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555A" w:rsidRPr="003D38CF" w:rsidRDefault="00FB555A" w:rsidP="00DA6061">
      <w:pPr>
        <w:pStyle w:val="NoSpacing"/>
        <w:jc w:val="both"/>
        <w:rPr>
          <w:rFonts w:ascii="Times New Roman" w:hAnsi="Times New Roman" w:cs="Times New Roman"/>
          <w:b/>
          <w:lang w:val="lv-LV"/>
        </w:rPr>
      </w:pPr>
    </w:p>
    <w:p w:rsidR="003D38CF" w:rsidRPr="003D38CF" w:rsidRDefault="003D38CF" w:rsidP="00FB555A"/>
    <w:p w:rsidR="00FB555A" w:rsidRPr="003D38CF" w:rsidRDefault="00FB555A" w:rsidP="00FB555A">
      <w:r w:rsidRPr="003D38CF">
        <w:t xml:space="preserve">Rīgā, 2019. gada </w:t>
      </w:r>
      <w:r w:rsidRPr="003D38CF">
        <w:t>6</w:t>
      </w:r>
      <w:r w:rsidRPr="003D38CF">
        <w:t>. novembrī</w:t>
      </w:r>
    </w:p>
    <w:p w:rsidR="003D38CF" w:rsidRDefault="003D38CF" w:rsidP="0032406E">
      <w:pPr>
        <w:pStyle w:val="NoSpacing"/>
        <w:jc w:val="right"/>
        <w:rPr>
          <w:rFonts w:ascii="Times New Roman" w:hAnsi="Times New Roman" w:cs="Times New Roman"/>
          <w:b/>
          <w:sz w:val="24"/>
          <w:szCs w:val="24"/>
        </w:rPr>
      </w:pPr>
    </w:p>
    <w:p w:rsidR="0032406E" w:rsidRPr="003D38CF" w:rsidRDefault="0032406E" w:rsidP="0032406E">
      <w:pPr>
        <w:pStyle w:val="NoSpacing"/>
        <w:jc w:val="right"/>
        <w:rPr>
          <w:rFonts w:ascii="Times New Roman" w:hAnsi="Times New Roman" w:cs="Times New Roman"/>
          <w:b/>
          <w:sz w:val="24"/>
          <w:szCs w:val="24"/>
        </w:rPr>
      </w:pPr>
      <w:r w:rsidRPr="003D38CF">
        <w:rPr>
          <w:rFonts w:ascii="Times New Roman" w:hAnsi="Times New Roman" w:cs="Times New Roman"/>
          <w:b/>
          <w:sz w:val="24"/>
          <w:szCs w:val="24"/>
        </w:rPr>
        <w:t xml:space="preserve">Vides </w:t>
      </w:r>
      <w:proofErr w:type="spellStart"/>
      <w:r w:rsidRPr="003D38CF">
        <w:rPr>
          <w:rFonts w:ascii="Times New Roman" w:hAnsi="Times New Roman" w:cs="Times New Roman"/>
          <w:b/>
          <w:sz w:val="24"/>
          <w:szCs w:val="24"/>
        </w:rPr>
        <w:t>aizsardzības</w:t>
      </w:r>
      <w:proofErr w:type="spellEnd"/>
      <w:r w:rsidRPr="003D38CF">
        <w:rPr>
          <w:rFonts w:ascii="Times New Roman" w:hAnsi="Times New Roman" w:cs="Times New Roman"/>
          <w:b/>
          <w:sz w:val="24"/>
          <w:szCs w:val="24"/>
        </w:rPr>
        <w:t xml:space="preserve"> </w:t>
      </w:r>
      <w:proofErr w:type="gramStart"/>
      <w:r w:rsidRPr="003D38CF">
        <w:rPr>
          <w:rFonts w:ascii="Times New Roman" w:hAnsi="Times New Roman" w:cs="Times New Roman"/>
          <w:b/>
          <w:sz w:val="24"/>
          <w:szCs w:val="24"/>
        </w:rPr>
        <w:t>un</w:t>
      </w:r>
      <w:proofErr w:type="gramEnd"/>
      <w:r w:rsidRPr="003D38CF">
        <w:rPr>
          <w:rFonts w:ascii="Times New Roman" w:hAnsi="Times New Roman" w:cs="Times New Roman"/>
          <w:b/>
          <w:sz w:val="24"/>
          <w:szCs w:val="24"/>
        </w:rPr>
        <w:t xml:space="preserve"> </w:t>
      </w:r>
      <w:proofErr w:type="spellStart"/>
      <w:r w:rsidRPr="003D38CF">
        <w:rPr>
          <w:rFonts w:ascii="Times New Roman" w:hAnsi="Times New Roman" w:cs="Times New Roman"/>
          <w:b/>
          <w:sz w:val="24"/>
          <w:szCs w:val="24"/>
        </w:rPr>
        <w:t>reģionālās</w:t>
      </w:r>
      <w:proofErr w:type="spellEnd"/>
      <w:r w:rsidRPr="003D38CF">
        <w:rPr>
          <w:rFonts w:ascii="Times New Roman" w:hAnsi="Times New Roman" w:cs="Times New Roman"/>
          <w:b/>
          <w:sz w:val="24"/>
          <w:szCs w:val="24"/>
        </w:rPr>
        <w:t xml:space="preserve"> </w:t>
      </w:r>
    </w:p>
    <w:p w:rsidR="0032406E" w:rsidRPr="003D38CF" w:rsidRDefault="0032406E" w:rsidP="0032406E">
      <w:pPr>
        <w:pStyle w:val="NoSpacing"/>
        <w:jc w:val="right"/>
        <w:rPr>
          <w:rFonts w:ascii="Times New Roman" w:hAnsi="Times New Roman" w:cs="Times New Roman"/>
          <w:b/>
          <w:sz w:val="24"/>
          <w:szCs w:val="24"/>
        </w:rPr>
      </w:pPr>
      <w:proofErr w:type="spellStart"/>
      <w:proofErr w:type="gramStart"/>
      <w:r w:rsidRPr="003D38CF">
        <w:rPr>
          <w:rFonts w:ascii="Times New Roman" w:hAnsi="Times New Roman" w:cs="Times New Roman"/>
          <w:b/>
          <w:sz w:val="24"/>
          <w:szCs w:val="24"/>
        </w:rPr>
        <w:t>attīstības</w:t>
      </w:r>
      <w:proofErr w:type="spellEnd"/>
      <w:proofErr w:type="gramEnd"/>
      <w:r w:rsidRPr="003D38CF">
        <w:rPr>
          <w:rFonts w:ascii="Times New Roman" w:hAnsi="Times New Roman" w:cs="Times New Roman"/>
          <w:b/>
          <w:sz w:val="24"/>
          <w:szCs w:val="24"/>
        </w:rPr>
        <w:t xml:space="preserve"> </w:t>
      </w:r>
      <w:proofErr w:type="spellStart"/>
      <w:r w:rsidRPr="003D38CF">
        <w:rPr>
          <w:rFonts w:ascii="Times New Roman" w:hAnsi="Times New Roman" w:cs="Times New Roman"/>
          <w:b/>
          <w:sz w:val="24"/>
          <w:szCs w:val="24"/>
        </w:rPr>
        <w:t>ministrijai</w:t>
      </w:r>
      <w:proofErr w:type="spellEnd"/>
    </w:p>
    <w:p w:rsidR="0032406E" w:rsidRPr="003D38CF" w:rsidRDefault="0032406E" w:rsidP="0032406E">
      <w:pPr>
        <w:pStyle w:val="NoSpacing"/>
        <w:jc w:val="right"/>
        <w:rPr>
          <w:rStyle w:val="Hyperlink"/>
          <w:rFonts w:ascii="Times New Roman" w:eastAsiaTheme="majorEastAsia" w:hAnsi="Times New Roman"/>
          <w:sz w:val="24"/>
          <w:szCs w:val="24"/>
        </w:rPr>
      </w:pPr>
      <w:hyperlink r:id="rId7" w:history="1">
        <w:r w:rsidRPr="003D38CF">
          <w:rPr>
            <w:rStyle w:val="Hyperlink"/>
            <w:rFonts w:ascii="Times New Roman" w:eastAsiaTheme="majorEastAsia" w:hAnsi="Times New Roman"/>
            <w:sz w:val="24"/>
            <w:szCs w:val="24"/>
          </w:rPr>
          <w:t>pasts@varam.gov.lv</w:t>
        </w:r>
      </w:hyperlink>
    </w:p>
    <w:p w:rsidR="0032406E" w:rsidRPr="003D38CF" w:rsidRDefault="0032406E" w:rsidP="0032406E">
      <w:pPr>
        <w:pStyle w:val="NoSpacing"/>
        <w:jc w:val="right"/>
        <w:rPr>
          <w:rFonts w:ascii="Times New Roman" w:hAnsi="Times New Roman" w:cs="Times New Roman"/>
          <w:b/>
          <w:sz w:val="24"/>
          <w:szCs w:val="24"/>
        </w:rPr>
      </w:pPr>
    </w:p>
    <w:p w:rsidR="0032406E" w:rsidRPr="003D38CF" w:rsidRDefault="0032406E" w:rsidP="0032406E">
      <w:pPr>
        <w:pStyle w:val="NoSpacing"/>
        <w:jc w:val="right"/>
        <w:rPr>
          <w:rFonts w:ascii="Times New Roman" w:hAnsi="Times New Roman" w:cs="Times New Roman"/>
          <w:b/>
          <w:sz w:val="24"/>
          <w:szCs w:val="24"/>
        </w:rPr>
      </w:pPr>
      <w:proofErr w:type="spellStart"/>
      <w:r w:rsidRPr="003D38CF">
        <w:rPr>
          <w:rFonts w:ascii="Times New Roman" w:hAnsi="Times New Roman" w:cs="Times New Roman"/>
          <w:b/>
          <w:sz w:val="24"/>
          <w:szCs w:val="24"/>
        </w:rPr>
        <w:t>Zemkopības</w:t>
      </w:r>
      <w:proofErr w:type="spellEnd"/>
      <w:r w:rsidRPr="003D38CF">
        <w:rPr>
          <w:rFonts w:ascii="Times New Roman" w:hAnsi="Times New Roman" w:cs="Times New Roman"/>
          <w:b/>
          <w:sz w:val="24"/>
          <w:szCs w:val="24"/>
        </w:rPr>
        <w:t xml:space="preserve"> </w:t>
      </w:r>
      <w:proofErr w:type="spellStart"/>
      <w:r w:rsidRPr="003D38CF">
        <w:rPr>
          <w:rFonts w:ascii="Times New Roman" w:hAnsi="Times New Roman" w:cs="Times New Roman"/>
          <w:b/>
          <w:sz w:val="24"/>
          <w:szCs w:val="24"/>
        </w:rPr>
        <w:t>ministrijai</w:t>
      </w:r>
      <w:proofErr w:type="spellEnd"/>
    </w:p>
    <w:p w:rsidR="0032406E" w:rsidRPr="003D38CF" w:rsidRDefault="0032406E" w:rsidP="0032406E">
      <w:pPr>
        <w:pStyle w:val="NoSpacing"/>
        <w:jc w:val="right"/>
        <w:rPr>
          <w:rFonts w:ascii="Times New Roman" w:hAnsi="Times New Roman" w:cs="Times New Roman"/>
          <w:sz w:val="24"/>
          <w:szCs w:val="24"/>
        </w:rPr>
      </w:pPr>
      <w:hyperlink r:id="rId8" w:history="1">
        <w:r w:rsidRPr="003D38CF">
          <w:rPr>
            <w:rStyle w:val="Hyperlink"/>
            <w:rFonts w:ascii="Times New Roman" w:hAnsi="Times New Roman"/>
            <w:sz w:val="24"/>
            <w:szCs w:val="24"/>
          </w:rPr>
          <w:t>zm@zm.gov.lv</w:t>
        </w:r>
      </w:hyperlink>
    </w:p>
    <w:p w:rsidR="0032406E" w:rsidRPr="003D38CF" w:rsidRDefault="0032406E" w:rsidP="0032406E">
      <w:pPr>
        <w:jc w:val="right"/>
      </w:pPr>
    </w:p>
    <w:p w:rsidR="0032406E" w:rsidRPr="003D38CF" w:rsidRDefault="0032406E" w:rsidP="0032406E">
      <w:pPr>
        <w:jc w:val="right"/>
        <w:rPr>
          <w:spacing w:val="-3"/>
        </w:rPr>
      </w:pPr>
      <w:r w:rsidRPr="003D38CF">
        <w:t xml:space="preserve">cc: </w:t>
      </w:r>
      <w:r w:rsidRPr="003D38CF">
        <w:rPr>
          <w:spacing w:val="-3"/>
        </w:rPr>
        <w:t>Valsts meža dienesta</w:t>
      </w:r>
      <w:r w:rsidRPr="003D38CF">
        <w:rPr>
          <w:spacing w:val="-3"/>
        </w:rPr>
        <w:t>m</w:t>
      </w:r>
      <w:r w:rsidRPr="003D38CF">
        <w:rPr>
          <w:spacing w:val="-3"/>
        </w:rPr>
        <w:t xml:space="preserve"> </w:t>
      </w:r>
    </w:p>
    <w:p w:rsidR="0032406E" w:rsidRPr="003D38CF" w:rsidRDefault="0032406E" w:rsidP="0032406E">
      <w:pPr>
        <w:jc w:val="right"/>
        <w:rPr>
          <w:spacing w:val="-3"/>
        </w:rPr>
      </w:pPr>
      <w:hyperlink r:id="rId9" w:history="1">
        <w:r w:rsidRPr="003D38CF">
          <w:rPr>
            <w:rStyle w:val="Hyperlink"/>
            <w:spacing w:val="-3"/>
          </w:rPr>
          <w:t>vmd@vmd.gov.lv</w:t>
        </w:r>
      </w:hyperlink>
    </w:p>
    <w:p w:rsidR="0032406E" w:rsidRPr="003D38CF" w:rsidRDefault="0032406E" w:rsidP="0032406E">
      <w:pPr>
        <w:pStyle w:val="NoSpacing"/>
        <w:jc w:val="right"/>
        <w:rPr>
          <w:rFonts w:ascii="Times New Roman" w:hAnsi="Times New Roman" w:cs="Times New Roman"/>
          <w:lang w:val="lv-LV"/>
        </w:rPr>
      </w:pPr>
    </w:p>
    <w:p w:rsidR="0032406E" w:rsidRPr="003D38CF" w:rsidRDefault="0032406E" w:rsidP="0032406E">
      <w:pPr>
        <w:pStyle w:val="NoSpacing"/>
        <w:jc w:val="right"/>
        <w:rPr>
          <w:rFonts w:ascii="Times New Roman" w:eastAsia="Times New Roman" w:hAnsi="Times New Roman" w:cs="Times New Roman"/>
          <w:spacing w:val="-3"/>
          <w:sz w:val="24"/>
          <w:szCs w:val="24"/>
          <w:lang w:val="lv-LV"/>
        </w:rPr>
      </w:pPr>
      <w:r w:rsidRPr="003D38CF">
        <w:rPr>
          <w:rFonts w:ascii="Times New Roman" w:eastAsia="Times New Roman" w:hAnsi="Times New Roman" w:cs="Times New Roman"/>
          <w:spacing w:val="-3"/>
          <w:sz w:val="24"/>
          <w:szCs w:val="24"/>
          <w:lang w:val="lv-LV"/>
        </w:rPr>
        <w:t xml:space="preserve">cc: </w:t>
      </w:r>
      <w:r w:rsidRPr="003D38CF">
        <w:rPr>
          <w:rFonts w:ascii="Times New Roman" w:eastAsia="Times New Roman" w:hAnsi="Times New Roman" w:cs="Times New Roman"/>
          <w:spacing w:val="-3"/>
          <w:sz w:val="24"/>
          <w:szCs w:val="24"/>
          <w:lang w:val="lv-LV"/>
        </w:rPr>
        <w:t xml:space="preserve">Dabas </w:t>
      </w:r>
      <w:proofErr w:type="spellStart"/>
      <w:r w:rsidRPr="003D38CF">
        <w:rPr>
          <w:rFonts w:ascii="Times New Roman" w:eastAsia="Times New Roman" w:hAnsi="Times New Roman" w:cs="Times New Roman"/>
          <w:spacing w:val="-3"/>
          <w:sz w:val="24"/>
          <w:szCs w:val="24"/>
          <w:lang w:val="lv-LV"/>
        </w:rPr>
        <w:t>aizsardzības</w:t>
      </w:r>
      <w:proofErr w:type="spellEnd"/>
      <w:r w:rsidRPr="003D38CF">
        <w:rPr>
          <w:rFonts w:ascii="Times New Roman" w:eastAsia="Times New Roman" w:hAnsi="Times New Roman" w:cs="Times New Roman"/>
          <w:spacing w:val="-3"/>
          <w:sz w:val="24"/>
          <w:szCs w:val="24"/>
          <w:lang w:val="lv-LV"/>
        </w:rPr>
        <w:t xml:space="preserve"> </w:t>
      </w:r>
      <w:proofErr w:type="spellStart"/>
      <w:r w:rsidRPr="003D38CF">
        <w:rPr>
          <w:rFonts w:ascii="Times New Roman" w:eastAsia="Times New Roman" w:hAnsi="Times New Roman" w:cs="Times New Roman"/>
          <w:spacing w:val="-3"/>
          <w:sz w:val="24"/>
          <w:szCs w:val="24"/>
          <w:lang w:val="lv-LV"/>
        </w:rPr>
        <w:t>pārvalde</w:t>
      </w:r>
      <w:r w:rsidRPr="003D38CF">
        <w:rPr>
          <w:rFonts w:ascii="Times New Roman" w:eastAsia="Times New Roman" w:hAnsi="Times New Roman" w:cs="Times New Roman"/>
          <w:spacing w:val="-3"/>
          <w:sz w:val="24"/>
          <w:szCs w:val="24"/>
          <w:lang w:val="lv-LV"/>
        </w:rPr>
        <w:t>i</w:t>
      </w:r>
      <w:proofErr w:type="spellEnd"/>
    </w:p>
    <w:p w:rsidR="0032406E" w:rsidRPr="003D38CF" w:rsidRDefault="0032406E" w:rsidP="0032406E">
      <w:pPr>
        <w:jc w:val="right"/>
      </w:pPr>
      <w:hyperlink r:id="rId10" w:history="1">
        <w:r w:rsidRPr="003D38CF">
          <w:rPr>
            <w:rStyle w:val="Hyperlink"/>
          </w:rPr>
          <w:t>daba@daba.gov.lv</w:t>
        </w:r>
      </w:hyperlink>
    </w:p>
    <w:p w:rsidR="00FB555A" w:rsidRPr="003D38CF" w:rsidRDefault="00FB555A" w:rsidP="00DA6061">
      <w:pPr>
        <w:pStyle w:val="NoSpacing"/>
        <w:jc w:val="both"/>
        <w:rPr>
          <w:rFonts w:ascii="Times New Roman" w:hAnsi="Times New Roman" w:cs="Times New Roman"/>
          <w:b/>
          <w:lang w:val="lv-LV"/>
        </w:rPr>
      </w:pPr>
    </w:p>
    <w:p w:rsidR="00A17F50" w:rsidRPr="003D38CF" w:rsidRDefault="00322B7F" w:rsidP="00DA6061">
      <w:pPr>
        <w:pStyle w:val="NoSpacing"/>
        <w:jc w:val="both"/>
        <w:rPr>
          <w:rFonts w:ascii="Times New Roman" w:hAnsi="Times New Roman" w:cs="Times New Roman"/>
          <w:b/>
          <w:i/>
          <w:sz w:val="24"/>
          <w:szCs w:val="24"/>
          <w:lang w:val="lv-LV"/>
        </w:rPr>
      </w:pPr>
      <w:r w:rsidRPr="003D38CF">
        <w:rPr>
          <w:rFonts w:ascii="Times New Roman" w:hAnsi="Times New Roman" w:cs="Times New Roman"/>
          <w:b/>
          <w:i/>
          <w:sz w:val="24"/>
          <w:szCs w:val="24"/>
          <w:lang w:val="lv-LV"/>
        </w:rPr>
        <w:t>Par izklaidus ligzdojošo īpaši aizsargājamo putnu sugu aizsardzību</w:t>
      </w:r>
    </w:p>
    <w:p w:rsidR="00322B7F" w:rsidRPr="003D38CF" w:rsidRDefault="00322B7F" w:rsidP="00DA6061">
      <w:pPr>
        <w:pStyle w:val="NoSpacing"/>
        <w:jc w:val="both"/>
        <w:rPr>
          <w:rFonts w:ascii="Times New Roman" w:hAnsi="Times New Roman" w:cs="Times New Roman"/>
          <w:sz w:val="24"/>
          <w:szCs w:val="24"/>
          <w:lang w:val="lv-LV"/>
        </w:rPr>
      </w:pPr>
    </w:p>
    <w:p w:rsidR="00322B7F" w:rsidRPr="003D38CF" w:rsidRDefault="00322B7F" w:rsidP="00DA6061">
      <w:pPr>
        <w:pStyle w:val="NoSpacing"/>
        <w:jc w:val="both"/>
        <w:rPr>
          <w:rFonts w:ascii="Times New Roman" w:hAnsi="Times New Roman" w:cs="Times New Roman"/>
          <w:sz w:val="24"/>
          <w:szCs w:val="24"/>
          <w:lang w:val="lv-LV"/>
        </w:rPr>
      </w:pPr>
      <w:r w:rsidRPr="003D38CF">
        <w:rPr>
          <w:rFonts w:ascii="Times New Roman" w:hAnsi="Times New Roman" w:cs="Times New Roman"/>
          <w:sz w:val="24"/>
          <w:szCs w:val="24"/>
          <w:lang w:val="lv-LV"/>
        </w:rPr>
        <w:t xml:space="preserve">Latvijas Dabas fonds (LDF) kopā ar </w:t>
      </w:r>
      <w:r w:rsidR="007A2EF1" w:rsidRPr="003D38CF">
        <w:rPr>
          <w:rFonts w:ascii="Times New Roman" w:hAnsi="Times New Roman" w:cs="Times New Roman"/>
          <w:sz w:val="24"/>
          <w:szCs w:val="24"/>
          <w:lang w:val="lv-LV"/>
        </w:rPr>
        <w:t>Latvijas Ornitoloģijas biedrību (LOB) un citiem partneriem</w:t>
      </w:r>
      <w:r w:rsidRPr="003D38CF">
        <w:rPr>
          <w:rFonts w:ascii="Times New Roman" w:hAnsi="Times New Roman" w:cs="Times New Roman"/>
          <w:sz w:val="24"/>
          <w:szCs w:val="24"/>
          <w:lang w:val="lv-LV"/>
        </w:rPr>
        <w:t xml:space="preserve"> kopš 01.08.2016. īsteno ES LIFE+ Nature programmas </w:t>
      </w:r>
      <w:r w:rsidR="00181F20" w:rsidRPr="003D38CF">
        <w:rPr>
          <w:rFonts w:ascii="Times New Roman" w:hAnsi="Times New Roman" w:cs="Times New Roman"/>
          <w:sz w:val="24"/>
          <w:szCs w:val="24"/>
          <w:lang w:val="lv-LV"/>
        </w:rPr>
        <w:t>līdz</w:t>
      </w:r>
      <w:r w:rsidRPr="003D38CF">
        <w:rPr>
          <w:rFonts w:ascii="Times New Roman" w:hAnsi="Times New Roman" w:cs="Times New Roman"/>
          <w:sz w:val="24"/>
          <w:szCs w:val="24"/>
          <w:lang w:val="lv-LV"/>
        </w:rPr>
        <w:t xml:space="preserve">finansētu projektu LIFE13 NAT/LV/001078 “Mazā ērgļa aizsardzības nodrošināšana Latvijā”. Viena no projekta galvenajām aktivitātēm ir </w:t>
      </w:r>
      <w:r w:rsidR="008B249F" w:rsidRPr="003D38CF">
        <w:rPr>
          <w:rFonts w:ascii="Times New Roman" w:hAnsi="Times New Roman" w:cs="Times New Roman"/>
          <w:sz w:val="24"/>
          <w:szCs w:val="24"/>
          <w:lang w:val="lv-LV"/>
        </w:rPr>
        <w:t>mazā ērgļa</w:t>
      </w:r>
      <w:r w:rsidRPr="003D38CF">
        <w:rPr>
          <w:rFonts w:ascii="Times New Roman" w:hAnsi="Times New Roman" w:cs="Times New Roman"/>
          <w:sz w:val="24"/>
          <w:szCs w:val="24"/>
          <w:lang w:val="lv-LV"/>
        </w:rPr>
        <w:t xml:space="preserve"> ligzdošanas vietu apzināšana un to aizsardzīb</w:t>
      </w:r>
      <w:bookmarkStart w:id="0" w:name="_GoBack"/>
      <w:bookmarkEnd w:id="0"/>
      <w:r w:rsidRPr="003D38CF">
        <w:rPr>
          <w:rFonts w:ascii="Times New Roman" w:hAnsi="Times New Roman" w:cs="Times New Roman"/>
          <w:sz w:val="24"/>
          <w:szCs w:val="24"/>
          <w:lang w:val="lv-LV"/>
        </w:rPr>
        <w:t xml:space="preserve">as nodrošināšana, ierosinot mikroliegumu </w:t>
      </w:r>
      <w:r w:rsidR="008C7956" w:rsidRPr="003D38CF">
        <w:rPr>
          <w:rFonts w:ascii="Times New Roman" w:hAnsi="Times New Roman" w:cs="Times New Roman"/>
          <w:sz w:val="24"/>
          <w:szCs w:val="24"/>
          <w:lang w:val="lv-LV"/>
        </w:rPr>
        <w:t xml:space="preserve">(ML) </w:t>
      </w:r>
      <w:r w:rsidRPr="003D38CF">
        <w:rPr>
          <w:rFonts w:ascii="Times New Roman" w:hAnsi="Times New Roman" w:cs="Times New Roman"/>
          <w:sz w:val="24"/>
          <w:szCs w:val="24"/>
          <w:lang w:val="lv-LV"/>
        </w:rPr>
        <w:t>veidošanu. 2019. gada beigās</w:t>
      </w:r>
      <w:r w:rsidR="008B249F" w:rsidRPr="003D38CF">
        <w:rPr>
          <w:rFonts w:ascii="Times New Roman" w:hAnsi="Times New Roman" w:cs="Times New Roman"/>
          <w:sz w:val="24"/>
          <w:szCs w:val="24"/>
          <w:lang w:val="lv-LV"/>
        </w:rPr>
        <w:t>,</w:t>
      </w:r>
      <w:r w:rsidRPr="003D38CF">
        <w:rPr>
          <w:rFonts w:ascii="Times New Roman" w:hAnsi="Times New Roman" w:cs="Times New Roman"/>
          <w:sz w:val="24"/>
          <w:szCs w:val="24"/>
          <w:lang w:val="lv-LV"/>
        </w:rPr>
        <w:t xml:space="preserve"> pēc pirmo </w:t>
      </w:r>
      <w:r w:rsidR="009A320F" w:rsidRPr="003D38CF">
        <w:rPr>
          <w:rFonts w:ascii="Times New Roman" w:hAnsi="Times New Roman" w:cs="Times New Roman"/>
          <w:sz w:val="24"/>
          <w:szCs w:val="24"/>
          <w:lang w:val="lv-LV"/>
        </w:rPr>
        <w:t>trīs</w:t>
      </w:r>
      <w:r w:rsidRPr="003D38CF">
        <w:rPr>
          <w:rFonts w:ascii="Times New Roman" w:hAnsi="Times New Roman" w:cs="Times New Roman"/>
          <w:sz w:val="24"/>
          <w:szCs w:val="24"/>
          <w:lang w:val="lv-LV"/>
        </w:rPr>
        <w:t xml:space="preserve"> lauka darbu sezonu </w:t>
      </w:r>
      <w:r w:rsidR="008B249F" w:rsidRPr="003D38CF">
        <w:rPr>
          <w:rFonts w:ascii="Times New Roman" w:hAnsi="Times New Roman" w:cs="Times New Roman"/>
          <w:sz w:val="24"/>
          <w:szCs w:val="24"/>
          <w:lang w:val="lv-LV"/>
        </w:rPr>
        <w:t>pabeigšanas, esam</w:t>
      </w:r>
      <w:r w:rsidRPr="003D38CF">
        <w:rPr>
          <w:rFonts w:ascii="Times New Roman" w:hAnsi="Times New Roman" w:cs="Times New Roman"/>
          <w:sz w:val="24"/>
          <w:szCs w:val="24"/>
          <w:lang w:val="lv-LV"/>
        </w:rPr>
        <w:t xml:space="preserve"> apzinājuši 419 mazo ērgļu ligzdas, kurām (ar dažiem izņēmumiem) nepieciešama mikroliegumu veidošana atbilstoši MK 18.12.2012. noteikumiem Nr. 940 “Noteikumi par mikroliegumu izveidošanas un apsaimniekošanas kārtību, to aizsardzību, kā arī mikroliegumu un to buferzonu noteikšanu” (turpmāk tekstā MK noteikumi Nr. 940). Iesniegtos mikroliegumu pieteikumus izskata par šo procesu atbildīgā valsts iestāde – </w:t>
      </w:r>
      <w:r w:rsidR="008B249F" w:rsidRPr="003D38CF">
        <w:rPr>
          <w:rFonts w:ascii="Times New Roman" w:hAnsi="Times New Roman" w:cs="Times New Roman"/>
          <w:sz w:val="24"/>
          <w:szCs w:val="24"/>
          <w:lang w:val="lv-LV"/>
        </w:rPr>
        <w:t>Valsts meža dienests (VMD), vai (retos izņēmuma gadījumos)</w:t>
      </w:r>
      <w:r w:rsidRPr="003D38CF">
        <w:rPr>
          <w:rFonts w:ascii="Times New Roman" w:hAnsi="Times New Roman" w:cs="Times New Roman"/>
          <w:sz w:val="24"/>
          <w:szCs w:val="24"/>
          <w:lang w:val="lv-LV"/>
        </w:rPr>
        <w:t xml:space="preserve"> </w:t>
      </w:r>
      <w:r w:rsidR="008B249F" w:rsidRPr="003D38CF">
        <w:rPr>
          <w:rFonts w:ascii="Times New Roman" w:hAnsi="Times New Roman" w:cs="Times New Roman"/>
          <w:sz w:val="24"/>
          <w:szCs w:val="24"/>
          <w:lang w:val="lv-LV"/>
        </w:rPr>
        <w:t>Dabas aizsardzības pārvalde</w:t>
      </w:r>
      <w:r w:rsidR="008514D7" w:rsidRPr="003D38CF">
        <w:rPr>
          <w:rFonts w:ascii="Times New Roman" w:hAnsi="Times New Roman" w:cs="Times New Roman"/>
          <w:sz w:val="24"/>
          <w:szCs w:val="24"/>
          <w:lang w:val="lv-LV"/>
        </w:rPr>
        <w:t xml:space="preserve"> (DAP)</w:t>
      </w:r>
      <w:r w:rsidR="008B249F" w:rsidRPr="003D38CF">
        <w:rPr>
          <w:rFonts w:ascii="Times New Roman" w:hAnsi="Times New Roman" w:cs="Times New Roman"/>
          <w:sz w:val="24"/>
          <w:szCs w:val="24"/>
          <w:lang w:val="lv-LV"/>
        </w:rPr>
        <w:t>.</w:t>
      </w:r>
    </w:p>
    <w:p w:rsidR="00A17F50" w:rsidRPr="003D38CF" w:rsidRDefault="00A17F50" w:rsidP="00DA6061">
      <w:pPr>
        <w:pStyle w:val="NoSpacing"/>
        <w:jc w:val="both"/>
        <w:rPr>
          <w:rFonts w:ascii="Times New Roman" w:hAnsi="Times New Roman" w:cs="Times New Roman"/>
          <w:b/>
          <w:sz w:val="24"/>
          <w:szCs w:val="24"/>
          <w:lang w:val="lv-LV"/>
        </w:rPr>
      </w:pPr>
    </w:p>
    <w:p w:rsidR="008514D7" w:rsidRPr="003D38CF" w:rsidRDefault="00322B7F" w:rsidP="00DA6061">
      <w:pPr>
        <w:pStyle w:val="NoSpacing"/>
        <w:jc w:val="both"/>
        <w:rPr>
          <w:rFonts w:ascii="Times New Roman" w:hAnsi="Times New Roman" w:cs="Times New Roman"/>
          <w:sz w:val="24"/>
          <w:szCs w:val="24"/>
          <w:lang w:val="lv-LV"/>
        </w:rPr>
      </w:pPr>
      <w:r w:rsidRPr="003D38CF">
        <w:rPr>
          <w:rFonts w:ascii="Times New Roman" w:hAnsi="Times New Roman" w:cs="Times New Roman"/>
          <w:sz w:val="24"/>
          <w:szCs w:val="24"/>
          <w:lang w:val="lv-LV"/>
        </w:rPr>
        <w:t xml:space="preserve">Kā jau informējām 25.04.2019. Vides aizsardzības un reģionālās attīstības ministrijai (VARAM) un Zemkopības ministrijai (ZM) adresētajā vēstulē, šī darba gaitā esam konstatējuši sistēmiska rakstura </w:t>
      </w:r>
      <w:r w:rsidR="00181F20" w:rsidRPr="003D38CF">
        <w:rPr>
          <w:rFonts w:ascii="Times New Roman" w:hAnsi="Times New Roman" w:cs="Times New Roman"/>
          <w:sz w:val="24"/>
          <w:szCs w:val="24"/>
          <w:lang w:val="lv-LV"/>
        </w:rPr>
        <w:t>problēmas</w:t>
      </w:r>
      <w:r w:rsidRPr="003D38CF">
        <w:rPr>
          <w:rFonts w:ascii="Times New Roman" w:hAnsi="Times New Roman" w:cs="Times New Roman"/>
          <w:sz w:val="24"/>
          <w:szCs w:val="24"/>
          <w:lang w:val="lv-LV"/>
        </w:rPr>
        <w:t xml:space="preserve"> </w:t>
      </w:r>
      <w:r w:rsidR="007C4235" w:rsidRPr="003D38CF">
        <w:rPr>
          <w:rFonts w:ascii="Times New Roman" w:hAnsi="Times New Roman" w:cs="Times New Roman"/>
          <w:sz w:val="24"/>
          <w:szCs w:val="24"/>
          <w:lang w:val="lv-LV"/>
        </w:rPr>
        <w:t xml:space="preserve">izklaidus </w:t>
      </w:r>
      <w:r w:rsidRPr="003D38CF">
        <w:rPr>
          <w:rFonts w:ascii="Times New Roman" w:hAnsi="Times New Roman" w:cs="Times New Roman"/>
          <w:sz w:val="24"/>
          <w:szCs w:val="24"/>
          <w:lang w:val="lv-LV"/>
        </w:rPr>
        <w:t>(</w:t>
      </w:r>
      <w:r w:rsidR="007C4235" w:rsidRPr="003D38CF">
        <w:rPr>
          <w:rFonts w:ascii="Times New Roman" w:hAnsi="Times New Roman" w:cs="Times New Roman"/>
          <w:sz w:val="24"/>
          <w:szCs w:val="24"/>
          <w:lang w:val="lv-LV"/>
        </w:rPr>
        <w:t>dispersi</w:t>
      </w:r>
      <w:r w:rsidRPr="003D38CF">
        <w:rPr>
          <w:rFonts w:ascii="Times New Roman" w:hAnsi="Times New Roman" w:cs="Times New Roman"/>
          <w:sz w:val="24"/>
          <w:szCs w:val="24"/>
          <w:lang w:val="lv-LV"/>
        </w:rPr>
        <w:t xml:space="preserve">) ligzdojošo </w:t>
      </w:r>
      <w:r w:rsidR="008B249F" w:rsidRPr="003D38CF">
        <w:rPr>
          <w:rFonts w:ascii="Times New Roman" w:hAnsi="Times New Roman" w:cs="Times New Roman"/>
          <w:sz w:val="24"/>
          <w:szCs w:val="24"/>
          <w:lang w:val="lv-LV"/>
        </w:rPr>
        <w:t xml:space="preserve">putnu </w:t>
      </w:r>
      <w:r w:rsidRPr="003D38CF">
        <w:rPr>
          <w:rFonts w:ascii="Times New Roman" w:hAnsi="Times New Roman" w:cs="Times New Roman"/>
          <w:sz w:val="24"/>
          <w:szCs w:val="24"/>
          <w:lang w:val="lv-LV"/>
        </w:rPr>
        <w:t xml:space="preserve">sugu aizsardzības nodrošināšanā, </w:t>
      </w:r>
      <w:r w:rsidR="00181F20" w:rsidRPr="003D38CF">
        <w:rPr>
          <w:rFonts w:ascii="Times New Roman" w:hAnsi="Times New Roman" w:cs="Times New Roman"/>
          <w:sz w:val="24"/>
          <w:szCs w:val="24"/>
          <w:lang w:val="lv-LV"/>
        </w:rPr>
        <w:t xml:space="preserve">kuru rezultātā netiek nodrošinātas </w:t>
      </w:r>
      <w:r w:rsidR="00C57FF5" w:rsidRPr="003D38CF">
        <w:rPr>
          <w:rFonts w:ascii="Times New Roman" w:hAnsi="Times New Roman" w:cs="Times New Roman"/>
          <w:sz w:val="24"/>
          <w:szCs w:val="24"/>
          <w:lang w:val="lv-LV"/>
        </w:rPr>
        <w:t>Eiropas Parlamenta un Padomes 2009. gada 30. n</w:t>
      </w:r>
      <w:r w:rsidR="008B249F" w:rsidRPr="003D38CF">
        <w:rPr>
          <w:rFonts w:ascii="Times New Roman" w:hAnsi="Times New Roman" w:cs="Times New Roman"/>
          <w:sz w:val="24"/>
          <w:szCs w:val="24"/>
          <w:lang w:val="lv-LV"/>
        </w:rPr>
        <w:t>ovembra direktīvas 2009/147/EK P</w:t>
      </w:r>
      <w:r w:rsidR="00C57FF5" w:rsidRPr="003D38CF">
        <w:rPr>
          <w:rFonts w:ascii="Times New Roman" w:hAnsi="Times New Roman" w:cs="Times New Roman"/>
          <w:sz w:val="24"/>
          <w:szCs w:val="24"/>
          <w:lang w:val="lv-LV"/>
        </w:rPr>
        <w:t>ar savvaļas putnu aizsardzību</w:t>
      </w:r>
      <w:r w:rsidRPr="003D38CF">
        <w:rPr>
          <w:rFonts w:ascii="Times New Roman" w:hAnsi="Times New Roman" w:cs="Times New Roman"/>
          <w:sz w:val="24"/>
          <w:szCs w:val="24"/>
          <w:lang w:val="lv-LV"/>
        </w:rPr>
        <w:t xml:space="preserve"> un </w:t>
      </w:r>
      <w:r w:rsidR="00C57FF5" w:rsidRPr="003D38CF">
        <w:rPr>
          <w:rFonts w:ascii="Times New Roman" w:hAnsi="Times New Roman" w:cs="Times New Roman"/>
          <w:sz w:val="24"/>
          <w:szCs w:val="24"/>
          <w:lang w:val="lv-LV"/>
        </w:rPr>
        <w:t xml:space="preserve">Latvijas Republikas </w:t>
      </w:r>
      <w:r w:rsidRPr="003D38CF">
        <w:rPr>
          <w:rFonts w:ascii="Times New Roman" w:hAnsi="Times New Roman" w:cs="Times New Roman"/>
          <w:sz w:val="24"/>
          <w:szCs w:val="24"/>
          <w:lang w:val="lv-LV"/>
        </w:rPr>
        <w:t xml:space="preserve">Sugu un biotopu aizsardzības likuma </w:t>
      </w:r>
      <w:r w:rsidR="00C57FF5" w:rsidRPr="003D38CF">
        <w:rPr>
          <w:rFonts w:ascii="Times New Roman" w:hAnsi="Times New Roman" w:cs="Times New Roman"/>
          <w:sz w:val="24"/>
          <w:szCs w:val="24"/>
          <w:lang w:val="lv-LV"/>
        </w:rPr>
        <w:t>(spēkā no 19.04.2000)</w:t>
      </w:r>
      <w:r w:rsidRPr="003D38CF">
        <w:rPr>
          <w:rFonts w:ascii="Times New Roman" w:hAnsi="Times New Roman" w:cs="Times New Roman"/>
          <w:sz w:val="24"/>
          <w:szCs w:val="24"/>
          <w:lang w:val="lv-LV"/>
        </w:rPr>
        <w:t xml:space="preserve"> </w:t>
      </w:r>
      <w:r w:rsidR="00C57FF5" w:rsidRPr="003D38CF">
        <w:rPr>
          <w:rFonts w:ascii="Times New Roman" w:hAnsi="Times New Roman" w:cs="Times New Roman"/>
          <w:sz w:val="24"/>
          <w:szCs w:val="24"/>
          <w:lang w:val="lv-LV"/>
        </w:rPr>
        <w:t>prasīb</w:t>
      </w:r>
      <w:r w:rsidR="00181F20" w:rsidRPr="003D38CF">
        <w:rPr>
          <w:rFonts w:ascii="Times New Roman" w:hAnsi="Times New Roman" w:cs="Times New Roman"/>
          <w:sz w:val="24"/>
          <w:szCs w:val="24"/>
          <w:lang w:val="lv-LV"/>
        </w:rPr>
        <w:t>as</w:t>
      </w:r>
      <w:r w:rsidR="00C57FF5" w:rsidRPr="003D38CF">
        <w:rPr>
          <w:rFonts w:ascii="Times New Roman" w:hAnsi="Times New Roman" w:cs="Times New Roman"/>
          <w:sz w:val="24"/>
          <w:szCs w:val="24"/>
          <w:lang w:val="lv-LV"/>
        </w:rPr>
        <w:t xml:space="preserve">. </w:t>
      </w:r>
      <w:r w:rsidRPr="003D38CF">
        <w:rPr>
          <w:rFonts w:ascii="Times New Roman" w:hAnsi="Times New Roman" w:cs="Times New Roman"/>
          <w:b/>
          <w:sz w:val="24"/>
          <w:szCs w:val="24"/>
          <w:lang w:val="lv-LV"/>
        </w:rPr>
        <w:t xml:space="preserve">Problēmas būtība ir tajā, ka nav izveidoti mehānismi, kas pirms ciršanas uzsākšanas </w:t>
      </w:r>
      <w:r w:rsidR="007A2EF1" w:rsidRPr="003D38CF">
        <w:rPr>
          <w:rFonts w:ascii="Times New Roman" w:hAnsi="Times New Roman" w:cs="Times New Roman"/>
          <w:b/>
          <w:sz w:val="24"/>
          <w:szCs w:val="24"/>
          <w:lang w:val="lv-LV"/>
        </w:rPr>
        <w:t>meža apsaimniekotājam</w:t>
      </w:r>
      <w:r w:rsidR="008B249F" w:rsidRPr="003D38CF">
        <w:rPr>
          <w:rFonts w:ascii="Times New Roman" w:hAnsi="Times New Roman" w:cs="Times New Roman"/>
          <w:b/>
          <w:sz w:val="24"/>
          <w:szCs w:val="24"/>
          <w:lang w:val="lv-LV"/>
        </w:rPr>
        <w:t>/īpašniekam</w:t>
      </w:r>
      <w:r w:rsidR="007A2EF1" w:rsidRPr="003D38CF">
        <w:rPr>
          <w:rFonts w:ascii="Times New Roman" w:hAnsi="Times New Roman" w:cs="Times New Roman"/>
          <w:b/>
          <w:sz w:val="24"/>
          <w:szCs w:val="24"/>
          <w:lang w:val="lv-LV"/>
        </w:rPr>
        <w:t xml:space="preserve"> </w:t>
      </w:r>
      <w:r w:rsidRPr="003D38CF">
        <w:rPr>
          <w:rFonts w:ascii="Times New Roman" w:hAnsi="Times New Roman" w:cs="Times New Roman"/>
          <w:b/>
          <w:sz w:val="24"/>
          <w:szCs w:val="24"/>
          <w:lang w:val="lv-LV"/>
        </w:rPr>
        <w:t xml:space="preserve">liktu </w:t>
      </w:r>
      <w:r w:rsidR="00181F20" w:rsidRPr="003D38CF">
        <w:rPr>
          <w:rFonts w:ascii="Times New Roman" w:hAnsi="Times New Roman" w:cs="Times New Roman"/>
          <w:b/>
          <w:sz w:val="24"/>
          <w:szCs w:val="24"/>
          <w:lang w:val="lv-LV"/>
        </w:rPr>
        <w:t>apzināt</w:t>
      </w:r>
      <w:r w:rsidRPr="003D38CF">
        <w:rPr>
          <w:rFonts w:ascii="Times New Roman" w:hAnsi="Times New Roman" w:cs="Times New Roman"/>
          <w:b/>
          <w:sz w:val="24"/>
          <w:szCs w:val="24"/>
          <w:lang w:val="lv-LV"/>
        </w:rPr>
        <w:t xml:space="preserve"> dabas vērtības</w:t>
      </w:r>
      <w:r w:rsidR="008B249F" w:rsidRPr="003D38CF">
        <w:rPr>
          <w:rFonts w:ascii="Times New Roman" w:hAnsi="Times New Roman" w:cs="Times New Roman"/>
          <w:b/>
          <w:sz w:val="24"/>
          <w:szCs w:val="24"/>
          <w:lang w:val="lv-LV"/>
        </w:rPr>
        <w:t xml:space="preserve"> mežā</w:t>
      </w:r>
      <w:r w:rsidRPr="003D38CF">
        <w:rPr>
          <w:rFonts w:ascii="Times New Roman" w:hAnsi="Times New Roman" w:cs="Times New Roman"/>
          <w:sz w:val="24"/>
          <w:szCs w:val="24"/>
          <w:lang w:val="lv-LV"/>
        </w:rPr>
        <w:t xml:space="preserve"> tāpat, kā </w:t>
      </w:r>
      <w:r w:rsidR="008514D7" w:rsidRPr="003D38CF">
        <w:rPr>
          <w:rFonts w:ascii="Times New Roman" w:hAnsi="Times New Roman" w:cs="Times New Roman"/>
          <w:sz w:val="24"/>
          <w:szCs w:val="24"/>
          <w:lang w:val="lv-LV"/>
        </w:rPr>
        <w:t xml:space="preserve">meža </w:t>
      </w:r>
      <w:r w:rsidR="00181F20" w:rsidRPr="003D38CF">
        <w:rPr>
          <w:rFonts w:ascii="Times New Roman" w:hAnsi="Times New Roman" w:cs="Times New Roman"/>
          <w:sz w:val="24"/>
          <w:szCs w:val="24"/>
          <w:lang w:val="lv-LV"/>
        </w:rPr>
        <w:t>inventarizācijas</w:t>
      </w:r>
      <w:r w:rsidR="008514D7" w:rsidRPr="003D38CF">
        <w:rPr>
          <w:rFonts w:ascii="Times New Roman" w:hAnsi="Times New Roman" w:cs="Times New Roman"/>
          <w:sz w:val="24"/>
          <w:szCs w:val="24"/>
          <w:lang w:val="lv-LV"/>
        </w:rPr>
        <w:t xml:space="preserve"> laikā </w:t>
      </w:r>
      <w:r w:rsidRPr="003D38CF">
        <w:rPr>
          <w:rFonts w:ascii="Times New Roman" w:hAnsi="Times New Roman" w:cs="Times New Roman"/>
          <w:sz w:val="24"/>
          <w:szCs w:val="24"/>
          <w:lang w:val="lv-LV"/>
        </w:rPr>
        <w:t>tiek vērtētas saimnieciskās</w:t>
      </w:r>
      <w:r w:rsidR="008514D7" w:rsidRPr="003D38CF">
        <w:rPr>
          <w:rFonts w:ascii="Times New Roman" w:hAnsi="Times New Roman" w:cs="Times New Roman"/>
          <w:sz w:val="24"/>
          <w:szCs w:val="24"/>
          <w:lang w:val="lv-LV"/>
        </w:rPr>
        <w:t xml:space="preserve"> vērtības</w:t>
      </w:r>
      <w:r w:rsidRPr="003D38CF">
        <w:rPr>
          <w:rFonts w:ascii="Times New Roman" w:hAnsi="Times New Roman" w:cs="Times New Roman"/>
          <w:sz w:val="24"/>
          <w:szCs w:val="24"/>
          <w:lang w:val="lv-LV"/>
        </w:rPr>
        <w:t>.</w:t>
      </w:r>
      <w:r w:rsidR="007A2EF1" w:rsidRPr="003D38CF">
        <w:rPr>
          <w:rFonts w:ascii="Times New Roman" w:hAnsi="Times New Roman" w:cs="Times New Roman"/>
          <w:sz w:val="24"/>
          <w:szCs w:val="24"/>
          <w:lang w:val="lv-LV"/>
        </w:rPr>
        <w:t xml:space="preserve"> Ilustrācija sekām, ko rada šāda izvērtējuma trūkums, ir projekta laikā katrā </w:t>
      </w:r>
      <w:r w:rsidR="00C0020E" w:rsidRPr="003D38CF">
        <w:rPr>
          <w:rFonts w:ascii="Times New Roman" w:hAnsi="Times New Roman" w:cs="Times New Roman"/>
          <w:sz w:val="24"/>
          <w:szCs w:val="24"/>
          <w:lang w:val="lv-LV"/>
        </w:rPr>
        <w:t xml:space="preserve">no </w:t>
      </w:r>
      <w:r w:rsidR="007A2EF1" w:rsidRPr="003D38CF">
        <w:rPr>
          <w:rFonts w:ascii="Times New Roman" w:hAnsi="Times New Roman" w:cs="Times New Roman"/>
          <w:sz w:val="24"/>
          <w:szCs w:val="24"/>
          <w:lang w:val="lv-LV"/>
        </w:rPr>
        <w:t>trim lauka darbu sezonām konstatētā saimnieciskās darbī</w:t>
      </w:r>
      <w:r w:rsidR="008514D7" w:rsidRPr="003D38CF">
        <w:rPr>
          <w:rFonts w:ascii="Times New Roman" w:hAnsi="Times New Roman" w:cs="Times New Roman"/>
          <w:sz w:val="24"/>
          <w:szCs w:val="24"/>
          <w:lang w:val="lv-LV"/>
        </w:rPr>
        <w:t xml:space="preserve">bas ietekme pie jaunatrastajām </w:t>
      </w:r>
      <w:r w:rsidR="007A2EF1" w:rsidRPr="003D38CF">
        <w:rPr>
          <w:rFonts w:ascii="Times New Roman" w:hAnsi="Times New Roman" w:cs="Times New Roman"/>
          <w:sz w:val="24"/>
          <w:szCs w:val="24"/>
          <w:lang w:val="lv-LV"/>
        </w:rPr>
        <w:t>un lī</w:t>
      </w:r>
      <w:r w:rsidR="008514D7" w:rsidRPr="003D38CF">
        <w:rPr>
          <w:rFonts w:ascii="Times New Roman" w:hAnsi="Times New Roman" w:cs="Times New Roman"/>
          <w:sz w:val="24"/>
          <w:szCs w:val="24"/>
          <w:lang w:val="lv-LV"/>
        </w:rPr>
        <w:t>dz šim oficiāli neaizsargātajām</w:t>
      </w:r>
      <w:r w:rsidR="000C5299" w:rsidRPr="003D38CF">
        <w:rPr>
          <w:rFonts w:ascii="Times New Roman" w:hAnsi="Times New Roman" w:cs="Times New Roman"/>
          <w:sz w:val="24"/>
          <w:szCs w:val="24"/>
          <w:lang w:val="lv-LV"/>
        </w:rPr>
        <w:t xml:space="preserve"> mazo ērgļu</w:t>
      </w:r>
      <w:r w:rsidR="007A2EF1" w:rsidRPr="003D38CF">
        <w:rPr>
          <w:rFonts w:ascii="Times New Roman" w:hAnsi="Times New Roman" w:cs="Times New Roman"/>
          <w:sz w:val="24"/>
          <w:szCs w:val="24"/>
          <w:lang w:val="lv-LV"/>
        </w:rPr>
        <w:t xml:space="preserve"> ligzdām: apt</w:t>
      </w:r>
      <w:r w:rsidR="009A320F" w:rsidRPr="003D38CF">
        <w:rPr>
          <w:rFonts w:ascii="Times New Roman" w:hAnsi="Times New Roman" w:cs="Times New Roman"/>
          <w:sz w:val="24"/>
          <w:szCs w:val="24"/>
          <w:lang w:val="lv-LV"/>
        </w:rPr>
        <w:t>uveni 10% no ligzdām katru gadu</w:t>
      </w:r>
      <w:r w:rsidR="007A2EF1" w:rsidRPr="003D38CF">
        <w:rPr>
          <w:rFonts w:ascii="Times New Roman" w:hAnsi="Times New Roman" w:cs="Times New Roman"/>
          <w:sz w:val="24"/>
          <w:szCs w:val="24"/>
          <w:lang w:val="lv-LV"/>
        </w:rPr>
        <w:t xml:space="preserve"> ir saimnieciskās darbības ietekmētas</w:t>
      </w:r>
      <w:r w:rsidR="00F41BE5" w:rsidRPr="003D38CF">
        <w:rPr>
          <w:rFonts w:ascii="Times New Roman" w:hAnsi="Times New Roman" w:cs="Times New Roman"/>
          <w:sz w:val="24"/>
          <w:szCs w:val="24"/>
          <w:lang w:val="lv-LV"/>
        </w:rPr>
        <w:t xml:space="preserve">. </w:t>
      </w:r>
      <w:r w:rsidR="007C4235" w:rsidRPr="003D38CF">
        <w:rPr>
          <w:rFonts w:ascii="Times New Roman" w:hAnsi="Times New Roman" w:cs="Times New Roman"/>
          <w:sz w:val="24"/>
          <w:szCs w:val="24"/>
          <w:lang w:val="lv-LV"/>
        </w:rPr>
        <w:t>Kā liecina LDF un LOB pieredze, mazo ērgli šai ziņā nevar uzskatīt par īpašu izņēmumu, jo līdzīgi gadījumi ir reģistrēti arī citu īpaši aizsargājamo putnu ligzdošanas vietās.</w:t>
      </w:r>
    </w:p>
    <w:p w:rsidR="008514D7" w:rsidRPr="003D38CF" w:rsidRDefault="008514D7" w:rsidP="00DA6061">
      <w:pPr>
        <w:pStyle w:val="NoSpacing"/>
        <w:jc w:val="both"/>
        <w:rPr>
          <w:rFonts w:ascii="Times New Roman" w:hAnsi="Times New Roman" w:cs="Times New Roman"/>
          <w:sz w:val="24"/>
          <w:szCs w:val="24"/>
          <w:lang w:val="lv-LV"/>
        </w:rPr>
      </w:pPr>
    </w:p>
    <w:p w:rsidR="00C0020E" w:rsidRPr="003D38CF" w:rsidRDefault="00F41BE5" w:rsidP="00DA6061">
      <w:pPr>
        <w:pStyle w:val="NoSpacing"/>
        <w:jc w:val="both"/>
        <w:rPr>
          <w:rFonts w:ascii="Times New Roman" w:hAnsi="Times New Roman" w:cs="Times New Roman"/>
          <w:sz w:val="24"/>
          <w:szCs w:val="24"/>
          <w:lang w:val="lv-LV"/>
        </w:rPr>
      </w:pPr>
      <w:r w:rsidRPr="003D38CF">
        <w:rPr>
          <w:rFonts w:ascii="Times New Roman" w:hAnsi="Times New Roman" w:cs="Times New Roman"/>
          <w:sz w:val="24"/>
          <w:szCs w:val="24"/>
          <w:lang w:val="lv-LV"/>
        </w:rPr>
        <w:t xml:space="preserve">Ar šo vēstuli vēlamies darīt zināmus gadījumus, kad </w:t>
      </w:r>
      <w:r w:rsidR="008B249F" w:rsidRPr="003D38CF">
        <w:rPr>
          <w:rFonts w:ascii="Times New Roman" w:hAnsi="Times New Roman" w:cs="Times New Roman"/>
          <w:sz w:val="24"/>
          <w:szCs w:val="24"/>
          <w:lang w:val="lv-LV"/>
        </w:rPr>
        <w:t>augstākminēto nepilnību dēļ ir notikusi</w:t>
      </w:r>
      <w:r w:rsidRPr="003D38CF">
        <w:rPr>
          <w:rFonts w:ascii="Times New Roman" w:hAnsi="Times New Roman" w:cs="Times New Roman"/>
          <w:sz w:val="24"/>
          <w:szCs w:val="24"/>
          <w:lang w:val="lv-LV"/>
        </w:rPr>
        <w:t xml:space="preserve"> sugas dzīvotnes iznīcināšana, </w:t>
      </w:r>
      <w:r w:rsidR="00181F20" w:rsidRPr="003D38CF">
        <w:rPr>
          <w:rFonts w:ascii="Times New Roman" w:hAnsi="Times New Roman" w:cs="Times New Roman"/>
          <w:sz w:val="24"/>
          <w:szCs w:val="24"/>
          <w:lang w:val="lv-LV"/>
        </w:rPr>
        <w:t xml:space="preserve">kas ir Sugu un biotopu aizsardzības likuma 11. pantā noteikto prasību pārkāpums, </w:t>
      </w:r>
      <w:r w:rsidRPr="003D38CF">
        <w:rPr>
          <w:rFonts w:ascii="Times New Roman" w:hAnsi="Times New Roman" w:cs="Times New Roman"/>
          <w:sz w:val="24"/>
          <w:szCs w:val="24"/>
          <w:lang w:val="lv-LV"/>
        </w:rPr>
        <w:t xml:space="preserve">un </w:t>
      </w:r>
      <w:r w:rsidRPr="003D38CF">
        <w:rPr>
          <w:rFonts w:ascii="Times New Roman" w:hAnsi="Times New Roman" w:cs="Times New Roman"/>
          <w:b/>
          <w:sz w:val="24"/>
          <w:szCs w:val="24"/>
          <w:lang w:val="lv-LV"/>
        </w:rPr>
        <w:t xml:space="preserve">aicinām </w:t>
      </w:r>
      <w:r w:rsidR="00F30BD7" w:rsidRPr="003D38CF">
        <w:rPr>
          <w:rFonts w:ascii="Times New Roman" w:hAnsi="Times New Roman" w:cs="Times New Roman"/>
          <w:b/>
          <w:sz w:val="24"/>
          <w:szCs w:val="24"/>
          <w:lang w:val="lv-LV"/>
        </w:rPr>
        <w:t xml:space="preserve">VARAM </w:t>
      </w:r>
      <w:r w:rsidR="00181F20" w:rsidRPr="003D38CF">
        <w:rPr>
          <w:rFonts w:ascii="Times New Roman" w:hAnsi="Times New Roman" w:cs="Times New Roman"/>
          <w:b/>
          <w:sz w:val="24"/>
          <w:szCs w:val="24"/>
          <w:lang w:val="lv-LV"/>
        </w:rPr>
        <w:t xml:space="preserve">sadarbībā ar </w:t>
      </w:r>
      <w:r w:rsidR="00F30BD7" w:rsidRPr="003D38CF">
        <w:rPr>
          <w:rFonts w:ascii="Times New Roman" w:hAnsi="Times New Roman" w:cs="Times New Roman"/>
          <w:b/>
          <w:sz w:val="24"/>
          <w:szCs w:val="24"/>
          <w:lang w:val="lv-LV"/>
        </w:rPr>
        <w:t xml:space="preserve">ZM </w:t>
      </w:r>
      <w:r w:rsidRPr="003D38CF">
        <w:rPr>
          <w:rFonts w:ascii="Times New Roman" w:hAnsi="Times New Roman" w:cs="Times New Roman"/>
          <w:b/>
          <w:sz w:val="24"/>
          <w:szCs w:val="24"/>
          <w:lang w:val="lv-LV"/>
        </w:rPr>
        <w:t>ve</w:t>
      </w:r>
      <w:r w:rsidR="00C0020E" w:rsidRPr="003D38CF">
        <w:rPr>
          <w:rFonts w:ascii="Times New Roman" w:hAnsi="Times New Roman" w:cs="Times New Roman"/>
          <w:b/>
          <w:sz w:val="24"/>
          <w:szCs w:val="24"/>
          <w:lang w:val="lv-LV"/>
        </w:rPr>
        <w:t>ikt apstākļu noskaidrošanu un esošā normatīvā regulējuma</w:t>
      </w:r>
      <w:r w:rsidR="00F30BD7" w:rsidRPr="003D38CF">
        <w:rPr>
          <w:rFonts w:ascii="Times New Roman" w:hAnsi="Times New Roman" w:cs="Times New Roman"/>
          <w:b/>
          <w:sz w:val="24"/>
          <w:szCs w:val="24"/>
          <w:lang w:val="lv-LV"/>
        </w:rPr>
        <w:t xml:space="preserve"> izklaidus ligzdojošo putnu sugu aizsardzībai</w:t>
      </w:r>
      <w:r w:rsidR="00C0020E" w:rsidRPr="003D38CF">
        <w:rPr>
          <w:rFonts w:ascii="Times New Roman" w:hAnsi="Times New Roman" w:cs="Times New Roman"/>
          <w:b/>
          <w:sz w:val="24"/>
          <w:szCs w:val="24"/>
          <w:lang w:val="lv-LV"/>
        </w:rPr>
        <w:t xml:space="preserve"> izvērtēšanu</w:t>
      </w:r>
      <w:r w:rsidR="00115E42" w:rsidRPr="003D38CF">
        <w:rPr>
          <w:rFonts w:ascii="Times New Roman" w:hAnsi="Times New Roman" w:cs="Times New Roman"/>
          <w:b/>
          <w:sz w:val="24"/>
          <w:szCs w:val="24"/>
          <w:lang w:val="lv-LV"/>
        </w:rPr>
        <w:t xml:space="preserve"> un uzlabošanu</w:t>
      </w:r>
      <w:r w:rsidR="00C0020E" w:rsidRPr="003D38CF">
        <w:rPr>
          <w:rFonts w:ascii="Times New Roman" w:hAnsi="Times New Roman" w:cs="Times New Roman"/>
          <w:b/>
          <w:sz w:val="24"/>
          <w:szCs w:val="24"/>
          <w:lang w:val="lv-LV"/>
        </w:rPr>
        <w:t>, lai nepieļautu šādu gadījumu atkārtošanos nākotnē</w:t>
      </w:r>
      <w:r w:rsidR="00C0020E" w:rsidRPr="003D38CF">
        <w:rPr>
          <w:rFonts w:ascii="Times New Roman" w:hAnsi="Times New Roman" w:cs="Times New Roman"/>
          <w:sz w:val="24"/>
          <w:szCs w:val="24"/>
          <w:lang w:val="lv-LV"/>
        </w:rPr>
        <w:t>.</w:t>
      </w:r>
      <w:r w:rsidR="007C4235" w:rsidRPr="003D38CF">
        <w:rPr>
          <w:rFonts w:ascii="Times New Roman" w:hAnsi="Times New Roman" w:cs="Times New Roman"/>
          <w:sz w:val="24"/>
          <w:szCs w:val="24"/>
          <w:lang w:val="lv-LV"/>
        </w:rPr>
        <w:t xml:space="preserve"> </w:t>
      </w:r>
    </w:p>
    <w:p w:rsidR="009A320F" w:rsidRPr="003D38CF" w:rsidRDefault="009A320F" w:rsidP="00DA6061">
      <w:pPr>
        <w:pStyle w:val="NoSpacing"/>
        <w:jc w:val="both"/>
        <w:rPr>
          <w:rFonts w:ascii="Times New Roman" w:hAnsi="Times New Roman" w:cs="Times New Roman"/>
          <w:sz w:val="24"/>
          <w:szCs w:val="24"/>
          <w:lang w:val="lv-LV"/>
        </w:rPr>
      </w:pPr>
    </w:p>
    <w:p w:rsidR="008B249F" w:rsidRPr="003D38CF" w:rsidRDefault="00B7565A" w:rsidP="00DA6061">
      <w:pPr>
        <w:pStyle w:val="NoSpacing"/>
        <w:jc w:val="both"/>
        <w:rPr>
          <w:rFonts w:ascii="Times New Roman" w:hAnsi="Times New Roman" w:cs="Times New Roman"/>
          <w:sz w:val="24"/>
          <w:szCs w:val="24"/>
          <w:lang w:val="lv-LV"/>
        </w:rPr>
      </w:pPr>
      <w:r w:rsidRPr="003D38CF">
        <w:rPr>
          <w:rFonts w:ascii="Times New Roman" w:hAnsi="Times New Roman" w:cs="Times New Roman"/>
          <w:sz w:val="24"/>
          <w:szCs w:val="24"/>
          <w:lang w:val="lv-LV"/>
        </w:rPr>
        <w:t xml:space="preserve">Tālāk uzskaitīti gadījumi, kurus var grupēt divās daļās: </w:t>
      </w:r>
    </w:p>
    <w:p w:rsidR="00F1144B" w:rsidRPr="003D38CF" w:rsidRDefault="00D6424D" w:rsidP="00D6424D">
      <w:pPr>
        <w:pStyle w:val="NoSpacing"/>
        <w:jc w:val="both"/>
        <w:rPr>
          <w:rFonts w:ascii="Times New Roman" w:hAnsi="Times New Roman" w:cs="Times New Roman"/>
          <w:sz w:val="24"/>
          <w:szCs w:val="24"/>
          <w:lang w:val="lv-LV"/>
        </w:rPr>
      </w:pPr>
      <w:r w:rsidRPr="003D38CF">
        <w:rPr>
          <w:rFonts w:ascii="Times New Roman" w:hAnsi="Times New Roman" w:cs="Times New Roman"/>
          <w:b/>
          <w:sz w:val="24"/>
          <w:szCs w:val="24"/>
          <w:lang w:val="lv-LV"/>
        </w:rPr>
        <w:t>1. p</w:t>
      </w:r>
      <w:r w:rsidR="00B7565A" w:rsidRPr="003D38CF">
        <w:rPr>
          <w:rFonts w:ascii="Times New Roman" w:hAnsi="Times New Roman" w:cs="Times New Roman"/>
          <w:b/>
          <w:sz w:val="24"/>
          <w:szCs w:val="24"/>
          <w:lang w:val="lv-LV"/>
        </w:rPr>
        <w:t>ielikumā</w:t>
      </w:r>
      <w:r w:rsidR="007F58BA" w:rsidRPr="003D38CF">
        <w:rPr>
          <w:rFonts w:ascii="Times New Roman" w:hAnsi="Times New Roman" w:cs="Times New Roman"/>
          <w:sz w:val="24"/>
          <w:szCs w:val="24"/>
          <w:lang w:val="lv-LV"/>
        </w:rPr>
        <w:t xml:space="preserve"> iekļaut</w:t>
      </w:r>
      <w:r w:rsidRPr="003D38CF">
        <w:rPr>
          <w:rFonts w:ascii="Times New Roman" w:hAnsi="Times New Roman" w:cs="Times New Roman"/>
          <w:sz w:val="24"/>
          <w:szCs w:val="24"/>
          <w:lang w:val="lv-LV"/>
        </w:rPr>
        <w:t xml:space="preserve">ie attēli </w:t>
      </w:r>
      <w:r w:rsidR="00B7565A" w:rsidRPr="003D38CF">
        <w:rPr>
          <w:rFonts w:ascii="Times New Roman" w:hAnsi="Times New Roman" w:cs="Times New Roman"/>
          <w:sz w:val="24"/>
          <w:szCs w:val="24"/>
          <w:lang w:val="lv-LV"/>
        </w:rPr>
        <w:t xml:space="preserve">ilustrē gadījumus, kad </w:t>
      </w:r>
      <w:r w:rsidR="00F1144B" w:rsidRPr="003D38CF">
        <w:rPr>
          <w:rFonts w:ascii="Times New Roman" w:hAnsi="Times New Roman" w:cs="Times New Roman"/>
          <w:sz w:val="24"/>
          <w:szCs w:val="24"/>
          <w:lang w:val="lv-LV"/>
        </w:rPr>
        <w:t xml:space="preserve">tikusi </w:t>
      </w:r>
      <w:r w:rsidR="00B7565A" w:rsidRPr="003D38CF">
        <w:rPr>
          <w:rFonts w:ascii="Times New Roman" w:hAnsi="Times New Roman" w:cs="Times New Roman"/>
          <w:sz w:val="24"/>
          <w:szCs w:val="24"/>
          <w:lang w:val="lv-LV"/>
        </w:rPr>
        <w:t>reģistrēta ligzdošanas vietu</w:t>
      </w:r>
      <w:r w:rsidR="00172F30" w:rsidRPr="003D38CF">
        <w:rPr>
          <w:rFonts w:ascii="Times New Roman" w:hAnsi="Times New Roman" w:cs="Times New Roman"/>
          <w:sz w:val="24"/>
          <w:szCs w:val="24"/>
          <w:lang w:val="lv-LV"/>
        </w:rPr>
        <w:t xml:space="preserve"> (vai ligzdu)</w:t>
      </w:r>
      <w:r w:rsidR="00B7565A" w:rsidRPr="003D38CF">
        <w:rPr>
          <w:rFonts w:ascii="Times New Roman" w:hAnsi="Times New Roman" w:cs="Times New Roman"/>
          <w:sz w:val="24"/>
          <w:szCs w:val="24"/>
          <w:lang w:val="lv-LV"/>
        </w:rPr>
        <w:t xml:space="preserve"> iznīcināšana</w:t>
      </w:r>
      <w:r w:rsidR="007F58BA" w:rsidRPr="003D38CF">
        <w:rPr>
          <w:rFonts w:ascii="Times New Roman" w:hAnsi="Times New Roman" w:cs="Times New Roman"/>
          <w:sz w:val="24"/>
          <w:szCs w:val="24"/>
          <w:lang w:val="lv-LV"/>
        </w:rPr>
        <w:t xml:space="preserve">. Virknē gadījumu tas noticis tādēļ, ka VMD ir atteicis ML izveidošanu, </w:t>
      </w:r>
      <w:r w:rsidR="00F1144B" w:rsidRPr="003D38CF">
        <w:rPr>
          <w:rFonts w:ascii="Times New Roman" w:hAnsi="Times New Roman" w:cs="Times New Roman"/>
          <w:sz w:val="24"/>
          <w:szCs w:val="24"/>
          <w:lang w:val="lv-LV"/>
        </w:rPr>
        <w:t xml:space="preserve">bet </w:t>
      </w:r>
      <w:r w:rsidR="007F58BA" w:rsidRPr="003D38CF">
        <w:rPr>
          <w:rFonts w:ascii="Times New Roman" w:hAnsi="Times New Roman" w:cs="Times New Roman"/>
          <w:sz w:val="24"/>
          <w:szCs w:val="24"/>
          <w:lang w:val="lv-LV"/>
        </w:rPr>
        <w:t xml:space="preserve">divos gadījumos dzīvotnes iznīcinātas </w:t>
      </w:r>
      <w:r w:rsidR="00F1144B" w:rsidRPr="003D38CF">
        <w:rPr>
          <w:rFonts w:ascii="Times New Roman" w:hAnsi="Times New Roman" w:cs="Times New Roman"/>
          <w:sz w:val="24"/>
          <w:szCs w:val="24"/>
          <w:lang w:val="lv-LV"/>
        </w:rPr>
        <w:t xml:space="preserve">pat </w:t>
      </w:r>
      <w:r w:rsidR="007F58BA" w:rsidRPr="003D38CF">
        <w:rPr>
          <w:rFonts w:ascii="Times New Roman" w:hAnsi="Times New Roman" w:cs="Times New Roman"/>
          <w:sz w:val="24"/>
          <w:szCs w:val="24"/>
          <w:lang w:val="lv-LV"/>
        </w:rPr>
        <w:t xml:space="preserve">pēc ML izveidošanas (tai skaitā nocirsti ligzdu koki). Šie gadījumi sīkāk aprakstīti </w:t>
      </w:r>
      <w:r w:rsidR="00F1144B" w:rsidRPr="003D38CF">
        <w:rPr>
          <w:rFonts w:ascii="Times New Roman" w:hAnsi="Times New Roman" w:cs="Times New Roman"/>
          <w:sz w:val="24"/>
          <w:szCs w:val="24"/>
          <w:lang w:val="lv-LV"/>
        </w:rPr>
        <w:t xml:space="preserve">tālākajā </w:t>
      </w:r>
      <w:r w:rsidR="007F58BA" w:rsidRPr="003D38CF">
        <w:rPr>
          <w:rFonts w:ascii="Times New Roman" w:hAnsi="Times New Roman" w:cs="Times New Roman"/>
          <w:sz w:val="24"/>
          <w:szCs w:val="24"/>
          <w:lang w:val="lv-LV"/>
        </w:rPr>
        <w:t xml:space="preserve">tekstā. </w:t>
      </w:r>
    </w:p>
    <w:p w:rsidR="00C0020E" w:rsidRPr="003D38CF" w:rsidRDefault="00D6424D" w:rsidP="00D6424D">
      <w:pPr>
        <w:pStyle w:val="NoSpacing"/>
        <w:jc w:val="both"/>
        <w:rPr>
          <w:rFonts w:ascii="Times New Roman" w:hAnsi="Times New Roman" w:cs="Times New Roman"/>
          <w:sz w:val="24"/>
          <w:szCs w:val="24"/>
          <w:lang w:val="lv-LV"/>
        </w:rPr>
      </w:pPr>
      <w:r w:rsidRPr="003D38CF">
        <w:rPr>
          <w:rFonts w:ascii="Times New Roman" w:hAnsi="Times New Roman" w:cs="Times New Roman"/>
          <w:b/>
          <w:sz w:val="24"/>
          <w:szCs w:val="24"/>
          <w:lang w:val="lv-LV"/>
        </w:rPr>
        <w:t>2. pielikumā</w:t>
      </w:r>
      <w:r w:rsidRPr="003D38CF">
        <w:rPr>
          <w:rFonts w:ascii="Times New Roman" w:hAnsi="Times New Roman" w:cs="Times New Roman"/>
          <w:sz w:val="24"/>
          <w:szCs w:val="24"/>
          <w:lang w:val="lv-LV"/>
        </w:rPr>
        <w:t xml:space="preserve"> iekļautie attēli ilustrē gadījumus, </w:t>
      </w:r>
      <w:r w:rsidR="007F58BA" w:rsidRPr="003D38CF">
        <w:rPr>
          <w:rFonts w:ascii="Times New Roman" w:hAnsi="Times New Roman" w:cs="Times New Roman"/>
          <w:sz w:val="24"/>
          <w:szCs w:val="24"/>
          <w:lang w:val="lv-LV"/>
        </w:rPr>
        <w:t>kad reģistrētas ligzdas, kuru apkārtnē plānota saimnieciskā darbība, nerēķinoties ar ligzdas klātbūtni</w:t>
      </w:r>
      <w:r w:rsidR="000C5299" w:rsidRPr="003D38CF">
        <w:rPr>
          <w:rFonts w:ascii="Times New Roman" w:hAnsi="Times New Roman" w:cs="Times New Roman"/>
          <w:sz w:val="24"/>
          <w:szCs w:val="24"/>
          <w:lang w:val="lv-LV"/>
        </w:rPr>
        <w:t>, kas vairumā gadījumu nozīmē to, ka a</w:t>
      </w:r>
      <w:r w:rsidR="007F58BA" w:rsidRPr="003D38CF">
        <w:rPr>
          <w:rFonts w:ascii="Times New Roman" w:hAnsi="Times New Roman" w:cs="Times New Roman"/>
          <w:sz w:val="24"/>
          <w:szCs w:val="24"/>
          <w:lang w:val="lv-LV"/>
        </w:rPr>
        <w:t xml:space="preserve">udzes </w:t>
      </w:r>
      <w:r w:rsidR="000C5299" w:rsidRPr="003D38CF">
        <w:rPr>
          <w:rFonts w:ascii="Times New Roman" w:hAnsi="Times New Roman" w:cs="Times New Roman"/>
          <w:sz w:val="24"/>
          <w:szCs w:val="24"/>
          <w:lang w:val="lv-LV"/>
        </w:rPr>
        <w:t xml:space="preserve">ir </w:t>
      </w:r>
      <w:r w:rsidR="007F58BA" w:rsidRPr="003D38CF">
        <w:rPr>
          <w:rFonts w:ascii="Times New Roman" w:hAnsi="Times New Roman" w:cs="Times New Roman"/>
          <w:sz w:val="24"/>
          <w:szCs w:val="24"/>
          <w:lang w:val="lv-LV"/>
        </w:rPr>
        <w:t xml:space="preserve">sagatavotas mežizstrādei un ligzdu koki nav izzīmēti kā saglabājami. Svarīgi norādīt, ka </w:t>
      </w:r>
      <w:r w:rsidR="00F1144B" w:rsidRPr="003D38CF">
        <w:rPr>
          <w:rFonts w:ascii="Times New Roman" w:hAnsi="Times New Roman" w:cs="Times New Roman"/>
          <w:sz w:val="24"/>
          <w:szCs w:val="24"/>
          <w:lang w:val="lv-LV"/>
        </w:rPr>
        <w:t xml:space="preserve">saskaņā </w:t>
      </w:r>
      <w:r w:rsidR="00254C81" w:rsidRPr="003D38CF">
        <w:rPr>
          <w:rFonts w:ascii="Times New Roman" w:hAnsi="Times New Roman" w:cs="Times New Roman"/>
          <w:sz w:val="24"/>
          <w:szCs w:val="24"/>
          <w:lang w:val="lv-LV"/>
        </w:rPr>
        <w:t xml:space="preserve">ar </w:t>
      </w:r>
      <w:r w:rsidR="00F1144B" w:rsidRPr="003D38CF">
        <w:rPr>
          <w:rFonts w:ascii="Times New Roman" w:hAnsi="Times New Roman" w:cs="Times New Roman"/>
          <w:sz w:val="24"/>
          <w:szCs w:val="24"/>
          <w:lang w:val="lv-LV"/>
        </w:rPr>
        <w:t xml:space="preserve">MK 18.12.2012. noteikumiem Nr. 936 “Dabas aizsardzības noteikumi meža apsaimniekošanā”, cirsmās jāsaglabā lielo ligzdu koki ar piesedzošu koku grupu, </w:t>
      </w:r>
      <w:r w:rsidR="00DA6061" w:rsidRPr="003D38CF">
        <w:rPr>
          <w:rFonts w:ascii="Times New Roman" w:hAnsi="Times New Roman" w:cs="Times New Roman"/>
          <w:sz w:val="24"/>
          <w:szCs w:val="24"/>
          <w:lang w:val="lv-LV"/>
        </w:rPr>
        <w:t xml:space="preserve">līdz ar to visus gadījumus, kad ligzdu koki (neatkarīgi no ligzdu piederības sugai) tiek nocirsti, var uzskatīt par šo noteikumu pārkāpumu. </w:t>
      </w:r>
      <w:r w:rsidR="000824DA" w:rsidRPr="003D38CF">
        <w:rPr>
          <w:rFonts w:ascii="Times New Roman" w:hAnsi="Times New Roman" w:cs="Times New Roman"/>
          <w:sz w:val="24"/>
          <w:szCs w:val="24"/>
          <w:lang w:val="lv-LV"/>
        </w:rPr>
        <w:t xml:space="preserve">Šajā pielikumā </w:t>
      </w:r>
      <w:r w:rsidR="00DA6061" w:rsidRPr="003D38CF">
        <w:rPr>
          <w:rFonts w:ascii="Times New Roman" w:hAnsi="Times New Roman" w:cs="Times New Roman"/>
          <w:sz w:val="24"/>
          <w:szCs w:val="24"/>
          <w:lang w:val="lv-LV"/>
        </w:rPr>
        <w:t xml:space="preserve">ilustrētie gadījumi ir aprakstīti tikai attēlu parakstos. </w:t>
      </w:r>
    </w:p>
    <w:p w:rsidR="008C7956" w:rsidRPr="003D38CF" w:rsidRDefault="008C7956" w:rsidP="00DA6061">
      <w:pPr>
        <w:pStyle w:val="NoSpacing"/>
        <w:jc w:val="both"/>
        <w:rPr>
          <w:rFonts w:ascii="Times New Roman" w:hAnsi="Times New Roman" w:cs="Times New Roman"/>
          <w:sz w:val="24"/>
          <w:szCs w:val="24"/>
          <w:lang w:val="lv-LV"/>
        </w:rPr>
      </w:pPr>
    </w:p>
    <w:p w:rsidR="008C7956" w:rsidRPr="003D38CF" w:rsidRDefault="008E11BD" w:rsidP="00DA6061">
      <w:pPr>
        <w:pStyle w:val="NoSpacing"/>
        <w:jc w:val="both"/>
        <w:rPr>
          <w:rFonts w:ascii="Times New Roman" w:hAnsi="Times New Roman" w:cs="Times New Roman"/>
          <w:sz w:val="24"/>
          <w:szCs w:val="24"/>
          <w:lang w:val="lv-LV"/>
        </w:rPr>
      </w:pPr>
      <w:r w:rsidRPr="003D38CF">
        <w:rPr>
          <w:rFonts w:ascii="Times New Roman" w:hAnsi="Times New Roman" w:cs="Times New Roman"/>
          <w:sz w:val="24"/>
          <w:szCs w:val="24"/>
          <w:lang w:val="lv-LV"/>
        </w:rPr>
        <w:t>Katrā no gadījumiem norādīts ligzdas numurs pēc projekta klasifikācijas (piem., Aqpom37) un koordinātas LKS-92 (FN=0) sistēmā (piem., 595931 – 6315676, kur pirmais skaitlis norāda X vērtību, bet otrais – Y).</w:t>
      </w:r>
    </w:p>
    <w:p w:rsidR="00A17F50" w:rsidRPr="003D38CF" w:rsidRDefault="00A17F50" w:rsidP="00DA6061">
      <w:pPr>
        <w:pStyle w:val="NoSpacing"/>
        <w:jc w:val="both"/>
        <w:rPr>
          <w:rFonts w:ascii="Times New Roman" w:hAnsi="Times New Roman" w:cs="Times New Roman"/>
          <w:b/>
          <w:sz w:val="24"/>
          <w:szCs w:val="24"/>
          <w:lang w:val="lv-LV"/>
        </w:rPr>
      </w:pPr>
    </w:p>
    <w:p w:rsidR="002D4C5C" w:rsidRPr="003D38CF" w:rsidRDefault="009F6A73" w:rsidP="00DA6061">
      <w:pPr>
        <w:pStyle w:val="NoSpacing"/>
        <w:jc w:val="both"/>
        <w:rPr>
          <w:rFonts w:ascii="Times New Roman" w:hAnsi="Times New Roman" w:cs="Times New Roman"/>
          <w:b/>
          <w:sz w:val="24"/>
          <w:szCs w:val="24"/>
          <w:lang w:val="lv-LV"/>
        </w:rPr>
      </w:pPr>
      <w:r w:rsidRPr="003D38CF">
        <w:rPr>
          <w:rFonts w:ascii="Times New Roman" w:hAnsi="Times New Roman" w:cs="Times New Roman"/>
          <w:b/>
          <w:sz w:val="24"/>
          <w:szCs w:val="24"/>
          <w:lang w:val="lv-LV"/>
        </w:rPr>
        <w:t>Aqpom37 (595931</w:t>
      </w:r>
      <w:r w:rsidR="00207E3F" w:rsidRPr="003D38CF">
        <w:rPr>
          <w:rFonts w:ascii="Times New Roman" w:hAnsi="Times New Roman" w:cs="Times New Roman"/>
          <w:b/>
          <w:sz w:val="24"/>
          <w:szCs w:val="24"/>
          <w:lang w:val="lv-LV"/>
        </w:rPr>
        <w:t xml:space="preserve"> </w:t>
      </w:r>
      <w:r w:rsidRPr="003D38CF">
        <w:rPr>
          <w:rFonts w:ascii="Times New Roman" w:hAnsi="Times New Roman" w:cs="Times New Roman"/>
          <w:b/>
          <w:sz w:val="24"/>
          <w:szCs w:val="24"/>
          <w:lang w:val="lv-LV"/>
        </w:rPr>
        <w:t>-</w:t>
      </w:r>
      <w:r w:rsidR="00207E3F" w:rsidRPr="003D38CF">
        <w:rPr>
          <w:rFonts w:ascii="Times New Roman" w:hAnsi="Times New Roman" w:cs="Times New Roman"/>
          <w:b/>
          <w:sz w:val="24"/>
          <w:szCs w:val="24"/>
          <w:lang w:val="lv-LV"/>
        </w:rPr>
        <w:t xml:space="preserve"> </w:t>
      </w:r>
      <w:r w:rsidRPr="003D38CF">
        <w:rPr>
          <w:rFonts w:ascii="Times New Roman" w:hAnsi="Times New Roman" w:cs="Times New Roman"/>
          <w:b/>
          <w:sz w:val="24"/>
          <w:szCs w:val="24"/>
          <w:lang w:val="lv-LV"/>
        </w:rPr>
        <w:t>6315676)</w:t>
      </w:r>
      <w:r w:rsidR="005F3029" w:rsidRPr="003D38CF">
        <w:rPr>
          <w:rFonts w:ascii="Times New Roman" w:hAnsi="Times New Roman" w:cs="Times New Roman"/>
          <w:b/>
          <w:sz w:val="24"/>
          <w:szCs w:val="24"/>
          <w:lang w:val="lv-LV"/>
        </w:rPr>
        <w:t>,</w:t>
      </w:r>
      <w:r w:rsidR="003C570C" w:rsidRPr="003D38CF">
        <w:rPr>
          <w:rFonts w:ascii="Times New Roman" w:hAnsi="Times New Roman" w:cs="Times New Roman"/>
          <w:b/>
          <w:sz w:val="24"/>
          <w:szCs w:val="24"/>
          <w:lang w:val="lv-LV"/>
        </w:rPr>
        <w:t xml:space="preserve"> </w:t>
      </w:r>
      <w:r w:rsidR="005F3029" w:rsidRPr="003D38CF">
        <w:rPr>
          <w:rFonts w:ascii="Times New Roman" w:hAnsi="Times New Roman" w:cs="Times New Roman"/>
          <w:b/>
          <w:sz w:val="24"/>
          <w:szCs w:val="24"/>
          <w:lang w:val="lv-LV"/>
        </w:rPr>
        <w:t>Ērgļu novada</w:t>
      </w:r>
      <w:r w:rsidRPr="003D38CF">
        <w:rPr>
          <w:rFonts w:ascii="Times New Roman" w:hAnsi="Times New Roman" w:cs="Times New Roman"/>
          <w:b/>
          <w:sz w:val="24"/>
          <w:szCs w:val="24"/>
          <w:lang w:val="lv-LV"/>
        </w:rPr>
        <w:t xml:space="preserve"> Ērgļu pagasts</w:t>
      </w:r>
    </w:p>
    <w:p w:rsidR="003C570C" w:rsidRPr="003D38CF" w:rsidRDefault="003C570C" w:rsidP="00DA6061">
      <w:pPr>
        <w:pStyle w:val="NoSpacing"/>
        <w:jc w:val="both"/>
        <w:rPr>
          <w:rFonts w:ascii="Times New Roman" w:hAnsi="Times New Roman" w:cs="Times New Roman"/>
          <w:i/>
          <w:sz w:val="24"/>
          <w:szCs w:val="24"/>
          <w:lang w:val="lv-LV"/>
        </w:rPr>
      </w:pPr>
      <w:r w:rsidRPr="003D38CF">
        <w:rPr>
          <w:rFonts w:ascii="Times New Roman" w:hAnsi="Times New Roman" w:cs="Times New Roman"/>
          <w:i/>
          <w:sz w:val="24"/>
          <w:szCs w:val="24"/>
          <w:lang w:val="lv-LV"/>
        </w:rPr>
        <w:t xml:space="preserve">Kopsavilkums: </w:t>
      </w:r>
      <w:r w:rsidR="00885577" w:rsidRPr="003D38CF">
        <w:rPr>
          <w:rFonts w:ascii="Times New Roman" w:hAnsi="Times New Roman" w:cs="Times New Roman"/>
          <w:i/>
          <w:sz w:val="24"/>
          <w:szCs w:val="24"/>
          <w:lang w:val="lv-LV"/>
        </w:rPr>
        <w:t xml:space="preserve">mikroliegums ir izveidots un vēlāk atcelts VMD centrālajā administrācijā, </w:t>
      </w:r>
      <w:r w:rsidRPr="003D38CF">
        <w:rPr>
          <w:rFonts w:ascii="Times New Roman" w:hAnsi="Times New Roman" w:cs="Times New Roman"/>
          <w:i/>
          <w:sz w:val="24"/>
          <w:szCs w:val="24"/>
          <w:lang w:val="lv-LV"/>
        </w:rPr>
        <w:t>ligzdas nogabals un ligzdas koks nocirsts</w:t>
      </w:r>
      <w:r w:rsidR="00885577" w:rsidRPr="003D38CF">
        <w:rPr>
          <w:rFonts w:ascii="Times New Roman" w:hAnsi="Times New Roman" w:cs="Times New Roman"/>
          <w:i/>
          <w:sz w:val="24"/>
          <w:szCs w:val="24"/>
          <w:lang w:val="lv-LV"/>
        </w:rPr>
        <w:t xml:space="preserve">. </w:t>
      </w:r>
    </w:p>
    <w:p w:rsidR="00A62629" w:rsidRPr="003D38CF" w:rsidRDefault="00A62629" w:rsidP="00DA6061">
      <w:pPr>
        <w:jc w:val="both"/>
        <w:rPr>
          <w:spacing w:val="-3"/>
        </w:rPr>
      </w:pPr>
      <w:r w:rsidRPr="003D38CF">
        <w:rPr>
          <w:spacing w:val="-3"/>
        </w:rPr>
        <w:t>2017. gada 2. maijā Andris Dekants apmeklēja mazā ērgļa</w:t>
      </w:r>
      <w:r w:rsidR="00F1144B" w:rsidRPr="003D38CF">
        <w:rPr>
          <w:spacing w:val="-3"/>
        </w:rPr>
        <w:t xml:space="preserve"> ligzdu</w:t>
      </w:r>
      <w:r w:rsidRPr="003D38CF">
        <w:rPr>
          <w:spacing w:val="-3"/>
        </w:rPr>
        <w:t xml:space="preserve"> un tajā novēroja mazā ērgļa mātīti, kas sasaucas ar tēviņu. 2017. gada 5. jūlijā ligzdu atkārtoti apmeklēja eksperts Gaidis Grandāns, kurš ligzdu noteica kā mazā ērgļa apdzīvotu. 2017. gada 28. decembrī VMD Centrālvidzemes virsmežniecībā tika iesniegts pieteikums mikrolieguma veidošanai 6,54 ha platībā, papildus nosakot arī buferzonu 49,83 ha platībā.</w:t>
      </w:r>
      <w:r w:rsidR="009A320F" w:rsidRPr="003D38CF">
        <w:rPr>
          <w:spacing w:val="-3"/>
        </w:rPr>
        <w:t xml:space="preserve"> 22.03.2018.</w:t>
      </w:r>
      <w:r w:rsidRPr="003D38CF">
        <w:rPr>
          <w:spacing w:val="-3"/>
        </w:rPr>
        <w:t xml:space="preserve"> VMD Centrālvidzemes virsmežniecība </w:t>
      </w:r>
      <w:r w:rsidR="009A320F" w:rsidRPr="003D38CF">
        <w:rPr>
          <w:spacing w:val="-3"/>
        </w:rPr>
        <w:t>ML</w:t>
      </w:r>
      <w:r w:rsidRPr="003D38CF">
        <w:rPr>
          <w:spacing w:val="-3"/>
        </w:rPr>
        <w:t xml:space="preserve"> izveidē iesaistītajiem sertificētajiem putnu ekspertiem Rolandam Lebusam un Gaidim </w:t>
      </w:r>
      <w:proofErr w:type="spellStart"/>
      <w:r w:rsidRPr="003D38CF">
        <w:rPr>
          <w:spacing w:val="-3"/>
        </w:rPr>
        <w:t>Grandānam</w:t>
      </w:r>
      <w:proofErr w:type="spellEnd"/>
      <w:r w:rsidRPr="003D38CF">
        <w:rPr>
          <w:spacing w:val="-3"/>
        </w:rPr>
        <w:t xml:space="preserve"> nosūtīja </w:t>
      </w:r>
      <w:r w:rsidR="009A320F" w:rsidRPr="003D38CF">
        <w:rPr>
          <w:spacing w:val="-3"/>
        </w:rPr>
        <w:t xml:space="preserve">vēstuli, </w:t>
      </w:r>
      <w:r w:rsidRPr="003D38CF">
        <w:rPr>
          <w:spacing w:val="-3"/>
        </w:rPr>
        <w:t xml:space="preserve">kurā, pamatojoties uz zemes īpašnieka SIA “Dižozols” vēstuli, lūdza sniegt viedokli par turpmāko rīcību pēc tam, kad zemes īpašnieks bija iebildis pret mikrolieguma izveidi tā īpašumā, pamatojot to </w:t>
      </w:r>
      <w:r w:rsidRPr="003D38CF">
        <w:rPr>
          <w:i/>
          <w:spacing w:val="-3"/>
        </w:rPr>
        <w:t>ar ligzdas neesamību tajā</w:t>
      </w:r>
      <w:r w:rsidRPr="003D38CF">
        <w:rPr>
          <w:spacing w:val="-3"/>
        </w:rPr>
        <w:t xml:space="preserve">. </w:t>
      </w:r>
      <w:r w:rsidR="009A320F" w:rsidRPr="003D38CF">
        <w:rPr>
          <w:spacing w:val="-3"/>
        </w:rPr>
        <w:t>30.03.2018.</w:t>
      </w:r>
      <w:r w:rsidRPr="003D38CF">
        <w:rPr>
          <w:spacing w:val="-3"/>
        </w:rPr>
        <w:t xml:space="preserve"> R. Lebuss VMD Centrālvidzemes virsmežniecībai nosūtīja </w:t>
      </w:r>
      <w:r w:rsidR="009A320F" w:rsidRPr="003D38CF">
        <w:rPr>
          <w:spacing w:val="-3"/>
        </w:rPr>
        <w:t>vēstuli, kurā</w:t>
      </w:r>
      <w:r w:rsidRPr="003D38CF">
        <w:rPr>
          <w:spacing w:val="-3"/>
        </w:rPr>
        <w:t xml:space="preserve"> norādīja uz to, ka gadījumā, ja ligzda tomēr ir nokritusi, mikrolieguma veidošana šajā teritorijā joprojām ir aktuāla. </w:t>
      </w:r>
      <w:r w:rsidR="009A320F" w:rsidRPr="003D38CF">
        <w:rPr>
          <w:spacing w:val="-3"/>
        </w:rPr>
        <w:t xml:space="preserve">24.04.2018. </w:t>
      </w:r>
      <w:r w:rsidRPr="003D38CF">
        <w:rPr>
          <w:spacing w:val="-3"/>
        </w:rPr>
        <w:t xml:space="preserve">VMD Centrālvidzemes virsmežniecība izveidoja </w:t>
      </w:r>
      <w:r w:rsidR="009A320F" w:rsidRPr="003D38CF">
        <w:rPr>
          <w:spacing w:val="-3"/>
        </w:rPr>
        <w:t>ML</w:t>
      </w:r>
      <w:r w:rsidRPr="003D38CF">
        <w:rPr>
          <w:spacing w:val="-3"/>
        </w:rPr>
        <w:t xml:space="preserve"> pieteikumā ierosinātajās robežās, savukārt SIA “Dižozols” pieņemto lēmumu apstrīdēja VMD centrālajā administrācijā. Izvērtējot zemes īpašnieka iesniegumu, VMD centrālā administrācija </w:t>
      </w:r>
      <w:r w:rsidR="009A320F" w:rsidRPr="003D38CF">
        <w:rPr>
          <w:spacing w:val="-3"/>
        </w:rPr>
        <w:t>22.06.2018.</w:t>
      </w:r>
      <w:r w:rsidRPr="003D38CF">
        <w:rPr>
          <w:spacing w:val="-3"/>
        </w:rPr>
        <w:t xml:space="preserve"> pieņēma lēmumu</w:t>
      </w:r>
      <w:r w:rsidR="009A320F" w:rsidRPr="003D38CF">
        <w:rPr>
          <w:spacing w:val="-3"/>
        </w:rPr>
        <w:t>,</w:t>
      </w:r>
      <w:r w:rsidRPr="003D38CF">
        <w:rPr>
          <w:spacing w:val="-3"/>
        </w:rPr>
        <w:t xml:space="preserve"> ar kuru atcēla VMD Centrālvidzemes virsmežniecības lēmumu par mikrolieguma izveidi. Lēmums tika pamatots ar to, ka “(…) attiecīgais ligzdas koks nenodrošina ligzdošanas vietas ilgtspējību un ka pašreiz mikroliegums ir zaudējis savu nozīmi mazā ērgļa aizsardzībā, saskaņā ar MK noteikumu 24. punktu šādos gadījumos mikroliegumu neveido”.</w:t>
      </w:r>
    </w:p>
    <w:p w:rsidR="00A62629" w:rsidRPr="003D38CF" w:rsidRDefault="00A62629" w:rsidP="00DA6061">
      <w:pPr>
        <w:jc w:val="both"/>
        <w:rPr>
          <w:spacing w:val="-3"/>
        </w:rPr>
      </w:pPr>
    </w:p>
    <w:p w:rsidR="00A62629" w:rsidRPr="003D38CF" w:rsidRDefault="00A62629" w:rsidP="00DA6061">
      <w:pPr>
        <w:jc w:val="both"/>
        <w:rPr>
          <w:spacing w:val="-3"/>
        </w:rPr>
      </w:pPr>
      <w:r w:rsidRPr="003D38CF">
        <w:rPr>
          <w:spacing w:val="-3"/>
        </w:rPr>
        <w:t xml:space="preserve">VMD lēmumu balstīja faktā, ka ligzda dabā vairs nebija atrodama, ko apliecināja VMD pārstāvja A.Ziemeļa 20.06.2018. uzņemtās fotogrāfijas (iekļautas VMD lēmumā par mikrolieguma atcelšanu). Apstāklis, ko lēmuma pieņemšanā VMD nebija ņēmis vērā, bija ligzdas novietojums kokā – tā bija būvēta stabilā piecu zaru žāklē: LDF ekspertu ilggadīgā pieredze liecina par to, ka šādi novietotas ligzdas nemēdz pēkšņi nokrist. Ja putni tās vairs nepapildina ar svaigiem zariem, ligzdas pamazām pārkūdrojas un erodē. Ligzdas klātbūtne tika konstatēta vēl </w:t>
      </w:r>
      <w:r w:rsidR="009A320F" w:rsidRPr="003D38CF">
        <w:rPr>
          <w:spacing w:val="-3"/>
        </w:rPr>
        <w:t>28.07.</w:t>
      </w:r>
      <w:r w:rsidRPr="003D38CF">
        <w:rPr>
          <w:spacing w:val="-3"/>
        </w:rPr>
        <w:t>2017. kad tās foto fiksāciju veica sertificēts putnu eksperts Jānis Ķuze (</w:t>
      </w:r>
      <w:r w:rsidR="00C0020E" w:rsidRPr="003D38CF">
        <w:rPr>
          <w:spacing w:val="-3"/>
        </w:rPr>
        <w:t xml:space="preserve">1. </w:t>
      </w:r>
      <w:r w:rsidRPr="003D38CF">
        <w:rPr>
          <w:spacing w:val="-3"/>
        </w:rPr>
        <w:t>attēls</w:t>
      </w:r>
      <w:r w:rsidR="00C0020E" w:rsidRPr="003D38CF">
        <w:rPr>
          <w:spacing w:val="-3"/>
        </w:rPr>
        <w:t xml:space="preserve"> </w:t>
      </w:r>
      <w:r w:rsidR="00254C81" w:rsidRPr="003D38CF">
        <w:rPr>
          <w:spacing w:val="-3"/>
        </w:rPr>
        <w:t xml:space="preserve">1. </w:t>
      </w:r>
      <w:r w:rsidR="00C0020E" w:rsidRPr="003D38CF">
        <w:rPr>
          <w:spacing w:val="-3"/>
        </w:rPr>
        <w:t>pielikumā</w:t>
      </w:r>
      <w:r w:rsidRPr="003D38CF">
        <w:rPr>
          <w:spacing w:val="-3"/>
        </w:rPr>
        <w:t xml:space="preserve">). Aizdomas, ka ligzdas nokrišanai nav bijis dabisks iemesls, apstiprināja sākotnējais ligzdas atradējs A. Dekants, kurš, apsekojot ligzdas koku </w:t>
      </w:r>
      <w:r w:rsidR="009A320F" w:rsidRPr="003D38CF">
        <w:rPr>
          <w:spacing w:val="-3"/>
        </w:rPr>
        <w:t>29.07.</w:t>
      </w:r>
      <w:r w:rsidRPr="003D38CF">
        <w:rPr>
          <w:spacing w:val="-3"/>
        </w:rPr>
        <w:t>2018.</w:t>
      </w:r>
      <w:r w:rsidR="00254C81" w:rsidRPr="003D38CF">
        <w:rPr>
          <w:spacing w:val="-3"/>
        </w:rPr>
        <w:t>,</w:t>
      </w:r>
      <w:r w:rsidRPr="003D38CF">
        <w:rPr>
          <w:spacing w:val="-3"/>
        </w:rPr>
        <w:t xml:space="preserve"> konstatēja, ka uz koka stumbra ir saglabājušās kāpšļu atstātas pēdas. Pazīmes liecināja, ka kokā ir kāpusi persona, kas nav ornitologs, jo ornitologi izmanto citas konstrukcijas kāpšļus. Līdz ar to, ļoti iespējams, ka kāda persona ir ligzdu nogāzusi zemē (</w:t>
      </w:r>
      <w:r w:rsidR="00C0020E" w:rsidRPr="003D38CF">
        <w:rPr>
          <w:spacing w:val="-3"/>
        </w:rPr>
        <w:t xml:space="preserve">2. </w:t>
      </w:r>
      <w:r w:rsidRPr="003D38CF">
        <w:rPr>
          <w:spacing w:val="-3"/>
        </w:rPr>
        <w:t>attēls</w:t>
      </w:r>
      <w:r w:rsidR="00C0020E" w:rsidRPr="003D38CF">
        <w:rPr>
          <w:spacing w:val="-3"/>
        </w:rPr>
        <w:t xml:space="preserve"> </w:t>
      </w:r>
      <w:r w:rsidR="00254C81" w:rsidRPr="003D38CF">
        <w:rPr>
          <w:spacing w:val="-3"/>
        </w:rPr>
        <w:t xml:space="preserve">1. </w:t>
      </w:r>
      <w:r w:rsidR="00C0020E" w:rsidRPr="003D38CF">
        <w:rPr>
          <w:spacing w:val="-3"/>
        </w:rPr>
        <w:t>pielikumā</w:t>
      </w:r>
      <w:r w:rsidRPr="003D38CF">
        <w:rPr>
          <w:spacing w:val="-3"/>
        </w:rPr>
        <w:t>).</w:t>
      </w:r>
    </w:p>
    <w:p w:rsidR="00A62629" w:rsidRPr="003D38CF" w:rsidRDefault="00A62629" w:rsidP="00DA6061">
      <w:pPr>
        <w:jc w:val="both"/>
        <w:rPr>
          <w:spacing w:val="-3"/>
        </w:rPr>
      </w:pPr>
    </w:p>
    <w:p w:rsidR="00A62629" w:rsidRPr="003D38CF" w:rsidRDefault="00A62629" w:rsidP="00DA6061">
      <w:pPr>
        <w:jc w:val="both"/>
        <w:rPr>
          <w:spacing w:val="-3"/>
        </w:rPr>
      </w:pPr>
      <w:r w:rsidRPr="003D38CF">
        <w:rPr>
          <w:spacing w:val="-3"/>
        </w:rPr>
        <w:t xml:space="preserve">No mikrolieguma veidošanas skatu punkta raugoties, nav pat svarīgi, vai ligzda ir ļaunprātīgi nogāzta, vai tās pazušanai ir citi iemesli. Pat ja šādu ligzdu teorētiski nogāztu vējš, mikrolieguma veidošanai joprojām būtu pamats, jo ligzdas nokrišanas fakts pats par sevi nenozīmē to, ka atradne vairs nebūtu piemērota konkrētās putnu sugas ligzdošanai. </w:t>
      </w:r>
      <w:r w:rsidR="00F1144B" w:rsidRPr="003D38CF">
        <w:rPr>
          <w:spacing w:val="-3"/>
        </w:rPr>
        <w:t>Mazo ērgļu pētījumi pierāda, ka t</w:t>
      </w:r>
      <w:r w:rsidRPr="003D38CF">
        <w:rPr>
          <w:spacing w:val="-3"/>
        </w:rPr>
        <w:t>ikmēr, kamēr mežaudzē būs pieejami ligzdu būvēšanai piemēroti koki, mazais ērglis varēs būvēt jaunas ligzdas, jo šai sugai ir raksturīga ligzdu mainīšana ligzdošanas iecirkņa robežās. Iespējamais ligzdas ļaunprātīgas nogāšanas fakts ir nozīmīgs tādēļ, ka gadījumā, ja VMD akceptēs praksi, ka ligzdas pēkšņa “pazušana</w:t>
      </w:r>
      <w:r w:rsidR="00115E42" w:rsidRPr="003D38CF">
        <w:rPr>
          <w:spacing w:val="-3"/>
        </w:rPr>
        <w:t>”</w:t>
      </w:r>
      <w:r w:rsidRPr="003D38CF">
        <w:rPr>
          <w:spacing w:val="-3"/>
        </w:rPr>
        <w:t xml:space="preserve"> ir leģitīms iemesls mikrolieguma neveidošanai, tad balstoties uz šādu pieeju, </w:t>
      </w:r>
      <w:r w:rsidRPr="003D38CF">
        <w:rPr>
          <w:i/>
          <w:spacing w:val="-3"/>
        </w:rPr>
        <w:t>ir pamatots risks sagaidīt turpmāku ligzdu postīšanu</w:t>
      </w:r>
      <w:r w:rsidRPr="003D38CF">
        <w:rPr>
          <w:spacing w:val="-3"/>
        </w:rPr>
        <w:t>. Īpašniekiem pietiks vien pierādīt, ka ligzda vairs neatrodas kokā, lai tiktu lemts par mikrolieg</w:t>
      </w:r>
      <w:r w:rsidR="00F30BD7" w:rsidRPr="003D38CF">
        <w:rPr>
          <w:spacing w:val="-3"/>
        </w:rPr>
        <w:t>uma neveidošanu vai atcelšanu. Š</w:t>
      </w:r>
      <w:r w:rsidRPr="003D38CF">
        <w:rPr>
          <w:spacing w:val="-3"/>
        </w:rPr>
        <w:t>āda prakse nav savienojama ar dabas aizsardzības sistēmas efektīvu funkcionēšanu.</w:t>
      </w:r>
    </w:p>
    <w:p w:rsidR="00A62629" w:rsidRPr="003D38CF" w:rsidRDefault="00A62629" w:rsidP="00DA6061">
      <w:pPr>
        <w:jc w:val="both"/>
        <w:rPr>
          <w:spacing w:val="-3"/>
        </w:rPr>
      </w:pPr>
    </w:p>
    <w:p w:rsidR="00A62629" w:rsidRPr="003D38CF" w:rsidRDefault="00A62629" w:rsidP="00DA6061">
      <w:pPr>
        <w:jc w:val="both"/>
        <w:rPr>
          <w:spacing w:val="-3"/>
        </w:rPr>
      </w:pPr>
      <w:r w:rsidRPr="003D38CF">
        <w:rPr>
          <w:spacing w:val="-3"/>
        </w:rPr>
        <w:t xml:space="preserve">VMD centrālās administrācijas pieņemto lēmumu par ML atcelšanu LDF ir pārsūdzējis Administratīvajā rajona tiesā (šobrīd notiek lietas izskatīšana). </w:t>
      </w:r>
      <w:r w:rsidR="00885577" w:rsidRPr="003D38CF">
        <w:rPr>
          <w:spacing w:val="-3"/>
        </w:rPr>
        <w:t xml:space="preserve">Kontrolējot ligzdu 2019. gada 20. jūlijā, </w:t>
      </w:r>
      <w:r w:rsidR="00522C22" w:rsidRPr="003D38CF">
        <w:rPr>
          <w:spacing w:val="-3"/>
        </w:rPr>
        <w:t xml:space="preserve">sertificēts putnu eksperts </w:t>
      </w:r>
      <w:r w:rsidR="00885577" w:rsidRPr="003D38CF">
        <w:rPr>
          <w:spacing w:val="-3"/>
        </w:rPr>
        <w:t>Andris Avotiņš konstatēja, ka ligzdas nogabals (ieskaitot ligzdas koku</w:t>
      </w:r>
      <w:r w:rsidR="00885577" w:rsidRPr="003D38CF">
        <w:rPr>
          <w:spacing w:val="-3"/>
          <w:u w:val="single"/>
        </w:rPr>
        <w:t xml:space="preserve">) </w:t>
      </w:r>
      <w:r w:rsidR="00885577" w:rsidRPr="003D38CF">
        <w:rPr>
          <w:b/>
          <w:spacing w:val="-3"/>
        </w:rPr>
        <w:t>ir no</w:t>
      </w:r>
      <w:r w:rsidR="00522C22" w:rsidRPr="003D38CF">
        <w:rPr>
          <w:b/>
          <w:spacing w:val="-3"/>
        </w:rPr>
        <w:t>zāģēts</w:t>
      </w:r>
      <w:r w:rsidR="00885577" w:rsidRPr="003D38CF">
        <w:rPr>
          <w:spacing w:val="-3"/>
        </w:rPr>
        <w:t xml:space="preserve"> (</w:t>
      </w:r>
      <w:r w:rsidR="009A22B0" w:rsidRPr="003D38CF">
        <w:rPr>
          <w:spacing w:val="-3"/>
        </w:rPr>
        <w:t xml:space="preserve">3. un 4. attēls </w:t>
      </w:r>
      <w:r w:rsidR="00254C81" w:rsidRPr="003D38CF">
        <w:rPr>
          <w:spacing w:val="-3"/>
        </w:rPr>
        <w:t xml:space="preserve">1. </w:t>
      </w:r>
      <w:r w:rsidR="009A22B0" w:rsidRPr="003D38CF">
        <w:rPr>
          <w:spacing w:val="-3"/>
        </w:rPr>
        <w:t>pielikumā</w:t>
      </w:r>
      <w:r w:rsidR="00885577" w:rsidRPr="003D38CF">
        <w:rPr>
          <w:spacing w:val="-3"/>
        </w:rPr>
        <w:t>).</w:t>
      </w:r>
    </w:p>
    <w:p w:rsidR="005F3029" w:rsidRPr="003D38CF" w:rsidRDefault="005F3029" w:rsidP="00DA6061">
      <w:pPr>
        <w:jc w:val="both"/>
        <w:rPr>
          <w:spacing w:val="-3"/>
        </w:rPr>
      </w:pPr>
    </w:p>
    <w:p w:rsidR="005F3029" w:rsidRPr="003D38CF" w:rsidRDefault="005F3029" w:rsidP="00DA6061">
      <w:pPr>
        <w:jc w:val="both"/>
        <w:rPr>
          <w:b/>
          <w:spacing w:val="-3"/>
        </w:rPr>
      </w:pPr>
      <w:r w:rsidRPr="003D38CF">
        <w:rPr>
          <w:b/>
          <w:spacing w:val="-3"/>
        </w:rPr>
        <w:t>Aqpom87 (711114</w:t>
      </w:r>
      <w:r w:rsidR="00207E3F" w:rsidRPr="003D38CF">
        <w:rPr>
          <w:b/>
          <w:spacing w:val="-3"/>
        </w:rPr>
        <w:t xml:space="preserve"> </w:t>
      </w:r>
      <w:r w:rsidRPr="003D38CF">
        <w:rPr>
          <w:b/>
          <w:spacing w:val="-3"/>
        </w:rPr>
        <w:t>-</w:t>
      </w:r>
      <w:r w:rsidR="00207E3F" w:rsidRPr="003D38CF">
        <w:rPr>
          <w:b/>
          <w:spacing w:val="-3"/>
        </w:rPr>
        <w:t xml:space="preserve"> </w:t>
      </w:r>
      <w:r w:rsidRPr="003D38CF">
        <w:rPr>
          <w:b/>
          <w:spacing w:val="-3"/>
        </w:rPr>
        <w:t>6294873), Rēzeknes novada Nautrēnu pagasts</w:t>
      </w:r>
    </w:p>
    <w:p w:rsidR="005F3029" w:rsidRPr="003D38CF" w:rsidRDefault="005F3029" w:rsidP="00DA6061">
      <w:pPr>
        <w:pStyle w:val="NoSpacing"/>
        <w:jc w:val="both"/>
        <w:rPr>
          <w:rFonts w:ascii="Times New Roman" w:hAnsi="Times New Roman" w:cs="Times New Roman"/>
          <w:i/>
          <w:sz w:val="24"/>
          <w:szCs w:val="24"/>
          <w:lang w:val="lv-LV"/>
        </w:rPr>
      </w:pPr>
      <w:r w:rsidRPr="003D38CF">
        <w:rPr>
          <w:rFonts w:ascii="Times New Roman" w:hAnsi="Times New Roman" w:cs="Times New Roman"/>
          <w:i/>
          <w:sz w:val="24"/>
          <w:szCs w:val="24"/>
          <w:lang w:val="lv-LV"/>
        </w:rPr>
        <w:lastRenderedPageBreak/>
        <w:t>Kopsavilkums: ligzdas nogabals un ligzdas koks nocirsts. Mikrolieguma izveidošana atteikta VMD Austrumlatgales virsmežniecībā</w:t>
      </w:r>
      <w:r w:rsidR="001F5400" w:rsidRPr="003D38CF">
        <w:rPr>
          <w:rFonts w:ascii="Times New Roman" w:hAnsi="Times New Roman" w:cs="Times New Roman"/>
          <w:i/>
          <w:sz w:val="24"/>
          <w:szCs w:val="24"/>
          <w:lang w:val="lv-LV"/>
        </w:rPr>
        <w:t>.</w:t>
      </w:r>
    </w:p>
    <w:p w:rsidR="005F3029" w:rsidRPr="003D38CF" w:rsidRDefault="005F3029" w:rsidP="00DA6061">
      <w:pPr>
        <w:pStyle w:val="NoSpacing"/>
        <w:jc w:val="both"/>
        <w:rPr>
          <w:rFonts w:ascii="Times New Roman" w:hAnsi="Times New Roman" w:cs="Times New Roman"/>
          <w:sz w:val="24"/>
          <w:szCs w:val="24"/>
          <w:lang w:val="lv-LV"/>
        </w:rPr>
      </w:pPr>
      <w:r w:rsidRPr="003D38CF">
        <w:rPr>
          <w:rFonts w:ascii="Times New Roman" w:hAnsi="Times New Roman" w:cs="Times New Roman"/>
          <w:sz w:val="24"/>
          <w:szCs w:val="24"/>
          <w:lang w:val="lv-LV"/>
        </w:rPr>
        <w:t xml:space="preserve">Par ligzdu šajā rajonā sākotnēji ziņoja Dr. biol. Otars Opermanis, tā tika apsekota 27.07.2017. (apsekoja J.Ķuze), kad ligzda </w:t>
      </w:r>
      <w:r w:rsidR="00F1144B" w:rsidRPr="003D38CF">
        <w:rPr>
          <w:rFonts w:ascii="Times New Roman" w:hAnsi="Times New Roman" w:cs="Times New Roman"/>
          <w:sz w:val="24"/>
          <w:szCs w:val="24"/>
          <w:lang w:val="lv-LV"/>
        </w:rPr>
        <w:t xml:space="preserve">tika </w:t>
      </w:r>
      <w:r w:rsidRPr="003D38CF">
        <w:rPr>
          <w:rFonts w:ascii="Times New Roman" w:hAnsi="Times New Roman" w:cs="Times New Roman"/>
          <w:sz w:val="24"/>
          <w:szCs w:val="24"/>
          <w:lang w:val="lv-LV"/>
        </w:rPr>
        <w:t xml:space="preserve">noteikta kā mazā ērgļa apdzīvota, bet neproduktīva. Pēc O. </w:t>
      </w:r>
      <w:proofErr w:type="spellStart"/>
      <w:r w:rsidRPr="003D38CF">
        <w:rPr>
          <w:rFonts w:ascii="Times New Roman" w:hAnsi="Times New Roman" w:cs="Times New Roman"/>
          <w:sz w:val="24"/>
          <w:szCs w:val="24"/>
          <w:lang w:val="lv-LV"/>
        </w:rPr>
        <w:t>Opermaņa</w:t>
      </w:r>
      <w:proofErr w:type="spellEnd"/>
      <w:r w:rsidRPr="003D38CF">
        <w:rPr>
          <w:rFonts w:ascii="Times New Roman" w:hAnsi="Times New Roman" w:cs="Times New Roman"/>
          <w:sz w:val="24"/>
          <w:szCs w:val="24"/>
          <w:lang w:val="lv-LV"/>
        </w:rPr>
        <w:t xml:space="preserve"> ziņām, jau ligzdas atrašanas dienā </w:t>
      </w:r>
      <w:r w:rsidR="00F1144B" w:rsidRPr="003D38CF">
        <w:rPr>
          <w:rFonts w:ascii="Times New Roman" w:hAnsi="Times New Roman" w:cs="Times New Roman"/>
          <w:sz w:val="24"/>
          <w:szCs w:val="24"/>
          <w:lang w:val="lv-LV"/>
        </w:rPr>
        <w:t xml:space="preserve">2017. gada </w:t>
      </w:r>
      <w:r w:rsidRPr="003D38CF">
        <w:rPr>
          <w:rFonts w:ascii="Times New Roman" w:hAnsi="Times New Roman" w:cs="Times New Roman"/>
          <w:sz w:val="24"/>
          <w:szCs w:val="24"/>
          <w:lang w:val="lv-LV"/>
        </w:rPr>
        <w:t>6. jūnijā ir konstatēts, ka mežaudze ir sagatavota mežizstrādei, turklāt ligzdas koks nebija izzīmēts kā atstājams</w:t>
      </w:r>
      <w:r w:rsidR="0083586B" w:rsidRPr="003D38CF">
        <w:rPr>
          <w:rFonts w:ascii="Times New Roman" w:hAnsi="Times New Roman" w:cs="Times New Roman"/>
          <w:sz w:val="24"/>
          <w:szCs w:val="24"/>
          <w:lang w:val="lv-LV"/>
        </w:rPr>
        <w:t>, par šo faktu tika informēta VMD Austrumlatgales virsmežniecība</w:t>
      </w:r>
      <w:r w:rsidRPr="003D38CF">
        <w:rPr>
          <w:rFonts w:ascii="Times New Roman" w:hAnsi="Times New Roman" w:cs="Times New Roman"/>
          <w:sz w:val="24"/>
          <w:szCs w:val="24"/>
          <w:lang w:val="lv-LV"/>
        </w:rPr>
        <w:t xml:space="preserve">. Laikā līdz atkārtotajai apsekošanai </w:t>
      </w:r>
      <w:r w:rsidR="00AC5318" w:rsidRPr="003D38CF">
        <w:rPr>
          <w:rFonts w:ascii="Times New Roman" w:hAnsi="Times New Roman" w:cs="Times New Roman"/>
          <w:sz w:val="24"/>
          <w:szCs w:val="24"/>
          <w:lang w:val="lv-LV"/>
        </w:rPr>
        <w:t xml:space="preserve">tā paša gada </w:t>
      </w:r>
      <w:r w:rsidRPr="003D38CF">
        <w:rPr>
          <w:rFonts w:ascii="Times New Roman" w:hAnsi="Times New Roman" w:cs="Times New Roman"/>
          <w:sz w:val="24"/>
          <w:szCs w:val="24"/>
          <w:lang w:val="lv-LV"/>
        </w:rPr>
        <w:t>27. jūlijā ligzdas koks ar koku grupu apkārt bija izzīmēti kā cirsmā atstājamie koki</w:t>
      </w:r>
      <w:r w:rsidR="009A22B0" w:rsidRPr="003D38CF">
        <w:rPr>
          <w:rFonts w:ascii="Times New Roman" w:hAnsi="Times New Roman" w:cs="Times New Roman"/>
          <w:sz w:val="24"/>
          <w:szCs w:val="24"/>
          <w:lang w:val="lv-LV"/>
        </w:rPr>
        <w:t xml:space="preserve"> (sk. 5. </w:t>
      </w:r>
      <w:r w:rsidR="008A040D" w:rsidRPr="003D38CF">
        <w:rPr>
          <w:rFonts w:ascii="Times New Roman" w:hAnsi="Times New Roman" w:cs="Times New Roman"/>
          <w:sz w:val="24"/>
          <w:szCs w:val="24"/>
          <w:lang w:val="lv-LV"/>
        </w:rPr>
        <w:t>attēlu</w:t>
      </w:r>
      <w:r w:rsidR="009A22B0" w:rsidRPr="003D38CF">
        <w:rPr>
          <w:rFonts w:ascii="Times New Roman" w:hAnsi="Times New Roman" w:cs="Times New Roman"/>
          <w:sz w:val="24"/>
          <w:szCs w:val="24"/>
          <w:lang w:val="lv-LV"/>
        </w:rPr>
        <w:t xml:space="preserve"> </w:t>
      </w:r>
      <w:r w:rsidR="00254C81" w:rsidRPr="003D38CF">
        <w:rPr>
          <w:rFonts w:ascii="Times New Roman" w:hAnsi="Times New Roman" w:cs="Times New Roman"/>
          <w:sz w:val="24"/>
          <w:szCs w:val="24"/>
          <w:lang w:val="lv-LV"/>
        </w:rPr>
        <w:t xml:space="preserve">1. </w:t>
      </w:r>
      <w:r w:rsidR="009A22B0" w:rsidRPr="003D38CF">
        <w:rPr>
          <w:rFonts w:ascii="Times New Roman" w:hAnsi="Times New Roman" w:cs="Times New Roman"/>
          <w:sz w:val="24"/>
          <w:szCs w:val="24"/>
          <w:lang w:val="lv-LV"/>
        </w:rPr>
        <w:t>pielikumā</w:t>
      </w:r>
      <w:r w:rsidR="008A040D" w:rsidRPr="003D38CF">
        <w:rPr>
          <w:rFonts w:ascii="Times New Roman" w:hAnsi="Times New Roman" w:cs="Times New Roman"/>
          <w:sz w:val="24"/>
          <w:szCs w:val="24"/>
          <w:lang w:val="lv-LV"/>
        </w:rPr>
        <w:t>)</w:t>
      </w:r>
      <w:r w:rsidR="009A22B0" w:rsidRPr="003D38CF">
        <w:rPr>
          <w:rFonts w:ascii="Times New Roman" w:hAnsi="Times New Roman" w:cs="Times New Roman"/>
          <w:sz w:val="24"/>
          <w:szCs w:val="24"/>
          <w:lang w:val="lv-LV"/>
        </w:rPr>
        <w:t>.</w:t>
      </w:r>
    </w:p>
    <w:p w:rsidR="005F3029" w:rsidRPr="003D38CF" w:rsidRDefault="005F3029" w:rsidP="00DA6061">
      <w:pPr>
        <w:pStyle w:val="NoSpacing"/>
        <w:jc w:val="both"/>
        <w:rPr>
          <w:rFonts w:ascii="Times New Roman" w:hAnsi="Times New Roman" w:cs="Times New Roman"/>
          <w:sz w:val="24"/>
          <w:szCs w:val="24"/>
          <w:lang w:val="lv-LV"/>
        </w:rPr>
      </w:pPr>
      <w:r w:rsidRPr="003D38CF">
        <w:rPr>
          <w:rFonts w:ascii="Times New Roman" w:hAnsi="Times New Roman" w:cs="Times New Roman"/>
          <w:sz w:val="24"/>
          <w:szCs w:val="24"/>
          <w:lang w:val="lv-LV"/>
        </w:rPr>
        <w:t>24.01.2018</w:t>
      </w:r>
      <w:r w:rsidR="008A040D" w:rsidRPr="003D38CF">
        <w:rPr>
          <w:rFonts w:ascii="Times New Roman" w:hAnsi="Times New Roman" w:cs="Times New Roman"/>
          <w:sz w:val="24"/>
          <w:szCs w:val="24"/>
          <w:lang w:val="lv-LV"/>
        </w:rPr>
        <w:t>. VMD tika</w:t>
      </w:r>
      <w:r w:rsidRPr="003D38CF">
        <w:rPr>
          <w:rFonts w:ascii="Times New Roman" w:hAnsi="Times New Roman" w:cs="Times New Roman"/>
          <w:sz w:val="24"/>
          <w:szCs w:val="24"/>
          <w:lang w:val="lv-LV"/>
        </w:rPr>
        <w:t xml:space="preserve"> iesniegts ML pieteikums</w:t>
      </w:r>
      <w:r w:rsidR="00F23B15" w:rsidRPr="003D38CF">
        <w:rPr>
          <w:rFonts w:ascii="Times New Roman" w:hAnsi="Times New Roman" w:cs="Times New Roman"/>
          <w:sz w:val="24"/>
          <w:szCs w:val="24"/>
          <w:lang w:val="lv-LV"/>
        </w:rPr>
        <w:t xml:space="preserve">, </w:t>
      </w:r>
      <w:r w:rsidRPr="003D38CF">
        <w:rPr>
          <w:rFonts w:ascii="Times New Roman" w:hAnsi="Times New Roman" w:cs="Times New Roman"/>
          <w:sz w:val="24"/>
          <w:szCs w:val="24"/>
          <w:lang w:val="lv-LV"/>
        </w:rPr>
        <w:t xml:space="preserve">11.03.2019 VMD </w:t>
      </w:r>
      <w:r w:rsidR="00F23B15" w:rsidRPr="003D38CF">
        <w:rPr>
          <w:rFonts w:ascii="Times New Roman" w:hAnsi="Times New Roman" w:cs="Times New Roman"/>
          <w:sz w:val="24"/>
          <w:szCs w:val="24"/>
          <w:lang w:val="lv-LV"/>
        </w:rPr>
        <w:t xml:space="preserve">pieņemts </w:t>
      </w:r>
      <w:r w:rsidRPr="003D38CF">
        <w:rPr>
          <w:rFonts w:ascii="Times New Roman" w:hAnsi="Times New Roman" w:cs="Times New Roman"/>
          <w:sz w:val="24"/>
          <w:szCs w:val="24"/>
          <w:lang w:val="lv-LV"/>
        </w:rPr>
        <w:t>lēmums par ML pieteikuma noraidīšanu</w:t>
      </w:r>
      <w:r w:rsidR="00F23B15" w:rsidRPr="003D38CF">
        <w:rPr>
          <w:rFonts w:ascii="Times New Roman" w:hAnsi="Times New Roman" w:cs="Times New Roman"/>
          <w:sz w:val="24"/>
          <w:szCs w:val="24"/>
          <w:lang w:val="lv-LV"/>
        </w:rPr>
        <w:t>. Izraksts no VMD lēmuma: “</w:t>
      </w:r>
      <w:r w:rsidR="00F23B15" w:rsidRPr="003D38CF">
        <w:rPr>
          <w:rFonts w:ascii="Times New Roman" w:hAnsi="Times New Roman" w:cs="Times New Roman"/>
          <w:i/>
          <w:sz w:val="24"/>
          <w:szCs w:val="24"/>
          <w:lang w:val="lv-LV"/>
        </w:rPr>
        <w:t>2018.</w:t>
      </w:r>
      <w:r w:rsidR="0083586B" w:rsidRPr="003D38CF">
        <w:rPr>
          <w:rFonts w:ascii="Times New Roman" w:hAnsi="Times New Roman" w:cs="Times New Roman"/>
          <w:i/>
          <w:sz w:val="24"/>
          <w:szCs w:val="24"/>
          <w:lang w:val="lv-LV"/>
        </w:rPr>
        <w:t xml:space="preserve"> </w:t>
      </w:r>
      <w:r w:rsidR="00F23B15" w:rsidRPr="003D38CF">
        <w:rPr>
          <w:rFonts w:ascii="Times New Roman" w:hAnsi="Times New Roman" w:cs="Times New Roman"/>
          <w:i/>
          <w:sz w:val="24"/>
          <w:szCs w:val="24"/>
          <w:lang w:val="lv-LV"/>
        </w:rPr>
        <w:t>gada 29.</w:t>
      </w:r>
      <w:r w:rsidR="0083586B" w:rsidRPr="003D38CF">
        <w:rPr>
          <w:rFonts w:ascii="Times New Roman" w:hAnsi="Times New Roman" w:cs="Times New Roman"/>
          <w:i/>
          <w:sz w:val="24"/>
          <w:szCs w:val="24"/>
          <w:lang w:val="lv-LV"/>
        </w:rPr>
        <w:t xml:space="preserve"> </w:t>
      </w:r>
      <w:r w:rsidR="00F23B15" w:rsidRPr="003D38CF">
        <w:rPr>
          <w:rFonts w:ascii="Times New Roman" w:hAnsi="Times New Roman" w:cs="Times New Roman"/>
          <w:i/>
          <w:sz w:val="24"/>
          <w:szCs w:val="24"/>
          <w:lang w:val="lv-LV"/>
        </w:rPr>
        <w:t>janvārī noskaidrots, ka saimniecībā “Kastaņi” uzsākta mežizstrāde saskaņā ar 2017.</w:t>
      </w:r>
      <w:r w:rsidR="0083586B" w:rsidRPr="003D38CF">
        <w:rPr>
          <w:rFonts w:ascii="Times New Roman" w:hAnsi="Times New Roman" w:cs="Times New Roman"/>
          <w:i/>
          <w:sz w:val="24"/>
          <w:szCs w:val="24"/>
          <w:lang w:val="lv-LV"/>
        </w:rPr>
        <w:t xml:space="preserve"> </w:t>
      </w:r>
      <w:r w:rsidR="00F23B15" w:rsidRPr="003D38CF">
        <w:rPr>
          <w:rFonts w:ascii="Times New Roman" w:hAnsi="Times New Roman" w:cs="Times New Roman"/>
          <w:i/>
          <w:sz w:val="24"/>
          <w:szCs w:val="24"/>
          <w:lang w:val="lv-LV"/>
        </w:rPr>
        <w:t>gada 14.</w:t>
      </w:r>
      <w:r w:rsidR="0083586B" w:rsidRPr="003D38CF">
        <w:rPr>
          <w:rFonts w:ascii="Times New Roman" w:hAnsi="Times New Roman" w:cs="Times New Roman"/>
          <w:i/>
          <w:sz w:val="24"/>
          <w:szCs w:val="24"/>
          <w:lang w:val="lv-LV"/>
        </w:rPr>
        <w:t xml:space="preserve"> </w:t>
      </w:r>
      <w:r w:rsidR="00F23B15" w:rsidRPr="003D38CF">
        <w:rPr>
          <w:rFonts w:ascii="Times New Roman" w:hAnsi="Times New Roman" w:cs="Times New Roman"/>
          <w:i/>
          <w:sz w:val="24"/>
          <w:szCs w:val="24"/>
          <w:lang w:val="lv-LV"/>
        </w:rPr>
        <w:t>februāra ciršanas apliecinājumu nr.1075129 un nocirsta puse no plānotā mikrolieguma teritorijas (1,97ha), tai skaitā pretlikumīgi nocirsts mazā ērgļa ligzdas koks un koku rinda ap to. Par minēto pārkāpumu 2018.gada 2.februārī uzsākta administratīvā lietvedība, lietas materiāli nosūtīti Rēzeknes reģionālai vides pārvaldei lietas izskatīšanai pēc piekritības</w:t>
      </w:r>
      <w:r w:rsidR="00F23B15" w:rsidRPr="003D38CF">
        <w:rPr>
          <w:rFonts w:ascii="Times New Roman" w:hAnsi="Times New Roman" w:cs="Times New Roman"/>
          <w:sz w:val="24"/>
          <w:szCs w:val="24"/>
          <w:lang w:val="lv-LV"/>
        </w:rPr>
        <w:t>”.</w:t>
      </w:r>
    </w:p>
    <w:p w:rsidR="005F3029" w:rsidRPr="003D38CF" w:rsidRDefault="00F23B15" w:rsidP="00DA6061">
      <w:pPr>
        <w:jc w:val="both"/>
        <w:rPr>
          <w:spacing w:val="-3"/>
        </w:rPr>
      </w:pPr>
      <w:r w:rsidRPr="003D38CF">
        <w:rPr>
          <w:spacing w:val="-3"/>
        </w:rPr>
        <w:t xml:space="preserve">Kā “kompensējošs pasākums” 15.03.2018. ir veikta mākslīgās ligzdas uzstādīšana (darbu veica J.Ķuze, piedaloties VMD un meža īpašnieku pārstāvim), </w:t>
      </w:r>
      <w:r w:rsidR="009A22B0" w:rsidRPr="003D38CF">
        <w:rPr>
          <w:spacing w:val="-3"/>
        </w:rPr>
        <w:t>diemžēl</w:t>
      </w:r>
      <w:r w:rsidRPr="003D38CF">
        <w:rPr>
          <w:spacing w:val="-3"/>
        </w:rPr>
        <w:t xml:space="preserve"> nākamajā ligzdošanas sezonā </w:t>
      </w:r>
      <w:r w:rsidR="009A22B0" w:rsidRPr="003D38CF">
        <w:rPr>
          <w:spacing w:val="-3"/>
        </w:rPr>
        <w:t xml:space="preserve">tā </w:t>
      </w:r>
      <w:r w:rsidRPr="003D38CF">
        <w:rPr>
          <w:spacing w:val="-3"/>
        </w:rPr>
        <w:t>nebija aizņemta. Ligzdas vieta atkārtoti apsekota 29.07.2018. (A.Avotiņš), kad veikta situācijas dokumentēšana</w:t>
      </w:r>
      <w:r w:rsidR="0083586B" w:rsidRPr="003D38CF">
        <w:rPr>
          <w:spacing w:val="-3"/>
        </w:rPr>
        <w:t xml:space="preserve"> (sk. </w:t>
      </w:r>
      <w:r w:rsidR="009A22B0" w:rsidRPr="003D38CF">
        <w:rPr>
          <w:spacing w:val="-3"/>
        </w:rPr>
        <w:t xml:space="preserve">6. un 7. </w:t>
      </w:r>
      <w:r w:rsidR="0083586B" w:rsidRPr="003D38CF">
        <w:rPr>
          <w:spacing w:val="-3"/>
        </w:rPr>
        <w:t xml:space="preserve">attēlu </w:t>
      </w:r>
      <w:r w:rsidR="00254C81" w:rsidRPr="003D38CF">
        <w:rPr>
          <w:spacing w:val="-3"/>
        </w:rPr>
        <w:t xml:space="preserve">1. </w:t>
      </w:r>
      <w:r w:rsidR="009A22B0" w:rsidRPr="003D38CF">
        <w:rPr>
          <w:spacing w:val="-3"/>
        </w:rPr>
        <w:t>pielikumā</w:t>
      </w:r>
      <w:r w:rsidR="0083586B" w:rsidRPr="003D38CF">
        <w:rPr>
          <w:spacing w:val="-3"/>
        </w:rPr>
        <w:t>).</w:t>
      </w:r>
      <w:r w:rsidRPr="003D38CF">
        <w:rPr>
          <w:spacing w:val="-3"/>
        </w:rPr>
        <w:t xml:space="preserve">     </w:t>
      </w:r>
    </w:p>
    <w:p w:rsidR="00522C22" w:rsidRPr="003D38CF" w:rsidRDefault="00522C22" w:rsidP="00DA6061">
      <w:pPr>
        <w:jc w:val="both"/>
        <w:rPr>
          <w:spacing w:val="-3"/>
        </w:rPr>
      </w:pPr>
    </w:p>
    <w:p w:rsidR="00522C22" w:rsidRPr="003D38CF" w:rsidRDefault="00522C22" w:rsidP="00DA6061">
      <w:pPr>
        <w:jc w:val="both"/>
        <w:rPr>
          <w:b/>
          <w:spacing w:val="-3"/>
        </w:rPr>
      </w:pPr>
      <w:r w:rsidRPr="003D38CF">
        <w:rPr>
          <w:b/>
          <w:spacing w:val="-3"/>
        </w:rPr>
        <w:t>Aqpom150 (666848</w:t>
      </w:r>
      <w:r w:rsidR="00207E3F" w:rsidRPr="003D38CF">
        <w:rPr>
          <w:b/>
          <w:spacing w:val="-3"/>
        </w:rPr>
        <w:t xml:space="preserve"> </w:t>
      </w:r>
      <w:r w:rsidRPr="003D38CF">
        <w:rPr>
          <w:b/>
          <w:spacing w:val="-3"/>
        </w:rPr>
        <w:t>-</w:t>
      </w:r>
      <w:r w:rsidR="00207E3F" w:rsidRPr="003D38CF">
        <w:rPr>
          <w:b/>
          <w:spacing w:val="-3"/>
        </w:rPr>
        <w:t xml:space="preserve"> </w:t>
      </w:r>
      <w:r w:rsidRPr="003D38CF">
        <w:rPr>
          <w:b/>
          <w:spacing w:val="-3"/>
        </w:rPr>
        <w:t>6345505) Gulbenes novada Beļavas pagasts</w:t>
      </w:r>
    </w:p>
    <w:p w:rsidR="00522C22" w:rsidRPr="003D38CF" w:rsidRDefault="00522C22" w:rsidP="00DA6061">
      <w:pPr>
        <w:pStyle w:val="NoSpacing"/>
        <w:jc w:val="both"/>
        <w:rPr>
          <w:rFonts w:ascii="Times New Roman" w:hAnsi="Times New Roman" w:cs="Times New Roman"/>
          <w:i/>
          <w:sz w:val="24"/>
          <w:szCs w:val="24"/>
          <w:lang w:val="lv-LV"/>
        </w:rPr>
      </w:pPr>
      <w:r w:rsidRPr="003D38CF">
        <w:rPr>
          <w:rFonts w:ascii="Times New Roman" w:hAnsi="Times New Roman" w:cs="Times New Roman"/>
          <w:i/>
          <w:sz w:val="24"/>
          <w:szCs w:val="24"/>
          <w:lang w:val="lv-LV"/>
        </w:rPr>
        <w:t>Kopsavilkums: ligzdas nogabals un ligzdas koks nocirsts. Mikrolieguma izveidošana atteikta VMD Ziemeļaustrumu virsmežniecībā</w:t>
      </w:r>
      <w:r w:rsidR="001F5400" w:rsidRPr="003D38CF">
        <w:rPr>
          <w:rFonts w:ascii="Times New Roman" w:hAnsi="Times New Roman" w:cs="Times New Roman"/>
          <w:i/>
          <w:sz w:val="24"/>
          <w:szCs w:val="24"/>
          <w:lang w:val="lv-LV"/>
        </w:rPr>
        <w:t>.</w:t>
      </w:r>
    </w:p>
    <w:p w:rsidR="00522C22" w:rsidRPr="003D38CF" w:rsidRDefault="00522C22" w:rsidP="00DA6061">
      <w:pPr>
        <w:jc w:val="both"/>
        <w:rPr>
          <w:spacing w:val="-3"/>
        </w:rPr>
      </w:pPr>
      <w:r w:rsidRPr="003D38CF">
        <w:rPr>
          <w:spacing w:val="-3"/>
        </w:rPr>
        <w:t>Ligzdu 07.08.2017. apsekoja sertificēts putnu eksperts Gaidis Grandāns un konstatēja, ka tajā sekmīgi ligzdo mazais ērglis, turklāt ligzda vērtēta kā ilggadīga. 03.03.2018. VMD tika iesniegts ML pieteikums, kas 22.06.2018. tika noraidīts, kā argumentu minot meža īpašnieka sociāli - ekonomiskos apstākļus. 14.07.2019. ligzdu atkārtoti apsekoja sertificēts putnu eksperts Helmuts Hofmanis, un konstatēja, ka ligzdas nogabals</w:t>
      </w:r>
      <w:r w:rsidR="00EE6E65" w:rsidRPr="003D38CF">
        <w:rPr>
          <w:spacing w:val="-3"/>
        </w:rPr>
        <w:t>, ieskaitot ligzdas koku,</w:t>
      </w:r>
      <w:r w:rsidRPr="003D38CF">
        <w:rPr>
          <w:spacing w:val="-3"/>
        </w:rPr>
        <w:t xml:space="preserve"> ir nozāģēts</w:t>
      </w:r>
      <w:r w:rsidR="00450546" w:rsidRPr="003D38CF">
        <w:rPr>
          <w:spacing w:val="-3"/>
        </w:rPr>
        <w:t xml:space="preserve"> (sk. </w:t>
      </w:r>
      <w:r w:rsidR="006E011C" w:rsidRPr="003D38CF">
        <w:rPr>
          <w:spacing w:val="-3"/>
        </w:rPr>
        <w:t xml:space="preserve">8. un 9. </w:t>
      </w:r>
      <w:r w:rsidR="00450546" w:rsidRPr="003D38CF">
        <w:rPr>
          <w:spacing w:val="-3"/>
        </w:rPr>
        <w:t xml:space="preserve">attēlu </w:t>
      </w:r>
      <w:r w:rsidR="00254C81" w:rsidRPr="003D38CF">
        <w:rPr>
          <w:spacing w:val="-3"/>
        </w:rPr>
        <w:t xml:space="preserve">1. </w:t>
      </w:r>
      <w:r w:rsidR="006E011C" w:rsidRPr="003D38CF">
        <w:rPr>
          <w:spacing w:val="-3"/>
        </w:rPr>
        <w:t>pielikumā</w:t>
      </w:r>
      <w:r w:rsidR="00450546" w:rsidRPr="003D38CF">
        <w:rPr>
          <w:spacing w:val="-3"/>
        </w:rPr>
        <w:t>).</w:t>
      </w:r>
    </w:p>
    <w:p w:rsidR="00450546" w:rsidRPr="003D38CF" w:rsidRDefault="00450546" w:rsidP="00DA6061">
      <w:pPr>
        <w:jc w:val="both"/>
        <w:rPr>
          <w:spacing w:val="-3"/>
        </w:rPr>
      </w:pPr>
    </w:p>
    <w:p w:rsidR="00450546" w:rsidRPr="003D38CF" w:rsidRDefault="00450546" w:rsidP="00DA6061">
      <w:pPr>
        <w:jc w:val="both"/>
        <w:rPr>
          <w:b/>
          <w:spacing w:val="-3"/>
        </w:rPr>
      </w:pPr>
      <w:r w:rsidRPr="003D38CF">
        <w:rPr>
          <w:b/>
          <w:spacing w:val="-3"/>
        </w:rPr>
        <w:t>Aqpom179 (427400</w:t>
      </w:r>
      <w:r w:rsidR="00207E3F" w:rsidRPr="003D38CF">
        <w:rPr>
          <w:b/>
          <w:spacing w:val="-3"/>
        </w:rPr>
        <w:t xml:space="preserve"> </w:t>
      </w:r>
      <w:r w:rsidRPr="003D38CF">
        <w:rPr>
          <w:b/>
          <w:spacing w:val="-3"/>
        </w:rPr>
        <w:t>-</w:t>
      </w:r>
      <w:r w:rsidRPr="003D38CF">
        <w:rPr>
          <w:b/>
        </w:rPr>
        <w:t xml:space="preserve"> </w:t>
      </w:r>
      <w:r w:rsidRPr="003D38CF">
        <w:rPr>
          <w:b/>
          <w:spacing w:val="-3"/>
        </w:rPr>
        <w:t>6264973)</w:t>
      </w:r>
      <w:r w:rsidR="00B32083" w:rsidRPr="003D38CF">
        <w:rPr>
          <w:b/>
          <w:spacing w:val="-3"/>
        </w:rPr>
        <w:t xml:space="preserve"> Auces novada Lielauces pagasts</w:t>
      </w:r>
    </w:p>
    <w:p w:rsidR="00B32083" w:rsidRPr="003D38CF" w:rsidRDefault="00B32083" w:rsidP="00DA6061">
      <w:pPr>
        <w:pStyle w:val="NoSpacing"/>
        <w:jc w:val="both"/>
        <w:rPr>
          <w:rFonts w:ascii="Times New Roman" w:hAnsi="Times New Roman" w:cs="Times New Roman"/>
          <w:i/>
          <w:sz w:val="24"/>
          <w:szCs w:val="24"/>
          <w:lang w:val="lv-LV"/>
        </w:rPr>
      </w:pPr>
      <w:r w:rsidRPr="003D38CF">
        <w:rPr>
          <w:rFonts w:ascii="Times New Roman" w:hAnsi="Times New Roman" w:cs="Times New Roman"/>
          <w:i/>
          <w:sz w:val="24"/>
          <w:szCs w:val="24"/>
          <w:lang w:val="lv-LV"/>
        </w:rPr>
        <w:t>Kopsavilkums: ligzdas nogabals un ligzdas koks nocirsts. Mikrolieguma izveidošana atteikta VMD Zemgales virsmežniecībā</w:t>
      </w:r>
      <w:r w:rsidR="001F5400" w:rsidRPr="003D38CF">
        <w:rPr>
          <w:rFonts w:ascii="Times New Roman" w:hAnsi="Times New Roman" w:cs="Times New Roman"/>
          <w:i/>
          <w:sz w:val="24"/>
          <w:szCs w:val="24"/>
          <w:lang w:val="lv-LV"/>
        </w:rPr>
        <w:t>.</w:t>
      </w:r>
    </w:p>
    <w:p w:rsidR="00B32083" w:rsidRPr="003D38CF" w:rsidRDefault="00B32083" w:rsidP="00DA6061">
      <w:pPr>
        <w:jc w:val="both"/>
        <w:rPr>
          <w:spacing w:val="-3"/>
        </w:rPr>
      </w:pPr>
      <w:r w:rsidRPr="003D38CF">
        <w:rPr>
          <w:spacing w:val="-3"/>
        </w:rPr>
        <w:t>Ligzdu 14.07.2018. apsekoja J.Ķuze un konstatēja tajā sekmīgu mazā ērgļa ligzdošanu. 29.03.2019 VMD Zemgales virsmežniecībā iesniegts ML pieteikums, 29.04.2019 saņemts atteikums, citāts no VMD lēmuma: “</w:t>
      </w:r>
      <w:r w:rsidRPr="003D38CF">
        <w:rPr>
          <w:i/>
          <w:spacing w:val="-3"/>
        </w:rPr>
        <w:t>2018. gada 25. oktobrī Virsmežniecības Dobeles nodaļā īpašuma “Pusgraudnieki” (kad. Nr. 46760030111) ligzdas nogabalam tika izsniegts apliecinājums Nr. 1171524 koku ciršanai kailcirtē un attiecīgi 2019. gada 27. martā Meža valsts reģistrā tika reģistrēts pārskats par koku ciršanu.</w:t>
      </w:r>
      <w:r w:rsidRPr="003D38CF">
        <w:rPr>
          <w:spacing w:val="-3"/>
        </w:rPr>
        <w:t xml:space="preserve"> </w:t>
      </w:r>
      <w:r w:rsidRPr="003D38CF">
        <w:rPr>
          <w:i/>
          <w:spacing w:val="-3"/>
        </w:rPr>
        <w:t>Pēc Virsmežniecības inženieres vides aizsardzības jautājumos Viktorijas Vihrovas pārbaudes dabā 2019. gada 12. aprīlī tika konstatēts, ka ligzdas koks ir nozāģēts. Iespējams mežizstrādātāji ligzdu egles zaļajos zaros nav pamanījuši, jo ligzda grūtāk pamanāma skujkokos salīdzinājumā ar lapu kokiem</w:t>
      </w:r>
      <w:r w:rsidRPr="003D38CF">
        <w:rPr>
          <w:spacing w:val="-3"/>
        </w:rPr>
        <w:t>”.</w:t>
      </w:r>
    </w:p>
    <w:p w:rsidR="00343E83" w:rsidRPr="003D38CF" w:rsidRDefault="00343E83" w:rsidP="00DA6061">
      <w:pPr>
        <w:jc w:val="both"/>
        <w:rPr>
          <w:spacing w:val="-3"/>
        </w:rPr>
      </w:pPr>
      <w:r w:rsidRPr="003D38CF">
        <w:rPr>
          <w:spacing w:val="-3"/>
        </w:rPr>
        <w:t xml:space="preserve">Ligzdas vietu 18.07.2019. atkārtoti apsekoja sertificēts putnu eksperts Aivars Petriņš, sk. </w:t>
      </w:r>
      <w:r w:rsidR="006E011C" w:rsidRPr="003D38CF">
        <w:rPr>
          <w:spacing w:val="-3"/>
        </w:rPr>
        <w:t xml:space="preserve">10. un 11. </w:t>
      </w:r>
      <w:r w:rsidRPr="003D38CF">
        <w:rPr>
          <w:spacing w:val="-3"/>
        </w:rPr>
        <w:t xml:space="preserve">attēlu </w:t>
      </w:r>
      <w:r w:rsidR="00254C81" w:rsidRPr="003D38CF">
        <w:rPr>
          <w:spacing w:val="-3"/>
        </w:rPr>
        <w:t xml:space="preserve">1. </w:t>
      </w:r>
      <w:r w:rsidR="006E011C" w:rsidRPr="003D38CF">
        <w:rPr>
          <w:spacing w:val="-3"/>
        </w:rPr>
        <w:t>pielikumā</w:t>
      </w:r>
      <w:r w:rsidRPr="003D38CF">
        <w:rPr>
          <w:spacing w:val="-3"/>
        </w:rPr>
        <w:t>.</w:t>
      </w:r>
    </w:p>
    <w:p w:rsidR="00343E83" w:rsidRPr="003D38CF" w:rsidRDefault="00343E83" w:rsidP="00DA6061">
      <w:pPr>
        <w:jc w:val="both"/>
        <w:rPr>
          <w:spacing w:val="-3"/>
        </w:rPr>
      </w:pPr>
    </w:p>
    <w:p w:rsidR="00343E83" w:rsidRPr="003D38CF" w:rsidRDefault="00343E83" w:rsidP="00DA6061">
      <w:pPr>
        <w:jc w:val="both"/>
        <w:rPr>
          <w:b/>
          <w:spacing w:val="-3"/>
        </w:rPr>
      </w:pPr>
      <w:r w:rsidRPr="003D38CF">
        <w:rPr>
          <w:b/>
          <w:spacing w:val="-3"/>
        </w:rPr>
        <w:t>Aqpom221-2 (564105</w:t>
      </w:r>
      <w:r w:rsidR="00207E3F" w:rsidRPr="003D38CF">
        <w:rPr>
          <w:b/>
          <w:spacing w:val="-3"/>
        </w:rPr>
        <w:t xml:space="preserve"> </w:t>
      </w:r>
      <w:r w:rsidRPr="003D38CF">
        <w:rPr>
          <w:b/>
          <w:spacing w:val="-3"/>
        </w:rPr>
        <w:t>-</w:t>
      </w:r>
      <w:r w:rsidR="00207E3F" w:rsidRPr="003D38CF">
        <w:rPr>
          <w:b/>
          <w:spacing w:val="-3"/>
        </w:rPr>
        <w:t xml:space="preserve"> </w:t>
      </w:r>
      <w:r w:rsidRPr="003D38CF">
        <w:rPr>
          <w:b/>
          <w:spacing w:val="-3"/>
        </w:rPr>
        <w:t>6289943)</w:t>
      </w:r>
      <w:r w:rsidR="001C1218" w:rsidRPr="003D38CF">
        <w:rPr>
          <w:b/>
          <w:spacing w:val="-3"/>
        </w:rPr>
        <w:t xml:space="preserve"> Lielvārdes novada Lēdmanes pagasts</w:t>
      </w:r>
    </w:p>
    <w:p w:rsidR="001C1218" w:rsidRPr="003D38CF" w:rsidRDefault="001C1218" w:rsidP="00DA6061">
      <w:pPr>
        <w:pStyle w:val="NoSpacing"/>
        <w:jc w:val="both"/>
        <w:rPr>
          <w:rFonts w:ascii="Times New Roman" w:hAnsi="Times New Roman" w:cs="Times New Roman"/>
          <w:spacing w:val="-3"/>
          <w:sz w:val="24"/>
          <w:szCs w:val="24"/>
          <w:lang w:val="lv-LV"/>
        </w:rPr>
      </w:pPr>
      <w:r w:rsidRPr="003D38CF">
        <w:rPr>
          <w:rFonts w:ascii="Times New Roman" w:hAnsi="Times New Roman" w:cs="Times New Roman"/>
          <w:i/>
          <w:sz w:val="24"/>
          <w:szCs w:val="24"/>
          <w:lang w:val="lv-LV"/>
        </w:rPr>
        <w:t>Kopsavilkums: ligzdas nogabals un ligzdas koks nocirsts. Mikrolieguma izveidošana atteikta VMD Rīgas reģionālajā virsmežniecībā</w:t>
      </w:r>
      <w:r w:rsidR="001F5400" w:rsidRPr="003D38CF">
        <w:rPr>
          <w:rFonts w:ascii="Times New Roman" w:hAnsi="Times New Roman" w:cs="Times New Roman"/>
          <w:i/>
          <w:sz w:val="24"/>
          <w:szCs w:val="24"/>
          <w:lang w:val="lv-LV"/>
        </w:rPr>
        <w:t>.</w:t>
      </w:r>
    </w:p>
    <w:p w:rsidR="001C1218" w:rsidRPr="003D38CF" w:rsidRDefault="001C1218" w:rsidP="00DA6061">
      <w:pPr>
        <w:jc w:val="both"/>
        <w:rPr>
          <w:spacing w:val="-3"/>
        </w:rPr>
      </w:pPr>
      <w:r w:rsidRPr="003D38CF">
        <w:rPr>
          <w:spacing w:val="-3"/>
        </w:rPr>
        <w:t xml:space="preserve">Ligzda apsekota 26.07.2018. (J.Ķuze), kad tā noteikta kā mazā ērgļa apdzīvota ligzda, kurā notikusi sekmīga ligzdošana. </w:t>
      </w:r>
      <w:r w:rsidR="00137C11" w:rsidRPr="003D38CF">
        <w:rPr>
          <w:spacing w:val="-3"/>
        </w:rPr>
        <w:t xml:space="preserve">Aptuveni 400 metrus tālāk apsekota vēl viena lielā ligzda, kas noteikta kā produktīva peļu klijāna </w:t>
      </w:r>
      <w:proofErr w:type="spellStart"/>
      <w:r w:rsidR="00137C11" w:rsidRPr="003D38CF">
        <w:rPr>
          <w:i/>
          <w:spacing w:val="-3"/>
        </w:rPr>
        <w:t>Buteo</w:t>
      </w:r>
      <w:proofErr w:type="spellEnd"/>
      <w:r w:rsidR="00137C11" w:rsidRPr="003D38CF">
        <w:rPr>
          <w:i/>
          <w:spacing w:val="-3"/>
        </w:rPr>
        <w:t xml:space="preserve"> </w:t>
      </w:r>
      <w:proofErr w:type="spellStart"/>
      <w:r w:rsidR="00137C11" w:rsidRPr="003D38CF">
        <w:rPr>
          <w:i/>
          <w:spacing w:val="-3"/>
        </w:rPr>
        <w:t>buteo</w:t>
      </w:r>
      <w:proofErr w:type="spellEnd"/>
      <w:r w:rsidR="00137C11" w:rsidRPr="003D38CF">
        <w:rPr>
          <w:spacing w:val="-3"/>
        </w:rPr>
        <w:t xml:space="preserve"> ligzda. </w:t>
      </w:r>
      <w:r w:rsidRPr="003D38CF">
        <w:rPr>
          <w:spacing w:val="-3"/>
        </w:rPr>
        <w:t xml:space="preserve">16.07.2019 VMD Rīgas reģionālajā virsmežniecībā iesniegts ML pieteikums, 22.07.2019. </w:t>
      </w:r>
      <w:r w:rsidRPr="003D38CF">
        <w:rPr>
          <w:spacing w:val="-3"/>
        </w:rPr>
        <w:lastRenderedPageBreak/>
        <w:t>VMD pieņēma lēmumu, ar kuru mikrolieguma pieteikums tika noraidīts, citāts no lēmuma: “</w:t>
      </w:r>
      <w:r w:rsidRPr="003D38CF">
        <w:rPr>
          <w:i/>
          <w:spacing w:val="-3"/>
        </w:rPr>
        <w:t xml:space="preserve">(...) īpašumā “Akači”, zemes vienība Nr.74640090044, Skrīveru </w:t>
      </w:r>
      <w:r w:rsidR="006E011C" w:rsidRPr="003D38CF">
        <w:rPr>
          <w:i/>
          <w:spacing w:val="-3"/>
        </w:rPr>
        <w:t>pagasta</w:t>
      </w:r>
      <w:r w:rsidRPr="003D38CF">
        <w:rPr>
          <w:i/>
          <w:spacing w:val="-3"/>
        </w:rPr>
        <w:t xml:space="preserve"> </w:t>
      </w:r>
      <w:proofErr w:type="spellStart"/>
      <w:r w:rsidRPr="003D38CF">
        <w:rPr>
          <w:i/>
          <w:spacing w:val="-3"/>
        </w:rPr>
        <w:t>D.Pēterfeldes</w:t>
      </w:r>
      <w:proofErr w:type="spellEnd"/>
      <w:r w:rsidRPr="003D38CF">
        <w:rPr>
          <w:i/>
          <w:spacing w:val="-3"/>
        </w:rPr>
        <w:t xml:space="preserve"> zemnieku saimniecībai “Griķīši” 04.02.2019. izsniegts Apliecinājums Nr.1200303 koku ciršanai kailcirtēm meža 1.</w:t>
      </w:r>
      <w:r w:rsidR="00254C81" w:rsidRPr="003D38CF">
        <w:rPr>
          <w:i/>
          <w:spacing w:val="-3"/>
        </w:rPr>
        <w:t xml:space="preserve"> </w:t>
      </w:r>
      <w:r w:rsidRPr="003D38CF">
        <w:rPr>
          <w:i/>
          <w:spacing w:val="-3"/>
        </w:rPr>
        <w:t>kvartālā 1.-7.</w:t>
      </w:r>
      <w:r w:rsidR="00254C81" w:rsidRPr="003D38CF">
        <w:rPr>
          <w:i/>
          <w:spacing w:val="-3"/>
        </w:rPr>
        <w:t xml:space="preserve"> </w:t>
      </w:r>
      <w:r w:rsidRPr="003D38CF">
        <w:rPr>
          <w:i/>
          <w:spacing w:val="-3"/>
        </w:rPr>
        <w:t>nogabalā. (...) 19.07.2019. apsekojot iepriekš minētos 11. un 3.,4.</w:t>
      </w:r>
      <w:r w:rsidR="00254C81" w:rsidRPr="003D38CF">
        <w:rPr>
          <w:i/>
          <w:spacing w:val="-3"/>
        </w:rPr>
        <w:t xml:space="preserve"> </w:t>
      </w:r>
      <w:r w:rsidRPr="003D38CF">
        <w:rPr>
          <w:i/>
          <w:spacing w:val="-3"/>
        </w:rPr>
        <w:t>nogabalu, kā arī pārējos kailciršu nogabalus, konstatēts, ka eksperta uzrādītie ligzdas koki ir nozāģēti</w:t>
      </w:r>
      <w:r w:rsidRPr="003D38CF">
        <w:rPr>
          <w:spacing w:val="-3"/>
        </w:rPr>
        <w:t xml:space="preserve">”. </w:t>
      </w:r>
    </w:p>
    <w:p w:rsidR="001C1218" w:rsidRPr="003D38CF" w:rsidRDefault="001C1218" w:rsidP="00DA6061">
      <w:pPr>
        <w:jc w:val="both"/>
        <w:rPr>
          <w:spacing w:val="-3"/>
        </w:rPr>
      </w:pPr>
      <w:r w:rsidRPr="003D38CF">
        <w:rPr>
          <w:spacing w:val="-3"/>
        </w:rPr>
        <w:t xml:space="preserve">Ligzdas vietu </w:t>
      </w:r>
      <w:r w:rsidR="002B78FE" w:rsidRPr="003D38CF">
        <w:rPr>
          <w:spacing w:val="-3"/>
        </w:rPr>
        <w:t xml:space="preserve">01.08.2019. atkārtoti apsekoja A.Avotiņš, lai veiktu situācijas foto dokumentēšanu – sk. </w:t>
      </w:r>
      <w:r w:rsidR="006E011C" w:rsidRPr="003D38CF">
        <w:rPr>
          <w:spacing w:val="-3"/>
        </w:rPr>
        <w:t xml:space="preserve">12. un 13. </w:t>
      </w:r>
      <w:r w:rsidR="002B78FE" w:rsidRPr="003D38CF">
        <w:rPr>
          <w:spacing w:val="-3"/>
        </w:rPr>
        <w:t>attēlu</w:t>
      </w:r>
      <w:r w:rsidR="006E011C" w:rsidRPr="003D38CF">
        <w:rPr>
          <w:spacing w:val="-3"/>
        </w:rPr>
        <w:t xml:space="preserve"> </w:t>
      </w:r>
      <w:r w:rsidR="00254C81" w:rsidRPr="003D38CF">
        <w:rPr>
          <w:spacing w:val="-3"/>
        </w:rPr>
        <w:t xml:space="preserve">1. </w:t>
      </w:r>
      <w:r w:rsidR="006E011C" w:rsidRPr="003D38CF">
        <w:rPr>
          <w:spacing w:val="-3"/>
        </w:rPr>
        <w:t>pielikumā</w:t>
      </w:r>
      <w:r w:rsidR="002B78FE" w:rsidRPr="003D38CF">
        <w:rPr>
          <w:spacing w:val="-3"/>
        </w:rPr>
        <w:t>.</w:t>
      </w:r>
    </w:p>
    <w:p w:rsidR="001C1218" w:rsidRPr="003D38CF" w:rsidRDefault="001C1218" w:rsidP="00DA6061">
      <w:pPr>
        <w:jc w:val="both"/>
        <w:rPr>
          <w:spacing w:val="-3"/>
        </w:rPr>
      </w:pPr>
      <w:r w:rsidRPr="003D38CF">
        <w:rPr>
          <w:spacing w:val="-3"/>
        </w:rPr>
        <w:t>VMD par šo ligzdu, līdzīgi kā par citām projekta ietvaros 2018. gadā atrastajām ligzdām, tika informēts 02.11.2018., kad mikroliegumu pieteikumu sagatavošanai nepieciešamo ģeotelpisko datu saņemšanai VMD tika iesniegts pilns saraksts ar atrastajām ligzdām, līdz ar to šī informācija VMD bija pieejama</w:t>
      </w:r>
      <w:r w:rsidR="002B78FE" w:rsidRPr="003D38CF">
        <w:rPr>
          <w:spacing w:val="-3"/>
        </w:rPr>
        <w:t>,</w:t>
      </w:r>
      <w:r w:rsidRPr="003D38CF">
        <w:rPr>
          <w:spacing w:val="-3"/>
        </w:rPr>
        <w:t xml:space="preserve"> pirms tika izsniegts ciršanas apliecinājums.</w:t>
      </w:r>
    </w:p>
    <w:p w:rsidR="00AB0FA1" w:rsidRPr="003D38CF" w:rsidRDefault="00AB0FA1" w:rsidP="00DA6061">
      <w:pPr>
        <w:jc w:val="both"/>
        <w:rPr>
          <w:spacing w:val="-3"/>
        </w:rPr>
      </w:pPr>
    </w:p>
    <w:p w:rsidR="00AB0FA1" w:rsidRPr="003D38CF" w:rsidRDefault="00AB0FA1" w:rsidP="00DA6061">
      <w:pPr>
        <w:jc w:val="both"/>
        <w:rPr>
          <w:spacing w:val="-3"/>
        </w:rPr>
      </w:pPr>
      <w:r w:rsidRPr="003D38CF">
        <w:rPr>
          <w:b/>
          <w:spacing w:val="-3"/>
        </w:rPr>
        <w:t>Aqpom359 (360363</w:t>
      </w:r>
      <w:r w:rsidR="00207E3F" w:rsidRPr="003D38CF">
        <w:rPr>
          <w:b/>
          <w:spacing w:val="-3"/>
        </w:rPr>
        <w:t xml:space="preserve"> </w:t>
      </w:r>
      <w:r w:rsidRPr="003D38CF">
        <w:rPr>
          <w:b/>
          <w:spacing w:val="-3"/>
        </w:rPr>
        <w:t>-</w:t>
      </w:r>
      <w:r w:rsidR="00207E3F" w:rsidRPr="003D38CF">
        <w:rPr>
          <w:b/>
          <w:spacing w:val="-3"/>
        </w:rPr>
        <w:t xml:space="preserve"> </w:t>
      </w:r>
      <w:r w:rsidRPr="003D38CF">
        <w:rPr>
          <w:b/>
          <w:spacing w:val="-3"/>
        </w:rPr>
        <w:t>6294401) Aizputes novada Kazdangas pagasts</w:t>
      </w:r>
    </w:p>
    <w:p w:rsidR="00AB0FA1" w:rsidRPr="003D38CF" w:rsidRDefault="00AB0FA1" w:rsidP="00DA6061">
      <w:pPr>
        <w:pStyle w:val="NoSpacing"/>
        <w:jc w:val="both"/>
        <w:rPr>
          <w:rFonts w:ascii="Times New Roman" w:hAnsi="Times New Roman" w:cs="Times New Roman"/>
          <w:spacing w:val="-3"/>
          <w:sz w:val="24"/>
          <w:szCs w:val="24"/>
          <w:lang w:val="lv-LV"/>
        </w:rPr>
      </w:pPr>
      <w:r w:rsidRPr="003D38CF">
        <w:rPr>
          <w:rFonts w:ascii="Times New Roman" w:hAnsi="Times New Roman" w:cs="Times New Roman"/>
          <w:i/>
          <w:sz w:val="24"/>
          <w:szCs w:val="24"/>
          <w:lang w:val="lv-LV"/>
        </w:rPr>
        <w:t>Kopsavilkums: ligzdas nogabals un ligzdas koks nocirsts. Mikrolieguma izveidošana atteikta VMD Dienvidkurzemes virsmežniecībā</w:t>
      </w:r>
      <w:r w:rsidR="001F5400" w:rsidRPr="003D38CF">
        <w:rPr>
          <w:rFonts w:ascii="Times New Roman" w:hAnsi="Times New Roman" w:cs="Times New Roman"/>
          <w:i/>
          <w:sz w:val="24"/>
          <w:szCs w:val="24"/>
          <w:lang w:val="lv-LV"/>
        </w:rPr>
        <w:t>.</w:t>
      </w:r>
    </w:p>
    <w:p w:rsidR="00AB0FA1" w:rsidRPr="003D38CF" w:rsidRDefault="00AB0FA1" w:rsidP="00DA6061">
      <w:pPr>
        <w:jc w:val="both"/>
        <w:rPr>
          <w:spacing w:val="-3"/>
        </w:rPr>
      </w:pPr>
      <w:r w:rsidRPr="003D38CF">
        <w:rPr>
          <w:spacing w:val="-3"/>
        </w:rPr>
        <w:t>Ligzda kontrolēta 21.08.201</w:t>
      </w:r>
      <w:r w:rsidR="00EE6E65" w:rsidRPr="003D38CF">
        <w:rPr>
          <w:spacing w:val="-3"/>
        </w:rPr>
        <w:t>8</w:t>
      </w:r>
      <w:r w:rsidRPr="003D38CF">
        <w:rPr>
          <w:spacing w:val="-3"/>
        </w:rPr>
        <w:t>. (J.Ķuze), kad tā noteikta kā produktīva mazā ērgļa ligzda (izvests jaunais putns).</w:t>
      </w:r>
    </w:p>
    <w:p w:rsidR="00AB0FA1" w:rsidRPr="003D38CF" w:rsidRDefault="00AB0FA1" w:rsidP="00DA6061">
      <w:pPr>
        <w:jc w:val="both"/>
        <w:rPr>
          <w:spacing w:val="-3"/>
        </w:rPr>
      </w:pPr>
      <w:r w:rsidRPr="003D38CF">
        <w:rPr>
          <w:spacing w:val="-3"/>
        </w:rPr>
        <w:t>14.08.2019 VMD Dienvidkurzemes virsmežniecībā iesniegts ML pieteikums, 22.08.2019 VMD pieņem lēmumu par ML pieteikuma noraidīšanu. Citāts no VMD lēmuma: “</w:t>
      </w:r>
      <w:r w:rsidRPr="003D38CF">
        <w:rPr>
          <w:i/>
          <w:spacing w:val="-3"/>
        </w:rPr>
        <w:t>Saimniecības “</w:t>
      </w:r>
      <w:proofErr w:type="spellStart"/>
      <w:r w:rsidRPr="003D38CF">
        <w:rPr>
          <w:i/>
          <w:spacing w:val="-3"/>
        </w:rPr>
        <w:t>Muižciemi</w:t>
      </w:r>
      <w:proofErr w:type="spellEnd"/>
      <w:r w:rsidRPr="003D38CF">
        <w:rPr>
          <w:i/>
          <w:spacing w:val="-3"/>
        </w:rPr>
        <w:t>” (zemes vienības kadastra apzīmējums 64680010008) īpašnieks ir saņēmis 15.10.2018. ciršanas apliecinājumu Nr.1169345 kailcirtes pēc caurmēra veikšanai 1.kvartāla 6.nogabalā. Pēc veiktās pārbaudes dabā, esošajā brīdī ciršana ir pabeigta un ligzdas koks nav konstatējams – eksperta norādītajās koordinātēs koka vairs nav</w:t>
      </w:r>
      <w:r w:rsidRPr="003D38CF">
        <w:rPr>
          <w:spacing w:val="-3"/>
        </w:rPr>
        <w:t xml:space="preserve">”. </w:t>
      </w:r>
    </w:p>
    <w:p w:rsidR="00AB0FA1" w:rsidRPr="003D38CF" w:rsidRDefault="00AB0FA1" w:rsidP="00DA6061">
      <w:pPr>
        <w:jc w:val="both"/>
        <w:rPr>
          <w:spacing w:val="-3"/>
        </w:rPr>
      </w:pPr>
      <w:r w:rsidRPr="003D38CF">
        <w:rPr>
          <w:spacing w:val="-3"/>
        </w:rPr>
        <w:t xml:space="preserve">14.08.2019. ligzdas vietu apsekoja sertificēts putnu eksperts Arnis Zacmanis un dokumentēja situāciju (sk. </w:t>
      </w:r>
      <w:r w:rsidR="00137C11" w:rsidRPr="003D38CF">
        <w:rPr>
          <w:spacing w:val="-3"/>
        </w:rPr>
        <w:t xml:space="preserve">14. un 15. </w:t>
      </w:r>
      <w:r w:rsidRPr="003D38CF">
        <w:rPr>
          <w:spacing w:val="-3"/>
        </w:rPr>
        <w:t>attēlu</w:t>
      </w:r>
      <w:r w:rsidR="00137C11" w:rsidRPr="003D38CF">
        <w:rPr>
          <w:spacing w:val="-3"/>
        </w:rPr>
        <w:t xml:space="preserve"> </w:t>
      </w:r>
      <w:r w:rsidR="00254C81" w:rsidRPr="003D38CF">
        <w:rPr>
          <w:spacing w:val="-3"/>
        </w:rPr>
        <w:t xml:space="preserve">1. </w:t>
      </w:r>
      <w:r w:rsidR="00137C11" w:rsidRPr="003D38CF">
        <w:rPr>
          <w:spacing w:val="-3"/>
        </w:rPr>
        <w:t>pielikumā</w:t>
      </w:r>
      <w:r w:rsidRPr="003D38CF">
        <w:rPr>
          <w:spacing w:val="-3"/>
        </w:rPr>
        <w:t>).</w:t>
      </w:r>
    </w:p>
    <w:p w:rsidR="008A52AB" w:rsidRPr="003D38CF" w:rsidRDefault="008A52AB" w:rsidP="00DA6061">
      <w:pPr>
        <w:jc w:val="both"/>
        <w:rPr>
          <w:spacing w:val="-3"/>
        </w:rPr>
      </w:pPr>
    </w:p>
    <w:p w:rsidR="008A52AB" w:rsidRPr="003D38CF" w:rsidRDefault="008A52AB" w:rsidP="00DA6061">
      <w:pPr>
        <w:jc w:val="both"/>
        <w:rPr>
          <w:spacing w:val="-3"/>
        </w:rPr>
      </w:pPr>
      <w:r w:rsidRPr="003D38CF">
        <w:rPr>
          <w:b/>
          <w:spacing w:val="-3"/>
        </w:rPr>
        <w:t>Aqpom211 (568113</w:t>
      </w:r>
      <w:r w:rsidR="00207E3F" w:rsidRPr="003D38CF">
        <w:rPr>
          <w:b/>
          <w:spacing w:val="-3"/>
        </w:rPr>
        <w:t xml:space="preserve"> </w:t>
      </w:r>
      <w:r w:rsidRPr="003D38CF">
        <w:rPr>
          <w:b/>
          <w:spacing w:val="-3"/>
        </w:rPr>
        <w:t>-</w:t>
      </w:r>
      <w:r w:rsidR="00207E3F" w:rsidRPr="003D38CF">
        <w:rPr>
          <w:b/>
          <w:spacing w:val="-3"/>
        </w:rPr>
        <w:t xml:space="preserve"> </w:t>
      </w:r>
      <w:r w:rsidRPr="003D38CF">
        <w:rPr>
          <w:b/>
          <w:spacing w:val="-3"/>
        </w:rPr>
        <w:t>6285165) Skrīveru novada Skrīveru pagasts</w:t>
      </w:r>
    </w:p>
    <w:p w:rsidR="008A52AB" w:rsidRPr="003D38CF" w:rsidRDefault="008A52AB" w:rsidP="00DA6061">
      <w:pPr>
        <w:pStyle w:val="NoSpacing"/>
        <w:jc w:val="both"/>
        <w:rPr>
          <w:rFonts w:ascii="Times New Roman" w:hAnsi="Times New Roman" w:cs="Times New Roman"/>
          <w:sz w:val="24"/>
          <w:szCs w:val="24"/>
          <w:lang w:val="lv-LV"/>
        </w:rPr>
      </w:pPr>
      <w:r w:rsidRPr="003D38CF">
        <w:rPr>
          <w:rFonts w:ascii="Times New Roman" w:hAnsi="Times New Roman" w:cs="Times New Roman"/>
          <w:i/>
          <w:sz w:val="24"/>
          <w:szCs w:val="24"/>
          <w:lang w:val="lv-LV"/>
        </w:rPr>
        <w:t>Kopsavilkums: ligzdas nogabals un ligzdas koks nocirsts pēc mikrolieguma izveidošanas</w:t>
      </w:r>
      <w:r w:rsidR="001F5400" w:rsidRPr="003D38CF">
        <w:rPr>
          <w:rFonts w:ascii="Times New Roman" w:hAnsi="Times New Roman" w:cs="Times New Roman"/>
          <w:i/>
          <w:sz w:val="24"/>
          <w:szCs w:val="24"/>
          <w:lang w:val="lv-LV"/>
        </w:rPr>
        <w:t>.</w:t>
      </w:r>
    </w:p>
    <w:p w:rsidR="008A52AB" w:rsidRPr="003D38CF" w:rsidRDefault="008A52AB" w:rsidP="00DA6061">
      <w:pPr>
        <w:pStyle w:val="NoSpacing"/>
        <w:jc w:val="both"/>
        <w:rPr>
          <w:rFonts w:ascii="Times New Roman" w:hAnsi="Times New Roman" w:cs="Times New Roman"/>
          <w:sz w:val="24"/>
          <w:szCs w:val="24"/>
          <w:lang w:val="lv-LV"/>
        </w:rPr>
      </w:pPr>
      <w:r w:rsidRPr="003D38CF">
        <w:rPr>
          <w:rFonts w:ascii="Times New Roman" w:hAnsi="Times New Roman" w:cs="Times New Roman"/>
          <w:sz w:val="24"/>
          <w:szCs w:val="24"/>
          <w:lang w:val="lv-LV"/>
        </w:rPr>
        <w:t>Ligzda kontrolēta 13.07.2018. (A.Dekants), tajā konstatēta sekmīga mazā ērgļa ligzdošana. 15.04.2019. VMD Sēlijas virsmežniecībā iesniegts pieteikums ML izveidošanai, 16.08.2019 VMD pieņem lēmumu par ML izveidošanu. Kontrolējot ligzdu 17.08.2019. konstatēts, ka nocirsts ligzdas nogabals ar visu ligzdas koku (A.Avotiņš</w:t>
      </w:r>
      <w:r w:rsidR="00137C11" w:rsidRPr="003D38CF">
        <w:rPr>
          <w:rFonts w:ascii="Times New Roman" w:hAnsi="Times New Roman" w:cs="Times New Roman"/>
          <w:sz w:val="24"/>
          <w:szCs w:val="24"/>
          <w:lang w:val="lv-LV"/>
        </w:rPr>
        <w:t xml:space="preserve">, sk. 16. un 17. attēlu </w:t>
      </w:r>
      <w:r w:rsidR="00254C81" w:rsidRPr="003D38CF">
        <w:rPr>
          <w:rFonts w:ascii="Times New Roman" w:hAnsi="Times New Roman" w:cs="Times New Roman"/>
          <w:sz w:val="24"/>
          <w:szCs w:val="24"/>
          <w:lang w:val="lv-LV"/>
        </w:rPr>
        <w:t xml:space="preserve">1. </w:t>
      </w:r>
      <w:r w:rsidR="00137C11" w:rsidRPr="003D38CF">
        <w:rPr>
          <w:rFonts w:ascii="Times New Roman" w:hAnsi="Times New Roman" w:cs="Times New Roman"/>
          <w:sz w:val="24"/>
          <w:szCs w:val="24"/>
          <w:lang w:val="lv-LV"/>
        </w:rPr>
        <w:t>pielikumā</w:t>
      </w:r>
      <w:r w:rsidRPr="003D38CF">
        <w:rPr>
          <w:rFonts w:ascii="Times New Roman" w:hAnsi="Times New Roman" w:cs="Times New Roman"/>
          <w:sz w:val="24"/>
          <w:szCs w:val="24"/>
          <w:lang w:val="lv-LV"/>
        </w:rPr>
        <w:t xml:space="preserve">). </w:t>
      </w:r>
    </w:p>
    <w:p w:rsidR="008A52AB" w:rsidRPr="003D38CF" w:rsidRDefault="008A52AB" w:rsidP="00DA6061">
      <w:pPr>
        <w:pStyle w:val="NoSpacing"/>
        <w:jc w:val="both"/>
        <w:rPr>
          <w:rFonts w:ascii="Times New Roman" w:hAnsi="Times New Roman" w:cs="Times New Roman"/>
          <w:sz w:val="24"/>
          <w:szCs w:val="24"/>
          <w:lang w:val="lv-LV"/>
        </w:rPr>
      </w:pPr>
    </w:p>
    <w:p w:rsidR="008A52AB" w:rsidRPr="003D38CF" w:rsidRDefault="008A52AB" w:rsidP="00DA6061">
      <w:pPr>
        <w:pStyle w:val="NoSpacing"/>
        <w:jc w:val="both"/>
        <w:rPr>
          <w:rFonts w:ascii="Times New Roman" w:hAnsi="Times New Roman" w:cs="Times New Roman"/>
          <w:b/>
          <w:sz w:val="24"/>
          <w:szCs w:val="24"/>
          <w:lang w:val="lv-LV"/>
        </w:rPr>
      </w:pPr>
      <w:r w:rsidRPr="003D38CF">
        <w:rPr>
          <w:rFonts w:ascii="Times New Roman" w:hAnsi="Times New Roman" w:cs="Times New Roman"/>
          <w:b/>
          <w:sz w:val="24"/>
          <w:szCs w:val="24"/>
          <w:lang w:val="lv-LV"/>
        </w:rPr>
        <w:t>Aqpom250 (621739</w:t>
      </w:r>
      <w:r w:rsidR="00207E3F" w:rsidRPr="003D38CF">
        <w:rPr>
          <w:rFonts w:ascii="Times New Roman" w:hAnsi="Times New Roman" w:cs="Times New Roman"/>
          <w:b/>
          <w:sz w:val="24"/>
          <w:szCs w:val="24"/>
          <w:lang w:val="lv-LV"/>
        </w:rPr>
        <w:t xml:space="preserve"> </w:t>
      </w:r>
      <w:r w:rsidRPr="003D38CF">
        <w:rPr>
          <w:rFonts w:ascii="Times New Roman" w:hAnsi="Times New Roman" w:cs="Times New Roman"/>
          <w:b/>
          <w:sz w:val="24"/>
          <w:szCs w:val="24"/>
          <w:lang w:val="lv-LV"/>
        </w:rPr>
        <w:t>-</w:t>
      </w:r>
      <w:r w:rsidR="00207E3F" w:rsidRPr="003D38CF">
        <w:rPr>
          <w:rFonts w:ascii="Times New Roman" w:hAnsi="Times New Roman" w:cs="Times New Roman"/>
          <w:b/>
          <w:sz w:val="24"/>
          <w:szCs w:val="24"/>
          <w:lang w:val="lv-LV"/>
        </w:rPr>
        <w:t xml:space="preserve"> </w:t>
      </w:r>
      <w:r w:rsidRPr="003D38CF">
        <w:rPr>
          <w:rFonts w:ascii="Times New Roman" w:hAnsi="Times New Roman" w:cs="Times New Roman"/>
          <w:b/>
          <w:sz w:val="24"/>
          <w:szCs w:val="24"/>
          <w:lang w:val="lv-LV"/>
        </w:rPr>
        <w:t>6403644)</w:t>
      </w:r>
      <w:r w:rsidR="00C459B9" w:rsidRPr="003D38CF">
        <w:rPr>
          <w:rFonts w:ascii="Times New Roman" w:hAnsi="Times New Roman" w:cs="Times New Roman"/>
          <w:b/>
          <w:sz w:val="24"/>
          <w:szCs w:val="24"/>
          <w:lang w:val="lv-LV"/>
        </w:rPr>
        <w:t xml:space="preserve"> Valkas novada Valkas pilsēta</w:t>
      </w:r>
    </w:p>
    <w:p w:rsidR="00C459B9" w:rsidRPr="003D38CF" w:rsidRDefault="00C459B9" w:rsidP="00DA6061">
      <w:pPr>
        <w:pStyle w:val="NoSpacing"/>
        <w:jc w:val="both"/>
        <w:rPr>
          <w:rFonts w:ascii="Times New Roman" w:hAnsi="Times New Roman" w:cs="Times New Roman"/>
          <w:i/>
          <w:sz w:val="24"/>
          <w:szCs w:val="24"/>
          <w:lang w:val="lv-LV"/>
        </w:rPr>
      </w:pPr>
      <w:r w:rsidRPr="003D38CF">
        <w:rPr>
          <w:rFonts w:ascii="Times New Roman" w:hAnsi="Times New Roman" w:cs="Times New Roman"/>
          <w:i/>
          <w:sz w:val="24"/>
          <w:szCs w:val="24"/>
          <w:lang w:val="lv-LV"/>
        </w:rPr>
        <w:t>Kopsavilkums: ligzdas nogabals un ligzdas koks nocirsts, mikrolieguma pieteikums nav iesniegts</w:t>
      </w:r>
      <w:r w:rsidR="001F5400" w:rsidRPr="003D38CF">
        <w:rPr>
          <w:rFonts w:ascii="Times New Roman" w:hAnsi="Times New Roman" w:cs="Times New Roman"/>
          <w:i/>
          <w:sz w:val="24"/>
          <w:szCs w:val="24"/>
          <w:lang w:val="lv-LV"/>
        </w:rPr>
        <w:t>.</w:t>
      </w:r>
    </w:p>
    <w:p w:rsidR="00C459B9" w:rsidRPr="003D38CF" w:rsidRDefault="00C459B9" w:rsidP="00DA6061">
      <w:pPr>
        <w:pStyle w:val="NoSpacing"/>
        <w:jc w:val="both"/>
        <w:rPr>
          <w:rFonts w:ascii="Times New Roman" w:hAnsi="Times New Roman" w:cs="Times New Roman"/>
          <w:sz w:val="24"/>
          <w:szCs w:val="24"/>
          <w:lang w:val="lv-LV"/>
        </w:rPr>
      </w:pPr>
      <w:r w:rsidRPr="003D38CF">
        <w:rPr>
          <w:rFonts w:ascii="Times New Roman" w:hAnsi="Times New Roman" w:cs="Times New Roman"/>
          <w:sz w:val="24"/>
          <w:szCs w:val="24"/>
          <w:lang w:val="lv-LV"/>
        </w:rPr>
        <w:t>Ligzda kontrolēta 03.08.2018. (J.Ķuze), tajā konstatēts mazā ērgļa jaunais putns. Apsekošanas laikā ligzdas nogabalā tika konstatētas svaigas mežizstrādes pazīmes – veikta izlases cirte, meža malā nokrautas baļķu grēdas. Ņemot vērā traucējuma mērogu, pieņemts lēmums mikrolieguma pieteikumu neiesniegt. 04.08.2019. konstatēts, ka nocirsti arī pārējie koki, tai skaitā ligzdas koks (kontrolēja A.Avotiņš</w:t>
      </w:r>
      <w:r w:rsidR="00137C11" w:rsidRPr="003D38CF">
        <w:rPr>
          <w:rFonts w:ascii="Times New Roman" w:hAnsi="Times New Roman" w:cs="Times New Roman"/>
          <w:sz w:val="24"/>
          <w:szCs w:val="24"/>
          <w:lang w:val="lv-LV"/>
        </w:rPr>
        <w:t xml:space="preserve">, sk. 18. un 19. attēlu </w:t>
      </w:r>
      <w:r w:rsidR="00254C81" w:rsidRPr="003D38CF">
        <w:rPr>
          <w:rFonts w:ascii="Times New Roman" w:hAnsi="Times New Roman" w:cs="Times New Roman"/>
          <w:sz w:val="24"/>
          <w:szCs w:val="24"/>
          <w:lang w:val="lv-LV"/>
        </w:rPr>
        <w:t xml:space="preserve">1. </w:t>
      </w:r>
      <w:r w:rsidR="00137C11" w:rsidRPr="003D38CF">
        <w:rPr>
          <w:rFonts w:ascii="Times New Roman" w:hAnsi="Times New Roman" w:cs="Times New Roman"/>
          <w:sz w:val="24"/>
          <w:szCs w:val="24"/>
          <w:lang w:val="lv-LV"/>
        </w:rPr>
        <w:t>pielikumā</w:t>
      </w:r>
      <w:r w:rsidRPr="003D38CF">
        <w:rPr>
          <w:rFonts w:ascii="Times New Roman" w:hAnsi="Times New Roman" w:cs="Times New Roman"/>
          <w:sz w:val="24"/>
          <w:szCs w:val="24"/>
          <w:lang w:val="lv-LV"/>
        </w:rPr>
        <w:t xml:space="preserve">). </w:t>
      </w:r>
    </w:p>
    <w:p w:rsidR="00C459B9" w:rsidRPr="003D38CF" w:rsidRDefault="00C459B9" w:rsidP="00DA6061">
      <w:pPr>
        <w:pStyle w:val="NoSpacing"/>
        <w:jc w:val="both"/>
        <w:rPr>
          <w:rFonts w:ascii="Times New Roman" w:hAnsi="Times New Roman" w:cs="Times New Roman"/>
          <w:sz w:val="24"/>
          <w:szCs w:val="24"/>
          <w:lang w:val="lv-LV"/>
        </w:rPr>
      </w:pPr>
    </w:p>
    <w:p w:rsidR="008A52AB" w:rsidRPr="003D38CF" w:rsidRDefault="00780813" w:rsidP="00DA6061">
      <w:pPr>
        <w:pStyle w:val="NoSpacing"/>
        <w:jc w:val="both"/>
        <w:rPr>
          <w:rFonts w:ascii="Times New Roman" w:hAnsi="Times New Roman" w:cs="Times New Roman"/>
          <w:b/>
          <w:spacing w:val="-3"/>
          <w:sz w:val="24"/>
          <w:szCs w:val="24"/>
          <w:lang w:val="lv-LV"/>
        </w:rPr>
      </w:pPr>
      <w:r w:rsidRPr="003D38CF">
        <w:rPr>
          <w:rFonts w:ascii="Times New Roman" w:hAnsi="Times New Roman" w:cs="Times New Roman"/>
          <w:b/>
          <w:spacing w:val="-3"/>
          <w:sz w:val="24"/>
          <w:szCs w:val="24"/>
          <w:lang w:val="lv-LV"/>
        </w:rPr>
        <w:t>Aqpom281 (577739</w:t>
      </w:r>
      <w:r w:rsidR="00207E3F" w:rsidRPr="003D38CF">
        <w:rPr>
          <w:rFonts w:ascii="Times New Roman" w:hAnsi="Times New Roman" w:cs="Times New Roman"/>
          <w:b/>
          <w:spacing w:val="-3"/>
          <w:sz w:val="24"/>
          <w:szCs w:val="24"/>
          <w:lang w:val="lv-LV"/>
        </w:rPr>
        <w:t xml:space="preserve"> </w:t>
      </w:r>
      <w:r w:rsidRPr="003D38CF">
        <w:rPr>
          <w:rFonts w:ascii="Times New Roman" w:hAnsi="Times New Roman" w:cs="Times New Roman"/>
          <w:b/>
          <w:spacing w:val="-3"/>
          <w:sz w:val="24"/>
          <w:szCs w:val="24"/>
          <w:lang w:val="lv-LV"/>
        </w:rPr>
        <w:t>-</w:t>
      </w:r>
      <w:r w:rsidRPr="003D38CF">
        <w:rPr>
          <w:rFonts w:ascii="Times New Roman" w:hAnsi="Times New Roman" w:cs="Times New Roman"/>
          <w:b/>
          <w:sz w:val="24"/>
          <w:szCs w:val="24"/>
          <w:lang w:val="lv-LV"/>
        </w:rPr>
        <w:t xml:space="preserve"> </w:t>
      </w:r>
      <w:r w:rsidRPr="003D38CF">
        <w:rPr>
          <w:rFonts w:ascii="Times New Roman" w:hAnsi="Times New Roman" w:cs="Times New Roman"/>
          <w:b/>
          <w:spacing w:val="-3"/>
          <w:sz w:val="24"/>
          <w:szCs w:val="24"/>
          <w:lang w:val="lv-LV"/>
        </w:rPr>
        <w:t>6330848) Amatas novada Nītaures pagasts</w:t>
      </w:r>
    </w:p>
    <w:p w:rsidR="00780813" w:rsidRPr="003D38CF" w:rsidRDefault="00780813" w:rsidP="00DA6061">
      <w:pPr>
        <w:pStyle w:val="NoSpacing"/>
        <w:jc w:val="both"/>
        <w:rPr>
          <w:rFonts w:ascii="Times New Roman" w:hAnsi="Times New Roman" w:cs="Times New Roman"/>
          <w:sz w:val="24"/>
          <w:szCs w:val="24"/>
          <w:lang w:val="lv-LV"/>
        </w:rPr>
      </w:pPr>
      <w:r w:rsidRPr="003D38CF">
        <w:rPr>
          <w:rFonts w:ascii="Times New Roman" w:hAnsi="Times New Roman" w:cs="Times New Roman"/>
          <w:i/>
          <w:sz w:val="24"/>
          <w:szCs w:val="24"/>
          <w:lang w:val="lv-LV"/>
        </w:rPr>
        <w:t>Kopsavilkums: ligzdas nogabals nocirsts pēc mikrolieguma izveidošanas</w:t>
      </w:r>
      <w:r w:rsidR="007F2FDF" w:rsidRPr="003D38CF">
        <w:rPr>
          <w:rFonts w:ascii="Times New Roman" w:hAnsi="Times New Roman" w:cs="Times New Roman"/>
          <w:i/>
          <w:sz w:val="24"/>
          <w:szCs w:val="24"/>
          <w:lang w:val="lv-LV"/>
        </w:rPr>
        <w:t>, atstāts ligzdas koks ar koku grupu apkārt</w:t>
      </w:r>
      <w:r w:rsidR="001F5400" w:rsidRPr="003D38CF">
        <w:rPr>
          <w:rFonts w:ascii="Times New Roman" w:hAnsi="Times New Roman" w:cs="Times New Roman"/>
          <w:i/>
          <w:sz w:val="24"/>
          <w:szCs w:val="24"/>
          <w:lang w:val="lv-LV"/>
        </w:rPr>
        <w:t>.</w:t>
      </w:r>
    </w:p>
    <w:p w:rsidR="008A52AB" w:rsidRPr="003D38CF" w:rsidRDefault="00780813" w:rsidP="00DA6061">
      <w:pPr>
        <w:jc w:val="both"/>
        <w:rPr>
          <w:spacing w:val="-3"/>
        </w:rPr>
      </w:pPr>
      <w:r w:rsidRPr="003D38CF">
        <w:rPr>
          <w:spacing w:val="-3"/>
        </w:rPr>
        <w:t>Ligzdu 14.07.2018. kontrolēja A.Zacmanis un konstatēja tajā mazā ērgļa jauno putnu. 27.02.2019. VMD Centrālvidzemes VVM iesniegts ML pieteikums, 14.05.2019. VMD pieņem lēmumu par ML izveidošanu. Kontrolējot ligzdu 10.08.2019., konstatēts, ka ligzdas nogabals nocirsts, palicis ligzdas koks ar koku grupu apkārt (kontrolēja A.Avotiņš</w:t>
      </w:r>
      <w:r w:rsidR="00137C11" w:rsidRPr="003D38CF">
        <w:rPr>
          <w:spacing w:val="-3"/>
        </w:rPr>
        <w:t xml:space="preserve">, sk. 20. un 21. </w:t>
      </w:r>
      <w:r w:rsidR="00EE6E65" w:rsidRPr="003D38CF">
        <w:rPr>
          <w:spacing w:val="-3"/>
        </w:rPr>
        <w:t>attēlu</w:t>
      </w:r>
      <w:r w:rsidR="00137C11" w:rsidRPr="003D38CF">
        <w:rPr>
          <w:spacing w:val="-3"/>
        </w:rPr>
        <w:t xml:space="preserve"> </w:t>
      </w:r>
      <w:r w:rsidR="00254C81" w:rsidRPr="003D38CF">
        <w:rPr>
          <w:spacing w:val="-3"/>
        </w:rPr>
        <w:t xml:space="preserve">1. </w:t>
      </w:r>
      <w:r w:rsidR="00137C11" w:rsidRPr="003D38CF">
        <w:rPr>
          <w:spacing w:val="-3"/>
        </w:rPr>
        <w:t>pielikumā</w:t>
      </w:r>
      <w:r w:rsidRPr="003D38CF">
        <w:rPr>
          <w:spacing w:val="-3"/>
        </w:rPr>
        <w:t>).</w:t>
      </w:r>
    </w:p>
    <w:p w:rsidR="004A102D" w:rsidRPr="003D38CF" w:rsidRDefault="004A102D" w:rsidP="00DA6061">
      <w:pPr>
        <w:jc w:val="both"/>
        <w:rPr>
          <w:spacing w:val="-3"/>
        </w:rPr>
      </w:pPr>
    </w:p>
    <w:p w:rsidR="004A102D" w:rsidRPr="003D38CF" w:rsidRDefault="004A102D" w:rsidP="00DA6061">
      <w:pPr>
        <w:jc w:val="both"/>
        <w:rPr>
          <w:b/>
          <w:spacing w:val="-3"/>
        </w:rPr>
      </w:pPr>
      <w:r w:rsidRPr="003D38CF">
        <w:rPr>
          <w:b/>
          <w:spacing w:val="-3"/>
        </w:rPr>
        <w:t>Aqpom225 (701364</w:t>
      </w:r>
      <w:r w:rsidR="00207E3F" w:rsidRPr="003D38CF">
        <w:rPr>
          <w:b/>
          <w:spacing w:val="-3"/>
        </w:rPr>
        <w:t xml:space="preserve"> </w:t>
      </w:r>
      <w:r w:rsidRPr="003D38CF">
        <w:rPr>
          <w:b/>
          <w:spacing w:val="-3"/>
        </w:rPr>
        <w:t>-</w:t>
      </w:r>
      <w:r w:rsidRPr="003D38CF">
        <w:rPr>
          <w:b/>
        </w:rPr>
        <w:t xml:space="preserve"> </w:t>
      </w:r>
      <w:r w:rsidRPr="003D38CF">
        <w:rPr>
          <w:b/>
          <w:spacing w:val="-3"/>
        </w:rPr>
        <w:t>6211701) Krāslavas novada Kombuļu pagasts</w:t>
      </w:r>
    </w:p>
    <w:p w:rsidR="00836858" w:rsidRPr="003D38CF" w:rsidRDefault="00836858" w:rsidP="00DA6061">
      <w:pPr>
        <w:pStyle w:val="NoSpacing"/>
        <w:jc w:val="both"/>
        <w:rPr>
          <w:rFonts w:ascii="Times New Roman" w:hAnsi="Times New Roman" w:cs="Times New Roman"/>
          <w:sz w:val="24"/>
          <w:szCs w:val="24"/>
          <w:lang w:val="lv-LV"/>
        </w:rPr>
      </w:pPr>
      <w:r w:rsidRPr="003D38CF">
        <w:rPr>
          <w:rFonts w:ascii="Times New Roman" w:hAnsi="Times New Roman" w:cs="Times New Roman"/>
          <w:i/>
          <w:sz w:val="24"/>
          <w:szCs w:val="24"/>
          <w:lang w:val="lv-LV"/>
        </w:rPr>
        <w:lastRenderedPageBreak/>
        <w:t>Kopsavilkums: ligzdas koks nocirsts pēc mikrolieguma izveidošanas</w:t>
      </w:r>
      <w:r w:rsidR="001F5400" w:rsidRPr="003D38CF">
        <w:rPr>
          <w:rFonts w:ascii="Times New Roman" w:hAnsi="Times New Roman" w:cs="Times New Roman"/>
          <w:i/>
          <w:sz w:val="24"/>
          <w:szCs w:val="24"/>
          <w:lang w:val="lv-LV"/>
        </w:rPr>
        <w:t>.</w:t>
      </w:r>
    </w:p>
    <w:p w:rsidR="004A102D" w:rsidRPr="003D38CF" w:rsidRDefault="004A102D" w:rsidP="00DA6061">
      <w:pPr>
        <w:jc w:val="both"/>
        <w:rPr>
          <w:spacing w:val="-3"/>
        </w:rPr>
      </w:pPr>
      <w:r w:rsidRPr="003D38CF">
        <w:rPr>
          <w:spacing w:val="-3"/>
        </w:rPr>
        <w:t>Ligzda kontrolēta 11.07.2018. (G.Grandāns), kad tā noteikta kā mazā ērgļa apdzīvota. 16.02.2019. VMD Dienvidlatgales virsmežniecībā iesniegts mikrolieguma pieteikums, 22.05.2019. VMD pieņem lēmumu par mikrolieguma izveidošanu. Kontrolējot l</w:t>
      </w:r>
      <w:r w:rsidR="00836858" w:rsidRPr="003D38CF">
        <w:rPr>
          <w:spacing w:val="-3"/>
        </w:rPr>
        <w:t>igzdu 05.08.2019. (I.Jakovļevs), konstatēts, ka ligzdas koks nocirsts</w:t>
      </w:r>
      <w:r w:rsidR="00A66DE3" w:rsidRPr="003D38CF">
        <w:rPr>
          <w:spacing w:val="-3"/>
        </w:rPr>
        <w:t xml:space="preserve"> (sk. 22. attēlu </w:t>
      </w:r>
      <w:r w:rsidR="00254C81" w:rsidRPr="003D38CF">
        <w:rPr>
          <w:spacing w:val="-3"/>
        </w:rPr>
        <w:t xml:space="preserve">1. </w:t>
      </w:r>
      <w:r w:rsidR="00A66DE3" w:rsidRPr="003D38CF">
        <w:rPr>
          <w:spacing w:val="-3"/>
        </w:rPr>
        <w:t>pielikumā)</w:t>
      </w:r>
      <w:r w:rsidR="00836858" w:rsidRPr="003D38CF">
        <w:rPr>
          <w:spacing w:val="-3"/>
        </w:rPr>
        <w:t>.</w:t>
      </w:r>
    </w:p>
    <w:p w:rsidR="000421DD" w:rsidRPr="003D38CF" w:rsidRDefault="000421DD" w:rsidP="00DA6061">
      <w:pPr>
        <w:jc w:val="both"/>
        <w:rPr>
          <w:spacing w:val="-3"/>
        </w:rPr>
      </w:pPr>
    </w:p>
    <w:p w:rsidR="000421DD" w:rsidRPr="003D38CF" w:rsidRDefault="000421DD" w:rsidP="00DA6061">
      <w:pPr>
        <w:jc w:val="both"/>
        <w:rPr>
          <w:b/>
          <w:spacing w:val="-3"/>
        </w:rPr>
      </w:pPr>
      <w:r w:rsidRPr="003D38CF">
        <w:rPr>
          <w:b/>
          <w:spacing w:val="-3"/>
        </w:rPr>
        <w:t>AqpomJK19 (404491</w:t>
      </w:r>
      <w:r w:rsidR="00207E3F" w:rsidRPr="003D38CF">
        <w:rPr>
          <w:b/>
          <w:spacing w:val="-3"/>
        </w:rPr>
        <w:t xml:space="preserve"> </w:t>
      </w:r>
      <w:r w:rsidRPr="003D38CF">
        <w:rPr>
          <w:b/>
          <w:spacing w:val="-3"/>
        </w:rPr>
        <w:t>-</w:t>
      </w:r>
      <w:r w:rsidR="00207E3F" w:rsidRPr="003D38CF">
        <w:rPr>
          <w:b/>
          <w:spacing w:val="-3"/>
        </w:rPr>
        <w:t xml:space="preserve"> </w:t>
      </w:r>
      <w:r w:rsidRPr="003D38CF">
        <w:rPr>
          <w:b/>
          <w:spacing w:val="-3"/>
        </w:rPr>
        <w:t>6261341) Saldus novada Kursīšu pagastā</w:t>
      </w:r>
    </w:p>
    <w:p w:rsidR="000421DD" w:rsidRPr="003D38CF" w:rsidRDefault="00AA36F8" w:rsidP="00DA6061">
      <w:pPr>
        <w:pStyle w:val="NoSpacing"/>
        <w:jc w:val="both"/>
        <w:rPr>
          <w:rFonts w:ascii="Times New Roman" w:hAnsi="Times New Roman" w:cs="Times New Roman"/>
          <w:i/>
          <w:sz w:val="24"/>
          <w:szCs w:val="24"/>
          <w:lang w:val="lv-LV"/>
        </w:rPr>
      </w:pPr>
      <w:r w:rsidRPr="003D38CF">
        <w:rPr>
          <w:rFonts w:ascii="Times New Roman" w:hAnsi="Times New Roman" w:cs="Times New Roman"/>
          <w:i/>
          <w:sz w:val="24"/>
          <w:szCs w:val="24"/>
          <w:lang w:val="lv-LV"/>
        </w:rPr>
        <w:t>Kopsavilkums: ligzdas nogabals nocirsts</w:t>
      </w:r>
      <w:r w:rsidR="007F2FDF" w:rsidRPr="003D38CF">
        <w:rPr>
          <w:rFonts w:ascii="Times New Roman" w:hAnsi="Times New Roman" w:cs="Times New Roman"/>
          <w:i/>
          <w:sz w:val="24"/>
          <w:szCs w:val="24"/>
          <w:lang w:val="lv-LV"/>
        </w:rPr>
        <w:t>, saglabājot koku grupu ap ligzdu.</w:t>
      </w:r>
    </w:p>
    <w:p w:rsidR="000421DD" w:rsidRPr="003D38CF" w:rsidRDefault="000421DD" w:rsidP="00DA6061">
      <w:pPr>
        <w:jc w:val="both"/>
        <w:rPr>
          <w:spacing w:val="-3"/>
        </w:rPr>
      </w:pPr>
      <w:r w:rsidRPr="003D38CF">
        <w:rPr>
          <w:spacing w:val="-3"/>
        </w:rPr>
        <w:t xml:space="preserve">Ligzda kontrolēta 31.07.2017. (J.Ķuze), kad tā noteikta kā mazā ērgļa apdzīvota ligzda, kurā ligzdošana notikusi nesekmīgi (atrastas jaunā putna atliekas). Mežaudze bija sagatavota ciršanai, ligzdas koks nebija izzīmēts kā atstājams. Par šo faktu informēta VMD Dienvidkurzemes virsmežniecība. 04.01.2018. virsmežniecības pārstāvis informē, ka ligzdas nogabals esot nocirsts, saglabājot koku grupu ap ligzdu. Mikrolieguma pieteikums nav iesniegts. </w:t>
      </w:r>
    </w:p>
    <w:p w:rsidR="000421DD" w:rsidRPr="003D38CF" w:rsidRDefault="000421DD" w:rsidP="00DA6061">
      <w:pPr>
        <w:jc w:val="both"/>
        <w:rPr>
          <w:spacing w:val="-3"/>
        </w:rPr>
      </w:pPr>
      <w:r w:rsidRPr="003D38CF">
        <w:rPr>
          <w:spacing w:val="-3"/>
        </w:rPr>
        <w:t>Ligzdas vieta atkārtoti apsekota 31.08.2019. (I.Jakovļevs), konstatēts, ka ligzda nav apdzīvota</w:t>
      </w:r>
      <w:r w:rsidR="00A66DE3" w:rsidRPr="003D38CF">
        <w:rPr>
          <w:spacing w:val="-3"/>
        </w:rPr>
        <w:t xml:space="preserve"> (sk. 23. un 24. attēlu </w:t>
      </w:r>
      <w:r w:rsidR="006F36DB" w:rsidRPr="003D38CF">
        <w:rPr>
          <w:spacing w:val="-3"/>
        </w:rPr>
        <w:t xml:space="preserve">1. </w:t>
      </w:r>
      <w:r w:rsidR="00A66DE3" w:rsidRPr="003D38CF">
        <w:rPr>
          <w:spacing w:val="-3"/>
        </w:rPr>
        <w:t>pielikumā)</w:t>
      </w:r>
      <w:r w:rsidRPr="003D38CF">
        <w:rPr>
          <w:spacing w:val="-3"/>
        </w:rPr>
        <w:t>.</w:t>
      </w:r>
    </w:p>
    <w:p w:rsidR="00A66DE3" w:rsidRPr="003D38CF" w:rsidRDefault="00A66DE3" w:rsidP="00DA6061">
      <w:pPr>
        <w:jc w:val="both"/>
        <w:rPr>
          <w:spacing w:val="-3"/>
        </w:rPr>
      </w:pPr>
    </w:p>
    <w:p w:rsidR="00A66DE3" w:rsidRPr="003D38CF" w:rsidRDefault="00A66DE3" w:rsidP="00DA6061">
      <w:pPr>
        <w:jc w:val="both"/>
        <w:rPr>
          <w:b/>
          <w:spacing w:val="-3"/>
        </w:rPr>
      </w:pPr>
      <w:r w:rsidRPr="003D38CF">
        <w:rPr>
          <w:b/>
          <w:spacing w:val="-3"/>
        </w:rPr>
        <w:t>AqpomN359 (549733</w:t>
      </w:r>
      <w:r w:rsidR="00DB1AC8" w:rsidRPr="003D38CF">
        <w:rPr>
          <w:b/>
          <w:spacing w:val="-3"/>
        </w:rPr>
        <w:t xml:space="preserve"> </w:t>
      </w:r>
      <w:r w:rsidRPr="003D38CF">
        <w:rPr>
          <w:b/>
          <w:spacing w:val="-3"/>
        </w:rPr>
        <w:t>-</w:t>
      </w:r>
      <w:r w:rsidRPr="003D38CF">
        <w:rPr>
          <w:b/>
        </w:rPr>
        <w:t xml:space="preserve"> </w:t>
      </w:r>
      <w:r w:rsidRPr="003D38CF">
        <w:rPr>
          <w:b/>
          <w:spacing w:val="-3"/>
        </w:rPr>
        <w:t>6395736) Limbažu novada Pāles pagastā</w:t>
      </w:r>
    </w:p>
    <w:p w:rsidR="00A66DE3" w:rsidRPr="003D38CF" w:rsidRDefault="00A66DE3" w:rsidP="00DA6061">
      <w:pPr>
        <w:pStyle w:val="NoSpacing"/>
        <w:jc w:val="both"/>
        <w:rPr>
          <w:rFonts w:ascii="Times New Roman" w:hAnsi="Times New Roman" w:cs="Times New Roman"/>
          <w:i/>
          <w:sz w:val="24"/>
          <w:szCs w:val="24"/>
          <w:lang w:val="lv-LV"/>
        </w:rPr>
      </w:pPr>
      <w:r w:rsidRPr="003D38CF">
        <w:rPr>
          <w:rFonts w:ascii="Times New Roman" w:hAnsi="Times New Roman" w:cs="Times New Roman"/>
          <w:i/>
          <w:sz w:val="24"/>
          <w:szCs w:val="24"/>
          <w:lang w:val="lv-LV"/>
        </w:rPr>
        <w:t>Kopsavilkums: ligzdas nogabals nocirsts</w:t>
      </w:r>
      <w:r w:rsidR="007F2FDF" w:rsidRPr="003D38CF">
        <w:rPr>
          <w:rFonts w:ascii="Times New Roman" w:hAnsi="Times New Roman" w:cs="Times New Roman"/>
          <w:i/>
          <w:sz w:val="24"/>
          <w:szCs w:val="24"/>
          <w:lang w:val="lv-LV"/>
        </w:rPr>
        <w:t>, ap ligzdas koku nav saglabāta koku rinda.</w:t>
      </w:r>
    </w:p>
    <w:p w:rsidR="00A66DE3" w:rsidRPr="003D38CF" w:rsidRDefault="00A66DE3" w:rsidP="00DA6061">
      <w:pPr>
        <w:jc w:val="both"/>
        <w:rPr>
          <w:spacing w:val="-3"/>
        </w:rPr>
      </w:pPr>
      <w:r w:rsidRPr="003D38CF">
        <w:rPr>
          <w:spacing w:val="-3"/>
        </w:rPr>
        <w:t>Mazā ērgļa ligzda šajā iecirknī ir atrasta 10.07.2018. (atrada sertificēts putnu eksperts Otars Opermanis), kad redzēts pieaugušais šīs sugas putns rajonā pie ligzdas, kas atradās svaigi nocirstā kailcirtē atstātā ekoloģiskajā kokā. Ligzda atkārtoti apsekota 01.09.2018. (apsekoja J.Ķuze kopīgi ar ligzdas atradēju)</w:t>
      </w:r>
      <w:r w:rsidR="00DB1AC8" w:rsidRPr="003D38CF">
        <w:rPr>
          <w:spacing w:val="-3"/>
        </w:rPr>
        <w:t>, kad tā n</w:t>
      </w:r>
      <w:r w:rsidRPr="003D38CF">
        <w:rPr>
          <w:spacing w:val="-3"/>
        </w:rPr>
        <w:t>oteikta kā mazā ērgļa apdz</w:t>
      </w:r>
      <w:r w:rsidR="00DB1AC8" w:rsidRPr="003D38CF">
        <w:rPr>
          <w:spacing w:val="-3"/>
        </w:rPr>
        <w:t>īvota, bet neproduktīva ligzda. D</w:t>
      </w:r>
      <w:r w:rsidRPr="003D38CF">
        <w:rPr>
          <w:spacing w:val="-3"/>
        </w:rPr>
        <w:t>omājams, ka ligzda tikusi pame</w:t>
      </w:r>
      <w:r w:rsidR="00DB1AC8" w:rsidRPr="003D38CF">
        <w:rPr>
          <w:spacing w:val="-3"/>
        </w:rPr>
        <w:t xml:space="preserve">sta pēc mežizstrādes uzsākšanas (sk. 25. un 26. attēlu </w:t>
      </w:r>
      <w:r w:rsidR="006F36DB" w:rsidRPr="003D38CF">
        <w:rPr>
          <w:spacing w:val="-3"/>
        </w:rPr>
        <w:t xml:space="preserve">1. </w:t>
      </w:r>
      <w:r w:rsidR="00DB1AC8" w:rsidRPr="003D38CF">
        <w:rPr>
          <w:spacing w:val="-3"/>
        </w:rPr>
        <w:t>pielikumā).</w:t>
      </w:r>
      <w:r w:rsidR="008C7956" w:rsidRPr="003D38CF">
        <w:rPr>
          <w:spacing w:val="-3"/>
        </w:rPr>
        <w:t xml:space="preserve"> VMD iesniegts mikrolieguma pieteikums, iekļaujot apkārtnē atlikušās pieaugušās audzes, pieteikums šobrīd tiek izskatīts.</w:t>
      </w:r>
    </w:p>
    <w:p w:rsidR="00A66DE3" w:rsidRPr="003D38CF" w:rsidRDefault="00A66DE3" w:rsidP="00DA6061">
      <w:pPr>
        <w:jc w:val="both"/>
        <w:rPr>
          <w:spacing w:val="-3"/>
        </w:rPr>
      </w:pPr>
    </w:p>
    <w:p w:rsidR="00A66DE3" w:rsidRPr="003D38CF" w:rsidRDefault="00DB1AC8" w:rsidP="00DA6061">
      <w:pPr>
        <w:jc w:val="both"/>
        <w:rPr>
          <w:b/>
          <w:spacing w:val="-3"/>
        </w:rPr>
      </w:pPr>
      <w:r w:rsidRPr="003D38CF">
        <w:rPr>
          <w:b/>
          <w:spacing w:val="-3"/>
        </w:rPr>
        <w:t>Aqpom207 (537499 -</w:t>
      </w:r>
      <w:r w:rsidRPr="003D38CF">
        <w:rPr>
          <w:b/>
        </w:rPr>
        <w:t xml:space="preserve"> </w:t>
      </w:r>
      <w:r w:rsidRPr="003D38CF">
        <w:rPr>
          <w:b/>
          <w:spacing w:val="-3"/>
        </w:rPr>
        <w:t>6360058) Limbažu novada Vidrižu pagastā</w:t>
      </w:r>
    </w:p>
    <w:p w:rsidR="00DB1AC8" w:rsidRPr="003D38CF" w:rsidRDefault="00DB1AC8" w:rsidP="00DA6061">
      <w:pPr>
        <w:pStyle w:val="NoSpacing"/>
        <w:jc w:val="both"/>
        <w:rPr>
          <w:rFonts w:ascii="Times New Roman" w:hAnsi="Times New Roman" w:cs="Times New Roman"/>
          <w:i/>
          <w:sz w:val="24"/>
          <w:szCs w:val="24"/>
          <w:lang w:val="lv-LV"/>
        </w:rPr>
      </w:pPr>
      <w:r w:rsidRPr="003D38CF">
        <w:rPr>
          <w:rFonts w:ascii="Times New Roman" w:hAnsi="Times New Roman" w:cs="Times New Roman"/>
          <w:i/>
          <w:sz w:val="24"/>
          <w:szCs w:val="24"/>
          <w:lang w:val="lv-LV"/>
        </w:rPr>
        <w:t>Kopsavilkums: audze blakus ligzdai nocirsta ligzdošanas sezonas laikā</w:t>
      </w:r>
      <w:r w:rsidR="001F5400" w:rsidRPr="003D38CF">
        <w:rPr>
          <w:rFonts w:ascii="Times New Roman" w:hAnsi="Times New Roman" w:cs="Times New Roman"/>
          <w:i/>
          <w:sz w:val="24"/>
          <w:szCs w:val="24"/>
          <w:lang w:val="lv-LV"/>
        </w:rPr>
        <w:t>.</w:t>
      </w:r>
    </w:p>
    <w:p w:rsidR="0020773A" w:rsidRPr="003D38CF" w:rsidRDefault="0020773A" w:rsidP="00DA6061">
      <w:pPr>
        <w:jc w:val="both"/>
        <w:rPr>
          <w:spacing w:val="-3"/>
        </w:rPr>
      </w:pPr>
      <w:r w:rsidRPr="003D38CF">
        <w:rPr>
          <w:spacing w:val="-3"/>
        </w:rPr>
        <w:t xml:space="preserve">Ligzda kontrolēta 18.07.2018. (J.Ķuze), kad tā noteikta kā produktīva mazā ērgļa ligzda. Tiešā ligzdas tuvumā norisinājās mežizstrāde (cirsmas malā vēl bija nokrautas baļķu grēdas), audze bija nocirsta līdz pašai ligzdai. Spriežot pēc cirsmā atrodamajām pazīmēm, audze bijusi augstas kvalitātes ES nozīmes meža biotops (sk. 27. attēlu </w:t>
      </w:r>
      <w:r w:rsidR="006F36DB" w:rsidRPr="003D38CF">
        <w:rPr>
          <w:spacing w:val="-3"/>
        </w:rPr>
        <w:t xml:space="preserve">1. </w:t>
      </w:r>
      <w:r w:rsidRPr="003D38CF">
        <w:rPr>
          <w:spacing w:val="-3"/>
        </w:rPr>
        <w:t>pielikumā).</w:t>
      </w:r>
      <w:r w:rsidR="008C7956" w:rsidRPr="003D38CF">
        <w:rPr>
          <w:spacing w:val="-3"/>
        </w:rPr>
        <w:t xml:space="preserve"> VMD iesniegts mikrolieguma pieteikums, iekļaujot apkārtnē atlikušās pieaugušās audzes, pieteikums ir apstiprināts.</w:t>
      </w:r>
    </w:p>
    <w:p w:rsidR="0020773A" w:rsidRPr="003D38CF" w:rsidRDefault="0020773A" w:rsidP="00DA6061">
      <w:pPr>
        <w:jc w:val="both"/>
        <w:rPr>
          <w:spacing w:val="-3"/>
        </w:rPr>
      </w:pPr>
    </w:p>
    <w:p w:rsidR="00DB1AC8" w:rsidRPr="003D38CF" w:rsidRDefault="00AE204E" w:rsidP="00DA6061">
      <w:pPr>
        <w:jc w:val="both"/>
        <w:rPr>
          <w:b/>
          <w:spacing w:val="-3"/>
        </w:rPr>
      </w:pPr>
      <w:r w:rsidRPr="003D38CF">
        <w:rPr>
          <w:b/>
          <w:spacing w:val="-3"/>
        </w:rPr>
        <w:t>Aqpo</w:t>
      </w:r>
      <w:r w:rsidR="0020773A" w:rsidRPr="003D38CF">
        <w:rPr>
          <w:b/>
          <w:spacing w:val="-3"/>
        </w:rPr>
        <w:t>m202 (</w:t>
      </w:r>
      <w:r w:rsidRPr="003D38CF">
        <w:rPr>
          <w:b/>
          <w:spacing w:val="-3"/>
        </w:rPr>
        <w:t>594145</w:t>
      </w:r>
      <w:r w:rsidR="00207E3F" w:rsidRPr="003D38CF">
        <w:rPr>
          <w:b/>
          <w:spacing w:val="-3"/>
        </w:rPr>
        <w:t xml:space="preserve"> </w:t>
      </w:r>
      <w:r w:rsidRPr="003D38CF">
        <w:rPr>
          <w:b/>
          <w:spacing w:val="-3"/>
        </w:rPr>
        <w:t>-</w:t>
      </w:r>
      <w:r w:rsidRPr="003D38CF">
        <w:rPr>
          <w:b/>
        </w:rPr>
        <w:t xml:space="preserve"> </w:t>
      </w:r>
      <w:r w:rsidRPr="003D38CF">
        <w:rPr>
          <w:b/>
          <w:spacing w:val="-3"/>
        </w:rPr>
        <w:t>6349705) P</w:t>
      </w:r>
      <w:r w:rsidR="00254C81" w:rsidRPr="003D38CF">
        <w:rPr>
          <w:b/>
          <w:spacing w:val="-3"/>
        </w:rPr>
        <w:t>riekuļu novada Veselavas pagastā</w:t>
      </w:r>
    </w:p>
    <w:p w:rsidR="00AE204E" w:rsidRPr="003D38CF" w:rsidRDefault="00AE204E" w:rsidP="00DA6061">
      <w:pPr>
        <w:pStyle w:val="NoSpacing"/>
        <w:jc w:val="both"/>
        <w:rPr>
          <w:rFonts w:ascii="Times New Roman" w:hAnsi="Times New Roman" w:cs="Times New Roman"/>
          <w:i/>
          <w:sz w:val="24"/>
          <w:szCs w:val="24"/>
          <w:lang w:val="lv-LV"/>
        </w:rPr>
      </w:pPr>
      <w:r w:rsidRPr="003D38CF">
        <w:rPr>
          <w:rFonts w:ascii="Times New Roman" w:hAnsi="Times New Roman" w:cs="Times New Roman"/>
          <w:i/>
          <w:sz w:val="24"/>
          <w:szCs w:val="24"/>
          <w:lang w:val="lv-LV"/>
        </w:rPr>
        <w:t>Kopsavilkums: ligzdu mēģināts nojaukt un aizvākt</w:t>
      </w:r>
      <w:r w:rsidR="001F5400" w:rsidRPr="003D38CF">
        <w:rPr>
          <w:rFonts w:ascii="Times New Roman" w:hAnsi="Times New Roman" w:cs="Times New Roman"/>
          <w:i/>
          <w:sz w:val="24"/>
          <w:szCs w:val="24"/>
          <w:lang w:val="lv-LV"/>
        </w:rPr>
        <w:t>.</w:t>
      </w:r>
    </w:p>
    <w:p w:rsidR="00A66DE3" w:rsidRPr="003D38CF" w:rsidRDefault="00AE204E" w:rsidP="00DA6061">
      <w:pPr>
        <w:jc w:val="both"/>
        <w:rPr>
          <w:spacing w:val="-3"/>
        </w:rPr>
      </w:pPr>
      <w:r w:rsidRPr="003D38CF">
        <w:rPr>
          <w:spacing w:val="-3"/>
        </w:rPr>
        <w:t xml:space="preserve">Ligzdu 2018. gada 30. aprīlī apsekoja </w:t>
      </w:r>
      <w:r w:rsidR="00153ACB" w:rsidRPr="003D38CF">
        <w:rPr>
          <w:spacing w:val="-3"/>
        </w:rPr>
        <w:t xml:space="preserve">G.Grandāns un noteica to kā apdzīvotu mazā ērgļa ligzdu. Ligzda bija lielu dimensiju, būvēta eglē. 16.02.2019. VMD Centrālvidzemes virsmežniecībā iesniegts ML pieteikums, 18.02.2019. VMD informē, ka mežs pie ligzdas nocirsts un aicina veikt atkārtotu izvērtējumu. 10.08.2019. teritoriju apsekoja A.Avotiņš un konstatēja, ka ligzdu ir mēģināts nobrucināt un aizvākt (sk. 28. attēlu </w:t>
      </w:r>
      <w:r w:rsidR="006F36DB" w:rsidRPr="003D38CF">
        <w:rPr>
          <w:spacing w:val="-3"/>
        </w:rPr>
        <w:t xml:space="preserve">1. </w:t>
      </w:r>
      <w:r w:rsidR="00153ACB" w:rsidRPr="003D38CF">
        <w:rPr>
          <w:spacing w:val="-3"/>
        </w:rPr>
        <w:t>pielikumā).</w:t>
      </w:r>
    </w:p>
    <w:p w:rsidR="00C916D9" w:rsidRPr="003D38CF" w:rsidRDefault="00C916D9" w:rsidP="00DA6061">
      <w:pPr>
        <w:jc w:val="both"/>
        <w:rPr>
          <w:spacing w:val="-3"/>
        </w:rPr>
      </w:pPr>
    </w:p>
    <w:p w:rsidR="00922281" w:rsidRPr="003D38CF" w:rsidRDefault="00922281" w:rsidP="00DA6061">
      <w:pPr>
        <w:jc w:val="both"/>
        <w:rPr>
          <w:b/>
          <w:spacing w:val="-3"/>
        </w:rPr>
      </w:pPr>
      <w:r w:rsidRPr="003D38CF">
        <w:rPr>
          <w:b/>
          <w:spacing w:val="-3"/>
        </w:rPr>
        <w:t>Aqpom65 (571081</w:t>
      </w:r>
      <w:r w:rsidR="00207E3F" w:rsidRPr="003D38CF">
        <w:rPr>
          <w:b/>
          <w:spacing w:val="-3"/>
        </w:rPr>
        <w:t xml:space="preserve"> </w:t>
      </w:r>
      <w:r w:rsidRPr="003D38CF">
        <w:rPr>
          <w:b/>
          <w:spacing w:val="-3"/>
        </w:rPr>
        <w:t>-</w:t>
      </w:r>
      <w:r w:rsidRPr="003D38CF">
        <w:rPr>
          <w:b/>
        </w:rPr>
        <w:t xml:space="preserve"> </w:t>
      </w:r>
      <w:r w:rsidRPr="003D38CF">
        <w:rPr>
          <w:b/>
          <w:spacing w:val="-3"/>
        </w:rPr>
        <w:t>6294839) Ogres novada Madlienas pagastā</w:t>
      </w:r>
    </w:p>
    <w:p w:rsidR="00922281" w:rsidRPr="003D38CF" w:rsidRDefault="00922281" w:rsidP="00DA6061">
      <w:pPr>
        <w:pStyle w:val="NoSpacing"/>
        <w:jc w:val="both"/>
        <w:rPr>
          <w:rFonts w:ascii="Times New Roman" w:hAnsi="Times New Roman" w:cs="Times New Roman"/>
          <w:sz w:val="24"/>
          <w:szCs w:val="24"/>
          <w:lang w:val="lv-LV"/>
        </w:rPr>
      </w:pPr>
      <w:r w:rsidRPr="003D38CF">
        <w:rPr>
          <w:rFonts w:ascii="Times New Roman" w:hAnsi="Times New Roman" w:cs="Times New Roman"/>
          <w:i/>
          <w:sz w:val="24"/>
          <w:szCs w:val="24"/>
          <w:lang w:val="lv-LV"/>
        </w:rPr>
        <w:t>Kopsavilkums: ligzdas audze nocirsta ligzdošanas sezonas laikā</w:t>
      </w:r>
      <w:r w:rsidR="001F5400" w:rsidRPr="003D38CF">
        <w:rPr>
          <w:rFonts w:ascii="Times New Roman" w:hAnsi="Times New Roman" w:cs="Times New Roman"/>
          <w:i/>
          <w:sz w:val="24"/>
          <w:szCs w:val="24"/>
          <w:lang w:val="lv-LV"/>
        </w:rPr>
        <w:t>.</w:t>
      </w:r>
    </w:p>
    <w:p w:rsidR="00922281" w:rsidRPr="003D38CF" w:rsidRDefault="00922281" w:rsidP="00DA6061">
      <w:pPr>
        <w:pStyle w:val="NoSpacing"/>
        <w:jc w:val="both"/>
        <w:rPr>
          <w:rFonts w:ascii="Times New Roman" w:hAnsi="Times New Roman" w:cs="Times New Roman"/>
          <w:sz w:val="24"/>
          <w:szCs w:val="24"/>
          <w:lang w:val="lv-LV"/>
        </w:rPr>
      </w:pPr>
      <w:r w:rsidRPr="003D38CF">
        <w:rPr>
          <w:rFonts w:ascii="Times New Roman" w:hAnsi="Times New Roman" w:cs="Times New Roman"/>
          <w:sz w:val="24"/>
          <w:szCs w:val="24"/>
          <w:lang w:val="lv-LV"/>
        </w:rPr>
        <w:t>Ligzda kontrolēta 20.04.2017. (A.Avotiņš), kad tā noteikta kā mazā ērgļa apdzīvota ligzda. Ligzdas tiešā tuvumā notika mežizstrāde, ligzdas koks cirsmā atstāts kā ekoloģiskais koks. 19.01.2018. VMD Rīgas reģionālajā virsmežniecībā iesniegts ML pieteikums, kas 21.05.2019. noraidīts.</w:t>
      </w:r>
      <w:r w:rsidR="00953A46" w:rsidRPr="003D38CF">
        <w:rPr>
          <w:rFonts w:ascii="Times New Roman" w:hAnsi="Times New Roman" w:cs="Times New Roman"/>
          <w:sz w:val="24"/>
          <w:szCs w:val="24"/>
          <w:lang w:val="lv-LV"/>
        </w:rPr>
        <w:t xml:space="preserve"> Skatīt 29. un 30. attēlu </w:t>
      </w:r>
      <w:r w:rsidR="006F36DB" w:rsidRPr="003D38CF">
        <w:rPr>
          <w:rFonts w:ascii="Times New Roman" w:hAnsi="Times New Roman" w:cs="Times New Roman"/>
          <w:sz w:val="24"/>
          <w:szCs w:val="24"/>
          <w:lang w:val="lv-LV"/>
        </w:rPr>
        <w:t xml:space="preserve">1. </w:t>
      </w:r>
      <w:r w:rsidR="00953A46" w:rsidRPr="003D38CF">
        <w:rPr>
          <w:rFonts w:ascii="Times New Roman" w:hAnsi="Times New Roman" w:cs="Times New Roman"/>
          <w:sz w:val="24"/>
          <w:szCs w:val="24"/>
          <w:lang w:val="lv-LV"/>
        </w:rPr>
        <w:t>pielikumā.</w:t>
      </w:r>
    </w:p>
    <w:p w:rsidR="00922281" w:rsidRPr="003D38CF" w:rsidRDefault="00922281" w:rsidP="00DA6061">
      <w:pPr>
        <w:jc w:val="both"/>
        <w:rPr>
          <w:spacing w:val="-3"/>
        </w:rPr>
      </w:pPr>
    </w:p>
    <w:p w:rsidR="00C916D9" w:rsidRPr="003D38CF" w:rsidRDefault="00C916D9" w:rsidP="00DA6061">
      <w:pPr>
        <w:jc w:val="both"/>
        <w:rPr>
          <w:b/>
          <w:spacing w:val="-3"/>
        </w:rPr>
      </w:pPr>
      <w:r w:rsidRPr="003D38CF">
        <w:rPr>
          <w:b/>
          <w:spacing w:val="-3"/>
        </w:rPr>
        <w:lastRenderedPageBreak/>
        <w:t>Aqpom17 (392173</w:t>
      </w:r>
      <w:r w:rsidR="00207E3F" w:rsidRPr="003D38CF">
        <w:rPr>
          <w:b/>
          <w:spacing w:val="-3"/>
        </w:rPr>
        <w:t xml:space="preserve"> </w:t>
      </w:r>
      <w:r w:rsidRPr="003D38CF">
        <w:rPr>
          <w:b/>
          <w:spacing w:val="-3"/>
        </w:rPr>
        <w:t>-</w:t>
      </w:r>
      <w:r w:rsidRPr="003D38CF">
        <w:rPr>
          <w:b/>
        </w:rPr>
        <w:t xml:space="preserve"> </w:t>
      </w:r>
      <w:r w:rsidRPr="003D38CF">
        <w:rPr>
          <w:b/>
          <w:spacing w:val="-3"/>
        </w:rPr>
        <w:t>6274611) Saldus novada Pampāļu pagastā</w:t>
      </w:r>
    </w:p>
    <w:p w:rsidR="00C916D9" w:rsidRPr="003D38CF" w:rsidRDefault="00C916D9" w:rsidP="00DA6061">
      <w:pPr>
        <w:pStyle w:val="NoSpacing"/>
        <w:jc w:val="both"/>
        <w:rPr>
          <w:rFonts w:ascii="Times New Roman" w:hAnsi="Times New Roman" w:cs="Times New Roman"/>
          <w:i/>
          <w:sz w:val="24"/>
          <w:szCs w:val="24"/>
          <w:lang w:val="lv-LV"/>
        </w:rPr>
      </w:pPr>
      <w:r w:rsidRPr="003D38CF">
        <w:rPr>
          <w:rFonts w:ascii="Times New Roman" w:hAnsi="Times New Roman" w:cs="Times New Roman"/>
          <w:i/>
          <w:sz w:val="24"/>
          <w:szCs w:val="24"/>
          <w:lang w:val="lv-LV"/>
        </w:rPr>
        <w:t>Kopsavilkums: ligzdas nogabals nocirsts pēc tam, kad VMD noraidīja mikrolieguma pieteikumu</w:t>
      </w:r>
      <w:r w:rsidR="001F5400" w:rsidRPr="003D38CF">
        <w:rPr>
          <w:rFonts w:ascii="Times New Roman" w:hAnsi="Times New Roman" w:cs="Times New Roman"/>
          <w:i/>
          <w:sz w:val="24"/>
          <w:szCs w:val="24"/>
          <w:lang w:val="lv-LV"/>
        </w:rPr>
        <w:t>.</w:t>
      </w:r>
    </w:p>
    <w:p w:rsidR="00C916D9" w:rsidRPr="003D38CF" w:rsidRDefault="00C916D9" w:rsidP="00DA6061">
      <w:pPr>
        <w:jc w:val="both"/>
        <w:rPr>
          <w:spacing w:val="-3"/>
        </w:rPr>
      </w:pPr>
      <w:r w:rsidRPr="003D38CF">
        <w:rPr>
          <w:spacing w:val="-3"/>
        </w:rPr>
        <w:t>Ligzda kontrolēta 15.07.2017. (J.Ķuze), kad tā noteikta kā mazā ērgļa apdzīvota, bet neproduktīva ligzda. 11.01.2018. VMD Dienvidkurzemes virsmežniecībā iesniegts mikrolieguma pieteikums, kas ar VMD 11.06.2018. lēmumu noraidīts meža īpašnieka iebildumu dēļ. Ligzda apsekota 04.09.2019.</w:t>
      </w:r>
      <w:r w:rsidR="00963364" w:rsidRPr="003D38CF">
        <w:rPr>
          <w:spacing w:val="-3"/>
        </w:rPr>
        <w:t xml:space="preserve"> (A.Zacmanis)</w:t>
      </w:r>
      <w:r w:rsidRPr="003D38CF">
        <w:rPr>
          <w:spacing w:val="-3"/>
        </w:rPr>
        <w:t xml:space="preserve">, konstatēts, ka ligzdas nogabals nocirsts, </w:t>
      </w:r>
      <w:r w:rsidR="00963364" w:rsidRPr="003D38CF">
        <w:rPr>
          <w:spacing w:val="-3"/>
        </w:rPr>
        <w:t xml:space="preserve">palicis </w:t>
      </w:r>
      <w:r w:rsidRPr="003D38CF">
        <w:rPr>
          <w:spacing w:val="-3"/>
        </w:rPr>
        <w:t>ligzda</w:t>
      </w:r>
      <w:r w:rsidR="00963364" w:rsidRPr="003D38CF">
        <w:rPr>
          <w:spacing w:val="-3"/>
        </w:rPr>
        <w:t>s koks un piesedzošu koku grupa.</w:t>
      </w:r>
      <w:r w:rsidRPr="003D38CF">
        <w:rPr>
          <w:spacing w:val="-3"/>
        </w:rPr>
        <w:t xml:space="preserve"> </w:t>
      </w:r>
      <w:r w:rsidR="00963364" w:rsidRPr="003D38CF">
        <w:rPr>
          <w:spacing w:val="-3"/>
        </w:rPr>
        <w:t>Ligzda n</w:t>
      </w:r>
      <w:r w:rsidR="005D285F" w:rsidRPr="003D38CF">
        <w:rPr>
          <w:spacing w:val="-3"/>
        </w:rPr>
        <w:t xml:space="preserve">av apdzīvota (sk. 31. attēlu </w:t>
      </w:r>
      <w:r w:rsidR="006F36DB" w:rsidRPr="003D38CF">
        <w:rPr>
          <w:spacing w:val="-3"/>
        </w:rPr>
        <w:t xml:space="preserve">1. </w:t>
      </w:r>
      <w:r w:rsidR="005D285F" w:rsidRPr="003D38CF">
        <w:rPr>
          <w:spacing w:val="-3"/>
        </w:rPr>
        <w:t>pielikumā).</w:t>
      </w:r>
    </w:p>
    <w:p w:rsidR="001F5400" w:rsidRPr="003D38CF" w:rsidRDefault="001F5400" w:rsidP="00DA6061">
      <w:pPr>
        <w:jc w:val="both"/>
        <w:rPr>
          <w:spacing w:val="-3"/>
        </w:rPr>
      </w:pPr>
    </w:p>
    <w:p w:rsidR="001F5400" w:rsidRPr="003D38CF" w:rsidRDefault="001F5400" w:rsidP="00DA6061">
      <w:pPr>
        <w:jc w:val="both"/>
        <w:rPr>
          <w:b/>
          <w:spacing w:val="-3"/>
        </w:rPr>
      </w:pPr>
      <w:r w:rsidRPr="003D38CF">
        <w:rPr>
          <w:b/>
          <w:spacing w:val="-3"/>
        </w:rPr>
        <w:t>Aqpom262 (422833</w:t>
      </w:r>
      <w:r w:rsidR="00207E3F" w:rsidRPr="003D38CF">
        <w:rPr>
          <w:b/>
          <w:spacing w:val="-3"/>
        </w:rPr>
        <w:t xml:space="preserve"> </w:t>
      </w:r>
      <w:r w:rsidRPr="003D38CF">
        <w:rPr>
          <w:b/>
          <w:spacing w:val="-3"/>
        </w:rPr>
        <w:t>-</w:t>
      </w:r>
      <w:r w:rsidR="00207E3F" w:rsidRPr="003D38CF">
        <w:rPr>
          <w:b/>
          <w:spacing w:val="-3"/>
        </w:rPr>
        <w:t xml:space="preserve"> </w:t>
      </w:r>
      <w:r w:rsidRPr="003D38CF">
        <w:rPr>
          <w:b/>
          <w:spacing w:val="-3"/>
        </w:rPr>
        <w:t>6343013) Talsu novada Laucienes pagastā</w:t>
      </w:r>
    </w:p>
    <w:p w:rsidR="001F5400" w:rsidRPr="003D38CF" w:rsidRDefault="001F5400" w:rsidP="00DA6061">
      <w:pPr>
        <w:pStyle w:val="NoSpacing"/>
        <w:jc w:val="both"/>
        <w:rPr>
          <w:rFonts w:ascii="Times New Roman" w:hAnsi="Times New Roman" w:cs="Times New Roman"/>
          <w:i/>
          <w:sz w:val="24"/>
          <w:szCs w:val="24"/>
          <w:lang w:val="lv-LV"/>
        </w:rPr>
      </w:pPr>
      <w:r w:rsidRPr="003D38CF">
        <w:rPr>
          <w:rFonts w:ascii="Times New Roman" w:hAnsi="Times New Roman" w:cs="Times New Roman"/>
          <w:i/>
          <w:sz w:val="24"/>
          <w:szCs w:val="24"/>
          <w:lang w:val="lv-LV"/>
        </w:rPr>
        <w:t>Kopsavilkums: audze blakus ligzdai nocirsta ligzdošanas sezonas laikā.</w:t>
      </w:r>
    </w:p>
    <w:p w:rsidR="001F5400" w:rsidRPr="003D38CF" w:rsidRDefault="001F5400" w:rsidP="00DA6061">
      <w:pPr>
        <w:jc w:val="both"/>
        <w:rPr>
          <w:spacing w:val="-3"/>
        </w:rPr>
      </w:pPr>
      <w:r w:rsidRPr="003D38CF">
        <w:rPr>
          <w:spacing w:val="-3"/>
        </w:rPr>
        <w:t xml:space="preserve">Ligzda apsekota 12.07.2019. (J.Ķuze), kad tā noteikta kā mazā ērgļa apdzīvota ligzda, kurā notikusi nesekmīga ligzdošana. Ligzdas tieša tuvumā notika mežizstrāde, cirsmā darbojās meža tehnika. Ņemot vērā traucējuma apmērus, ML pieteikums nav iesniegts (sk. 32. attēlu </w:t>
      </w:r>
      <w:r w:rsidR="006F36DB" w:rsidRPr="003D38CF">
        <w:rPr>
          <w:spacing w:val="-3"/>
        </w:rPr>
        <w:t xml:space="preserve">1. </w:t>
      </w:r>
      <w:r w:rsidRPr="003D38CF">
        <w:rPr>
          <w:spacing w:val="-3"/>
        </w:rPr>
        <w:t>pielikumā).</w:t>
      </w:r>
    </w:p>
    <w:p w:rsidR="00172F30" w:rsidRPr="003D38CF" w:rsidRDefault="00172F30" w:rsidP="00DA6061">
      <w:pPr>
        <w:jc w:val="both"/>
        <w:rPr>
          <w:spacing w:val="-3"/>
        </w:rPr>
      </w:pPr>
    </w:p>
    <w:p w:rsidR="003D38CF" w:rsidRPr="003D38CF" w:rsidRDefault="003D38CF" w:rsidP="00DA6061">
      <w:pPr>
        <w:jc w:val="both"/>
        <w:rPr>
          <w:spacing w:val="-3"/>
        </w:rPr>
      </w:pPr>
    </w:p>
    <w:p w:rsidR="003D38CF" w:rsidRPr="00EF7458" w:rsidRDefault="003D38CF" w:rsidP="003D38CF">
      <w:pPr>
        <w:autoSpaceDE w:val="0"/>
        <w:autoSpaceDN w:val="0"/>
        <w:adjustRightInd w:val="0"/>
        <w:rPr>
          <w:noProof/>
          <w:color w:val="000000"/>
        </w:rPr>
      </w:pPr>
      <w:r w:rsidRPr="00EF7458">
        <w:rPr>
          <w:noProof/>
          <w:color w:val="000000"/>
        </w:rPr>
        <w:t xml:space="preserve">Ar cieņu, </w:t>
      </w:r>
    </w:p>
    <w:p w:rsidR="003D38CF" w:rsidRPr="00EF7458" w:rsidRDefault="003D38CF" w:rsidP="003D38CF">
      <w:pPr>
        <w:autoSpaceDE w:val="0"/>
        <w:autoSpaceDN w:val="0"/>
        <w:adjustRightInd w:val="0"/>
        <w:rPr>
          <w:noProof/>
          <w:color w:val="000000"/>
        </w:rPr>
      </w:pPr>
      <w:r>
        <w:rPr>
          <w:noProof/>
          <w:color w:val="000000"/>
        </w:rPr>
        <w:t>Viesturs Ķerus</w:t>
      </w:r>
      <w:r w:rsidRPr="00EF7458">
        <w:rPr>
          <w:noProof/>
          <w:color w:val="000000"/>
        </w:rPr>
        <w:t xml:space="preserve">, Latvijas </w:t>
      </w:r>
      <w:r>
        <w:rPr>
          <w:noProof/>
          <w:color w:val="000000"/>
        </w:rPr>
        <w:t>Ornitoloģijas</w:t>
      </w:r>
      <w:r w:rsidRPr="00EF7458">
        <w:rPr>
          <w:noProof/>
          <w:color w:val="000000"/>
        </w:rPr>
        <w:t xml:space="preserve"> biedrības</w:t>
      </w:r>
      <w:r>
        <w:rPr>
          <w:noProof/>
          <w:color w:val="000000"/>
        </w:rPr>
        <w:t xml:space="preserve"> valdes priekšsēdētājs</w:t>
      </w:r>
    </w:p>
    <w:p w:rsidR="003D38CF" w:rsidRPr="00EF7458" w:rsidRDefault="003D38CF" w:rsidP="003D38CF">
      <w:pPr>
        <w:pStyle w:val="Pamatteksts4"/>
        <w:suppressAutoHyphens/>
        <w:spacing w:after="113"/>
        <w:ind w:firstLine="0"/>
        <w:rPr>
          <w:rFonts w:ascii="Times New Roman" w:hAnsi="Times New Roman" w:cs="Times New Roman"/>
          <w:noProof/>
          <w:color w:val="2B2B2B"/>
          <w:lang w:val="lv-LV"/>
        </w:rPr>
      </w:pPr>
      <w:r w:rsidRPr="00EF7458">
        <w:rPr>
          <w:rFonts w:ascii="Times New Roman" w:hAnsi="Times New Roman" w:cs="Times New Roman"/>
          <w:noProof/>
          <w:color w:val="000000"/>
          <w:kern w:val="0"/>
          <w:lang w:val="lv-LV" w:bidi="ar-SA"/>
        </w:rPr>
        <w:t>Ģirts Strazdiņš, Latvijas Dabas fonda direktors</w:t>
      </w:r>
    </w:p>
    <w:p w:rsidR="003D38CF" w:rsidRPr="00EF7458" w:rsidRDefault="003D38CF" w:rsidP="003D38CF">
      <w:pPr>
        <w:pStyle w:val="Pamatteksts4"/>
        <w:suppressAutoHyphens/>
        <w:spacing w:after="113"/>
        <w:ind w:firstLine="0"/>
        <w:rPr>
          <w:rFonts w:hint="eastAsia"/>
          <w:noProof/>
          <w:sz w:val="23"/>
          <w:szCs w:val="23"/>
          <w:lang w:val="lv-LV"/>
        </w:rPr>
      </w:pPr>
    </w:p>
    <w:p w:rsidR="003D38CF" w:rsidRDefault="003D38CF" w:rsidP="003D38CF">
      <w:pPr>
        <w:pStyle w:val="Pamatteksts4"/>
        <w:suppressAutoHyphens/>
        <w:spacing w:after="113"/>
        <w:ind w:firstLine="0"/>
        <w:rPr>
          <w:rFonts w:hint="eastAsia"/>
          <w:noProof/>
          <w:sz w:val="23"/>
          <w:szCs w:val="23"/>
          <w:lang w:val="lv-LV"/>
        </w:rPr>
      </w:pPr>
    </w:p>
    <w:p w:rsidR="003D38CF" w:rsidRDefault="003D38CF" w:rsidP="003D38CF">
      <w:pPr>
        <w:pStyle w:val="Pamatteksts4"/>
        <w:suppressAutoHyphens/>
        <w:spacing w:after="113"/>
        <w:ind w:firstLine="0"/>
        <w:rPr>
          <w:rFonts w:hint="eastAsia"/>
          <w:noProof/>
          <w:sz w:val="23"/>
          <w:szCs w:val="23"/>
          <w:lang w:val="lv-LV"/>
        </w:rPr>
      </w:pPr>
    </w:p>
    <w:p w:rsidR="003D38CF" w:rsidRPr="00EF7458" w:rsidRDefault="003D38CF" w:rsidP="003D38CF">
      <w:pPr>
        <w:pStyle w:val="Pamatteksts4"/>
        <w:suppressAutoHyphens/>
        <w:spacing w:after="113"/>
        <w:ind w:firstLine="0"/>
        <w:rPr>
          <w:rFonts w:hint="eastAsia"/>
          <w:noProof/>
          <w:sz w:val="23"/>
          <w:szCs w:val="23"/>
          <w:lang w:val="lv-LV"/>
        </w:rPr>
      </w:pPr>
    </w:p>
    <w:p w:rsidR="003D38CF" w:rsidRPr="003D38CF" w:rsidRDefault="003D38CF" w:rsidP="003D38CF">
      <w:pPr>
        <w:pStyle w:val="Pamatteksts4"/>
        <w:suppressAutoHyphens/>
        <w:spacing w:after="113"/>
        <w:ind w:firstLine="0"/>
        <w:rPr>
          <w:noProof/>
          <w:lang w:val="lv-LV"/>
        </w:rPr>
      </w:pPr>
      <w:r w:rsidRPr="00EF7458">
        <w:rPr>
          <w:noProof/>
          <w:sz w:val="23"/>
          <w:szCs w:val="23"/>
          <w:lang w:val="lv-LV"/>
        </w:rPr>
        <w:t>ŠIS DOKUMENTS IR PARAKSTĪTS AR DROŠU ELEKTRONISKO PARAKSTU UN SATUR LAIKA ZĪMOGU</w:t>
      </w:r>
    </w:p>
    <w:sectPr w:rsidR="003D38CF" w:rsidRPr="003D38CF" w:rsidSect="00FB555A">
      <w:headerReference w:type="first" r:id="rId11"/>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555A" w:rsidRDefault="00FB555A" w:rsidP="00FB555A">
      <w:r>
        <w:separator/>
      </w:r>
    </w:p>
  </w:endnote>
  <w:endnote w:type="continuationSeparator" w:id="0">
    <w:p w:rsidR="00FB555A" w:rsidRDefault="00FB555A" w:rsidP="00FB55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NSimSun">
    <w:panose1 w:val="02010609030101010101"/>
    <w:charset w:val="86"/>
    <w:family w:val="modern"/>
    <w:pitch w:val="fixed"/>
    <w:sig w:usb0="00000003" w:usb1="288F0000" w:usb2="00000016" w:usb3="00000000" w:csb0="00040001" w:csb1="00000000"/>
  </w:font>
  <w:font w:name="Liberation Serif;Times New Roma">
    <w:altName w:val="Times New Roman"/>
    <w:panose1 w:val="00000000000000000000"/>
    <w:charset w:val="00"/>
    <w:family w:val="roman"/>
    <w:notTrueType/>
    <w:pitch w:val="default"/>
  </w:font>
  <w:font w:name="Arial">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555A" w:rsidRDefault="00FB555A" w:rsidP="00FB555A">
      <w:r>
        <w:separator/>
      </w:r>
    </w:p>
  </w:footnote>
  <w:footnote w:type="continuationSeparator" w:id="0">
    <w:p w:rsidR="00FB555A" w:rsidRDefault="00FB555A" w:rsidP="00FB55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8CF" w:rsidRDefault="003D38CF" w:rsidP="003D38CF">
    <w:pPr>
      <w:pStyle w:val="Header"/>
    </w:pPr>
    <w:r>
      <w:rPr>
        <w:noProof/>
        <w:lang w:eastAsia="lv-LV"/>
      </w:rPr>
      <w:drawing>
        <wp:inline distT="0" distB="0" distL="0" distR="0" wp14:anchorId="30327ACF" wp14:editId="1B9E3610">
          <wp:extent cx="1340746" cy="1340746"/>
          <wp:effectExtent l="0" t="0" r="0" b="0"/>
          <wp:docPr id="1" name="Picture 1" descr="\\Serveris\ldf\Birojs\Logo_faili\logo\Citi\LOB logo\Lob_logo_2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rveris\ldf\Birojs\Logo_faili\logo\Citi\LOB logo\Lob_logo_2008.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8876" cy="1348876"/>
                  </a:xfrm>
                  <a:prstGeom prst="rect">
                    <a:avLst/>
                  </a:prstGeom>
                  <a:noFill/>
                  <a:ln>
                    <a:noFill/>
                  </a:ln>
                </pic:spPr>
              </pic:pic>
            </a:graphicData>
          </a:graphic>
        </wp:inline>
      </w:drawing>
    </w:r>
    <w:r>
      <w:tab/>
    </w:r>
    <w:r w:rsidRPr="003C2643">
      <w:rPr>
        <w:noProof/>
        <w:lang w:eastAsia="lv-LV"/>
      </w:rPr>
      <w:drawing>
        <wp:inline distT="0" distB="0" distL="0" distR="0" wp14:anchorId="1F8CB5A4" wp14:editId="74212666">
          <wp:extent cx="1479647" cy="1323917"/>
          <wp:effectExtent l="0" t="0" r="0" b="0"/>
          <wp:docPr id="66" name="Picture 66" descr="\\Serveris\ldf\Birojs\Logo_faili\LDF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rveris\ldf\Birojs\Logo_faili\LDF_logo.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82487" cy="1326458"/>
                  </a:xfrm>
                  <a:prstGeom prst="rect">
                    <a:avLst/>
                  </a:prstGeom>
                  <a:noFill/>
                  <a:ln>
                    <a:noFill/>
                  </a:ln>
                </pic:spPr>
              </pic:pic>
            </a:graphicData>
          </a:graphic>
        </wp:inline>
      </w:drawing>
    </w:r>
  </w:p>
  <w:p w:rsidR="003D38CF" w:rsidRDefault="003D38CF" w:rsidP="003D38CF">
    <w:pPr>
      <w:pStyle w:val="Header"/>
    </w:pPr>
  </w:p>
  <w:tbl>
    <w:tblPr>
      <w:tblW w:w="0" w:type="auto"/>
      <w:tblBorders>
        <w:top w:val="nil"/>
        <w:left w:val="nil"/>
        <w:bottom w:val="nil"/>
        <w:right w:val="nil"/>
      </w:tblBorders>
      <w:tblLayout w:type="fixed"/>
      <w:tblLook w:val="0000" w:firstRow="0" w:lastRow="0" w:firstColumn="0" w:lastColumn="0" w:noHBand="0" w:noVBand="0"/>
    </w:tblPr>
    <w:tblGrid>
      <w:gridCol w:w="3402"/>
      <w:gridCol w:w="2443"/>
    </w:tblGrid>
    <w:tr w:rsidR="003D38CF" w:rsidTr="00112353">
      <w:trPr>
        <w:trHeight w:val="465"/>
      </w:trPr>
      <w:tc>
        <w:tcPr>
          <w:tcW w:w="3402" w:type="dxa"/>
        </w:tcPr>
        <w:p w:rsidR="003D38CF" w:rsidRDefault="003D38CF" w:rsidP="003D38CF">
          <w:pPr>
            <w:pStyle w:val="Default"/>
            <w:rPr>
              <w:sz w:val="20"/>
              <w:szCs w:val="20"/>
            </w:rPr>
          </w:pPr>
          <w:r>
            <w:rPr>
              <w:b/>
              <w:bCs/>
              <w:sz w:val="20"/>
              <w:szCs w:val="20"/>
            </w:rPr>
            <w:t>Latvijas Ornitoloģijas biedrība</w:t>
          </w:r>
        </w:p>
        <w:p w:rsidR="003D38CF" w:rsidRDefault="003D38CF" w:rsidP="003D38CF">
          <w:pPr>
            <w:pStyle w:val="Default"/>
            <w:rPr>
              <w:b/>
              <w:bCs/>
              <w:sz w:val="20"/>
              <w:szCs w:val="20"/>
            </w:rPr>
          </w:pPr>
          <w:r>
            <w:rPr>
              <w:b/>
              <w:bCs/>
              <w:sz w:val="20"/>
              <w:szCs w:val="20"/>
            </w:rPr>
            <w:t>Skolas iela 3</w:t>
          </w:r>
        </w:p>
        <w:p w:rsidR="003D38CF" w:rsidRDefault="003D38CF" w:rsidP="003D38CF">
          <w:pPr>
            <w:pStyle w:val="Default"/>
            <w:rPr>
              <w:sz w:val="20"/>
              <w:szCs w:val="20"/>
            </w:rPr>
          </w:pPr>
          <w:r>
            <w:rPr>
              <w:b/>
              <w:bCs/>
              <w:sz w:val="20"/>
              <w:szCs w:val="20"/>
            </w:rPr>
            <w:t xml:space="preserve">Rīga, </w:t>
          </w:r>
          <w:r w:rsidRPr="00B27B36">
            <w:rPr>
              <w:b/>
              <w:bCs/>
              <w:sz w:val="20"/>
              <w:szCs w:val="20"/>
            </w:rPr>
            <w:t>LV</w:t>
          </w:r>
          <w:r>
            <w:rPr>
              <w:b/>
              <w:bCs/>
              <w:sz w:val="20"/>
              <w:szCs w:val="20"/>
            </w:rPr>
            <w:t>-</w:t>
          </w:r>
          <w:r w:rsidRPr="00B27B36">
            <w:rPr>
              <w:b/>
              <w:bCs/>
              <w:sz w:val="20"/>
              <w:szCs w:val="20"/>
            </w:rPr>
            <w:t>10</w:t>
          </w:r>
          <w:r>
            <w:rPr>
              <w:b/>
              <w:bCs/>
              <w:sz w:val="20"/>
              <w:szCs w:val="20"/>
            </w:rPr>
            <w:t>10</w:t>
          </w:r>
        </w:p>
        <w:p w:rsidR="003D38CF" w:rsidRDefault="003D38CF" w:rsidP="003D38CF">
          <w:pPr>
            <w:pStyle w:val="Default"/>
            <w:rPr>
              <w:sz w:val="20"/>
              <w:szCs w:val="20"/>
            </w:rPr>
          </w:pPr>
          <w:r>
            <w:rPr>
              <w:sz w:val="20"/>
              <w:szCs w:val="20"/>
            </w:rPr>
            <w:t>putni@lob</w:t>
          </w:r>
          <w:r w:rsidRPr="00B27B36">
            <w:rPr>
              <w:rFonts w:hint="eastAsia"/>
              <w:sz w:val="20"/>
              <w:szCs w:val="20"/>
            </w:rPr>
            <w:t>.</w:t>
          </w:r>
          <w:r>
            <w:rPr>
              <w:sz w:val="20"/>
              <w:szCs w:val="20"/>
            </w:rPr>
            <w:t>lv</w:t>
          </w:r>
        </w:p>
      </w:tc>
      <w:tc>
        <w:tcPr>
          <w:tcW w:w="2443" w:type="dxa"/>
        </w:tcPr>
        <w:p w:rsidR="003D38CF" w:rsidRDefault="003D38CF" w:rsidP="003D38CF">
          <w:pPr>
            <w:pStyle w:val="Default"/>
            <w:rPr>
              <w:sz w:val="20"/>
              <w:szCs w:val="20"/>
            </w:rPr>
          </w:pPr>
          <w:r>
            <w:rPr>
              <w:b/>
              <w:bCs/>
              <w:sz w:val="20"/>
              <w:szCs w:val="20"/>
            </w:rPr>
            <w:t xml:space="preserve">Latvijas Dabas fonds </w:t>
          </w:r>
        </w:p>
        <w:p w:rsidR="003D38CF" w:rsidRDefault="003D38CF" w:rsidP="003D38CF">
          <w:pPr>
            <w:pStyle w:val="Default"/>
            <w:rPr>
              <w:sz w:val="20"/>
              <w:szCs w:val="20"/>
            </w:rPr>
          </w:pPr>
          <w:r>
            <w:rPr>
              <w:b/>
              <w:bCs/>
              <w:sz w:val="20"/>
              <w:szCs w:val="20"/>
            </w:rPr>
            <w:t xml:space="preserve">Vīlandes iela 3-7 </w:t>
          </w:r>
        </w:p>
        <w:p w:rsidR="003D38CF" w:rsidRDefault="003D38CF" w:rsidP="003D38CF">
          <w:pPr>
            <w:pStyle w:val="Default"/>
            <w:rPr>
              <w:sz w:val="20"/>
              <w:szCs w:val="20"/>
            </w:rPr>
          </w:pPr>
          <w:r>
            <w:rPr>
              <w:b/>
              <w:bCs/>
              <w:sz w:val="20"/>
              <w:szCs w:val="20"/>
            </w:rPr>
            <w:t xml:space="preserve">Rīga, LV-1010 </w:t>
          </w:r>
        </w:p>
        <w:p w:rsidR="003D38CF" w:rsidRDefault="003D38CF" w:rsidP="003D38CF">
          <w:pPr>
            <w:pStyle w:val="Default"/>
            <w:rPr>
              <w:sz w:val="20"/>
              <w:szCs w:val="20"/>
            </w:rPr>
          </w:pPr>
          <w:r>
            <w:rPr>
              <w:sz w:val="20"/>
              <w:szCs w:val="20"/>
            </w:rPr>
            <w:t xml:space="preserve">ldf@ldf.lv </w:t>
          </w:r>
        </w:p>
      </w:tc>
    </w:tr>
  </w:tbl>
  <w:p w:rsidR="00FB555A" w:rsidRDefault="00FB555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E3DA3"/>
    <w:multiLevelType w:val="hybridMultilevel"/>
    <w:tmpl w:val="E0CA3B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517CD8"/>
    <w:multiLevelType w:val="hybridMultilevel"/>
    <w:tmpl w:val="80523E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FA392C"/>
    <w:multiLevelType w:val="hybridMultilevel"/>
    <w:tmpl w:val="C8142A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591EE9"/>
    <w:multiLevelType w:val="hybridMultilevel"/>
    <w:tmpl w:val="DE32DE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0147693"/>
    <w:multiLevelType w:val="hybridMultilevel"/>
    <w:tmpl w:val="4D7281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35A03C1"/>
    <w:multiLevelType w:val="hybridMultilevel"/>
    <w:tmpl w:val="0EB0C9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A76528B"/>
    <w:multiLevelType w:val="hybridMultilevel"/>
    <w:tmpl w:val="9E5A54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4BE61C1"/>
    <w:multiLevelType w:val="hybridMultilevel"/>
    <w:tmpl w:val="4F803592"/>
    <w:lvl w:ilvl="0" w:tplc="7324B24A">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7"/>
  </w:num>
  <w:num w:numId="2">
    <w:abstractNumId w:val="1"/>
  </w:num>
  <w:num w:numId="3">
    <w:abstractNumId w:val="4"/>
  </w:num>
  <w:num w:numId="4">
    <w:abstractNumId w:val="5"/>
  </w:num>
  <w:num w:numId="5">
    <w:abstractNumId w:val="0"/>
  </w:num>
  <w:num w:numId="6">
    <w:abstractNumId w:val="3"/>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Dc1MDMyNTa1NLEwMrdQ0lEKTi0uzszPAykwrAUAkj44IiwAAAA="/>
  </w:docVars>
  <w:rsids>
    <w:rsidRoot w:val="009F6A73"/>
    <w:rsid w:val="000421DD"/>
    <w:rsid w:val="000824DA"/>
    <w:rsid w:val="000C5299"/>
    <w:rsid w:val="00115E42"/>
    <w:rsid w:val="00137C11"/>
    <w:rsid w:val="00153ACB"/>
    <w:rsid w:val="00172F30"/>
    <w:rsid w:val="00181F20"/>
    <w:rsid w:val="001C1218"/>
    <w:rsid w:val="001F5400"/>
    <w:rsid w:val="0020773A"/>
    <w:rsid w:val="00207E3F"/>
    <w:rsid w:val="00254C81"/>
    <w:rsid w:val="00275C92"/>
    <w:rsid w:val="002B78FE"/>
    <w:rsid w:val="002D4C5C"/>
    <w:rsid w:val="002E10D2"/>
    <w:rsid w:val="00314E90"/>
    <w:rsid w:val="00322B7F"/>
    <w:rsid w:val="0032406E"/>
    <w:rsid w:val="00343E83"/>
    <w:rsid w:val="003C570C"/>
    <w:rsid w:val="003D38CF"/>
    <w:rsid w:val="00450546"/>
    <w:rsid w:val="00456AE5"/>
    <w:rsid w:val="004A102D"/>
    <w:rsid w:val="00522C22"/>
    <w:rsid w:val="00542418"/>
    <w:rsid w:val="005D285F"/>
    <w:rsid w:val="005E369E"/>
    <w:rsid w:val="005F1C73"/>
    <w:rsid w:val="005F3029"/>
    <w:rsid w:val="006707CE"/>
    <w:rsid w:val="006D3F8C"/>
    <w:rsid w:val="006E011C"/>
    <w:rsid w:val="006F36DB"/>
    <w:rsid w:val="0075597C"/>
    <w:rsid w:val="00780813"/>
    <w:rsid w:val="007A2EF1"/>
    <w:rsid w:val="007C4235"/>
    <w:rsid w:val="007F2FDF"/>
    <w:rsid w:val="007F58BA"/>
    <w:rsid w:val="0083586B"/>
    <w:rsid w:val="00836858"/>
    <w:rsid w:val="008514D7"/>
    <w:rsid w:val="00885577"/>
    <w:rsid w:val="008A040D"/>
    <w:rsid w:val="008A52AB"/>
    <w:rsid w:val="008B249F"/>
    <w:rsid w:val="008C7956"/>
    <w:rsid w:val="008E11BD"/>
    <w:rsid w:val="00922281"/>
    <w:rsid w:val="00953A46"/>
    <w:rsid w:val="00963364"/>
    <w:rsid w:val="009A22B0"/>
    <w:rsid w:val="009A320F"/>
    <w:rsid w:val="009D780A"/>
    <w:rsid w:val="009F6A73"/>
    <w:rsid w:val="00A10182"/>
    <w:rsid w:val="00A17F50"/>
    <w:rsid w:val="00A62629"/>
    <w:rsid w:val="00A66DE3"/>
    <w:rsid w:val="00AA36F8"/>
    <w:rsid w:val="00AB0FA1"/>
    <w:rsid w:val="00AC5318"/>
    <w:rsid w:val="00AE204E"/>
    <w:rsid w:val="00B32083"/>
    <w:rsid w:val="00B7565A"/>
    <w:rsid w:val="00C0020E"/>
    <w:rsid w:val="00C2199F"/>
    <w:rsid w:val="00C459B9"/>
    <w:rsid w:val="00C57FF5"/>
    <w:rsid w:val="00C916D9"/>
    <w:rsid w:val="00C920FE"/>
    <w:rsid w:val="00D6424D"/>
    <w:rsid w:val="00DA6061"/>
    <w:rsid w:val="00DB1AC8"/>
    <w:rsid w:val="00DE54F4"/>
    <w:rsid w:val="00EE6E65"/>
    <w:rsid w:val="00F1144B"/>
    <w:rsid w:val="00F23B15"/>
    <w:rsid w:val="00F30BD7"/>
    <w:rsid w:val="00F41BE5"/>
    <w:rsid w:val="00FB55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96582B-E35F-499A-B6CA-6C01F04D8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629"/>
    <w:pPr>
      <w:spacing w:after="0" w:line="240" w:lineRule="auto"/>
    </w:pPr>
    <w:rPr>
      <w:rFonts w:ascii="Times New Roman" w:eastAsia="Times New Roman" w:hAnsi="Times New Roman" w:cs="Times New Roman"/>
      <w:sz w:val="24"/>
      <w:szCs w:val="24"/>
      <w:lang w:val="lv-LV"/>
    </w:rPr>
  </w:style>
  <w:style w:type="paragraph" w:styleId="Heading1">
    <w:name w:val="heading 1"/>
    <w:basedOn w:val="Normal"/>
    <w:next w:val="Normal"/>
    <w:link w:val="Heading1Char"/>
    <w:uiPriority w:val="9"/>
    <w:qFormat/>
    <w:rsid w:val="00FB555A"/>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C570C"/>
    <w:pPr>
      <w:spacing w:after="0" w:line="240" w:lineRule="auto"/>
    </w:pPr>
  </w:style>
  <w:style w:type="paragraph" w:styleId="Header">
    <w:name w:val="header"/>
    <w:basedOn w:val="Normal"/>
    <w:link w:val="HeaderChar"/>
    <w:uiPriority w:val="99"/>
    <w:unhideWhenUsed/>
    <w:rsid w:val="00FB555A"/>
    <w:pPr>
      <w:tabs>
        <w:tab w:val="center" w:pos="4153"/>
        <w:tab w:val="right" w:pos="8306"/>
      </w:tabs>
    </w:pPr>
  </w:style>
  <w:style w:type="character" w:customStyle="1" w:styleId="HeaderChar">
    <w:name w:val="Header Char"/>
    <w:basedOn w:val="DefaultParagraphFont"/>
    <w:link w:val="Header"/>
    <w:uiPriority w:val="99"/>
    <w:rsid w:val="00FB555A"/>
    <w:rPr>
      <w:rFonts w:ascii="Times New Roman" w:eastAsia="Times New Roman" w:hAnsi="Times New Roman" w:cs="Times New Roman"/>
      <w:sz w:val="24"/>
      <w:szCs w:val="24"/>
      <w:lang w:val="lv-LV"/>
    </w:rPr>
  </w:style>
  <w:style w:type="paragraph" w:styleId="Footer">
    <w:name w:val="footer"/>
    <w:basedOn w:val="Normal"/>
    <w:link w:val="FooterChar"/>
    <w:uiPriority w:val="99"/>
    <w:unhideWhenUsed/>
    <w:rsid w:val="00FB555A"/>
    <w:pPr>
      <w:tabs>
        <w:tab w:val="center" w:pos="4153"/>
        <w:tab w:val="right" w:pos="8306"/>
      </w:tabs>
    </w:pPr>
  </w:style>
  <w:style w:type="character" w:customStyle="1" w:styleId="FooterChar">
    <w:name w:val="Footer Char"/>
    <w:basedOn w:val="DefaultParagraphFont"/>
    <w:link w:val="Footer"/>
    <w:uiPriority w:val="99"/>
    <w:rsid w:val="00FB555A"/>
    <w:rPr>
      <w:rFonts w:ascii="Times New Roman" w:eastAsia="Times New Roman" w:hAnsi="Times New Roman" w:cs="Times New Roman"/>
      <w:sz w:val="24"/>
      <w:szCs w:val="24"/>
      <w:lang w:val="lv-LV"/>
    </w:rPr>
  </w:style>
  <w:style w:type="character" w:customStyle="1" w:styleId="Heading1Char">
    <w:name w:val="Heading 1 Char"/>
    <w:basedOn w:val="DefaultParagraphFont"/>
    <w:link w:val="Heading1"/>
    <w:uiPriority w:val="9"/>
    <w:rsid w:val="00FB555A"/>
    <w:rPr>
      <w:rFonts w:ascii="Cambria" w:eastAsia="Times New Roman" w:hAnsi="Cambria" w:cs="Times New Roman"/>
      <w:b/>
      <w:bCs/>
      <w:kern w:val="32"/>
      <w:sz w:val="32"/>
      <w:szCs w:val="32"/>
      <w:lang w:val="lv-LV"/>
    </w:rPr>
  </w:style>
  <w:style w:type="paragraph" w:styleId="BodyText">
    <w:name w:val="Body Text"/>
    <w:basedOn w:val="Normal"/>
    <w:link w:val="BodyTextChar"/>
    <w:semiHidden/>
    <w:unhideWhenUsed/>
    <w:rsid w:val="00FB555A"/>
    <w:pPr>
      <w:suppressAutoHyphens/>
      <w:spacing w:after="240" w:line="240" w:lineRule="atLeast"/>
      <w:ind w:firstLine="360"/>
    </w:pPr>
    <w:rPr>
      <w:sz w:val="28"/>
      <w:szCs w:val="28"/>
      <w:lang w:eastAsia="ar-SA"/>
    </w:rPr>
  </w:style>
  <w:style w:type="character" w:customStyle="1" w:styleId="BodyTextChar">
    <w:name w:val="Body Text Char"/>
    <w:basedOn w:val="DefaultParagraphFont"/>
    <w:link w:val="BodyText"/>
    <w:semiHidden/>
    <w:rsid w:val="00FB555A"/>
    <w:rPr>
      <w:rFonts w:ascii="Times New Roman" w:eastAsia="Times New Roman" w:hAnsi="Times New Roman" w:cs="Times New Roman"/>
      <w:sz w:val="28"/>
      <w:szCs w:val="28"/>
      <w:lang w:val="lv-LV" w:eastAsia="ar-SA"/>
    </w:rPr>
  </w:style>
  <w:style w:type="character" w:styleId="Hyperlink">
    <w:name w:val="Hyperlink"/>
    <w:basedOn w:val="DefaultParagraphFont"/>
    <w:uiPriority w:val="99"/>
    <w:rsid w:val="0032406E"/>
    <w:rPr>
      <w:rFonts w:cs="Times New Roman"/>
      <w:color w:val="0000FF"/>
      <w:u w:val="single"/>
    </w:rPr>
  </w:style>
  <w:style w:type="paragraph" w:customStyle="1" w:styleId="Default">
    <w:name w:val="Default"/>
    <w:rsid w:val="003D38CF"/>
    <w:pPr>
      <w:autoSpaceDE w:val="0"/>
      <w:autoSpaceDN w:val="0"/>
      <w:adjustRightInd w:val="0"/>
      <w:spacing w:after="0" w:line="240" w:lineRule="auto"/>
    </w:pPr>
    <w:rPr>
      <w:rFonts w:ascii="Calibri" w:eastAsia="NSimSun" w:hAnsi="Calibri" w:cs="Calibri"/>
      <w:color w:val="000000"/>
      <w:sz w:val="24"/>
      <w:szCs w:val="24"/>
      <w:lang w:val="lv-LV" w:eastAsia="zh-CN"/>
    </w:rPr>
  </w:style>
  <w:style w:type="paragraph" w:customStyle="1" w:styleId="Pamatteksts4">
    <w:name w:val="Pamatteksts4"/>
    <w:basedOn w:val="Normal"/>
    <w:qFormat/>
    <w:rsid w:val="003D38CF"/>
    <w:pPr>
      <w:spacing w:after="120"/>
      <w:ind w:firstLine="720"/>
      <w:jc w:val="both"/>
    </w:pPr>
    <w:rPr>
      <w:rFonts w:ascii="Liberation Serif;Times New Roma" w:eastAsia="NSimSun" w:hAnsi="Liberation Serif;Times New Roma" w:cs="Arial"/>
      <w:kern w:val="2"/>
      <w:lang w:val="en-GB"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m@zm.gov.l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pasts@varam.gov.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di@riga.lv" TargetMode="External"/><Relationship Id="rId4" Type="http://schemas.openxmlformats.org/officeDocument/2006/relationships/webSettings" Target="webSettings.xml"/><Relationship Id="rId9" Type="http://schemas.openxmlformats.org/officeDocument/2006/relationships/hyperlink" Target="mailto:vmd@vmd.gov.lv"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13300</Words>
  <Characters>7581</Characters>
  <Application>Microsoft Office Word</Application>
  <DocSecurity>4</DocSecurity>
  <Lines>63</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Kuze</dc:creator>
  <cp:keywords/>
  <dc:description/>
  <cp:lastModifiedBy>Girts Strazdins</cp:lastModifiedBy>
  <cp:revision>2</cp:revision>
  <dcterms:created xsi:type="dcterms:W3CDTF">2019-11-06T10:20:00Z</dcterms:created>
  <dcterms:modified xsi:type="dcterms:W3CDTF">2019-11-06T10:20:00Z</dcterms:modified>
</cp:coreProperties>
</file>