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22-TA-2569: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Ministru kabineta rīkojuma projekts “Par finanšu līdzekļu piešķiršanu no valsts budžeta programmas “Līdzekļi neparedzētiem gadījumiem””</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Ministru kabineta rīkojuma projekts “Par finanšu līdzekļu piešķiršanu no valsts budžeta programmas “Līdzekļi neparedzētiem gadījumiem””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- 30.08.2022.)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MK rīkojuma projektu, norādot kopējo papildu nepieciešamo finansējuma apmēru rīkojuma projektā paredzēto pasākumu īstenošanai.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Ministru kabineta rīkojuma projekts “Par finanšu līdzekļu piešķiršanu no valsts budžeta programmas “Līdzekļi neparedzētiem gadījumiem””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Ministru kabineta rīkojuma projekts “Par finanšu līdzekļu piešķiršanu no valsts budžeta programmas “Līdzekļi neparedzētiem gadījumiem””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- 30.08.2022.)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MK rīkojuma projektā salāgot periodus, par kuriem tiek pieprasīts finansējums no valsts budžeta programmas 02.00.00 “Līdzekļi neparedzētiem gadījumiem”, jo atbilstoši MK rīkojuma projekta 2.punktam norādīts 2022.gada jūnijs, savukārt 2.3.apakšpunktā norādīts 2022.gada 1.ceturksnis.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Ministru kabineta rīkojuma projekts “Par finanšu līdzekļu piešķiršanu no valsts budžeta programmas “Līdzekļi neparedzētiem gadījumiem””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Finanšu ministrijai no valsts budžeta programmas 02.00.00 “Līdzekļi neparedzētiem gadījumiem” piešķirt Veselības ministrijai finansējumu 9  703  448 euro apmērā, lai segtu faktiskos izdevumus, kas radušies saistībā ar COVID-19 infekcijas uzliesmojumu un seku novēršanu 2022.gada maijā, no 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- 30.08.2022.)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rīkojuma projekta 1. un 2.punkts paredz no valsts budžeta programmas 02.00.00 “Līdzekļi neparedzētiem gadījumiem” (turpmāk – LNG) piešķirt Veselības ministrijai (turpmāk – VM) finansējumu par 2022.gada maiju un jūniju, savukārt vairākos anotācijas pielikumos norādīts, ka nepieciešams finansējums arī par iepriekšējiem periodiem. Ņemot vērā minēto, precizējams MK rīkojuma projekts un papildināma anotācijas 3.sadaļa “Tiesību akta projekta ietekme uz valsts budžetu un pašvaldību budžetiem” ar tabulu, norādot kopējā finansējuma sadalījumu pa mēnešiem. Vienlaikus lūdzam papildināt anotāciju ar informāciju, ka pieprasītais finansējums nepārklājas ar jau VM pārdalīto finansējumu no LNG.</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Finanšu ministrijai no valsts budžeta programmas 02.00.00 “Līdzekļi neparedzētiem gadījumiem” piešķirt Veselības ministrijai finansējumu 16 711 868 euro apmērā, lai segtu faktiskos izdevumus, kas radušies saistībā ar COVID-19 infekcijas uzliesmojumu un seku novēršanu, no 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- 30.08.2022.)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1.3.sadaļas  “Pašreizējā situācija, problēmas un risinājumi” apakšsadaļā “2022.gada jūnija mēneša faktiskie izdevumi:” (11.lpp.) norādīto atsauci uz pielikumu, t.i. 10.pielikuma vietā lietojot 56.pielikumu.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- 30.08.2022.)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3.sadaļu “Tiesību akta projekta ietekme uz valsts budžetu un pašvaldību budžetiem” ar tabulu, kurā norādīta informācija par anotācijā katra minētā Ministru kabineta 2018.gada 28.augusta noteikumu Nr.555 “Veselības aprūpes pakalpojumu organizēšanas un samaksas kārtība” apakšpunkta sasaisti ar attiecīgo rīkojuma projekta 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- 30.08.2022.)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3.sadaļas “Tiesību akta projekta ietekme uz valsts budžetu un pašvaldību budžetiem” apakšadaļas “Cita informācija” tabulu (23.lpp), norādot, ka finansējums 35 854 661 </w:t>
            </w:r>
            <w:r w:rsidR="00000000" w:rsidRPr="00000000" w:rsidDel="00000000">
              <w:rPr>
                <w:i w:val="1"/>
                <w:rtl w:val="0"/>
              </w:rPr>
              <w:t xml:space="preserve">euro</w:t>
            </w:r>
            <w:r w:rsidR="00000000" w:rsidRPr="00000000" w:rsidDel="00000000">
              <w:rPr>
                <w:rtl w:val="0"/>
              </w:rPr>
              <w:t xml:space="preserve"> apmērā un 12 175 806 </w:t>
            </w:r>
            <w:r w:rsidR="00000000" w:rsidRPr="00000000" w:rsidDel="00000000">
              <w:rPr>
                <w:i w:val="1"/>
                <w:rtl w:val="0"/>
              </w:rPr>
              <w:t xml:space="preserve">euro</w:t>
            </w:r>
            <w:r w:rsidR="00000000" w:rsidRPr="00000000" w:rsidDel="00000000">
              <w:rPr>
                <w:rtl w:val="0"/>
              </w:rPr>
              <w:t xml:space="preserve"> apmērā ir pārdalīts Veselības ministrijai no valsts budžeta programmas 02.00.00 “Līdzekļi neparedzētiem gadījumiem” ar attiecīgajiem Ministru kabineta rīkojumiem un Finanšu ministrijas rīkojumiem.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- 30.08.2022.)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Lūdzam precizēt informāciju anotācijas 1.un 47.pielikumā, ņemot vērā, ka pasākums “Maksājums “Bērnu un pusaudžu resursu centram” par psihologu konsultācijām” izriet no MK 28.08.2018. noteikumu Nr.555 “Veselības aprūpes pakalpojumu organizēšanas un samaksas kārtība” 245.</w:t>
            </w:r>
            <w:r w:rsidR="00000000" w:rsidRPr="00000000" w:rsidDel="00000000">
              <w:rPr>
                <w:vertAlign w:val="superscript"/>
                <w:rtl w:val="0"/>
              </w:rPr>
              <w:t xml:space="preserve">5</w:t>
            </w:r>
            <w:r w:rsidR="00000000" w:rsidRPr="00000000" w:rsidDel="00000000">
              <w:rPr>
                <w:rtl w:val="0"/>
              </w:rPr>
              <w:t xml:space="preserve"> apakšpunkta “Līdz 2022.gada 30.jūnijam dienests apmaksā konsultatīvā tālruņa darbības nodrošināšanu pusaudžiem psihoemocionālā atbalsta saņemšanai. Pakalpojuma nodrošināšanai dienests veic iepirkumu.”, nevis no 243.5 apakšpunkta.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Finanšu ministrijai no valsts budžeta programmas 02.00.00 “Līdzekļi neparedzētiem gadījumiem” piešķirt Veselības ministrijai finansējumu 16 711 868 euro apmērā, lai segtu faktiskos izdevumus, kas radušies saistībā ar COVID-19 infekcijas uzliesmojumu un seku novēršanu 2022.gada maijā un jūnijā, no 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- 12.09.2022.)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rīkojuma projekta 1.punkts paredz no valsts budžeta programmas 02.00.00 “Līdzekļi neparedzētiem gadījumiem” piešķirt Veselības ministrijai finansējumu par 2022.gada maiju un jūniju, savukārt anotācijas  3.sadaļas “Tiesību akta projekta ietekme uz valsts budžetu un pašvaldību budžetiem” apakšsadaļā “Cita informācija” tabulā norādīts 2022.gada janvāris – jūnijs. Ņemot vērā minēto, precizējams MK rīkojuma projekts.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Finanšu ministrijai no valsts budžeta programmas 02.00.00 “Līdzekļi neparedzētiem gadījumiem” piešķirt Veselības ministrijai finansējumu 16 711 868 euro apmērā, lai segtu faktiskos izdevumus, kas radušies saistībā ar COVID-19 infekcijas uzliesmojumu un seku novēršanu, no 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1.2.3. Valsts tiesu medicīnas ekspertīzes centram – 541 euro par laboratorisko izmeklējumu veikšanu.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- 12.09.2022.)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MK rīkojuma projektā salāgot periodus, par kuriem tiek pieprasīts finansējums no valsts budžeta programmas 02.00.00 “Līdzekļi neparedzētiem gadījumiem”, jo atbilstoši MK rīkojuma projekta 1.2.apakšpunktam norādīts 2022.gada jūnijs, savukārt anotācijas 93.pielikumā  “SIA “Rīgas Austrumu klīniskā universitātes slimnīca” veiktie laboratoriskie izmeklējumi Valsts tiesu medicīnas ekspertīzes centrā” norādīts 2022.gada janvāris – marts.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1.2.3. Valsts tiesu medicīnas ekspertīzes centram – 541 euro, lai segtu izdevumus  par laboratorisko izmeklējumu veikšanu no 2022.gada 1.janvāra līdz 31.martam.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- 30.08.2022.)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anotācijā norādīts, ka finansējums tiks piešķirts arī Valsts tiesu medicīnas ekspertīžu centram, tomēr nav sniegta informācija, vai Valsts tiesu medicīnas ekspertīžu centrs veic pārvaldes funkciju, vai arī tam tiks sniegts atbalsts saskaņā ar sabiedriskā pakalpojuma regulējumu vai citu komercdarbības atbalsta regulējumu, lūdzu papildināt to, sniedzot attiecīgu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22-TA-2569</w:t>
    </w:r>
    <w:r>
      <w:br/>
    </w:r>
    <w:r w:rsidR="00000000" w:rsidRPr="00000000" w:rsidDel="00000000">
      <w:rPr>
        <w:rtl w:val="0"/>
      </w:rPr>
      <w:t xml:space="preserve">14.09.2022. 13.11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22-TA-2569</w:t>
    </w:r>
    <w:r>
      <w:br/>
    </w:r>
    <w:r w:rsidR="00000000" w:rsidRPr="00000000" w:rsidDel="00000000">
      <w:rPr>
        <w:rtl w:val="0"/>
      </w:rPr>
      <w:t xml:space="preserve">14.09.2022. 13.11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Izziņa_22-TA-2569.docx</dc:title>
</cp:coreProperties>
</file>

<file path=docProps/custom.xml><?xml version="1.0" encoding="utf-8"?>
<Properties xmlns="http://schemas.openxmlformats.org/officeDocument/2006/custom-properties" xmlns:vt="http://schemas.openxmlformats.org/officeDocument/2006/docPropsVTypes"/>
</file>