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1980"/>
        <w:gridCol w:w="567"/>
        <w:gridCol w:w="3402"/>
      </w:tblGrid>
      <w:tr w:rsidR="00AE5A6D" w:rsidTr="00A1781A">
        <w:trPr>
          <w:trHeight w:val="567"/>
        </w:trPr>
        <w:tc>
          <w:tcPr>
            <w:tcW w:w="680" w:type="dxa"/>
            <w:hideMark/>
          </w:tcPr>
          <w:p w:rsidR="005A4E29" w:rsidRDefault="00CE1F6C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5A4E29" w:rsidRDefault="00CE1F6C">
            <w:pPr>
              <w:spacing w:after="0" w:line="240" w:lineRule="auto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5A4E29">
              <w:rPr>
                <w:rFonts w:ascii="Times New Roman" w:hAnsi="Times New Roman"/>
                <w:spacing w:val="20"/>
              </w:rPr>
              <w:t>Datums skatāms laika zīmogā</w:t>
            </w:r>
          </w:p>
        </w:tc>
        <w:tc>
          <w:tcPr>
            <w:tcW w:w="567" w:type="dxa"/>
            <w:hideMark/>
          </w:tcPr>
          <w:p w:rsidR="005A4E29" w:rsidRDefault="00CE1F6C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A1781A" w:rsidRDefault="00CE1F6C">
            <w:pP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 w:rsidRPr="00A1781A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4-3.2e/20/2643</w:t>
            </w:r>
          </w:p>
        </w:tc>
      </w:tr>
      <w:tr w:rsidR="00AE5A6D" w:rsidTr="00A1781A">
        <w:trPr>
          <w:trHeight w:val="284"/>
        </w:trPr>
        <w:tc>
          <w:tcPr>
            <w:tcW w:w="680" w:type="dxa"/>
            <w:hideMark/>
          </w:tcPr>
          <w:p w:rsidR="005A4E29" w:rsidRDefault="00CE1F6C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Uz</w:t>
            </w:r>
          </w:p>
        </w:tc>
        <w:tc>
          <w:tcPr>
            <w:tcW w:w="19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CE1F6C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</w:tr>
    </w:tbl>
    <w:p w:rsidR="00436A5D" w:rsidRDefault="00436A5D" w:rsidP="000361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080D" w:rsidRPr="00F2080D" w:rsidRDefault="00F2080D" w:rsidP="00036120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F0509E" w:rsidRPr="00C84915" w:rsidRDefault="00CE1F6C" w:rsidP="00F0509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C84915">
        <w:rPr>
          <w:rFonts w:ascii="Times New Roman" w:hAnsi="Times New Roman"/>
          <w:b/>
          <w:noProof/>
          <w:sz w:val="24"/>
          <w:szCs w:val="24"/>
        </w:rPr>
        <w:t>Finanšu ministrijai</w:t>
      </w:r>
    </w:p>
    <w:p w:rsidR="00F0509E" w:rsidRPr="00C84915" w:rsidRDefault="00F0509E" w:rsidP="00F050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509E" w:rsidRPr="00C84915" w:rsidRDefault="00F0509E" w:rsidP="00F0509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0509E" w:rsidRPr="00ED6C94" w:rsidRDefault="00CE1F6C" w:rsidP="00F0509E">
      <w:pPr>
        <w:spacing w:after="0" w:line="240" w:lineRule="auto"/>
        <w:rPr>
          <w:rFonts w:ascii="Times New Roman" w:hAnsi="Times New Roman"/>
          <w:i/>
          <w:noProof/>
          <w:sz w:val="24"/>
          <w:szCs w:val="24"/>
        </w:rPr>
      </w:pPr>
      <w:r w:rsidRPr="00ED6C94">
        <w:rPr>
          <w:rFonts w:ascii="Times New Roman" w:hAnsi="Times New Roman"/>
          <w:i/>
          <w:noProof/>
          <w:sz w:val="24"/>
          <w:szCs w:val="24"/>
        </w:rPr>
        <w:t xml:space="preserve">Atzinums par likumu un noteikumu projektiem </w:t>
      </w:r>
    </w:p>
    <w:p w:rsidR="00F0509E" w:rsidRPr="00ED6C94" w:rsidRDefault="00CE1F6C" w:rsidP="00F0509E">
      <w:pPr>
        <w:spacing w:after="0" w:line="240" w:lineRule="auto"/>
        <w:rPr>
          <w:rFonts w:ascii="Times New Roman" w:hAnsi="Times New Roman"/>
          <w:i/>
          <w:noProof/>
          <w:sz w:val="24"/>
          <w:szCs w:val="24"/>
        </w:rPr>
      </w:pPr>
      <w:r w:rsidRPr="00ED6C94">
        <w:rPr>
          <w:rFonts w:ascii="Times New Roman" w:hAnsi="Times New Roman"/>
          <w:i/>
          <w:noProof/>
          <w:sz w:val="24"/>
          <w:szCs w:val="24"/>
        </w:rPr>
        <w:t xml:space="preserve">VSS-618, VSS-619, VSS-620, VSS-621, </w:t>
      </w:r>
    </w:p>
    <w:p w:rsidR="00F0509E" w:rsidRPr="00ED6C94" w:rsidRDefault="00CE1F6C" w:rsidP="00F0509E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ED6C94">
        <w:rPr>
          <w:rFonts w:ascii="Times New Roman" w:hAnsi="Times New Roman"/>
          <w:i/>
          <w:noProof/>
          <w:sz w:val="24"/>
          <w:szCs w:val="24"/>
        </w:rPr>
        <w:t>VSS-622 un VSS-623</w:t>
      </w:r>
    </w:p>
    <w:p w:rsidR="00F0509E" w:rsidRPr="00C84915" w:rsidRDefault="00F0509E" w:rsidP="00F0509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0509E" w:rsidRPr="00C84915" w:rsidRDefault="00CE1F6C" w:rsidP="00F0509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84915">
        <w:rPr>
          <w:rFonts w:ascii="Times New Roman" w:hAnsi="Times New Roman"/>
          <w:sz w:val="24"/>
          <w:szCs w:val="24"/>
        </w:rPr>
        <w:tab/>
      </w:r>
      <w:r w:rsidRPr="00C84915">
        <w:rPr>
          <w:rFonts w:ascii="Times New Roman" w:hAnsi="Times New Roman"/>
          <w:sz w:val="24"/>
          <w:szCs w:val="24"/>
        </w:rPr>
        <w:t xml:space="preserve">Izglītības un zinātnes ministrija atbilstoši Valsts sekretāru sanāksmes 2020.gada </w:t>
      </w:r>
      <w:r>
        <w:rPr>
          <w:rFonts w:ascii="Times New Roman" w:hAnsi="Times New Roman"/>
          <w:sz w:val="24"/>
          <w:szCs w:val="24"/>
        </w:rPr>
        <w:t>30</w:t>
      </w:r>
      <w:r w:rsidRPr="00C84915">
        <w:rPr>
          <w:rFonts w:ascii="Times New Roman" w:hAnsi="Times New Roman"/>
          <w:sz w:val="24"/>
          <w:szCs w:val="24"/>
        </w:rPr>
        <w:t>.jūlija protokola Nr.</w:t>
      </w:r>
      <w:r>
        <w:rPr>
          <w:rFonts w:ascii="Times New Roman" w:hAnsi="Times New Roman"/>
          <w:sz w:val="24"/>
          <w:szCs w:val="24"/>
        </w:rPr>
        <w:t>30</w:t>
      </w:r>
      <w:r w:rsidRPr="00C84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7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8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9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10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11</w:t>
      </w:r>
      <w:r w:rsidRPr="00C84915">
        <w:rPr>
          <w:rFonts w:ascii="Times New Roman" w:hAnsi="Times New Roman"/>
          <w:sz w:val="24"/>
          <w:szCs w:val="24"/>
        </w:rPr>
        <w:t>.§ (</w:t>
      </w:r>
      <w:r w:rsidRPr="00C84915">
        <w:rPr>
          <w:rFonts w:ascii="Times New Roman" w:hAnsi="Times New Roman"/>
          <w:noProof/>
          <w:sz w:val="24"/>
          <w:szCs w:val="24"/>
        </w:rPr>
        <w:t>VSS-</w:t>
      </w:r>
      <w:r>
        <w:rPr>
          <w:rFonts w:ascii="Times New Roman" w:hAnsi="Times New Roman"/>
          <w:noProof/>
          <w:sz w:val="24"/>
          <w:szCs w:val="24"/>
        </w:rPr>
        <w:t>618, VSS-619, VSS-620, VSS-621, VSS-622 un VSS-623</w:t>
      </w:r>
      <w:r w:rsidRPr="00C84915">
        <w:rPr>
          <w:rFonts w:ascii="Times New Roman" w:hAnsi="Times New Roman"/>
          <w:sz w:val="24"/>
          <w:szCs w:val="24"/>
        </w:rPr>
        <w:t>) noteiktajam ir izskatījusi Finanšu ministrijas izstrādāto</w:t>
      </w:r>
      <w:r>
        <w:rPr>
          <w:rFonts w:ascii="Times New Roman" w:hAnsi="Times New Roman"/>
          <w:sz w:val="24"/>
          <w:szCs w:val="24"/>
        </w:rPr>
        <w:t>s l</w:t>
      </w:r>
      <w:r>
        <w:rPr>
          <w:rFonts w:ascii="Times New Roman" w:hAnsi="Times New Roman"/>
          <w:sz w:val="24"/>
          <w:szCs w:val="24"/>
        </w:rPr>
        <w:t>ikumu un</w:t>
      </w:r>
      <w:r w:rsidRPr="00C84915">
        <w:rPr>
          <w:rFonts w:ascii="Times New Roman" w:hAnsi="Times New Roman"/>
          <w:sz w:val="24"/>
          <w:szCs w:val="24"/>
        </w:rPr>
        <w:t xml:space="preserve"> n</w:t>
      </w:r>
      <w:r w:rsidRPr="00C84915">
        <w:rPr>
          <w:rFonts w:ascii="Times New Roman" w:eastAsia="Times New Roman" w:hAnsi="Times New Roman"/>
          <w:sz w:val="24"/>
          <w:szCs w:val="24"/>
          <w:lang w:eastAsia="lv-LV"/>
        </w:rPr>
        <w:t>oteikumu projektu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s</w:t>
      </w:r>
      <w:r w:rsidRPr="00C84915">
        <w:rPr>
          <w:rFonts w:ascii="Times New Roman" w:eastAsia="Times New Roman" w:hAnsi="Times New Roman"/>
          <w:sz w:val="24"/>
          <w:szCs w:val="24"/>
          <w:lang w:eastAsia="lv-LV"/>
        </w:rPr>
        <w:t xml:space="preserve"> "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Grozījumi Sabiedrisko pakalpojumu sniedzēju iepirkumu likumā</w:t>
      </w:r>
      <w:r w:rsidRPr="00C84915">
        <w:rPr>
          <w:rFonts w:ascii="Times New Roman" w:eastAsia="Times New Roman" w:hAnsi="Times New Roman"/>
          <w:sz w:val="24"/>
          <w:szCs w:val="24"/>
          <w:lang w:eastAsia="lv-LV"/>
        </w:rPr>
        <w:t>"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"Grozījumi Ministru kabineta 2017.gada 28.marta noteikumos Nr.187 "Sabiedrisko pakalpojumu sniedzēju iepirkuma procedūru un metu konkursu norises kārtība""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"Sabie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drisko pakalpojumu sniedzēju iepirkumu paziņojumi un to sagatavošanas kārtība"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"Grozījumi Ministru kabineta 2017.gada 28.februāra noteikumos Nr.107 "Iepirkuma procedūru un metu konkursu norises kārtība""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"Grozījumi Ministru kabineta 2017.gada 28.februāra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 xml:space="preserve"> noteikumos Nr.105 "Noteikumi par publisko iepirkumu līgumcenu robežvērtībām""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"Publisko iepirkumu paziņojumi un to sagatavošanas kārtība"</w:t>
      </w:r>
      <w:r w:rsidRPr="00C84915">
        <w:rPr>
          <w:rFonts w:ascii="Times New Roman" w:hAnsi="Times New Roman"/>
          <w:sz w:val="24"/>
          <w:szCs w:val="24"/>
        </w:rPr>
        <w:t xml:space="preserve"> un t</w:t>
      </w:r>
      <w:r>
        <w:rPr>
          <w:rFonts w:ascii="Times New Roman" w:hAnsi="Times New Roman"/>
          <w:sz w:val="24"/>
          <w:szCs w:val="24"/>
        </w:rPr>
        <w:t>o</w:t>
      </w:r>
      <w:r w:rsidRPr="00C84915">
        <w:rPr>
          <w:rFonts w:ascii="Times New Roman" w:hAnsi="Times New Roman"/>
          <w:sz w:val="24"/>
          <w:szCs w:val="24"/>
        </w:rPr>
        <w:t xml:space="preserve"> sākotnējās ietekmes novērtējuma ziņojumu</w:t>
      </w:r>
      <w:r>
        <w:rPr>
          <w:rFonts w:ascii="Times New Roman" w:hAnsi="Times New Roman"/>
          <w:sz w:val="24"/>
          <w:szCs w:val="24"/>
        </w:rPr>
        <w:t>s (anotācijas</w:t>
      </w:r>
      <w:r w:rsidRPr="00C84915">
        <w:rPr>
          <w:rFonts w:ascii="Times New Roman" w:hAnsi="Times New Roman"/>
          <w:sz w:val="24"/>
          <w:szCs w:val="24"/>
        </w:rPr>
        <w:t>) un atbalsta to tālāku virzību bez iebildumiem.</w:t>
      </w:r>
    </w:p>
    <w:p w:rsidR="00047388" w:rsidRDefault="00047388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C57DAB" w:rsidRDefault="00CE1F6C" w:rsidP="00B16BDE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Valsts sekretāra vietniece - </w:t>
      </w:r>
    </w:p>
    <w:p w:rsidR="00C57DAB" w:rsidRDefault="00CE1F6C" w:rsidP="00B16BDE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Struktūrfonda departamenta direktore,</w:t>
      </w:r>
    </w:p>
    <w:p w:rsidR="00047388" w:rsidRPr="00F0509E" w:rsidRDefault="00CE1F6C" w:rsidP="00B16BDE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valsts sekretāra pienākumu izpildītāja</w:t>
      </w:r>
      <w:r w:rsidR="005A4E29" w:rsidRPr="00F0509E">
        <w:rPr>
          <w:rFonts w:ascii="Times New Roman" w:hAnsi="Times New Roman"/>
          <w:sz w:val="24"/>
          <w:szCs w:val="24"/>
        </w:rPr>
        <w:tab/>
      </w:r>
      <w:r w:rsidR="00F0509E" w:rsidRPr="00F0509E">
        <w:rPr>
          <w:rFonts w:ascii="Times New Roman" w:hAnsi="Times New Roman"/>
          <w:noProof/>
          <w:sz w:val="24"/>
          <w:szCs w:val="24"/>
        </w:rPr>
        <w:t>Santa Šmīdlere</w:t>
      </w: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C57DAB" w:rsidRDefault="00C57DAB" w:rsidP="00713C03">
      <w:pPr>
        <w:spacing w:after="0" w:line="240" w:lineRule="auto"/>
        <w:ind w:firstLine="851"/>
        <w:rPr>
          <w:rFonts w:ascii="Times New Roman" w:hAnsi="Times New Roman"/>
          <w:noProof/>
          <w:sz w:val="20"/>
          <w:szCs w:val="24"/>
        </w:rPr>
      </w:pPr>
    </w:p>
    <w:p w:rsidR="00713C03" w:rsidRPr="00FF6BDF" w:rsidRDefault="00CE1F6C" w:rsidP="00713C03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Aleksejs Gapejevs</w:t>
      </w:r>
      <w:r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noProof/>
          <w:sz w:val="20"/>
          <w:szCs w:val="24"/>
        </w:rPr>
        <w:t>67047688</w:t>
      </w:r>
    </w:p>
    <w:p w:rsidR="00713C03" w:rsidRPr="00031BEC" w:rsidRDefault="00CE1F6C" w:rsidP="00713C03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Aleksejs.Gapejevs@izm.gov.lv</w:t>
      </w:r>
    </w:p>
    <w:p w:rsidR="00047388" w:rsidRPr="005A4E29" w:rsidRDefault="00047388" w:rsidP="00C61339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="00047388" w:rsidRPr="005A4E29" w:rsidSect="00545D03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F6C" w:rsidRDefault="00CE1F6C">
      <w:pPr>
        <w:spacing w:after="0" w:line="240" w:lineRule="auto"/>
      </w:pPr>
      <w:r>
        <w:separator/>
      </w:r>
    </w:p>
  </w:endnote>
  <w:endnote w:type="continuationSeparator" w:id="0">
    <w:p w:rsidR="00CE1F6C" w:rsidRDefault="00CE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9F" w:rsidRPr="004B0842" w:rsidRDefault="00CE1F6C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951F9F" w:rsidRPr="004B0842" w:rsidRDefault="00CE1F6C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A5D" w:rsidRPr="004B0842" w:rsidRDefault="00CE1F6C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436A5D" w:rsidRPr="004B0842" w:rsidRDefault="00CE1F6C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F6C" w:rsidRDefault="00CE1F6C">
      <w:pPr>
        <w:spacing w:after="0" w:line="240" w:lineRule="auto"/>
      </w:pPr>
      <w:r>
        <w:separator/>
      </w:r>
    </w:p>
  </w:footnote>
  <w:footnote w:type="continuationSeparator" w:id="0">
    <w:p w:rsidR="00CE1F6C" w:rsidRDefault="00CE1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8"/>
      </w:rPr>
      <w:id w:val="3189141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62D4" w:rsidRPr="003662D4" w:rsidRDefault="00CE1F6C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C57DAB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:rsidR="0062480F" w:rsidRDefault="00624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Pr="00815277" w:rsidRDefault="00CE1F6C" w:rsidP="00545D03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0815303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5D03" w:rsidRDefault="00CE1F6C" w:rsidP="00545D03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Vaļņu iela 2, Rīga, LV - 1050,</w:t>
                          </w:r>
                          <w:r w:rsidR="005D238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tālr. 67226209,</w:t>
                          </w: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 pasts@izm.gov.lv, www.izm.gov.lv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545D03" w:rsidP="00545D03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Vaļņu iela 2, Rīga, LV - 1050,</w:t>
                    </w:r>
                    <w:r w:rsidR="005D238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tālr. 67226209,</w:t>
                    </w: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 pasts@izm.gov.lv, www.izm.gov.lv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10CC1"/>
    <w:rsid w:val="000120DB"/>
    <w:rsid w:val="00030349"/>
    <w:rsid w:val="00031BEC"/>
    <w:rsid w:val="00036120"/>
    <w:rsid w:val="00047388"/>
    <w:rsid w:val="000E04AD"/>
    <w:rsid w:val="001009A5"/>
    <w:rsid w:val="00124173"/>
    <w:rsid w:val="001E6FBF"/>
    <w:rsid w:val="0021556E"/>
    <w:rsid w:val="00264185"/>
    <w:rsid w:val="00275B9E"/>
    <w:rsid w:val="002B3077"/>
    <w:rsid w:val="002E1474"/>
    <w:rsid w:val="00335032"/>
    <w:rsid w:val="003662D4"/>
    <w:rsid w:val="003F70D8"/>
    <w:rsid w:val="00431671"/>
    <w:rsid w:val="00436A5D"/>
    <w:rsid w:val="00451F28"/>
    <w:rsid w:val="00493308"/>
    <w:rsid w:val="004B0842"/>
    <w:rsid w:val="004B48FD"/>
    <w:rsid w:val="004B6949"/>
    <w:rsid w:val="00535564"/>
    <w:rsid w:val="00542E4E"/>
    <w:rsid w:val="00545D03"/>
    <w:rsid w:val="00586438"/>
    <w:rsid w:val="00587641"/>
    <w:rsid w:val="005A4E29"/>
    <w:rsid w:val="005A5881"/>
    <w:rsid w:val="005C4574"/>
    <w:rsid w:val="005D238D"/>
    <w:rsid w:val="005F782A"/>
    <w:rsid w:val="0062480F"/>
    <w:rsid w:val="0065462E"/>
    <w:rsid w:val="0065527F"/>
    <w:rsid w:val="00663C3A"/>
    <w:rsid w:val="006C1639"/>
    <w:rsid w:val="00700F22"/>
    <w:rsid w:val="00713C03"/>
    <w:rsid w:val="00736626"/>
    <w:rsid w:val="00747CCB"/>
    <w:rsid w:val="007704BD"/>
    <w:rsid w:val="00772AE1"/>
    <w:rsid w:val="007A7503"/>
    <w:rsid w:val="007B1D12"/>
    <w:rsid w:val="007B3BA5"/>
    <w:rsid w:val="007B48EC"/>
    <w:rsid w:val="007B6A32"/>
    <w:rsid w:val="007E4D1F"/>
    <w:rsid w:val="00814E8B"/>
    <w:rsid w:val="00815277"/>
    <w:rsid w:val="00876C21"/>
    <w:rsid w:val="008F1DDB"/>
    <w:rsid w:val="00951F9F"/>
    <w:rsid w:val="00954D5A"/>
    <w:rsid w:val="009F5531"/>
    <w:rsid w:val="00A019D8"/>
    <w:rsid w:val="00A16225"/>
    <w:rsid w:val="00A17275"/>
    <w:rsid w:val="00A1781A"/>
    <w:rsid w:val="00AC5E2E"/>
    <w:rsid w:val="00AC7D93"/>
    <w:rsid w:val="00AE56F5"/>
    <w:rsid w:val="00AE5A6D"/>
    <w:rsid w:val="00B16BDE"/>
    <w:rsid w:val="00B2230A"/>
    <w:rsid w:val="00BA0215"/>
    <w:rsid w:val="00BA1A59"/>
    <w:rsid w:val="00BE2408"/>
    <w:rsid w:val="00BF0082"/>
    <w:rsid w:val="00C47F57"/>
    <w:rsid w:val="00C57DAB"/>
    <w:rsid w:val="00C61339"/>
    <w:rsid w:val="00C73BA6"/>
    <w:rsid w:val="00C839A6"/>
    <w:rsid w:val="00C84915"/>
    <w:rsid w:val="00C9696A"/>
    <w:rsid w:val="00CC73C1"/>
    <w:rsid w:val="00CE1F6C"/>
    <w:rsid w:val="00D03CE6"/>
    <w:rsid w:val="00D214CC"/>
    <w:rsid w:val="00D21FA6"/>
    <w:rsid w:val="00D52D30"/>
    <w:rsid w:val="00D55B4B"/>
    <w:rsid w:val="00DD5E74"/>
    <w:rsid w:val="00E203EA"/>
    <w:rsid w:val="00E365CE"/>
    <w:rsid w:val="00E63E9A"/>
    <w:rsid w:val="00ED6C94"/>
    <w:rsid w:val="00F0202C"/>
    <w:rsid w:val="00F0509E"/>
    <w:rsid w:val="00F2080D"/>
    <w:rsid w:val="00F22159"/>
    <w:rsid w:val="00F60586"/>
    <w:rsid w:val="00F67373"/>
    <w:rsid w:val="00F817AC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885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2020-10-01T09:43:00Z</dcterms:created>
  <dcterms:modified xsi:type="dcterms:W3CDTF">2020-10-01T09:43:00Z</dcterms:modified>
</cp:coreProperties>
</file>