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D785" w14:textId="77777777" w:rsidR="006A2567" w:rsidRPr="006A2567" w:rsidRDefault="006A2567" w:rsidP="006A2567">
      <w:pPr>
        <w:rPr>
          <w:rFonts w:eastAsia="Times New Roman"/>
        </w:rPr>
      </w:pPr>
      <w:r w:rsidRPr="006A2567">
        <w:rPr>
          <w:rFonts w:eastAsia="Times New Roman"/>
          <w:b/>
          <w:bCs/>
        </w:rPr>
        <w:t>From:</w:t>
      </w:r>
      <w:r w:rsidRPr="006A2567">
        <w:rPr>
          <w:rFonts w:eastAsia="Times New Roman"/>
        </w:rPr>
        <w:t xml:space="preserve"> Sandra </w:t>
      </w:r>
      <w:proofErr w:type="spellStart"/>
      <w:r w:rsidRPr="006A2567">
        <w:rPr>
          <w:rFonts w:eastAsia="Times New Roman"/>
        </w:rPr>
        <w:t>Vīgante</w:t>
      </w:r>
      <w:proofErr w:type="spellEnd"/>
      <w:r w:rsidRPr="006A2567">
        <w:rPr>
          <w:rFonts w:eastAsia="Times New Roman"/>
        </w:rPr>
        <w:t xml:space="preserve"> &lt;Sandra.Vigante@TM.GOV.LV&gt; </w:t>
      </w:r>
      <w:r w:rsidRPr="006A2567">
        <w:rPr>
          <w:rFonts w:eastAsia="Times New Roman"/>
        </w:rPr>
        <w:br/>
      </w:r>
      <w:r w:rsidRPr="006A2567">
        <w:rPr>
          <w:rFonts w:eastAsia="Times New Roman"/>
          <w:b/>
          <w:bCs/>
        </w:rPr>
        <w:t>Sent:</w:t>
      </w:r>
      <w:r w:rsidRPr="006A2567">
        <w:rPr>
          <w:rFonts w:eastAsia="Times New Roman"/>
        </w:rPr>
        <w:t xml:space="preserve"> Friday, September 24, 2021 2:48 PM</w:t>
      </w:r>
      <w:r w:rsidRPr="006A2567">
        <w:rPr>
          <w:rFonts w:eastAsia="Times New Roman"/>
        </w:rPr>
        <w:br/>
      </w:r>
      <w:r w:rsidRPr="006A2567">
        <w:rPr>
          <w:rFonts w:eastAsia="Times New Roman"/>
          <w:b/>
          <w:bCs/>
        </w:rPr>
        <w:t>To:</w:t>
      </w:r>
      <w:r w:rsidRPr="006A2567">
        <w:rPr>
          <w:rFonts w:eastAsia="Times New Roman"/>
        </w:rPr>
        <w:t xml:space="preserve"> ZM &lt;pasts@zm.gov.lv&gt;; Sabina Grinberga &lt;sabina.grinberga@vaad.gov.lv&gt;</w:t>
      </w:r>
      <w:r w:rsidRPr="006A2567">
        <w:rPr>
          <w:rFonts w:eastAsia="Times New Roman"/>
        </w:rPr>
        <w:br/>
      </w:r>
      <w:r w:rsidRPr="006A2567">
        <w:rPr>
          <w:rFonts w:eastAsia="Times New Roman"/>
          <w:b/>
          <w:bCs/>
        </w:rPr>
        <w:t>Subject:</w:t>
      </w:r>
      <w:r w:rsidRPr="006A2567">
        <w:rPr>
          <w:rFonts w:eastAsia="Times New Roman"/>
        </w:rPr>
        <w:t xml:space="preserve"> RE: VSS- 849 </w:t>
      </w:r>
      <w:proofErr w:type="spellStart"/>
      <w:r w:rsidRPr="006A2567">
        <w:rPr>
          <w:rFonts w:eastAsia="Times New Roman"/>
        </w:rPr>
        <w:t>atkārtotai</w:t>
      </w:r>
      <w:proofErr w:type="spellEnd"/>
      <w:r w:rsidRPr="006A2567">
        <w:rPr>
          <w:rFonts w:eastAsia="Times New Roman"/>
        </w:rPr>
        <w:t xml:space="preserve"> </w:t>
      </w:r>
      <w:proofErr w:type="spellStart"/>
      <w:r w:rsidRPr="006A2567">
        <w:rPr>
          <w:rFonts w:eastAsia="Times New Roman"/>
        </w:rPr>
        <w:t>saskaņošanai</w:t>
      </w:r>
      <w:proofErr w:type="spellEnd"/>
    </w:p>
    <w:p w14:paraId="3648FDAE" w14:textId="77777777" w:rsidR="006A2567" w:rsidRPr="006A2567" w:rsidRDefault="006A2567" w:rsidP="006A2567">
      <w:pPr>
        <w:jc w:val="both"/>
        <w:rPr>
          <w:rFonts w:eastAsia="Calibri"/>
        </w:rPr>
      </w:pPr>
    </w:p>
    <w:p w14:paraId="2938D96C" w14:textId="77777777" w:rsidR="006A2567" w:rsidRPr="006A2567" w:rsidRDefault="006A2567" w:rsidP="006A2567">
      <w:pPr>
        <w:jc w:val="both"/>
        <w:rPr>
          <w:rFonts w:eastAsia="Calibri"/>
          <w:lang w:val="lv-LV"/>
        </w:rPr>
      </w:pPr>
      <w:r w:rsidRPr="006A2567">
        <w:rPr>
          <w:rFonts w:eastAsia="Calibri"/>
          <w:lang w:val="lv-LV"/>
        </w:rPr>
        <w:t>Labdien!</w:t>
      </w:r>
    </w:p>
    <w:p w14:paraId="04F9DC94" w14:textId="77777777" w:rsidR="006A2567" w:rsidRPr="006A2567" w:rsidRDefault="006A2567" w:rsidP="006A2567">
      <w:pPr>
        <w:jc w:val="both"/>
        <w:rPr>
          <w:rFonts w:eastAsia="Calibri"/>
          <w:lang w:val="lv-LV"/>
        </w:rPr>
      </w:pPr>
      <w:r w:rsidRPr="006A2567">
        <w:rPr>
          <w:rFonts w:eastAsia="Calibri"/>
          <w:lang w:val="lv-LV"/>
        </w:rPr>
        <w:t xml:space="preserve">Tieslietu ministrija ir izskatījusi </w:t>
      </w:r>
      <w:proofErr w:type="spellStart"/>
      <w:r w:rsidRPr="006A2567">
        <w:rPr>
          <w:rFonts w:eastAsia="Calibri"/>
          <w:lang w:val="lv-LV"/>
        </w:rPr>
        <w:t>precīzēto</w:t>
      </w:r>
      <w:proofErr w:type="spellEnd"/>
      <w:r w:rsidRPr="006A2567">
        <w:rPr>
          <w:rFonts w:eastAsia="Calibri"/>
          <w:lang w:val="lv-LV"/>
        </w:rPr>
        <w:t xml:space="preserve"> Ministru kabineta noteikumu projektu “Par atsevišķu Ministru kabineta noteikumu atzīšanu par spēku zaudējušiem” un tā anotāciju un atbalsta to virzību bez iebildumiem un priekšlikumiem.</w:t>
      </w:r>
    </w:p>
    <w:p w14:paraId="008FD32A" w14:textId="77777777" w:rsidR="006A2567" w:rsidRPr="006A2567" w:rsidRDefault="006A2567" w:rsidP="006A2567">
      <w:pPr>
        <w:rPr>
          <w:rFonts w:eastAsia="Calibri"/>
          <w:lang w:val="lv-LV"/>
        </w:rPr>
      </w:pPr>
    </w:p>
    <w:p w14:paraId="28A4AAFB" w14:textId="77777777" w:rsidR="006A2567" w:rsidRPr="006A2567" w:rsidRDefault="006A2567" w:rsidP="006A2567">
      <w:pPr>
        <w:rPr>
          <w:rFonts w:ascii="Tahoma" w:eastAsia="Calibri" w:hAnsi="Tahoma" w:cs="Tahoma"/>
          <w:color w:val="000000"/>
          <w:sz w:val="20"/>
          <w:szCs w:val="20"/>
          <w:lang w:val="lv-LV"/>
        </w:rPr>
      </w:pPr>
      <w:r w:rsidRPr="006A2567">
        <w:rPr>
          <w:rFonts w:ascii="Arial" w:eastAsia="Calibri" w:hAnsi="Arial" w:cs="Arial"/>
          <w:b/>
          <w:bCs/>
          <w:color w:val="1F497D"/>
          <w:sz w:val="20"/>
          <w:szCs w:val="20"/>
          <w:lang w:val="lv-LV"/>
        </w:rPr>
        <w:t>Sandra Vīgante</w:t>
      </w:r>
    </w:p>
    <w:p w14:paraId="504025EB" w14:textId="77777777" w:rsidR="006A2567" w:rsidRPr="006A2567" w:rsidRDefault="006A2567" w:rsidP="006A2567">
      <w:pPr>
        <w:rPr>
          <w:rFonts w:ascii="Tahoma" w:eastAsia="Calibri" w:hAnsi="Tahoma" w:cs="Tahoma"/>
          <w:color w:val="000000"/>
          <w:sz w:val="20"/>
          <w:szCs w:val="20"/>
          <w:lang w:val="lv-LV"/>
        </w:rPr>
      </w:pPr>
      <w:r w:rsidRPr="006A2567">
        <w:rPr>
          <w:rFonts w:ascii="Arial" w:eastAsia="Calibri" w:hAnsi="Arial" w:cs="Arial"/>
          <w:color w:val="1F497D"/>
          <w:sz w:val="20"/>
          <w:szCs w:val="20"/>
          <w:lang w:val="lv-LV"/>
        </w:rPr>
        <w:t>Tieslietu ministrijas Valststiesību departamenta</w:t>
      </w:r>
    </w:p>
    <w:p w14:paraId="47FB7955" w14:textId="77777777" w:rsidR="006A2567" w:rsidRPr="006A2567" w:rsidRDefault="006A2567" w:rsidP="006A2567">
      <w:pPr>
        <w:rPr>
          <w:rFonts w:ascii="Tahoma" w:eastAsia="Calibri" w:hAnsi="Tahoma" w:cs="Tahoma"/>
          <w:color w:val="000000"/>
          <w:sz w:val="20"/>
          <w:szCs w:val="20"/>
          <w:lang w:val="lv-LV"/>
        </w:rPr>
      </w:pPr>
      <w:r w:rsidRPr="006A2567">
        <w:rPr>
          <w:rFonts w:ascii="Arial" w:eastAsia="Calibri" w:hAnsi="Arial" w:cs="Arial"/>
          <w:color w:val="1F497D"/>
          <w:sz w:val="20"/>
          <w:szCs w:val="20"/>
          <w:lang w:val="lv-LV"/>
        </w:rPr>
        <w:t>Starptautisko publisko tiesību nodaļas vadītāja</w:t>
      </w:r>
    </w:p>
    <w:p w14:paraId="156A82A8" w14:textId="77777777" w:rsidR="006A2567" w:rsidRPr="006A2567" w:rsidRDefault="006A2567" w:rsidP="006A2567">
      <w:pPr>
        <w:rPr>
          <w:rFonts w:ascii="Tahoma" w:eastAsia="Calibri" w:hAnsi="Tahoma" w:cs="Tahoma"/>
          <w:color w:val="000000"/>
          <w:sz w:val="20"/>
          <w:szCs w:val="20"/>
          <w:lang w:val="lv-LV"/>
        </w:rPr>
      </w:pPr>
      <w:r w:rsidRPr="006A2567">
        <w:rPr>
          <w:rFonts w:ascii="Arial" w:eastAsia="Calibri" w:hAnsi="Arial" w:cs="Arial"/>
          <w:color w:val="1F497D"/>
          <w:sz w:val="20"/>
          <w:szCs w:val="20"/>
          <w:lang w:val="lv-LV"/>
        </w:rPr>
        <w:t>tālr. 67036975</w:t>
      </w:r>
    </w:p>
    <w:p w14:paraId="3223132A" w14:textId="77777777" w:rsidR="006A2567" w:rsidRPr="006A2567" w:rsidRDefault="006A2567" w:rsidP="006A2567">
      <w:pPr>
        <w:rPr>
          <w:rFonts w:ascii="Tahoma" w:eastAsia="Calibri" w:hAnsi="Tahoma" w:cs="Tahoma"/>
          <w:color w:val="000000"/>
          <w:sz w:val="20"/>
          <w:szCs w:val="20"/>
          <w:lang w:val="lv-LV"/>
        </w:rPr>
      </w:pPr>
      <w:r w:rsidRPr="006A2567">
        <w:rPr>
          <w:rFonts w:ascii="Arial" w:eastAsia="Calibri" w:hAnsi="Arial" w:cs="Arial"/>
          <w:color w:val="1F497D"/>
          <w:sz w:val="20"/>
          <w:szCs w:val="20"/>
          <w:lang w:val="lv-LV"/>
        </w:rPr>
        <w:t>Atrašanās vieta: Raiņa bulvārī 15, Rīgā, LV-1050</w:t>
      </w:r>
    </w:p>
    <w:p w14:paraId="06A30B93" w14:textId="77777777" w:rsidR="006A2567" w:rsidRPr="006A2567" w:rsidRDefault="006A2567" w:rsidP="006A2567">
      <w:pPr>
        <w:rPr>
          <w:rFonts w:ascii="Tahoma" w:eastAsia="Calibri" w:hAnsi="Tahoma" w:cs="Tahoma"/>
          <w:color w:val="000000"/>
          <w:sz w:val="20"/>
          <w:szCs w:val="20"/>
          <w:lang w:val="lv-LV"/>
        </w:rPr>
      </w:pPr>
      <w:r w:rsidRPr="006A2567">
        <w:rPr>
          <w:rFonts w:ascii="Arial" w:eastAsia="Calibri" w:hAnsi="Arial" w:cs="Arial"/>
          <w:color w:val="1F497D"/>
          <w:sz w:val="20"/>
          <w:szCs w:val="20"/>
          <w:lang w:val="lv-LV"/>
        </w:rPr>
        <w:t>Oficiālā adrese: Brīvības bulvārī 36, Rīgā, LV-1536</w:t>
      </w:r>
    </w:p>
    <w:p w14:paraId="65E4511F" w14:textId="77777777" w:rsidR="006A482F" w:rsidRPr="006A2567" w:rsidRDefault="006A482F" w:rsidP="006A2567">
      <w:pPr>
        <w:rPr>
          <w:lang w:val="lv-LV"/>
        </w:rPr>
      </w:pPr>
    </w:p>
    <w:sectPr w:rsidR="006A482F" w:rsidRPr="006A256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E534" w14:textId="77777777" w:rsidR="00D033FB" w:rsidRDefault="00D033FB" w:rsidP="00D033FB">
      <w:r>
        <w:separator/>
      </w:r>
    </w:p>
  </w:endnote>
  <w:endnote w:type="continuationSeparator" w:id="0">
    <w:p w14:paraId="1226B0C9" w14:textId="77777777" w:rsidR="00D033FB" w:rsidRDefault="00D033FB" w:rsidP="00D0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8B6E" w14:textId="55A7BB8A" w:rsidR="00D033FB" w:rsidRPr="00D033FB" w:rsidRDefault="006A2567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>TM</w:t>
    </w:r>
    <w:r w:rsidR="00D033FB" w:rsidRPr="00D033FB">
      <w:rPr>
        <w:rFonts w:ascii="Times New Roman" w:hAnsi="Times New Roman" w:cs="Times New Roman"/>
        <w:sz w:val="20"/>
        <w:szCs w:val="20"/>
        <w:lang w:val="lv-LV"/>
      </w:rPr>
      <w:t>atz_</w:t>
    </w:r>
    <w:r>
      <w:rPr>
        <w:rFonts w:ascii="Times New Roman" w:hAnsi="Times New Roman" w:cs="Times New Roman"/>
        <w:sz w:val="20"/>
        <w:szCs w:val="20"/>
        <w:lang w:val="lv-LV"/>
      </w:rPr>
      <w:t>2409</w:t>
    </w:r>
    <w:r w:rsidR="00D033FB" w:rsidRPr="00D033FB">
      <w:rPr>
        <w:rFonts w:ascii="Times New Roman" w:hAnsi="Times New Roman" w:cs="Times New Roman"/>
        <w:sz w:val="20"/>
        <w:szCs w:val="20"/>
        <w:lang w:val="lv-LV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C885" w14:textId="77777777" w:rsidR="00D033FB" w:rsidRDefault="00D033FB" w:rsidP="00D033FB">
      <w:r>
        <w:separator/>
      </w:r>
    </w:p>
  </w:footnote>
  <w:footnote w:type="continuationSeparator" w:id="0">
    <w:p w14:paraId="21BA3A14" w14:textId="77777777" w:rsidR="00D033FB" w:rsidRDefault="00D033FB" w:rsidP="00D03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FB"/>
    <w:rsid w:val="00111027"/>
    <w:rsid w:val="006A2567"/>
    <w:rsid w:val="006A482F"/>
    <w:rsid w:val="006F38F3"/>
    <w:rsid w:val="00D0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D49A"/>
  <w15:chartTrackingRefBased/>
  <w15:docId w15:val="{09049B65-0F61-4C70-8E41-9FA03A3C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F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33F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3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3F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033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3F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4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Grinberga</dc:creator>
  <cp:keywords/>
  <dc:description/>
  <cp:lastModifiedBy>Gunita Skupele</cp:lastModifiedBy>
  <cp:revision>2</cp:revision>
  <dcterms:created xsi:type="dcterms:W3CDTF">2021-09-27T08:06:00Z</dcterms:created>
  <dcterms:modified xsi:type="dcterms:W3CDTF">2021-09-27T08:06:00Z</dcterms:modified>
</cp:coreProperties>
</file>