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21-TA-375: Plāna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Plāns sociālo pakalpojumu pilnveidošanai un attīstībai 2022.-2024.gadam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Labklājības ministrijai sagatavot plāna ieviešanas izvērtējumu, iekļaujot to Sociālās aizsardzības un darba tirgus politikas pamatnostādņu 2021.-2027. gadam īstenošanas starpposma ietekmes izvērtējumā (Ministru kabineta 2021.gada 1.septembra rīkojuma Nr.616 5.punkts (prot. Nr. 58 37. §)), un labklājības ministram līdz 2025. gada 1. novembrim iesniegt noteiktā kārtībā Ministru kabinetā plāna ieviešanas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737 “Attīstības plānošanas dokumentu izstrādes un ietekmes izvērtēšanas noteikumi” 42.1. punktam, īstermiņa politikas dokumentam izvērtējumu atsevišķi nesagatavo, ja tas izstrādāts pamatnostādņu īstenošanai, tāpēc lūdzam izslēgt “un labklājības ministram līdz 2025. gada 1. novembrim iesniegt noteiktā kārtībā Ministru kabinetā plāna ieviešanas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Labklājības ministrijai sagatavot plāna ieviešanas izvērtējumu, iekļaujot to Sociālās aizsardzības un darba tirgus politikas pamatnostādņu 2021.-2027. gadam īstenošanas starpposma ietekmes izvērtējumā (Ministru kabineta 2021.gada 1.septembra rīkojuma Nr.616 5.punkts (prot. Nr. 58 37.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- 13.12.2021.)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2016.gada Ekonomikas ministrija sagatavo darba tirgus vidēja un ilgtermiņa prognozes reizi 2 gados, tādēl ir nepieciešams precizēt 6.6.1. pasākuma nosaukumu, rezultatīvo rādītāju un izpildes temiņu.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 pasākuma nosaukumu izteikt sekojoši: "Sociālās jomas cilvēkresursu darba tirgus prognožu veidošana", rezultatīvo rādītāju izteikt sekojoši: "Izstrādātas/aktualizētas vidēja un ilgtermiņa darba tirgus prognozes" un izpildes termiņa aprakstu izteikt sekojoši: "Regulāri, reizi 2 gados (sākot ar 2022.gadu)".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iekļautajam </w:t>
            </w:r>
            <w:r w:rsidR="00000000" w:rsidRPr="00000000" w:rsidDel="00000000">
              <w:rPr>
                <w:i w:val="1"/>
                <w:rtl w:val="0"/>
              </w:rPr>
              <w:t xml:space="preserve">pasākumam “6.4.1. Valsts budžeta finansēto studiju vietu skaita palielināšana sociālā darba studiju programmās”</w:t>
            </w:r>
            <w:r w:rsidR="00000000" w:rsidRPr="00000000" w:rsidDel="00000000">
              <w:rPr>
                <w:rtl w:val="0"/>
              </w:rPr>
              <w:t xml:space="preserve"> ir uzrādīta papildu finansējuma nepieciešamība 2022.gadā 117 395 </w:t>
            </w:r>
            <w:r w:rsidR="00000000" w:rsidRPr="00000000" w:rsidDel="00000000">
              <w:rPr>
                <w:i w:val="1"/>
                <w:rtl w:val="0"/>
              </w:rPr>
              <w:t xml:space="preserve">euro</w:t>
            </w:r>
            <w:r w:rsidR="00000000" w:rsidRPr="00000000" w:rsidDel="00000000">
              <w:rPr>
                <w:rtl w:val="0"/>
              </w:rPr>
              <w:t xml:space="preserve"> apmērā. Ņemot vērā, ka likums “Par valsts budžetu 2022.gadam” jau ir pieņemts, tajā nav iekļauts papildu finansējums šī pasākuma īstenošanai, kā arī rīkojuma projekts paredz uzdevumu ministrijām un citām no valsts budžeta finansētām institūcijām plānā paredzēto pasākumu īstenošanu 2021. un 2022. gadā nodrošināt no tām piešķirtajiem valsts budžeta līdzekļiem, lūdzam skaidrot, kā Izglītības un zinātnes ministrija plāno nodrošināt šī pasākuma īstenošanu 2022.gadā.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 dzēšot summu 2022.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1.2.3. pasākuma rezultatīvā rādītāja sadaļu, lai multidisciplināras un starpnozaru paliatīvās aprūpes dzīvesvietā sistēmas apraksts iever arī multidisciplinārās komandas cilvēkresursu nepieciešamības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iekļautajam</w:t>
            </w:r>
            <w:r w:rsidR="00000000" w:rsidRPr="00000000" w:rsidDel="00000000">
              <w:rPr>
                <w:i w:val="1"/>
                <w:rtl w:val="0"/>
              </w:rPr>
              <w:t xml:space="preserve"> pasākumam "2.2.2.  Izveidot ģimeniskai videi pietuvinātā pakalpojuma sniegšanas vietas pensijas vecuma personām" </w:t>
            </w:r>
            <w:r w:rsidR="00000000" w:rsidRPr="00000000" w:rsidDel="00000000">
              <w:rPr>
                <w:rtl w:val="0"/>
              </w:rPr>
              <w:t xml:space="preserve">darbības rezultāts minēts "Veikta pakalpojuma infrastruktūras izbūve, Iegādāts materiāltehniskais nodrošinājums" un kā atbildīgā institūcija ir norādītas arī pašvaldības. Savukārt ailē “Paredzētais finansējums eiro un tā avoti" norādīts tikai Latvijas Atveseļošanas un noturības mehānisma finansējums. Lai viennozīmīgi būtu skaidrs minētā pasākuma finansēšanas avots, lūdzam izvērtēt, vai pasākuma izpildei nebūs nepieciešami arī pašvaldību budžetu līdzekļi.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iekļautajam </w:t>
            </w:r>
            <w:r w:rsidR="00000000" w:rsidRPr="00000000" w:rsidDel="00000000">
              <w:rPr>
                <w:i w:val="1"/>
                <w:rtl w:val="0"/>
              </w:rPr>
              <w:t xml:space="preserve">pasākumam "4.7.3. Veikt sociālo problēmu izpēti pašvaldībās, noteikt problēmas" </w:t>
            </w:r>
            <w:r w:rsidR="00000000" w:rsidRPr="00000000" w:rsidDel="00000000">
              <w:rPr>
                <w:rtl w:val="0"/>
              </w:rPr>
              <w:t xml:space="preserve">norādīts, ka minētā pasākuma izpildi pašvaldības veiks esošo pašvaldību budžetu līdzekļu ietvaros. Savukārt viens no rezultatīvajiem rādītājiem norādīts "Papildu pašvaldību līdzekļi pašvaldībās". Ņemot vērā minēto, lūdzam sniegt papildu skaidrojumu par minēto rezultatīvo rādītāju.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iekļautajam </w:t>
            </w:r>
            <w:r w:rsidR="00000000" w:rsidRPr="00000000" w:rsidDel="00000000">
              <w:rPr>
                <w:i w:val="1"/>
                <w:rtl w:val="0"/>
              </w:rPr>
              <w:t xml:space="preserve">pasākumam "7.3.1. Sociālā darba speciālistu (sociālie darbinieki, sociālie aprūpētāji, sociālie rehabilitētāji, sociālās palīdzības organizatori) un sociālo pakalpojumu sniegšanā iesaistītā atbalsta personāla (t.sk. aprūpētāji, ģimenes asistenti, u.c.) algas pieaugums sociālajā dienestā un tā struktūrvienībās"</w:t>
            </w:r>
            <w:r w:rsidR="00000000" w:rsidRPr="00000000" w:rsidDel="00000000">
              <w:rPr>
                <w:rtl w:val="0"/>
              </w:rPr>
              <w:t xml:space="preserve"> paredzēti papildus līdzekļi no pašvaldību budžetiem (2024.gadā un turpmāk ik gadu 6 280 488 </w:t>
            </w:r>
            <w:r w:rsidR="00000000" w:rsidRPr="00000000" w:rsidDel="00000000">
              <w:rPr>
                <w:i w:val="1"/>
                <w:rtl w:val="0"/>
              </w:rPr>
              <w:t xml:space="preserve">euro</w:t>
            </w:r>
            <w:r w:rsidR="00000000" w:rsidRPr="00000000" w:rsidDel="00000000">
              <w:rPr>
                <w:rtl w:val="0"/>
              </w:rPr>
              <w:t xml:space="preserve">), līdz ar to būtisks ir Latvijas Pašvaldību savienības viedoklis par minētā pasākuma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ir sniegusi viedokli.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iekļautajam</w:t>
            </w:r>
            <w:r w:rsidR="00000000" w:rsidRPr="00000000" w:rsidDel="00000000">
              <w:rPr>
                <w:i w:val="1"/>
                <w:rtl w:val="0"/>
              </w:rPr>
              <w:t xml:space="preserve"> pasākumam "2.2. Izveidot integrētu sociālās un veselības aprūpes jomas (ekonomiski efektīvu, uz cilvēka vajadzībām un dzīves kvalitāti orientētu) pakalpojuma modeli" </w:t>
            </w:r>
            <w:r w:rsidR="00000000" w:rsidRPr="00000000" w:rsidDel="00000000">
              <w:rPr>
                <w:rtl w:val="0"/>
              </w:rPr>
              <w:t xml:space="preserve">norādīta papildu valsts budžeta un pašvaldību budžetu līdzekļu nepieciešamība 2024.gadā kopā 4 000 000 </w:t>
            </w:r>
            <w:r w:rsidR="00000000" w:rsidRPr="00000000" w:rsidDel="00000000">
              <w:rPr>
                <w:i w:val="1"/>
                <w:rtl w:val="0"/>
              </w:rPr>
              <w:t xml:space="preserve">euro</w:t>
            </w:r>
            <w:r w:rsidR="00000000" w:rsidRPr="00000000" w:rsidDel="00000000">
              <w:rPr>
                <w:rtl w:val="0"/>
              </w:rPr>
              <w:t xml:space="preserve"> apmērā. Lūdzam atsevišķi norādīt papildu nepieciešamo finansējumu no valsts un pašvaldību budžetiem.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Summa dzēsta, precīzi aprēķini tiks veikti atbilstoši diskusijās panāktajām vienošanām.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pasākumā 2.3.4. " Veicināt VSAC un SAC klientu cieņpilnu dzīvi" svītrot VM no līdzatbildīgajām institūcijām. Minētais pasākums esošajā punkta redakcijā  nav VM kompetencē.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pasākumā 2.2. pie darbības rezultātiem pievienot jaunu punktu par pieprasījuma sagatavošanu mērķdotācijas piešķiršanai veselības punktu attīstībai un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sagatavots pieprasījums mērķdotācijas piešķiršanai veselības punktu attīstībai un izveidei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visā plāna projektā un, it īpaši plāna projekta 2.sadaļā “Plānā paredzētie pasākumi 2021.-2024.gadam” (turpmāk – 2.sadaļa), iekļaut informāciju par rezultatīvo rādītāju, norādot, kuri Eiropas Savienības struktūrfondu un Kohēzijas fonda (turpmāk – ES fondu) projekti tiek īstenoti ES fondu 2014.–2020. gada plānošanas perioda ietvaros un kuri – plānoti ES fondu 2021.–2027. gada plānošanas perioda ietvaros. Lūdzam norādīt apstiprinātā ES fondu projekta numuru, gadījumā, ja projekts tiek īstenots ES fondu 2014.–2020. gada plānošanas perioda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projekti tiek plānoti ES fondu 2021.–2027. gada plānošanas perioda ietvaros, lūdzam norādīt, kura topošās ES fondu darbības programmas specifiskā atbalsta mērķa ietvaros plānots īstenot minētos projektus. Vēršam uzmanību, ka 2021.–2027.gada plānošanas perioda darbības programma (turpmāk – DP) vēl nav saskaņota ar Eiropas Komisiju (turpmāk – EK), kā arī specifisko atbalsta mērķu ieviešanas noteikumi tiks izstrādāti tikai pēc DP apstiprināšanas EK. Lūdzam papildināt plāna projektu ar informāciju, ka ES fondu 2021.–2027. gada plānošanas perioda finansējums kā plāna projektā norādīto uzdevumu vai apakšuzdevumu īstenošanai nepieciešamais finansējuma avots un tā apjoms var mainīties, ņemot vērā, ka šobrīd vēl nav panākta konceptuāla vienošanās ar EK par plānotajām investīcijām no ES fondiem.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virzot tālākai apstiprināšanai Ministru kabinetā plāna projektu, salāgot finanšu un saturiskās izmaiņas ES fondu finansētajos uzdevumos, ja tādas būs, investīciju piedāvājumos, ņemot vērā EK komentārus par ES fondu 2021.–2027. gada plānošanas perioda dokumentiem.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saīsinājumu sadaļu ar saīsinājumu un tā atšifrējumu “ESF+ – Eiropas Sociālais fonds Plus”. Vienlaikus lūdzam precizēt arī plāna projektu, norādot korektu fonda “Eiropas Sociālais fonds Plus” nosaukumu, jo 2021. - 2027.gada plānošanas periodā tas ir Eiropas Sociālais fonds Plus (turpmāk – ESF+). Vēršam uzmanību, ka saskaņā ar EIROPAS PARLAMENTA UN PADOMES (2021.gada 24.jūnija regulu (ES) 2021/1057, ar ko izveido Eiropas Sociālo fondu Plus (ESF+) un atceļ Regulu (ES) Nr.1296/2013 izveido Eiropas Sociālo fondu Plus (ESF+)[1], kas sastāv no divām sadaļām: dalīti pārvaldītās sadaļas (“dalīti pārvaldītā ESF+ sadaļa”) un Nodarbinātības un sociālās inovācijas sadaļas (“EaSI sadaļa)[1].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https://eur-lex.europa.eu/legal-content/LV/TXT/PDF/?uri=CELEX:32021R1060&amp;from=LV%20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izvairīties plāna projektā no jēdziena “Papildu ESF finansējums” lietošanas, aizstājot to, piemēram ar “plānotais ESF+ finansējums xxx SAM/vai pasākuma ietvaros”, vienlaikus skaidrojot, ka tas ir atbilstoši ES fondu 2021.–2027. gada plānošanas perioda darbības programmas “Eiropas Savienības Kohēzijas politikas programma 2021.–2027.gadam” projektā plānotajam.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projektā norādīto SAM un pasākuma lietojumu no “SAM pasākuma Nr: 4.3.5.4.” uz “4.3.5.4.pasākums”. Visos gadījumos būtu jānorāda SAM vai pasākuma Nr. un nosaukums, kur SAM Nr. sastāv no trīs skaitļiem, bet pasākuma Nr. no četriem skaitļiem, papildus piemēram, 9.2.1.specifiskais atbalsta mērķis “Paaugstināt sociālo dienestu darba efektivitāti un darbinieku profesionalitāti darbam ar riska situācijās esošām personām” (9.2.1.SAM), bet pasākuma gadījumā - 9.2.1.1.pasākums “Profesionāla sociālā darba attīstība pašvaldībās” (9.2.1.1.pasākums). Papildus norādām, ka korekta specifiskā atbalsta mērķa (turpmāk - SAM) nosaukuma saīsinājuma secība ir: latviešu valodā - 1.1.1. SAM, savukārt angļu valodā - SO 1.1.1.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4. sadaļā "Ietekmes novērtējums uz valsts un pašvaldību budžetu” informāciju, ka apstiprināts ES fondu līdzfinansējums ir tikai tiem projektiem, kuri ir apstiprināti projektu atlasē 2014.–2020. gada plānošanas perioda ietvaros un par kuru īstenošanu ir noslēgta vienošanās ar sadarbības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pielikumu “1. Rīcības virzienā plānā iekļauto uzdevumu īstenošanai nepieciešamais valsts un pašvaldību budžeta finansējums (euro)” ar informāciju par Eiropas Savienības fondu 2021.–2027. gada plānošanas perioda darbības programmas “Eiropas Savienības Kohēzijas politikas programma 2021.–2027.gadam” pasākumu budžeta programmas (apakšprogrammas) kodiem un nosaukumiem. Šobrīd šī informācija iztrūkst, piemēram, par 4.3.5.4.pasākumu.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ka plāna projekta </w:t>
            </w:r>
            <w:r w:rsidR="00000000" w:rsidRPr="00000000" w:rsidDel="00000000">
              <w:rPr>
                <w:i w:val="1"/>
                <w:rtl w:val="0"/>
              </w:rPr>
              <w:t xml:space="preserve">pasākumu "2.2.2. Izveidot ģimeniskai videi pietuvinātā pakalpojuma sniegšanas vietas pensijas vecuma personām” i</w:t>
            </w:r>
            <w:r w:rsidR="00000000" w:rsidRPr="00000000" w:rsidDel="00000000">
              <w:rPr>
                <w:rtl w:val="0"/>
              </w:rPr>
              <w:t xml:space="preserve">r plānots īstenot Atveseļošanas un noturības mehānisma plāna investīcijas 3.1.2.3.i. “Ilgstošas sociālās aprūpes pakalpojuma noturība un nepārtrauktība: jaunu ģimeniskai videi pietuvinātu aprūpes institūciju attīstība”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p</w:t>
            </w:r>
            <w:r w:rsidR="00000000" w:rsidRPr="00000000" w:rsidDel="00000000">
              <w:rPr>
                <w:i w:val="1"/>
                <w:rtl w:val="0"/>
              </w:rPr>
              <w:t xml:space="preserve">asākumā "4.5.2. Nodrošināt informācijas uzkrāšanu par sociālo pakalpojumu sniegšanu un administrēšanu”, "4.5.3. Izstrādāt savstarpēju datu apmaiņas risinājumu, lai nodrošinātu automātisku valsts statistikas pārskata un atskaišu par sniegtajiem pakalpojumiem izveidošanu un iesniegšanu LM” un "4.5.4. Uzlabot  tehnisko palīglīdzekļu uzskaites sistēmu”  </w:t>
            </w:r>
            <w:r w:rsidR="00000000" w:rsidRPr="00000000" w:rsidDel="00000000">
              <w:rPr>
                <w:rtl w:val="0"/>
              </w:rPr>
              <w:t xml:space="preserve">norādīt kura Eiropas reģionālās attīstības fonda (turpmāk – ERAF) pasākuma ietvaros ir plānoti šie pasākumi. Vienlaikus lūdzam lietot pilnu ERAF apzīmējumu pirmajā tā lietošanas reizē vai iekļaut tā atšifrējumu lietoto saīsinājumu sarakstā.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w:t>
            </w:r>
            <w:r w:rsidR="00000000" w:rsidRPr="00000000" w:rsidDel="00000000">
              <w:rPr>
                <w:i w:val="1"/>
                <w:rtl w:val="0"/>
              </w:rPr>
              <w:t xml:space="preserve">pasākumā “4.5.6. Uzlabot sociālo pakalpojumu klientiem sniegto aprūpes pakalpojumu uzskaiti SAC” </w:t>
            </w:r>
            <w:r w:rsidR="00000000" w:rsidRPr="00000000" w:rsidDel="00000000">
              <w:rPr>
                <w:rtl w:val="0"/>
              </w:rPr>
              <w:t xml:space="preserve">norādīt, kuras Atveseļošanas un noturības mehānisma investīcijas/reformas ietvaros ir plānots šis pasākums.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plāna projekta </w:t>
            </w:r>
            <w:r w:rsidR="00000000" w:rsidRPr="00000000" w:rsidDel="00000000">
              <w:rPr>
                <w:i w:val="1"/>
                <w:rtl w:val="0"/>
              </w:rPr>
              <w:t xml:space="preserve">pasākumu “4.7.2. Sniegt psihosociālo atbalstu ģimenēm, kurās ir bērns ar autiskā spektra traucējumiem”</w:t>
            </w:r>
            <w:r w:rsidR="00000000" w:rsidRPr="00000000" w:rsidDel="00000000">
              <w:rPr>
                <w:rtl w:val="0"/>
              </w:rPr>
              <w:t xml:space="preserve"> vai paredzēt citu finansējuma avotu, ņemot vērā, ka 4.7.2. pasākuma īstenošana ES fondu 2014.–2020. gada DP “Izaugsme un nodarbinātība” 9.2.2. SAM “Palielināt kvalitatīvu institucionālai aprūpei alternatīvu sociālo pakalpojumu dzīvesvietā un ģimeniskai videi pietuvinātu pakalpojumu pieejamību personām ar invaliditāti un bērniem” 9.2.2.2. pasākuma “Sociālo pakalpojumu atbalsta sistēmas pilnveide” projekta finansējuma ietvaros nav saskaņota.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Ministru kabineta 11.01.2022. noteikumiem   Nr. 15 "Grozījumi Ministru kabineta 2016. gada 9. februāra noteikumos Nr. 91 "Darbības programmas "Izaugsme un nodarbinātība" 9.2.2. specifiskā atbalsta mērķa "Palielināt kvalitatīvu institucionālai aprūpei alternatīvu sociālo pakalpojumu dzīvesvietā un ģimeniskai videi pietuvinātu pakalpojumu pieejamību personām ar invaliditāti un bērniem" 9.2.2.2. pasākuma "Sociālo pakalpojumu atbalsta sistēmas pilnveide"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w:t>
            </w:r>
            <w:r w:rsidR="00000000" w:rsidRPr="00000000" w:rsidDel="00000000">
              <w:rPr>
                <w:i w:val="1"/>
                <w:rtl w:val="0"/>
              </w:rPr>
              <w:t xml:space="preserve">pasākumā "2.1. Nodrošināt starpdisciplināru psihoemocionālu atbalstu bērniem ar smagu diagnozi un viņu likumiskajiem pārstāvjiem” </w:t>
            </w:r>
            <w:r w:rsidR="00000000" w:rsidRPr="00000000" w:rsidDel="00000000">
              <w:rPr>
                <w:rtl w:val="0"/>
              </w:rPr>
              <w:t xml:space="preserve">norādīt, kāda ES fondu pasākuma finansējuma ietvaros tiek plānota šī aktivitāte.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plāna projektā, kur tiek minēts ES fondu projekts Nr. 9.2.2.2/16/I/001 “Sociālo pakalpojumu atbalsta sistēmas pilnveide”, norādīt tā numuru.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plāna projektā norādītajam, </w:t>
            </w:r>
            <w:r w:rsidR="00000000" w:rsidRPr="00000000" w:rsidDel="00000000">
              <w:rPr>
                <w:i w:val="1"/>
                <w:rtl w:val="0"/>
              </w:rPr>
              <w:t xml:space="preserve">pasākuma "1.1.1. Nodrošināt papildu finansējumu pašvaldībām, kuras nodrošina pakalpojumus bērniem ar invaliditāti, kuriem noteikta īpašas kopšanas nepieciešamība"</w:t>
            </w:r>
            <w:r w:rsidR="00000000" w:rsidRPr="00000000" w:rsidDel="00000000">
              <w:rPr>
                <w:rtl w:val="0"/>
              </w:rPr>
              <w:t xml:space="preserve"> īstenošanai nepieciešami papildu valsts budžeta līdzekļi 2023.gadā 3 542 600</w:t>
            </w:r>
            <w:r w:rsidR="00000000" w:rsidRPr="00000000" w:rsidDel="00000000">
              <w:rPr>
                <w:i w:val="1"/>
                <w:rtl w:val="0"/>
              </w:rPr>
              <w:t xml:space="preserve"> euro</w:t>
            </w:r>
            <w:r w:rsidR="00000000" w:rsidRPr="00000000" w:rsidDel="00000000">
              <w:rPr>
                <w:rtl w:val="0"/>
              </w:rPr>
              <w:t xml:space="preserve"> apmērā, 2024.gadā 7 085 200 </w:t>
            </w:r>
            <w:r w:rsidR="00000000" w:rsidRPr="00000000" w:rsidDel="00000000">
              <w:rPr>
                <w:i w:val="1"/>
                <w:rtl w:val="0"/>
              </w:rPr>
              <w:t xml:space="preserve">euro </w:t>
            </w:r>
            <w:r w:rsidR="00000000" w:rsidRPr="00000000" w:rsidDel="00000000">
              <w:rPr>
                <w:rtl w:val="0"/>
              </w:rPr>
              <w:t xml:space="preserve">apmērā un turpmāk ik gadu 10 627 800 </w:t>
            </w:r>
            <w:r w:rsidR="00000000" w:rsidRPr="00000000" w:rsidDel="00000000">
              <w:rPr>
                <w:i w:val="1"/>
                <w:rtl w:val="0"/>
              </w:rPr>
              <w:t xml:space="preserve">euro </w:t>
            </w:r>
            <w:r w:rsidR="00000000" w:rsidRPr="00000000" w:rsidDel="00000000">
              <w:rPr>
                <w:rtl w:val="0"/>
              </w:rPr>
              <w:t xml:space="preserve">apmērā¸ lūdzam attiecīgi papildināt plāna projektu, norādot papildu nepieciešamā finansējuma detalizētus aprēķinus atbilstoši Ministru kabineta 2014.gada 2.decembra noteikumu Nr.737 “Attīstības plānošanas dokumentu izstrādes un ietekmes izvērtēšanas noteikumi” 25.6.apakšpunktam. Vienlaikus, ņemot vērā, ka pasākuma 1.1.1. izpildes termiņš norādīts no 2022.gada 1.pusgada, taču finansējums pasākuma īstenošanai tiek plānots sākot ar 2023.gadu, lūdzam precizēt pasākuma 1.1.1. norādīto izpildes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plāna projektā norādītajam saistībā ar </w:t>
            </w:r>
            <w:r w:rsidR="00000000" w:rsidRPr="00000000" w:rsidDel="00000000">
              <w:rPr>
                <w:i w:val="1"/>
                <w:rtl w:val="0"/>
              </w:rPr>
              <w:t xml:space="preserve">pasākuma "1.1.3. Izvērtēt iespēju diferencēt un palielināt surdotulka stundas tarifa likmi izglītības iestādēs un saskarsmes nodrošināšanai", "4.5.3. Izstrādāt savstarpēju datu apmaiņas risinājumu, lai nodrošinātu automātisku valsts statistikas pārskata  un atskaišu par sniegtajiem pakalpojumiem izveidošanu un iesniegšanu LM" un "4.5.5. Izvērtēt iespēju izveidot mobilo lietotni tehnisko palīglīdzekļu pakalpojuma saņēmējiem, lai veicinātu pakalpojumu pieejamību un informācijas apriti" </w:t>
            </w:r>
            <w:r w:rsidR="00000000" w:rsidRPr="00000000" w:rsidDel="00000000">
              <w:rPr>
                <w:rtl w:val="0"/>
              </w:rPr>
              <w:t xml:space="preserve">īstenošanu norādīts "Tiks veikts nepieciešamā finansējuma detalizēts aprēķins un nepieciešamības gadījumā sagatavots papildu VB līdzekļu pieprasījums", lūdzam precizēt plāna projektu, konkrēti norādot kādu Labklājības ministrijai piešķirto valsts budžeta līdzekļu ietvaros tiks īstenots pasākums, vai norādot papildu nepieciešamā finansējuma apmēru pasākuma īstenošanai un tā detalizētus aprēķinus.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plāna projektā norādītajam </w:t>
            </w:r>
            <w:r w:rsidR="00000000" w:rsidRPr="00000000" w:rsidDel="00000000">
              <w:rPr>
                <w:i w:val="1"/>
                <w:rtl w:val="0"/>
              </w:rPr>
              <w:t xml:space="preserve">1.Rīcības virziena pasākumus 1.1.4., 1.1.6., 1.1.7., 1.1.9., 1.2.6.a), 1.2.6.b), 1.2.8., 1.2.10., 1.2.11., 1.3.3., 1.3.4.a), 1.3.4.b), 1.4.1.a), 1.4.2., 2.1.1., 2.1.3., 2.1.4., 2.1.5., 2.1.6., 2.2.1., 2.3.1, 2.3.2., 2.3.3., 2.3.4., 2.3.6. – 3.1.5., 4.1.5., 4.4.1.- 4.4.4., 4.6.1., 4.6.4., 4.8.1.– 4.10.1., 5.1.5., 5.2.1., 6.1.5., 6.2.24., 6.3.6. un 2.Rīcības virziena pasākumus 1.2., 2.3, 3.3., 5.2. – 6.2.</w:t>
            </w:r>
            <w:r w:rsidR="00000000" w:rsidRPr="00000000" w:rsidDel="00000000">
              <w:rPr>
                <w:rtl w:val="0"/>
              </w:rPr>
              <w:t xml:space="preserve"> plānots īstenot Labklājības ministrijai piešķirto valsts budžeta līdzekļu ietvaros, lūdzam attiecīgi papildināt plāna projektu un pielikumu, norādot Labklājības ministrijai plānoto valsts budžeta līdzekļu apmēru pasākuma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Minētajos punktos nav iespējams norādīt konkrētu plānoto valsts budžeta līdzekļu apmēru pasākumu īstenošanai, jo pasākumus plānots īstenot administratīvās kapacitātes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plāna projektā norādītajam </w:t>
            </w:r>
            <w:r w:rsidR="00000000" w:rsidRPr="00000000" w:rsidDel="00000000">
              <w:rPr>
                <w:i w:val="1"/>
                <w:rtl w:val="0"/>
              </w:rPr>
              <w:t xml:space="preserve">pasākuma "1.1.5. Paaugstināt surdotulku profesionālo sagatavotību", "1.4.1. Ieviest sadarbībā ar nozares ekspertiem sociālās rehabilitācijas pakalpojumus bērniem ar uzvedības traucējumiem" b) apakšpunkta,</w:t>
            </w:r>
            <w:r w:rsidR="00000000" w:rsidRPr="00000000" w:rsidDel="00000000">
              <w:rPr>
                <w:rtl w:val="0"/>
              </w:rPr>
              <w:t xml:space="preserve"> "</w:t>
            </w:r>
            <w:r w:rsidR="00000000" w:rsidRPr="00000000" w:rsidDel="00000000">
              <w:rPr>
                <w:i w:val="1"/>
                <w:rtl w:val="0"/>
              </w:rPr>
              <w:t xml:space="preserve">4.1.1. Pilnveidot sociālās rehabilitācijas pakalpojumus, paaugstināt to kvalitāti un pieejamību bērniem un pilngadīgām personām, kuras ir atkarīgas no apreibinošām vielām vai procesiem" a) un b) apakšpunkta</w:t>
            </w:r>
            <w:r w:rsidR="00000000" w:rsidRPr="00000000" w:rsidDel="00000000">
              <w:rPr>
                <w:rtl w:val="0"/>
              </w:rPr>
              <w:t xml:space="preserve">, "4</w:t>
            </w:r>
            <w:r w:rsidR="00000000" w:rsidRPr="00000000" w:rsidDel="00000000">
              <w:rPr>
                <w:i w:val="1"/>
                <w:rtl w:val="0"/>
              </w:rPr>
              <w:t xml:space="preserve">.1.4. Uzsākt diskusijas par iespēju veidot drošas telpas un vidi, piesaistīt atbalsta personas saskarsmes ar bērnu prasmju uzlabošanai (t.sk. tikšanās vieta ar vardarbīgo vecāku u.c.)", "4.4.5. Palielināt valsts līdzfinansējumu grupu mājas (dzīvokļa) pakalpojumam" un "4.7.4. Attīstīt jaunus finanšu instrumentus inovāciju projektiem"</w:t>
            </w:r>
            <w:r w:rsidR="00000000" w:rsidRPr="00000000" w:rsidDel="00000000">
              <w:rPr>
                <w:rtl w:val="0"/>
              </w:rPr>
              <w:t xml:space="preserve"> īstenošanai nepieciešami papildu valsts budžeta līdzekļi¸ lūdzam attiecīgi papildināt plāna projekta pielikumu, norādot papildu nepieciešamā valsts budžeta līdzekļu apmēru pasākuma īstenošanai un tā detalizētus aprēķinus.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Detalizēti aprēķini tiks veikti izstrādājot normatīvos aktus un piepasot finansējumus ikgadējā valsts budžeta likuma izstrādes gaitā.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plāna projektā norādītajam </w:t>
            </w:r>
            <w:r w:rsidR="00000000" w:rsidRPr="00000000" w:rsidDel="00000000">
              <w:rPr>
                <w:i w:val="1"/>
                <w:rtl w:val="0"/>
              </w:rPr>
              <w:t xml:space="preserve">pasākumu "4.5.1. Uzlabot sociālo pakalpojumu sniedzēju digitālās prasmes</w:t>
            </w:r>
            <w:r w:rsidR="00000000" w:rsidRPr="00000000" w:rsidDel="00000000">
              <w:rPr>
                <w:rtl w:val="0"/>
              </w:rPr>
              <w:t xml:space="preserve">" plānots īstenot piešķirto valsts budžeta līdzekļu ietvaros (esošie VB, PB un citi līdzekļi), lūdzam attiecīgi precizēt plāna projektu un tā pielikumu, norādot konkrētu piešķirto valsts budžeta līdzekļu apmēru sadalījumā pa ministrijām un to apakšprogrammām.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plāna projekta </w:t>
            </w:r>
            <w:r w:rsidR="00000000" w:rsidRPr="00000000" w:rsidDel="00000000">
              <w:rPr>
                <w:i w:val="1"/>
                <w:rtl w:val="0"/>
              </w:rPr>
              <w:t xml:space="preserve">pasākuma "1.1.8. Nodrošināt papildu finansējumu bērnu ar autiskā spektra traucējumu iekļaušanai valsts pakalpojumu atbalsta sistēmā, nodrošinot sociālo rehabilitāciju (tai skaitā pierādījumos balstītu agrīno intervenci)" un "1.3.4. Nodrošināt psihosociālo rehabilitāciju vecākiem bērna ārstēšanās BKUS laikā"</w:t>
            </w:r>
            <w:r w:rsidR="00000000" w:rsidRPr="00000000" w:rsidDel="00000000">
              <w:rPr>
                <w:rtl w:val="0"/>
              </w:rPr>
              <w:t xml:space="preserve"> rezultatīvo rādītāju "Pakalpojuma regulējums normatīvajos aktos" vēršam uzmanību, ka izmaiņas normatīvajos aktos var tikt veiktas tikai pēc tam, kad pasākuma īstenošanai tiks piešķirti papildu nepieciešamie līdzekļi. Līdz ar to izvērtējams, vai minētais rezultatīvais rādītājs nebūtu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plāna projektā norādīto, ka</w:t>
            </w:r>
            <w:r w:rsidR="00000000" w:rsidRPr="00000000" w:rsidDel="00000000">
              <w:rPr>
                <w:i w:val="1"/>
                <w:rtl w:val="0"/>
              </w:rPr>
              <w:t xml:space="preserve"> pasākuma "1.2.1.Izstrādāt pierādījumos balstītu hospisa aprūpes mājās pakalpojuma modeli pilngadīgām personām"</w:t>
            </w:r>
            <w:r w:rsidR="00000000" w:rsidRPr="00000000" w:rsidDel="00000000">
              <w:rPr>
                <w:rtl w:val="0"/>
              </w:rPr>
              <w:t xml:space="preserve"> īstenošanas izpildes termiņš norādīts 2022.gada 2.pusgads un 2023.gada 1.pusgads, taču plāna projektā un pielikumā pasākuma īstenošanai plānotais finansējums norādīts tikai 2022.gadam, lūdzam papildināt plāna projektu un tā pielikumu, norādot kādu Labklājības ministrijai piešķirto valsts budžeta līdzekļu ietvaros tiks īstenots pasākums 2023.gadā.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Izmēģinājuma projekta ietvaros tiks iesniegts nodevums, kas satur priekšikumus. pakalpojuma organizācijas modelim. Līdz ar to gan grozījumi normatīvajos aktos, gan to ieviešana tiek īstenota LM kapacitātes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plāna projektā norādītajam </w:t>
            </w:r>
            <w:r w:rsidR="00000000" w:rsidRPr="00000000" w:rsidDel="00000000">
              <w:rPr>
                <w:i w:val="1"/>
                <w:rtl w:val="0"/>
              </w:rPr>
              <w:t xml:space="preserve">pasākuma "1.2.6. Nodrošināt psihoemocionālo atbalstu paliatīvās aprūpes pacientam un ģimenei viņa dzīvesvietā" c) apakšpunkta</w:t>
            </w:r>
            <w:r w:rsidR="00000000" w:rsidRPr="00000000" w:rsidDel="00000000">
              <w:rPr>
                <w:rtl w:val="0"/>
              </w:rPr>
              <w:t xml:space="preserve"> darbības īstenošanai nepieciešami papildu valsts budžeta līdzekļi 2024.gadā 6 245 790 </w:t>
            </w:r>
            <w:r w:rsidR="00000000" w:rsidRPr="00000000" w:rsidDel="00000000">
              <w:rPr>
                <w:i w:val="1"/>
                <w:rtl w:val="0"/>
              </w:rPr>
              <w:t xml:space="preserve">euro </w:t>
            </w:r>
            <w:r w:rsidR="00000000" w:rsidRPr="00000000" w:rsidDel="00000000">
              <w:rPr>
                <w:rtl w:val="0"/>
              </w:rPr>
              <w:t xml:space="preserve">apmērā un turpmāk ik gadu 12 491 580 </w:t>
            </w:r>
            <w:r w:rsidR="00000000" w:rsidRPr="00000000" w:rsidDel="00000000">
              <w:rPr>
                <w:i w:val="1"/>
                <w:rtl w:val="0"/>
              </w:rPr>
              <w:t xml:space="preserve">euro</w:t>
            </w:r>
            <w:r w:rsidR="00000000" w:rsidRPr="00000000" w:rsidDel="00000000">
              <w:rPr>
                <w:rtl w:val="0"/>
              </w:rPr>
              <w:t xml:space="preserve"> apmērā¸ lūdzam attiecīgi papildināt plāna projektu, norādot papildu nepieciešamā valsts budžeta līdzekļu apmēra detalizētus aprēķinus. Vienlaikus lūdzam pielikumā norādīt papildu nepieciešamā finansējuma apmēru sadalījumā pa Labklājības ministrijas pamatbudžeta apakšprogrammām.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pielikums. Nepieciešamais finansējums ir indikatīvs, precīzi aprēķini tiks veikti, izstrādājot MK noteikumus.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plāna projektā norādītajam</w:t>
            </w:r>
            <w:r w:rsidR="00000000" w:rsidRPr="00000000" w:rsidDel="00000000">
              <w:rPr>
                <w:i w:val="1"/>
                <w:rtl w:val="0"/>
              </w:rPr>
              <w:t xml:space="preserve"> pasākuma "4.1.2. Pilnveidot sociālās rehabilitācijas pakalpojumu, bērniem, kuri cietuši no prettiesiskām darbībām, pieejamību un kvalitāti"</w:t>
            </w:r>
            <w:r w:rsidR="00000000" w:rsidRPr="00000000" w:rsidDel="00000000">
              <w:rPr>
                <w:rtl w:val="0"/>
              </w:rPr>
              <w:t xml:space="preserve"> īstenošanai nepieciešami papildu valsts budžeta līdzekļi 2023.gadam un turpmāk ik gadu 689 830</w:t>
            </w:r>
            <w:r w:rsidR="00000000" w:rsidRPr="00000000" w:rsidDel="00000000">
              <w:rPr>
                <w:i w:val="1"/>
                <w:rtl w:val="0"/>
              </w:rPr>
              <w:t xml:space="preserve"> euro</w:t>
            </w:r>
            <w:r w:rsidR="00000000" w:rsidRPr="00000000" w:rsidDel="00000000">
              <w:rPr>
                <w:rtl w:val="0"/>
              </w:rPr>
              <w:t xml:space="preserve"> apmērā¸ lūdzam attiecīgi papildināt plāna projekta pielikumu, norādot papildu nepieciešamā finansējuma detalizētus aprēķinus. Vienlaikus precizējams pasākumam  4.1.2. papildu nepieciešamā finansējuma apmērs turpmākiem gadiem, skaitli "689 8300" aizstājot ar skaitli "689 830".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plāna projektā norādītajam </w:t>
            </w:r>
            <w:r w:rsidR="00000000" w:rsidRPr="00000000" w:rsidDel="00000000">
              <w:rPr>
                <w:i w:val="1"/>
                <w:rtl w:val="0"/>
              </w:rPr>
              <w:t xml:space="preserve">pasākuma " 4.1.3. Pilnveidot sociālās rehabilitācijas pakalpojumus no vardarbības cietušām un vardarbību veikušām pilngadīgām personām, paaugstināt to kvalitāti un pieejamību </w:t>
            </w:r>
            <w:r w:rsidR="00000000" w:rsidRPr="00000000" w:rsidDel="00000000">
              <w:rPr>
                <w:rtl w:val="0"/>
              </w:rPr>
              <w:t xml:space="preserve">" īstenošanai nepieciešami papildu valsts budžeta līdzekļi 2023.gadam 60 000 </w:t>
            </w:r>
            <w:r w:rsidR="00000000" w:rsidRPr="00000000" w:rsidDel="00000000">
              <w:rPr>
                <w:i w:val="1"/>
                <w:rtl w:val="0"/>
              </w:rPr>
              <w:t xml:space="preserve">euro</w:t>
            </w:r>
            <w:r w:rsidR="00000000" w:rsidRPr="00000000" w:rsidDel="00000000">
              <w:rPr>
                <w:rtl w:val="0"/>
              </w:rPr>
              <w:t xml:space="preserve"> apmērā, 2024.gadam 84 000 </w:t>
            </w:r>
            <w:r w:rsidR="00000000" w:rsidRPr="00000000" w:rsidDel="00000000">
              <w:rPr>
                <w:i w:val="1"/>
                <w:rtl w:val="0"/>
              </w:rPr>
              <w:t xml:space="preserve">euro</w:t>
            </w:r>
            <w:r w:rsidR="00000000" w:rsidRPr="00000000" w:rsidDel="00000000">
              <w:rPr>
                <w:rtl w:val="0"/>
              </w:rPr>
              <w:t xml:space="preserve"> apmērā un turpmāk ik gadu 120 000</w:t>
            </w:r>
            <w:r w:rsidR="00000000" w:rsidRPr="00000000" w:rsidDel="00000000">
              <w:rPr>
                <w:i w:val="1"/>
                <w:rtl w:val="0"/>
              </w:rPr>
              <w:t xml:space="preserve"> euro </w:t>
            </w:r>
            <w:r w:rsidR="00000000" w:rsidRPr="00000000" w:rsidDel="00000000">
              <w:rPr>
                <w:rtl w:val="0"/>
              </w:rPr>
              <w:t xml:space="preserve">apmērā¸ lūdzam attiecīgi papildināt plāna projekta pielikumu, norādot papildu nepieciešamā finansējuma detalizētus aprēķinus. Analoģiski papildināms plāna projekts ar </w:t>
            </w:r>
            <w:r w:rsidR="00000000" w:rsidRPr="00000000" w:rsidDel="00000000">
              <w:rPr>
                <w:i w:val="1"/>
                <w:rtl w:val="0"/>
              </w:rPr>
              <w:t xml:space="preserve">pasākumam  "4.1.6. Uzlabot sociālās rehabilitācijas pakalpojumu personām ar redzes traucējumiem pieejamību ", "4.1.7. Pilnveidot sociālās rehabilitācijas pakalpojumu personām ar dzirdes traucējumiem", "4.2.2 Pilnveidot sociālās rehabilitācijas pakalpojumu cilvēku tirdzniecības upuriem", "4.6.2. Pilnveidot TPL pieejamību un klāstu,  ņemot vērā sabiedrības nepieciešamību un iesniegtos priekšlikumus", "6.1.4. Starptautisku zinātnisko konferenču organizēšana par sociālā darba jomas jautājumiem", "6.2.3.Tematiskais nodrošinājums sociālo dienestu vadītāju vasaras skolai", "6.3.1. Mērķdotācija ģimenes asistentu atlīdzībai pašvaldībās" un "7.1.1. Valsts mērķdotācijas sociālo darbinieku atlīdzībai"</w:t>
            </w:r>
            <w:r w:rsidR="00000000" w:rsidRPr="00000000" w:rsidDel="00000000">
              <w:rPr>
                <w:rtl w:val="0"/>
              </w:rPr>
              <w:t xml:space="preserve"> papildu nepieciešamā finansējuma detalizētu aprēķinu.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Atseviškiem pasākumiem, piemēram, 4.1.3. detalizētu aprēkinu nav iespējams veikt, tikai norādīt indikatīvas summas, jo detalizēti aprēķini tiks sagatavoti pēc situācijas izpētes, izstrādājot attiecīgos normatīvos aktus.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p</w:t>
            </w:r>
            <w:r w:rsidR="00000000" w:rsidRPr="00000000" w:rsidDel="00000000">
              <w:rPr>
                <w:i w:val="1"/>
                <w:rtl w:val="0"/>
              </w:rPr>
              <w:t xml:space="preserve">asākuma "4.2.3. Palielināt sociālo pakalpojumu sniedzēju institūcijās strādājošo darbinieku atalgojumu" </w:t>
            </w:r>
            <w:r w:rsidR="00000000" w:rsidRPr="00000000" w:rsidDel="00000000">
              <w:rPr>
                <w:rtl w:val="0"/>
              </w:rPr>
              <w:t xml:space="preserve">norādīto izpildes termiņu (2021.gada 2.pusgads), ņemot vērā, ka pasākums paredz palielināt darbinieku algas no 2023.gada. Vienlaikus, ņemot vērā, ka pasākuma 4.2.3.īstenošanai nepieciešami papildu valsts budžeta līdzekļi¸ lūdzam attiecīgi papildināt plāna projekta pielikumu, norādot papildu nepieciešamā valsts budžeta līdzekļu apmēru pasākuma īstenošanai un tā detalizētus aprēķinus.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pielikumā norādīto informāciju par 1.Rīcības virziena pasākuma 5.1.1., 5.3.1., 6.2.1. un 6.2.2. īstenošanu atbilstoši plāna projektā norādītajam, ka </w:t>
            </w:r>
            <w:r w:rsidR="00000000" w:rsidRPr="00000000" w:rsidDel="00000000">
              <w:rPr>
                <w:i w:val="1"/>
                <w:rtl w:val="0"/>
              </w:rPr>
              <w:t xml:space="preserve">pasākums "5.1.1. Organizēt ikgadējo konkursu "Gada balva sociālajā darbā"", "5.3.1. Mērķdotācijas piešķiršana LSDB un LPSDVA darbības attīstībai", "6.2.1. Semināri SAC sociālajiem darbiniekiem" un "6.2.2."Vasaras skola sociālajiem darbiniekiem (sociālo dienestu, sociālās aprūpes iestāžu, NVO, slimnīcu, ieslodzījuma vietu u.c.)"</w:t>
            </w:r>
            <w:r w:rsidR="00000000" w:rsidRPr="00000000" w:rsidDel="00000000">
              <w:rPr>
                <w:rtl w:val="0"/>
              </w:rPr>
              <w:t xml:space="preserve"> tiks īstenots Labklājības ministrijai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plāna projektā norādīto, ka </w:t>
            </w:r>
            <w:r w:rsidR="00000000" w:rsidRPr="00000000" w:rsidDel="00000000">
              <w:rPr>
                <w:i w:val="1"/>
                <w:rtl w:val="0"/>
              </w:rPr>
              <w:t xml:space="preserve">pasākums "6.6.1. Sociālās jomas cilvēkresursu darba tirgus prognožu veidošanu"  </w:t>
            </w:r>
            <w:r w:rsidR="00000000" w:rsidRPr="00000000" w:rsidDel="00000000">
              <w:rPr>
                <w:rtl w:val="0"/>
              </w:rPr>
              <w:t xml:space="preserve">tiks īstenots valsts budžeta ietvaros (Ekonomikas ministrijas pamatdarbības ietvaros), lūdzam svītrot plāna projekta pielikumā pie 1.Rīcības virziena pasākuma 6.6.1. norādīto Labklājības ministrijas pamatbudžeta apakšprogrammu 97.01.00 "Labklājības nozares vadība un politikas plānošana".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plāna projektā norādīto, ka p</w:t>
            </w:r>
            <w:r w:rsidR="00000000" w:rsidRPr="00000000" w:rsidDel="00000000">
              <w:rPr>
                <w:i w:val="1"/>
                <w:rtl w:val="0"/>
              </w:rPr>
              <w:t xml:space="preserve">asākuma  "2.2. Izveidot integrētu sociālās un veselības aprūpes jomas (ekonomiski efektīvu, uz cilvēka vajadzībām un dzīves kvalitāti orientētu) pakalpojuma modeli"</w:t>
            </w:r>
            <w:r w:rsidR="00000000" w:rsidRPr="00000000" w:rsidDel="00000000">
              <w:rPr>
                <w:rtl w:val="0"/>
              </w:rPr>
              <w:t xml:space="preserve">  īstenošanai nepieciešams papildu finansējums (nepieciešams papildu VB un PB budžets kopā 2024.gadā 4 000 000 </w:t>
            </w:r>
            <w:r w:rsidR="00000000" w:rsidRPr="00000000" w:rsidDel="00000000">
              <w:rPr>
                <w:i w:val="1"/>
                <w:rtl w:val="0"/>
              </w:rPr>
              <w:t xml:space="preserve">euro)</w:t>
            </w:r>
            <w:r w:rsidR="00000000" w:rsidRPr="00000000" w:rsidDel="00000000">
              <w:rPr>
                <w:rtl w:val="0"/>
              </w:rPr>
              <w:t xml:space="preserve">, lūdzam precizēt plāna projektu un tā pielikumu, norādot konkrētu papildu nepieciešamā finansējuma apmēru sadalījumā pa ministrijām, to  apakšprogrammām, kā arī papildinot plāna projektu ar papildu nepieciešamā valsts budžeta līdzekļu apmēra detalizētiem aprēķiniem.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Summa svītrota, skat. komentāru iepriekš</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4.6.2. punkts nosaka "Pilnveidot TPL pieejamību un klāstu,  ņemot vērā sabiedrības nepieciešamību un iesniegtos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Paliatīvās aprūpes ziņojumā minēts, ka nepieciešams pārskatīt tehnisko palīglīdzekļu nodrošināšanas kārtību, tai skaitā iesniedzamos dokumentus, tādēļ lūdzam papildināt plāna 4.6.2. punktu ar jaunu darbības rezultātu -  atvieglota TPL saņemšana paliatīvās aprūpes pacientiem.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Paliatīvās aprūpes klienti saņem TPL atbilstoši noteiktajai prioritātei.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plāna pasākuma Nr. 2.2. "Izveidot integrētu sociālās un veselības aprūpes jomas (ekonomiski efektīvu, uz cilvēka vajadzībām un dzīves kvalitāti orientētu) pakalpojuma modeli" lūdzam paredzēt jaunu darbības rezultātu, kura ietvaros Labklājības ministrija sadarbībā ar pašvaldībām un Veselības ministriju izvērtētu nepieciešamību veikt grozījumus normatīvajā regulējumā par ilgstošas sociālās aprūpes un sociālās rehabilitāciju institūciju (turpmāk-SAC) finansēšanas kārtību, ar mērķi lai valsts un pašvaldību SAC ārstniecības personām būtu vienādi nosacījumi attiecībā uz atalgojuma daļas pieaugumu.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plāna projektā pie p</w:t>
            </w:r>
            <w:r w:rsidR="00000000" w:rsidRPr="00000000" w:rsidDel="00000000">
              <w:rPr>
                <w:i w:val="1"/>
                <w:rtl w:val="0"/>
              </w:rPr>
              <w:t xml:space="preserve">asākuma "4.4.2. Pārskatīt sociālo pakalpojuma samaksas kārtību, tai skaitā par apgādnieku pienākumu maksāt par nodrošināto sociālo pakalpojumu", "4.7.4. Attīstīt jaunus finanšu instrumentus inovāciju projektiem" un "2.3. Nodrošināt integrēta sociālās un veselības aprūpes pakalpojuma sniegšanu sociālās aprūpes un sociālās rehabilitācijas pakalpojumu sniegšanas vietā" </w:t>
            </w:r>
            <w:r w:rsidR="00000000" w:rsidRPr="00000000" w:rsidDel="00000000">
              <w:rPr>
                <w:rtl w:val="0"/>
              </w:rPr>
              <w:t xml:space="preserve">Finanšu ministrija ir norādīta kā līdzatbildīgā institūcija - lūdzam atkārtoti izvērtēt un skaidrot, kāda iesaiste no Finanšu ministrijas kā līdzatbildīgās institūcijas tiek sagaidīta šo pasākumu izpildē, nepieciešamības gadījumā Finanšu ministriju svītrojot.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izsrādātu dzīvotspējīgu un efektīvu sociālo pakalpojumu samaksas kārtību, veidotu jaunus finanšu instrumentus, paredzētu visus iespējamos risku uz valsts un pašvaldību budžetiem,  ir nepieciešama dažādu institūciju un nozaru saskaņota darbība, tajā skaitā Finanšu miinstrijas  profesionālo rezursu piesaiste. Dalībai diskusijās, darba grupās u.t.t. tiks aicināti arī Finanšu ministrijas pārstāvji.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veselības pamatnostādnes 2021.-2027.gadam" projektā ir jau akcentētas starpnozaru sadarbības 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"3.1.5.9. Veicināt un pilnveidot multisektoriālu sadarbību starp primāro aprūpi, speciālistiem, sociālajiem dienestiem un pašvaldībām sociālā riska un neaprūpēto grūtnieču un jaundzimušo identificēšanai, atbilstošu pakalpojumu un aprūpes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"3.1.7.9. Veicināt sadarbību un aprūpes koordinēšanu starp ģimenes ārstiem un onkologiem ķīmijterapeitiem, onkoloģiskajā aprūpē vai ārstēšanā iesaistītajiem speciālistiem (piemēram, ķirurgiem, onkoloģijas ginekologiem, bērnu hematoonkologiem, dietologiem, uztura speciālistiem u.c.) un sociālajos dienestos strādājošiem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lūdzam Sociālā pakalpojuma plāna pasākumu Nr. 4.1. Starpprofesionāļu un starpnozaru tematiskās diskusijas (SAM pasākuma Nr: 4.3.5.4.), iekļaut  iepriekš minētās 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plāna grozīšanas nepieciešamības, lūgums no plāna projekta svītrot tādus pasākumus, kuru līmenis atbilst institūciju darbības stratēģijai, vai gada plānam, kas tiek veikti esošā budžeta ietvaros un ir saistīti ar institūciju pamatfunkcijām, piemēram, informācijas sagatavošanu, sanāksmju noturēšanu, tikšanās organizēšanu, konferences u.tml. Par tādiem uzskatāmi, piemēram, plāna projekta 1.2.10., 1.3.3, 2.1.4., 2.3.1, 2.3.2.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Pasākumi svītroti vai pārstrādāti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plānā iekļaut skaitliski mērāmus rādītājus visiem rezultatīvajiem rādītājiem. Lūgums, ja vien nav specifiskas ES Fondu prasības, iekļaut tādus darbības rādītājus, kas parāda darbības ietekmi uz pasākuma mērķa īstenošanu. Tā, piemēram, 1.1.1. pasākuma ietvaros plānoto pakalpojumu rezultatīvo rādītāju “Pašvaldības nodrošinātie sociālie pakalpojumi un atbalsts bērniem ar invaliditāti, kuriem noteikta īpašas kopšanas nepieciešamība” aizvietot ar “x % no bērniem ar īpašas kopšanas nepieciešamību saņem vismaz xxxxx (pakalpojuma apjoms skaitliskā izteiksmē)”. Attiecīgi arī 1.2.1.pasākumā precizējams, cik bērniem paredzēts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ka atbilstoši Nacionālam attīstības plānam 2021.-2027.gadam periodā līdz 2027.gadam no valsts budžeta līdzekļiem Plāna projekta 1. rīcības virziena īstenošanai paredzēti 27 MEUR un no ES fondiem 150 MEUR,  taču Plāna projekts paredz papildus finansējumu 17,5 MEUR apmērā 2023.gadā un 25,34 MEUR 2024.gadā, kā arī 33,8 MEUR turpmāk ik gadu. Šī iemesla dēļ lūdzam salāgot Plāna projektā plānotos pasākumus ar publisko resursu fiskālām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no Plāna projekta izslēgt visus pasākumus, kas paredz grozījumus likumdošanā jaunu pakalpojumu vai pakalpojumu apjoma palielināšanai, kuriem nav paredzēti papildus VB līdzekļi ne plāna periodā, ne arī ir indikatīvi paredzēti pamatnostādnēs laika periodam no 2025.gada. Ierosinām svītrotos pasākumus aizvietot ar pasākumu 2024.gada 1.pusē, kas paredzētu jauno pakalpojumu finansēšanas koncepcijas izstrādi – sabalansētai nepieciešamo pakalpojumu salāgošanai, kurā piedāvāta izšķiršanās, ņemot vērā pieejamo finansējumu, izsverot arī tādu risinājumu kā līdzmaksājumi, privātā apdrošināšana u.c.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Gadījumos, kad pakalpojumu avots norādīts “esošie VB līdzekļi” vai  “nav paredzēts papildus finansējums”, lūgums norādīt, kā paredzēts īstenot pasākumu bez papildus finanšu līdzekļiem (piem. 1.2.1.pasākums)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1.1.uzdevumu. Lūdzam, norādīt, kā plānots paplašināt atbalsta pakalpojumu klāstu pilngadīgām personām ar funkcionāliem traucējumiem, t.sk. garīga rakstura traucējumiem vai multipliem traucējumiem un vecāka gada gājuma cilvēkiem, t.sk. cilvēkiem ar demenci. Lai gan šī kā atbalstāmā mērķa grupa norādīta Pamatnostādnēs, Plānā konkrēti pasākumi, kas vērsti uz šo mērķa grupu personu vai viņu piederīgo un aprūpētāju atbalstu, nav atrodami.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posmā līdz 2024.gadam aktīvie pasākumi pilngadīgām personām ar funkcionāliem traucējumiem 1.1. uzdevuma ietvaros  netiek plānoti (pilngadīgām personām pakalpojumus iespējams attīstīt 1.1.6., 11.1.7. pasākuma ietvaros, neizdalot to kā atsevišķu mērķa grupu) . Aktīvie pasākumi senioriem šajā dokumentā ir iekļauti 6.6. uzdevumā.  Ņemot vērā to, ka Plāns tiek veidots, lai īstenotu "Sociālās aizsardzības un darba tirgus politikas pamatnostādnes 2021.-2027. gadam”, tad tajos iekļautie uzdevumi redakcionāli netika mainīti, bet pārņemti pilnās redakcijās no pamatnostādnēm, tai skaitā arī 1.1.uzdevums.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1.1.1.pasākums – Lūgums rezultatīvajā rādītājā vai citur skaidrot, kā plānots aprēķināt mērķdotācijas apmēru, skaidrojot, vai tā tiks aprēķināta proporcionāli atbalstu saņēmušo bērnu skaitam, vai, piemēram, nosakot minimālo summu uz vienu bērnu gadā. Tāpat lūdzam skaidrot, vai mērķdotācijas aprēķinā ņemta vērā pakalpojumu dažādība un apjoms vienam bērnam.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1.1.5.pasākums - Sociālās integrācijas valsts aģentūra (SIVA) īsteno 1.līmeņa profesionālo studiju programmu Surdotulks (4. PKL), kurai, saskaņā ar grozījumiem Augstskolu likumā studiju virziena akreditācija pagarināta līdz 31.12.2024. Ņemot vērā iepriekš minēto un to, ka SIVA ir koledža (programmas noslēgumā netiek iegūts bakalaura grāds), aicinām pārskatīt plānā iekļauto informāciju par darbības rezultātu un rezultatīvo rādītāju un attiecīgi tos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Lūdzam norādīt vienu atbildīgo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Lūdzam precizēt darbības rezultātu, jo tas nav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Lūdzam precizēt pasākuma nosaukumu,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Nodrošināt papildu finansējumu bērnu ar autiskā spektra traucējumu iekļaušanai valsts pakalpojumu atbalsta sistēmā, nodrošinot sociālo rehabilitāciju un  pierādījumos balstītu agrīno intervenci. Vēršam uzmanību, ka rehabilitācija ir vērsta uz zaudētu funkcionēšanas spēju atjaunošanu, nevis spēju un prasmju attīstīšanu tām personām, kurām šīs prasmes nekad nav bijušas.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Lūdzam specificēt pasākuma saturu un aprakstu, norādot, kāda veida pakalpojumus plānots nākotnē attīstīt, ņemot vērā, ka psihisko traucējumu diagnožu grupa ir ārkārtīgi plaša un katram no tiem nepieciešami savi, pielāgotie pakalpojumi. Vienlaikus vēršam uzmanību, ka pasākuma rezultatīvais rādītājs un paredzētā finansējuma apjoms neliecina par to, ka plāna izstrādātājiem būtu nodoms paplašināt pieejamo pakalpojumu klāstu, tāpēc lūdzam skaidrot, kāds ir pamatojums izveidot sociālo pakalpojumu saņemšanas algoritmu, ja rezultātā netiek paplašināts sociālo pakalpojumu klāsts. Šī iemesla dēļ lūdzam arī salāgot pasākuma aprakstu ar rezultatīvo rādītāju un paredzēto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pārskatīt jēdziena ‘starpdisciplināri sociālie pakalpojumi’ lietojumu vai arī skaidrot, kas tiek saprasts ar šo jēdzienu.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dzēsts, saskaņots ar 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Lūdzam skaidrot, kā plānots nodrošināt hospisa aprūpes mājās pakalpojumu, ka finansējums tā nodrošināšanai netiek aprēķināts un norādīts. Pie pasākuma rezultatīvā rādītāja lūdzam norādīt personu skaitu, kas ik gadu saņems aprūpes mājās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 sniegts skaidrojums.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Lūdzam precizēt, cik personām gadā tiek plānots nodrošināt papildus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Lūdzam precizēt, vai rezultatīvais rādītājs (200 personas)  attiecas uz gadu vai citu laika periodu? Lūdzam norādīt vienu institūciju kā atbildīgo par pasākuma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Lūdzam rezultatīvā rādītājā norādīt apmācīto personu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Lūdzam rezultatīvajā rādītājā norādīt darbinieku skaitu, kas ik gadu saņems atbalstu darbam ar paliatīvās aprūpes klientiem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c) Lūdzam skaidrot, kā veikti aprēķini un kvantificēt rezultātu rādītāju, norādot, piemēram, cik stundas īstenots psihoemocionāls atbalsts un cik personām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 Lūdzam precizēt darbības rezultātu, norādot to atbilstošu pasākuma būtībai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 Lūdzam skaidrot, kādā veidā ir iecerēts piesaistīt brīvprātīgos paliatīvās aprūpes jomā, kāds ir plānotais uzticētās atbildības un darbu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Lūdzam skaidrot, kāda ir sinerģija starp šī uzdevuma ietvaros plānotajiem pasākumiem un 1.1.9.pasākumu.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Vēlamies informēt, ka patlaban PKC veic pētījumu, lai apzinātu pašvaldībās pieejamos atbalsta pakalpojumus bērniem ar dažāda rakstura attīstības grūtībām, t.sk. bērniem ar uzvedības traucējumiem vai to veidošanās risku. Tāpat ar Valsts kontrole šobrīd apkopo informāciju par pašvaldībās nodrošināto atbalstu bērniem, kuri nonākuši institūciju redzeslokā saistībā ar uzvedības problēmām vai antisociālu uzvedību. Plānojot 1.4.1.pasākumu, lūdzam ņemt vērā minēto un apkopojumu veidot, nedublējot jau uzsāktajās izpētēs secināto.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a)  Lūdzam pie līdzatbildīgajiem pievienot PKC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b)  Ņemot vērā, ka pakalpojumu sniedzēja neesamības dēļ jau ilgstoši nav atrisināts jautājums par ilgstošā sociālās rehabilitācijas pakalpojuma nodrošināšanu bērniem ar atkarību veidošanās risku, lūdzam skaidrot, kā paredzēts šo problēmu risināt nākotnē. Lūgums noteikt bērnu skaitu un to vecumu, kas tiks iesaistīti pilotprojektā. Nav arī skaidrs, kurā brīdī tiks aprēķināts nepieciešamais finansējums un pēc kādiem kritērijiem tiks atlasīts pilotējamais sociālās rehabilitācijas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Izmēģinājuma projekta dizains (tai skaitā iesaistāmo bērnu skaits, vecums,  nepieciešamie līdzekļi tiks aprēķināti pēc "Ceļa kartes" izstrādes.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Pie darbības rezultatīvā rādītāja lūdzam norādīt, cik pakalpojuma sniegšanas vietas tiks izveidotas pasākuma ietvaros un cik senioriem gadā  tiks sniegts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Lūdzam norādīt vienu atbildīgo institūciju par pasākuma īstenošanu, kā arī pakalpojuma uzsākšanas gadu, indikatīvas izmaksas pakalpojuma īstenošanai un pakalpojumu vietas uzturēšanai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Lūdzam skaidrot, kādā veidā ir iecerēts piesaistīt brīvprātīgos sociālo pakalpojumu jomā, kāds ir plānotais uzticētās atbildības un darbu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Lūdzam pie rezultatīvā rādītāja norādīt, cik darbinieku tiks apmācīti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pasākums svītrots, darbinieku apmācība sasaistīta ar e-aprūpi un iekļauta kā papildus rezultāts 2.3.6. pasākumā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Lūdzam norādīt vienu atbildīgo institūciju par pasākuma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3.1.2. a) un b) apmainīt vietām, jo vispirms jānodrošina īstenošana, t.i., finansēšanas modelis, tikai tad jāinformē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Ņemot vērā, ka pakalpojumi bērniem un pieaugušām personām tiek nodrošināti atsevišķi un atšķirīga ir arī problemātika saistībā ar minēto pakalpojumu sniegšanu, lūdzam 4.1.1.pasākumu pārveidot kā divus atsevišķus pasākumus – vienu, kas vērsts uz pakalpojumu pilnveidi bērniem ar vielu vai procesu atkarībām, bet otru kā pasākumu pieaugušām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precizēt, tieši kuru sociālās rehabilitācijas pakalpojumu pieejamības palielināšana ir plānota 4.1.1.pasākuma ietvaros. Lūdzam skaidrot, kāpēc c) darbības rezultāta nodrošināšanai ir nepieciešami papildus finanšu līdzekļi 2023.gadā, ja izpildes termiņš ir 2022.gada 2.pusgads. Lūdzam skaidrot 4.1.1.pasākuma sinerģiju ar 1.4.uzdevumu. Lūdzam pie rezultatīvā rādītāja norādīt skaitu, par cik palielināsies pakalpojumu saņēmēju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vienādot pasākuma aprakstu, norādot, vai finansējums paredzēts pakalpojuma pieejamības uzlabošanai un papildus vietu skaitam, vai arī pasākuma īstenošanas gaitā tiks izstrādāts jauns pakalpojums. Šobrīd no informācijas, kas norādīta kolonnā par papildus nepieciešamo finansējumu, izriet, ka tiks izstrādāts jauns pakalpojums, taču darbības rezultāti un rezultatīvie rādītāji to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Lūdzam precizēt rezultatīvo rādītāju norādot, cik personas provizoriski tiks nodrošinātas ar krīzes dzīvokli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 Lūgums precizēt visu 4.1.4. pasākumu, jo nav saprotama tā būtība.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4.1.6 Lūdzam precizēt pasākumu (darbību) un rezultatīvo rādītāju, kā uzlabosies sociālās rehabilitācijas pakalpojuma pieejamība teritoriāli, finansiāli. Par cik personām pieaugs pakalpojuma saņēmēju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4.1.7 Lūdzam precizēt, kā uzlabosies sociālās rehabilitācijas pakalpojuma pieejamība teritoriāli, finansiāli. Par cik personām pieaugs pakalpojuma saņēmēju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Lūgums iekļaut Valsts kanceleju kā līdzatbildīgo  par “Valsts un pašvaldību institūciju amatpersonu un darbinieku atlīdzības likumu”, kā arī saskaņot šo sadaļu ar VK.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Lūgums kvantificēt rezultatīvo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 Lūgums iekļaut  Valsts kanceleju kā līdzatbildīgo  par “Valsts un pašvaldību institūciju amatpersonu un darbinieku atlīdzības likumu”, kā arī saskaņot šo sadaļu ar VK.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MK noteikumi  Nr. 66 attiecināmi uz visām valsts un pašvaldību institūcijām un to darbiniekiem, nevis tikai uz sociālo pakalpojumu sniedzējiem, pasākums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4.4.3 Lūdzam salāgot pasākuma aprakstu ar rezultatīvo rādītāju, precizējot, vai pasākuma ietvaros tiks veiks finanšu audits un tā rezultātā pārskatīta finanšu līdzekļu izlietojuma lietderība aprūpes institūcijās, vai arī izstrādātā vienota pieeja bērnu personīgo naudas līdzekļu izmaksai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paredz veidot vienotu pieeju bērnu personīgo naudas līdzekļu izmaksas procesos.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4.4.4.pasākuma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Samaksu par  sniegto ārpusģimenes pakalpojumu institūcijas pieprasa no abiem bērna vecākiem, ievērojot Bērnu tiesību aizsardzības likuma 30. pantā noteikto. Neskatoties uz to, ka MK  18.03.noteikumu Ministru kabineta noteikumi Nr.142. "Noteikumi par ārpusģimenes aprūpes pakalpojumu samaksas kārtību un apmēru jau paredz parāda piedziņu bezstrīdus kārtībā parāda veidošanās gadījumā sūtot brīdinājumu par parādsaistību piespiedu izpildi. Pašvaldību ieskatā tiesu izpildītāju iesaiste parāda piedziņā  būtiski sadārdzina parāda piedziņu - ir jāmaksā valsts nodeva, tiesu izpildītājam ir tiesības uz darba samaksu. Līdz ar to plānots organizēt diskusijas, vai ir iespējas un kādas, lai padarītu parāda piedziņas procesu pašvaldībām mazāk finanšu ietilpīgu.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4.5.1 - Lūdzam darbības rezultātu rādītājā norādīt apmācīto skaitu gadā vai kādu citu kvantificējamu parametru. Tāpat lūdzam norādīt vienu atbildīgo institūciju par pasākuma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svītrots, iekļauts 4.5.6. pasākumā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4.5.3 Ņemot vērā to, ka šis pasākums ir priekšnosacījums individualizētajai pieejai, kas arī sniedz ieguldījumu efektīvāku pakalpojumu nodrošināšanā un individuālai budžeta pieejai pakalpojumu finansēšanā atbilstoši vajadzībām, aicinām pagarināt pasākuma īstenošanas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4.5.5 Lūgums formulēt tādu rezultatīvo rādītāju, kas norāda uz elektroniskā pakalpojuma ietekmi uz pakalpojuma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 Ņemot vērā, ka tiek pieprasīti ievērojami papildus līdzekļi, kā arī to, ka iepriekšējā periodā palielināti ieguldījumi, lūgums pamatot to, kādā veidā tiek veikti budžeta aprēķini.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Skat vispārīgo iebildumu (pašā sākumā)par papildus pakalpojumu finansēšanas sabalansēšanu, t.sk. ar citiem pakalpojumiem, kuriem paredzēts palielināt pieejamību un pašvaldību obligāto sociālo pakalpojumu grozu. Visur kvantificēt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4.8.2 Lūgums norādīt personu skaita pieaugumu gadā, kas saņem pakalpojumu, vai par cik ilgu laiku saīsināta rinda, vai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 Rādītājs varētu būt – pēc pasākuma īstenošanas anketēto personu īpatsvars, kas saka, ka izmanto saskaņotos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Pasākumā nav runa par termiņiem, bet gan par terminu savstarpēju salāgošanu dažādos normatīvajos aktos, attīstoties  darba metodēm un mainoties terminoloģijai.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5.3.1. Lūgums precizēt īstenošanas termiņu, līdz kuram pusgadam pasākums tiks īstenots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termiņš.</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6.4.1 Vai sadarbībā ar IZM ir veikta analīze, lai palielinātu studiju vietu skaitu? Vai ir veikta analīze par vislabākiem stimuliem vakanču mazināšanai. Cik šobrīd ir budžeta vietas, cik vietas pa samaksu, cik cilvēki beidz sociālā darba studiju programmas. No tiem, kāds īpatsvars strādā sociālā darba jomā, kāds īpatsvars aiziet no sociālā darba x gadu laikā (kadru mainības dati), no tiem, kas atkrīt, kāds īpatsvars ir no budžeta vietām? Vai 20 studiju vietas ir efektīvākais instruments jautājuma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īstenotā projekta Nr. 9.2.1.1/15/I/001 “Profesionāla sociālā darba attīstība pašvaldībās” ietvaros biedrība “Qualitas” no 2020.gada jūlija līdz 2021.gada janvārim īstenoja lietišķu pētījumu “Par Latvijas augstskolu sociālā darba jomas studiju programmu izvērtējumu” (pētījums ar pielikumiem pieejams: https://www.lm.gov.lv/lv/petijums-Par-atvijas-augstskolu). Pētnieku ieteikums: “Izvērtējot izpētes gaitā gūtos secinājumus, LM kā nozares attīstības galvenajam virzītājspēkam papildus izvirzāms uzdevums: nodrošināt no valsts budžeta finansētu studiju vietu skaita pieaugumu, galvenokārt, 2. līmeņa augstākās izglītības bakalaura studiju programmu īstenošanai (skat.: https://www.lm.gov.lv/lv/media/14131/download). LM un IZM cieši sadarbojas no valsts budžeta finansētu studiju sociālajā darbā ikgadēja pieauguma jautājumā, atbilstoši darba tirgus prasībām. IZM ir veikusi izvērtējumu par tās pārraudzībā esošo augstskolu un koledžu budžeta vietām, kā arī studiju vietām Rīgas Stradiņa universitātes bakalaura studiju programmā “Sociālais darbs”. 2021.gada novembrī LM sadarbībā ar un Latvijas pašvaldību sociālo dienestu vadītāju apvienību veica aptauju, kurā noskaidrota  dienestu vadītāju attieksme pret sociālajā dienestā un tā struktūrvienībās strādājošu sociālo darbinieku darba slodzi un izglītību. Aptaujas mērķis bija noskaidrot apstākļus, kuri ļautu elastīgi, izmantojot daudzpusēja finansējuma iespējas, sekmēt sociālā darbinieka kvalifikācijas apguves pieejamību, pilnveidot praktizējošu sociālo darbinieku profesionālās prasmes un zināšanas. Aptaujas rezultāti liecina, ka sociālo darbinieku  ar atbilstošu izglītību nepietiekamība gandrīz visās aptaujā aptvertajās pašvaldībās ir aktuāla problēma.  Sociālā darba studiju programmu absolventu monitoringa dati liecina, ka kopumā sociālo pakalpojumu izglītības programmu grupā 64% studē par maksu un tikai 36% -par valsts budžeta līdzekļiem (skatīt: https://www.izm.gov.lv/lv/media/11016/download). Maksas studijas ir nepilna laika, studē strādājošie. IZM jaunākā pieejamā statistika par augstāko izglītību liecina, ka 2020. gadā sociālā darbinieka kvalifikāciju ieguvusi 91 persona un maģistra grādu sociālajā darbā ieguvušas 63 personas. Salīdzinājumā ar 2019.gadu sociālā darbinieka kvalifikāciju ieguvušas par 11 personām mazāk, bet maģistra grādu ieguvušu personu skaits palielinājies par 25 personām.  Absolventu monitoringa dati liecina par 2019.gada absolventiem liecina, ka studiju virzienā “Sociālā labklājība” nodarbināti augstākās kvalifikācijas profesijās ir 87,8% absolventu.  No tiem 65% nodarbināti sociālās labklājības nozarē (skat. https://www.izm.gov.lv/lv/media/11040/download).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valsts budžeta finansēto studiju vietu pieaugums atbilst vajadzību un pieejamās statistikas izvērtējumam, un tiek plānots argumentēti, saskaņā ar LM izstrādātajiem studiju programmas īstenošanas kvalitātes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2.RV 1.1. pasākums   Lūdzu noteikt LM kā atbildīgo, atbilstoši ministrijas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izvērtējumu veica FM, kas arī slēdza līgumu ar izpildītāju un finansēja pasākumu,  līdz ar to mainīt atbildīgo nav iespējams.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1.1.1.Nodrošināt papildu finansējumu pašvaldībām, kuras nodrošina pakalpojumus bērniem ar invaliditāti, kuriem noteikta īpašas kopšanas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Izpildes termiņš norādīts  - No 2022.g. 1.pusg., bet paredzētais finansējums 2023.g. 3 542 600, 2024.g.   7 085 200  un turpmāk ik gadu 10 627 800.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labot, salāgojot izpildes un plānotā finansējuma gadus.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1.Uzdevumu “Palielināt sabiedrībā balstītu sociālo pakalpojumu pieejamību, efektivitāti un atbilstību mērķa grupas vajadzībām,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  atbalstu un sabiedrībā balstītu sociālo pakalpojumu pieejamību bērniem un pilngadīgām personām ar funkcionāliem traucējumiem, t.sk. garīga rakstura traucējumiem vai multipliem traucējumiem, vecāka gada gājuma cilvēkiem, t.sk. cilvēkiem ar demenci, un sniedzot atbalstu viņu ģimenes locekļiem un neformālajiem aprūpētājiem, veicināt starpdisciplināru pieeju sociālajā aprūpē” </w:t>
            </w:r>
            <w:r w:rsidR="00000000" w:rsidRPr="00000000" w:rsidDel="00000000">
              <w:rPr>
                <w:b w:val="1"/>
                <w:rtl w:val="0"/>
              </w:rPr>
              <w:t xml:space="preserve">ar jaunu sadaļu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Nodrošināt papildu valsts finansējumu dienas aprūpes centriem, kuri sniedz pakalpojumus gan bērniem, gan arī pilngadīgām personām ar smagiem funkcionāliem traucējumiem  - ar smagiem garīga rakstura un kustību traucējumiem, arī ar multipliem  traucējumiem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ir situācija, ka ne visos DAC tiek uzņemtas personas ar ļoti smagiem funkcionāliem traucējumiem, jo šādiem klientiem pakalpojumu saņemšanas laikā ir nepieciešama pastāvīga uzraudzība, respektīvi, visu laiku jābūt piesaistītam vienam  darbiniekam.  Ja šādi klienti DAC ir vairāki, tad darbinieku resursi ir nepietiekami, lai nodrošinātu vajadzīgo atbalstu, tādēļ DAC bieži vien atsaka pakalpojuma sniegšanu vispār.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DAC personām ar smagiem funkcionāliem traucējumiem bieži ir vienīgā iespēja, kur iziet ārpus mājām un saturīgi pavadīt dienu, vienlaikus saņemot arī sociālās rehabilitācijas pakalpojumus, ir nepieciešams papildu dotēt tieši tos DAC, kuri uzņemas un spēj šādam personu lokam sniegt pakalpojumu. Papildu finansējums darbinieku atalgojumam, lai nodrošinātu katram šādam klientam pastāvīgu uzraudzību, dotu iespēju vēl vairāk personām ar ļoti smagiem funkcionāliem katru dienu saņemt  DAC pakalpojumu, kas pašlaik daudziem ir liegts, jo DAC pietrūkst darbinieku pastāvīgas uzraudzības veikšanai, tādējādi pasliktinot šādu personu jau tā smago veselības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dienas aprūpes centru finansēšanu tiks risināts 3.1.2.pasākuma ietvaros " Veicināt obligātā sociālo pakalpojumu “groza” ieviešanu pašvaldībās", atraut viena pakalpojuma finansēšanas jautājumu no kopējās sociālo pakalpojumu sistēmas nav lietderīgi.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2.2.2.Izveidot ģimeniskai videi pietuvinātā pakalpojuma sniegšanas vietas senioriem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ANM finansējuma ietvaros kā attiecināmās izmaksas būtu jāietver ne tikai būvniecības izmaksas, bet arī būvniecību saistītās izmaksas, bez kurām būvdarbus nav iespējams veikt (projektēšana , būvuzraudzība, autoruzraudzība,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plānu netiek veidoti ANM finansēšanas principi un  nosacījumi.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Palielināt klientam paredzēto dzīvestelpu SAC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ieviešot jaunus noteikumus SAC klientu izmitināšanā un pārskatot higiēnas prasības, pašvaldībām šo noteikumu īstenošanai, iespējams, būs nepieciešams veikt esošo SAC centru paplašināšanu vai pārbūvi. Tādejādi valstij būtu jāsniedz atbalsta instrumenti šo darbību īstenošanai (piešķirot valsts finansējumu vai iespēju saņemt aizdevumu valsts kasē investīciju veikšanai,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iestrādāts 2.3.4.pasākumā. Katra institūcija darbojas savu finanšu resursu ietvaros. Turklāt par sociālo pakalojumu maksā ne tikai no publiskajiem līdzekļiem, bet arī no klientu līdzekļiem. Šiem klientiem ir tiesības dzīvot komfortablākos apstākļos, ja tāda ir viņu vēlme.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3.1.2.Veicināt obligātā sociālo pakalpojumu “groza” ieviešanu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sākot ar 2021.gadu pašvaldībām tika samazināta  ieņēmumu daļa no IIN (no 80% uz 75%), un arī 2022.gadā tiek plānots samazināt pašvaldību ieņēmumus, kā arī būtiski pieauguši pašvaldību izdevumi saistībā ar GMI, mājokļu pabalsta izmaksu un citām izmaiņām sociālo pakalpojumu jomā, obligātais sociālo pakalpojumu “grozs” situācijā, kad pašvaldībām pieejamie finanšu resursi tiek samazināti, būtu nosakāms, nepalielinot pašvaldību izdevumus. Obligāto sociālo pakalpojumu nodrošināšanai nepieciešams valsts budžeta līdzfinansējums.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tiek plānots izsrādāt finansēšanas modeli, tajā arī tiks iekļauti visi nosacījumi par sociālo pakalpojumu finansēšanu no publiskajiem līdzekļiem - valsts vai pašvaldības līdzekļiem.  Modeļa izstrādē paredzēts iesaistīt arī VARAM, LPS, LLPA.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4.1.4.Uzsākt diskusijas par iespēju veidot centrus, piesaistīt atbalsta personas saskarsmes ar bērnu prasmju uzlabošanai (t.sk. tikšanās vieta ar vardarbīgo vecāku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ieviešot jaunus pakalpojumus, nepieciešams pašvaldībām piešķirt attiecīgu finansējumu jauno pakalpojumu finansēšanā. Būtiski ir, lai šis finansējums būtu ilgtspējīgs un nepastāvētu risks, ka vēlākā termiņā finanšu slogs tiek uzlikts pašvaldībām.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neparedz ieviest jaunus pakalpojumus, bet gan tikai uzsākt diskusijas par to, kāda veidā uzlabot vecāku prasmes bērnu audzināšanā, mazināt konfliktus ģimenēs ar bērniem. Turklāt nav izslēgts, ka varētu tikt pilnveidoti jau  esošie valsts vai pašvaldību sniegtie pakalpojumi.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4.2.1.Nodrošināt konkurētspējīgu atalgojumu  ilgstošas sociālās aprūpes un sociālās rehabilitācijas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valsts finansējumam šī mērķa sasniegšanai jābūt ne mazākam kā iepriekšējā gadā noteiktajam un tas indeksējams atbilstoši valstī noteiktās minimālas algas izmaiņām.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tiks īstenots atbildtoši piešķirtajiem finanšu līdzekļiem saskaņā ar  valsts budžeta likumu attiecīgajam gadam. Kā norādīts informācijā par finansējumu, 2023.gadā palielinājums sastāda 6 499 772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4.2.3.Palielināt sociālo pakalpojumu sniedzēju institūcijās strādājošo darbinieku atalgojumu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palielinot atalgojumu atsevišķām pašvaldībā strādājošo grupām, pašvaldībām, lai saglabātu atalgojumu samērojamību, attiecīgi jāpārvērtē pārējo pašvaldībā nodarbināto atalgojums. Norādām, ka, realizējot šo uzdevumu,  pašvaldībām tiek samazināti finanšu resursi pašvaldību pārējo funkciju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Ministru kabineta  29.012013. noteikumi Nr.66 "Noteikumi par valsts un pašvaldību institūciju amatpersonu un darbinieku darba samaksu un tās noteikšanas kārtību"attiecināmi tikai uz valsts uz pašvaldību institūciju darbiniekiem, turklāt ne tikai sociālo pakalpojumu sniedzējiem, pasākums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1.Uzdevumu “Palielināt sabiedrībā balstītu sociālo pakalpojumu pieejamību, efektivitāti un atbilstību mērķa grupas vajadzībām,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pilnveidot sociālo pakalpojumu finansēšanas modeli, palielināt pakalpojuma saņēmēja pašnoteikšanās iespējas un atbilstoši savām individuālajām vajadzībām noteiktā finansējuma ietvaros saņemt pakalpojumu (individuālā budžeta pieejas ieviešana)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w:t>
            </w:r>
            <w:r w:rsidR="00000000" w:rsidRPr="00000000" w:rsidDel="00000000">
              <w:rPr>
                <w:b w:val="1"/>
                <w:rtl w:val="0"/>
              </w:rPr>
              <w:t xml:space="preserve">jaunu sadaļu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Nodrošināt papildu finansējumu pašvaldībām, kuras nodrošina grupu dzīvokļa pakalpojumus pilngadīgām personām ar garīga rakstura traucējumiem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 plāna izpildei, arvien vairāk pilngadīgu personu ar GRT vēlas saņem pakalpojumus grupu dzīvoklī, nevis institūcijā. Tām personām, kuras pāriet uz dzīvi pašvaldībās pēc uzturēšanās VSAC, seko līdzfinansējums pakalpojumu saņemšanai, lai arī nepietiekams  un  pārskatāms.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tām personām ar GRT, kuras dzīvo ģimenē, grupu dzīvokļa pakalpojumu pašlaik var finansēt no DI projekta (līdz 2023.g, ja personai ir izvērtētas vajadzības un pašvaldība ir iesaistījusies projektā). Taču daudz sliktāka situācija ir ar tām personām ar GRT, kuras nav dalībnieki DI projektā. Ja tām ir nepieciešams grupu dzīvokļa pakalpojums un pašvaldība nevēlas šādu klientu ievietot VSAC, tām ir pilnā apmērā jāfinansē grupu dzīvokļa pakalpojuma izdevumi. Prognozējams, ka šādu personu būs arvien vairāk, tādēļ finansiālais slogs uz pašvaldībām būtiski pieaugs, un ne visas pašvaldības to varēs atļauties.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vērā, ka parasti personai ar GRT ir nepieciešams ne tikai grupu dzīvokļa pakalpojums, bet arī specializētās darbnīcas vai DAC pakalpojums, lai persona dienā laiku pavadītu strukturēti un saturīgi, tādējādi kopējās izmaksas vienai šādai personai mēnesī par pakalpojumiem ir vismaz 1000 EUR, kas ir liela summa, un kuru ne visas pašvaldības var atļauties finansēt.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Tiem GRT klientiem, kuri ir dalībnieki DI projektā, finansējums būs pieejams tikai līdz 2023.g, un pēc tam pakalpojumi būs jāfinansē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noteikti steidzami nepieciešams  risināt jautājumu par papildu finansējuma piešķiršanu pašvaldībām, kas nodrošina grupu dzīvokļa pakalpojumu personām ar GRT.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jau ir iekļauts pasākums "4.4.1.Pārskatīt grupu mājas (dzīvokļa) pakalpojuma samaksas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Uzlabota naudas līdzekļu atguve par ārpusģimenes aprūpi (31.lpp.)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nepieciešams runāt par institūtu, kurš veic līdzekļu atguvi. Prakses ir dažādas. Dažviet to dara sociālie darbinieki, taču ņemot vērā pieaugošos apjomus un specifiku, kas nav sociālā darba pamatā, nepieciešams risināt kompetences robežas.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jau ir  iekļauts pasākums "4.4.4.Uzlabot naudas līdzekļu atguvi par ārpusģimenes aprūpi", kura ietvaros plānots organizēt diskusijas, kā šo procesu padarīt efektīvāku un mazāk finanšu ietilpīgu.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7.1.1.Valsts mērķdotācijas sociālo darbinieku atlīdzībai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valsts finansējumam šī mērķa sasniegšanai jābūt ne mazākam kā iepriekšējā gadā noteiktajam un tas indeksējams atbilstoši valstī noteiktās minimālas algas izmaiņām.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plāna projektā 2023., 2024. gadā papildu nepieciešamais finansējums mērķdotācijai ir plānots augstāks kā 2022. gadā noteiktais. Mērķdotācija ir paredzēta piemaksas pie algas noteikšanai, nevis algas apmēra paaugstināšanai. Neredzam pamatojumu mērķdotācijas sasaistei ar minimālās algas izmaiņām.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Uzlabot speciālistu nodrošinājumu ar dzīvojamo platību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šie uzdevumi pašvaldībām nebūtu nosakāmi kā obligāti. Katrai pašvaldībai jābūt tiesībām savu vajadzību ietvaros izvērtēt prioritārās nozares un atbilstoši izstrādāt nozares attīstību veicinošus atbalsta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uzdevuma aprakstā kā darbības rezultāts ir noteikts, ka "pašvaldībās ir izvērtēta situācija un iespēju robežās izveidotas mājokļa nodrošināšanas programmas..", kā rezultāts noteikts "piešķirta dzīvojamā platība..atbilstoši pašvaldību iespējām un plāniem". Līdz ar to speciālistu nodrošinājums ar dzīvojamo platību nav noteikts kā obligāts visām pašvaldībām, bet gan tiek paredzēts, ka katra pašvaldība izvērtē šādu iespēju un rīkojas atbilstoši konkrētās pašvaldības vajadzībām un iespējām.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 sociālā darba speciālistu motivāciju  izglītības ieguvei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šie uzdevumi pašvaldībām nebūtu nosakāmi kā obligāti. Katrai pašvaldībai jābūt tiesībām savu vajadzību ietvaros izvērtēt prioritārās nozares un atbilstoši izstrādāt nozares attīstību veicinošus atbalsta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uzdevuma redakcija (darbības rezultāts un rezultatīvais rādītājs) paredz to, ka katra pašvaldība izvērtē situāciju un iespējas, atbalsts tiek nodrošināts atbilstoši pašvaldības budžeta iespējām un plāniem.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 Sociālā darba speciālistu (sociālie darbinieki, sociālie aprūpētāji, sociālie rehabilitētāji, sociālās palīdzības organizatori) un sociālo pakalpojumu sniegšanā iesaistītā atbalsta personāla (t.sk. aprūpētāji, ģimenes asistenti, u.c.) algas pieaugums sociālajā dienestā un tā struktūrvienībās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palielinot atalgojumu atsevišķām pašvaldībā strādājošo grupām, pašvaldībām, lai saglabātu atalgojumu samērojamību, attiecīgi jāpārvērtē pārējo pašvaldībā nodarbināto atalgojums. Norādām, ka, realizējot šo uzdevumu,  pašvaldībām tiek samazināti finanšu resursi pašvaldību pārējo funkciju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Vidējā alga sociālajiem darbiniekiem, kuri strādā sociālajos dienestos ir 913 euro (LM 2021. gada janvārī veiktās sociālo dienestu aptaujas dati), kas ir zemāka, kā vidējā alga valstī (1 143 euro 2020. gadā, CSP dati). Konkurētspējīga atalgojuma nodrošināšana ir viens no svarīgākajiem nosacījumiem speciālistu motivācijai strādāt sociālajā jomā. Sociālā darba speciālisti salīdzinot ar citiem pašvaldības darbiniekiem atlīdzības sistēmā netiek novērtēti atbilstoši veicamo darba pienākumu apjomam un ar to saistītajai atbildībai.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 Palielināt klientam paredzēto dzīves telpu SAC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Pārskatītas higiēnas prasības par telpu platību vienam klientam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 1.pusg.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VB un PB</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telpu platības pārskatīšana visdrīzāk prasīs telpu pielāgošanu vai pārbūvi, klientu vietu skaita samazināšanu, nepieciešams izvērtēt pasākuma īstenošanas laika termiņu, iespējams, sadalot pasākumu divās aktivitātēs – higiēnas prasību pārskatīšanu (izmaiņas nomatīvajos aktos) un faktisko prasību īstenošanu, tai skaitā ar pārejas peridu. Papildus norādām, ka pārbūvei būs nepieciešams papildus finansējums, pasākums nav īstenojams esošā pašvaldību budžeta ietvaros. LPS vairākkārt ir norādījusi uz nepieciešamību nodrošināt ES fondu līdzekļus SAC infrastruktūras pārbūvei un pielāgošanai epidemioloģiskajām prasībām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svītrots. Veikti redakcionāli precizējumi 2.3.4. pasākumā.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Izveidot integrētu sociālās un veselības aprūpes jomas (ekonomiski efektīvu, uz cilvēka vajadzībām un dzīves kvalitāti orientētu) pakalpojuma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Nodrošināt integrēta sociālās un veselības aprūpes pakalpojuma sniegšanu sociālās aprūpes un sociālās rehabilitācijas pakalpojumu sniegšanas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(64.-66.lpp).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izvērtēt 2.2. un 2.3. pasākumu pamatojumu, darbību secību, rezultatīvos rādītājus, termiņus un finansējumu. Piemēram, nepieciešams pamatojums veselības punktu izveidei SAC ar 49+ vietām; integrēta modeļa aprobācija plānota 2024.g. 2.pusgadā, bet VP izveide jau 2022.gada 2.pusgadā; 2.2.apakšpunktā kā nepieciešamais finansējums norādīts 4 mil.euro 2024.gadā utt.utjp. Nav paredzēts pasākumu kopums, kā SAC tiks nodrošināts nepieciešamais veselības aprūpes personāls, ņemot vērā tā katastrofālo trūkumu. Kā pamatojums veselības aprūpes personāla piesaistei iepriekšējās diskusijās minētas MK noteikumos Nr.138 noteiktās prasības VSAC, vai plānots šo pārskatīt.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Pašvaldības sociālo pakalpojumu attīstības plānošanas dokumentu izveide un aktualizēšana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Informatīvs atbalsts pašvaldībām sociālo pakalpojumu plānošanas dokumentu izstrādē un aktualizēšanā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kāda institūcija nodrošinās plānoto informatīvo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norāde uz informatīvo atbalstu pašvaldībām sociālo pakalpojumu plānošanas dokumentu izstrādē un aktualizēšanā. Pašvaldībām ir iespējas konsultēties  gan VARAM, gan LM, gan plānošanas reģionos atbilstoši iestāžu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kā līdzatbildīgā institūcija vairākkārt noteikta Latvijas Pašvaldību savienība (LPS). LPS ir sabiedriska organizācija, kas nodrošina pašvaldību pārstāvniecību, informē pašvaldības, taču nelemj un nenosaka kārtību, kādā pašvaldības izmanto resursus (finanšu, cilvēkresursus utt.), neievieš jaunus pasākumus, neapmāca darbiniekus.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tekstā “LPS” aizstāt ar “pašvaldības”. Atbilstoši nepieciešamībai un kompetencei LPS nodrošinās pašvaldību pārstāvniecību un/vai informēšanu Plānā paredzēto pasākumu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LM_Plans_SP_2021-2024_260122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iekļautā pasākuma Nr.7.3.1. īstenošanai būs nepieciešami papildus pašvaldību budžetu līdzekļi (2024.gadā un turpmāk ik gadu 6 280 488 euro), līdz ar to atkārtoti norādām, ka minētais jautājums jāsaskaņo ar Latvijas Pašvaldību savienību.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Vienojoties ar Latvijas Pašvaldību savienību, pasākums no plāna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LM_Plans_SP_2021-2024_260122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projekta "Plāns sociālo pakalpojumu pilnveidošanai un attīstībai 2021.-2024. gadam" 2. daļas "Plānā paredzētie pasākumi 2021.-2024. gadam" 4.uzdevumu "Uzlabot sociālo pakalpojumu kvalitāti un pieejamību iedzīvotājiem" ar jaunu punktu - "Veicināt valsts un pašvaldību vienoto klientu apkalpošanas centru darbinieku izbraukuma vizītes uz SAC un VSAC, lai sniegtu līdzvērtīgus nosacījumus SAC un VSAC aprūpē esošajām personām valsts pakalpojumu saņemšanā".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Uzdevums iekļauts 2. virziena 6.uzdevumā.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LM_Plans_SP_2021-2024_260122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Sociālās aizsardzības un darba tirgus politikas pamatnostādnēs 2021.-2027.gadam (turpmāk - pamatnostādnes) plānošanas reģioni (turpmāk – PR) vairākos rīcības virzienos ir norādīti, kā līdzatbildīgie, kā  arī, ņemot vērā, ka  PR jau šobrīd piedalās atsevišķu pasākumu veikšanā DI projekta ietvaros, lūdzam attiecīgi norādīt PR kā līdzatbildīgos šādos plāna projekta pasākumos: 1.1.6;   1.2.7; 1.3.3; 1.4.3.; 2.2.1; 3.1.2.; 3.1.4.; 4.3.1; 6.2.6;  6.2.22; 1.2; 2.2; 3.1; 3.3; 4.1; 5.2 un  6.1. pasākumā.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 precizējumi pasākumos, kuros varētu būt plānošans reģionu iesaiste.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LM_Plans_SP_2021-2024_260122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TAP nav pievienots plāna projekta pielikums par plānā iekļauto uzdevumu īstenošanai nepieciešamo valsts un pašvaldību budžeta finansējumu. Attiecībā par LM š.g. 31.janvārī elektroniski atsūtīto plāna projekta iepriekš minēto pielikumu lūdzam precizēt pielikuma kopsavilkuma sadaļu, norādot valsts pamatfunkciju īstenošanai plānoto un papildu nepieciešamo finansējumu un Eiropas Savienības politiku instrumentu un pārējās ārvalstu finanšu palīdzības līdzfinansēto projektu un pasākumu īstenošanai plānoto un papildu nepieciešamo finansējumu. Attiecīgi precizējama plāna projekta tabula “Plāns sociālo pakalpojumu pilnveidošanai un attīstībai 2021.-2024.gadam Finansējums kopā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 un pievienots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LM_Plans_SP_2021-2024_260122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Ministru kabineta 2014.gada 2.decembra noteikumu Nr.737 “Attīstības plānošanas dokumentu izstrādes un ietekmes izvērtēšanas noteikumi” (turpmāk – MKN Nr.737) 25.6.apakšpunkts paredz, ka plāns ietver pasākumu izpildei pieejamo, kā arī papildus nepieciešamo finansējumu, pievienojot detalizētus aprēķinus par ietekmi uz valsts budžetu un pašvaldību budžetiem atbilstoši normatīvajam aktam par tiesību akta sākotnējās ietekmes izvērtēšanas kārtību. Savukārt no šobrīd sniegtās informācijas plāna projekta 2.sadaļā “Plānā paredzētie pasākumi 2021.-2024. gadam” nav saprotama plāna projekta 1.rīcības virziena 1.1.1., 1.1.5., 1.2.6.c), 1.3.4.c), 4.1.1.c) attiecībā par pilngadīgām personām, 4.1.2.b), 4.1.2.c), 4.1.3., 4.1.6., 4.1.7., 4.2.2., 4.6.2., 4.7.4., 6.1.4., 6.3.1., 6.4.1., 7.1.1.pasākuma un 2.rīcības virziena 1.2., 2.2.pasākuma ietekme uz valsts budžetu, jo vairākiem pasākumiem netiek norādīts papildu nepieciešamā finansējuma apmērs, kā arī tiem pasākumiem, kuru īstenošanai tiek norādīts papildu nepieciešamā finansējuma apmērs, nav pievienoti norādītās summas pamatojoši aprēķini. Līdz ar to nepieciešams papildināt plāna projektu, norādot pasākuma īstenošanai papildu nepieciešamā finansējuma apmēru un pievienojot norādīto apmēru detalizētus aprēķinus kā to nosaka MKN Nr. 737 25.6.apakšpunkts.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LM_Plans_SP_2021-2024_260122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plāna projekta 1.rīcības virziena 1.1.3., 4.1.4., 4.5.4.pasākums paredz izvērtējuma veikšanu, lūdzam precizēt ailē “Paredzētais finansējums euro un tā avoti” minēto, norādot, ka izvērtējumi tiks veikti LM piešķirto valsts budžeta līdzekļu ietvaros, un papildinot minēto aili ar informāciju par LM turpmāko rīcību pēc izvērtējuma veikšanas.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LM_Plans_SP_2021-2024_260122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plāna projekta 1.Rīcības virziena 1.1.8., 1.3.4.c) pasākuma rezultatīvo rādītāju “Pakalpojuma regulējums normatīvajos aktos” vēršam uzmanību, ka izmaiņas normatīvajos aktos var tikt veiktas tikai pēc tam, kad pasākuma īstenošanai tiks piešķirti papildu nepieciešamie līdzekļi. Līdz ar to minētais rezultatīvais rādītājs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attiecīgie rezultatīvie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LM_Plans_SP_2021-2024_260122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plāna projektā norādīto, ka 1.rīcības virziena 1.2.1.pasākuma īstenošanas izpildes termiņš norādīts 2022.gada 2.pusgads un 2023.gada 1.pusgads, taču plāna projektā un pielikumā pasākuma īstenošanai plānotais finansējums norādīts tikai 2022.gadam, lūdzam papildināt plāna projektu un tā pielikumu, norādot kādu LM piešķirto valsts budžeta līdzekļu ietvaros tiks īstenots pasākums 2023.gadā.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 un tā pielikums. Papildus skaidrojam, ka izmēģinājuma projekta beigu termiņš ir 2022.gada 31. decembris. Pārējās darbības tiks nodrošinātas LM kapacitātes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LM_Plans_SP_2021-2024_260122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plāna projektā norādītajam 1.rīcības virziena 2.1.3., 2.1.4., 2.3.1., 2.3.3.b), 3.1.5., 4.8.1. un 2.rīcības virziena 2.3.pasākumu plānots īstenot LM piešķirto valsts budžeta līdzekļu ietvaros, lūdzam attiecīgi papildināt plāna projektu un pielikumu, norādot LM plānoto valsts budžeta līdzekļu apmēru pasākuma īstenošanai, vai arī norādīt, kādu LM budžetā pieejamo līdzekļu ietvaros minētie pasākumi tiks īstenoti.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LM_Plans_SP_2021-2024_260122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1.rīcības virziena 4.1.1.b) pasākuma īstenošanai LM plānoto valsts budžeta finansējumu 2022.gadam (597 658 euro), ņemot vērā, ka atbilstoši prioritārajam pasākumam “Sociālās rehabilitācijas pakalpojuma pieejamības nodrošināšana dzīvesvietā bērniem, kuri ir atkarīgi no apreibinošām vielām vai procesiem” (turpmāk - PP) LM 2022.gadam piešķirts finansējums 597 656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LM_Plans_SP_2021-2024_260122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1.rīcības virziena 6.2.5.pasākuma nosaukumu “Izdevumi par sociālās jomas aktualitātēm un teorijām”.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pasākuma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LM_Plans_SP_2021-2024_260122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projektā sniegto informāciju par 1.rīcības virziena 7.2.1.pasākuma finansējumu (summa netiek atsevišķi izdalīta, jo atspoguļojas 2.RV 7.4.uzdevumā), ņemot vērā, ka 2.rīcības virzienā nav paredzēts 7.4.pasākums.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LM_Plans_SP_2021-2024_260122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nesaskatām Finanšu ministrijas (turpmāk – FM) kompetenci plāna projekta 1.rīcības virziena 4.4.2., 4.7.4.pasākuma un 2.rīcības virziena 2.3.pasākuma īstenošanas nodrošināšanā, lūdzam svītrot minētajos pasākumos FM kā līdzatbildīgo institūciju. Vienlaikus vēršam uzmanību, ka līdzatbildīgā institūcija ir iestāde, kura atbilstoši kompetencei piedalās uzdevuma īstenošanā, paužot par to viedokli, līdz ar to, ja plāna projekta pasākuma īstenošanai nepieciešams papildu finansējums, tas nenozīmē, ka minētajam pasākumam FM ir līdzatbildīgā institūcija.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LM_Plans_SP_2021-2024_260122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viens no Plāna 2.2. uzdevuma </w:t>
            </w:r>
            <w:r w:rsidR="00000000" w:rsidRPr="00000000" w:rsidDel="00000000">
              <w:rPr>
                <w:i w:val="1"/>
                <w:rtl w:val="0"/>
              </w:rPr>
              <w:t xml:space="preserve">Izveidot integrētu sociālās un veselības aprūpes jomas ( uz cilvēka vajadzībām un dzīves kvalitāti orientētu) pakalpojuma modeli</w:t>
            </w:r>
            <w:r w:rsidR="00000000" w:rsidRPr="00000000" w:rsidDel="00000000">
              <w:rPr>
                <w:rtl w:val="0"/>
              </w:rPr>
              <w:t xml:space="preserve"> rezultātiem definēta veselības punktu SAC ar 49+ vietām izveide. Uzdevuma izpildes termiņš noteikts 2022.gada 2.pusgads, norādīts, ka par nepieciešamiem  papildu līdzekļiem VB tiks veikts nepieciešamā finansējuma detalizēts aprēķins, sagatavojot priekšlikumus prioritārajiem pasākumiem 2023.- 2025.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nepieciešams precizēt uzdevuma īstenošanas termiņu un tam nepieciešamo finansējumu, finansējuma avotu: VP izveidei nepieciešams papildus finansējums, atkarībā no situācijas katrā konkrētajā SAC var būt nepieciešama pārbūve, remonts.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2.2.uzdevuma īstenošanas termiņu atbilstoši periodam, kādā tiks paredzēti veselības punktu izveidei nepieciešamie VB līdzekļi, norādīt veselības punktu izveidei nepieciešamo finansējumu, finansējuma avotu.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februārī Saeimā 2.lasījumā bija grozījumi Sociālo pakalpojumu un sociālās palīdzības likumā, kas paredz veselības punktu izveides nepieciešamību. Attiecīgi notika sarunas par līdzekļu pieprasīšanu no neparedzētiem līdzekļiem, novirzot tos pašvaldībām veselības punktu izveidei. Tomēr minētā iniciatīva neguva atbalstu, līdz ar to LM ir jāgatavo Informatīvais ziņojums MK, lai pieprasību līdzekļus pasākuma ieviešanai.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LM_Plans_SP_2021-2024_260122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 iebildums:  Lūdzam Plāna pielikumā  pievienot “Kopsavilkums par plānā iekļauto uzdevumu īstenošanai nepieciešamo valsts un pašvaldību budžeta finansējumu (euro)”. (LM atsūtīja e-pastā)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tiek pievienots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LM_Plans_SP_2021-2024_260122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43. punkta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ka atbilstoši Nacionālam attīstības plānam 2021.-2027.gadam periodā līdz 2027.gadam no valsts budžeta līdzekļiem Plāna projekta 1. rīcības virziena īstenošanai paredzēti 27 MEUR un no ES fondiem 150 MEUR,  taču Plāna projekts paredz papildus finansējumu 17,5 MEUR apmērā 2023.gadā un 25,34 MEUR 2024.gadā, kā arī 33,8 MEUR turpmāk ik gadu. Šī iemesla dēļ lūdzam salāgot Plāna projektā plānotos pasākumus ar publisko resursu fiskālām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no Plāna projekta izslēgt visus pasākumus, kas paredz grozījumus likumdošanā jaunu pakalpojumu vai pakalpojumu apjoma palielināšanai, kuriem nav paredzēti papildus VB līdzekļi ne plāna periodā, ne arī ir indikatīvi paredzēti pamatnostādnēs laika periodam no 2025.gada. Ierosinām svītrotos pasākumus aizvietot ar pasākumu 2024.gada 1.pusē, kas paredzētu jauno pakalpojumu finansēšanas koncepcijas izstrādi – sabalansētai nepieciešamo pakalpojumu salāgošanai, kurā piedāvāta izšķiršanās, ņemot vērā pieejamo finansējumu, izsverot arī tādu risinājumu kā līdzmaksājumi, privātā apdrošināšana u.c.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Gadījumos, kad pakalpojumu avots norādīts “esošie VB līdzekļi” vai  “nav paredzēts papildus finansējums”, lūgums norādīt, kā paredzēts īstenot pasākumu bez papildus finanšu līdzekļiem (piem. 1.2.1.pasākums)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 Plānā paredzētie pasākumi tiks īstenoti atbilstoši attiecīgajā laika posmā pieejamajiem līdzekļiem. Visi nepieciešamie papildus nepieciešamie budžeta līdzekļi pieprasīti prioritāro pasākumu īstenošanai vai arī, iesniedzot konceptuālo ziņojumu vai informatīvo ziņojumu.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LM_Plans_SP_2021-2024_260122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 iebildums izziņas 46. punkta iebildumam par 1.1.5.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darbības rezultātu, lūgums precizēt darbības rezultātu “Veikta studiju programmas “Surdotulks” aktualizācija, pagarinot studiju programmas īstenošanas laiku vietas”. Vai ir domāts svītrot vietas, vai izkritis vārds budžeta?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Rezultatīvu rādītaju, “Bakalaura programma pagarināta līdz 2,5 gadiem; Bakalaura studiju programmas studentu skaits; Nodrošināta programmas pēctecība,   lūgums papildus uzrādīt, kādam studiju programmas studentu skaitam paredzēts pagarināt programmu.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paredzēto finansējumu, kurā rakstīts “Tiks veikts nepieciešamā finansējuma detalizēts aprēķins un nepieciešamības gadījumā sagatavots papildu VB līdzekļu pieprasījums”, lūgums plānā iekļaut finansējuma detalizētu aprēķinu, vai arī svītrot 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LM_Plans_SP_2021-2024_260122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 iebildums pie 1.4.2.pasākuma: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specificēt pasākuma saturu un aprakstu, norādot, kāda veida pakalpojumus plānots nākotnē attīstīt, ņemot vērā, ka psihisko traucējumu diagnožu grupa ir ārkārtīgi plaša un katram no tiem nepieciešami savi, pielāgotie pakalpojumi. Vienlaikus vēršam uzmanību, ka pasākuma rezultatīvais rādītājs un paredzētā finansējuma apjoms neliecina par to, ka plāna izstrādātājiem būtu nodoms paplašināt pieejamo pakalpojumu klāstu, tāpēc lūdzam skaidrot, kāds ir pamatojums izveidot sociālo pakalpojumu saņemšanas algoritmu, ja rezultātā netiek paplašināts sociālo pakalpojumu klāsts. Šī iemesla dēļ lūdzam arī salāgot pasākuma aprakstu ar rezultatīvo rādītāju un paredzēto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pārskatīt jēdziena ‘starpdisciplināri sociālie pakalpojumi’ lietojumu vai arī skaidrot, kas tiek saprasts ar šo jēdzienu.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 sniegts skaidrojums saskaņošanas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LM_Plans_SP_2021-2024_260122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pie 1.2.1 pasākuma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plānots nodrošināt hospisa aprūpes mājās pakalpojumu, ka finansējums tā nodrošināšanai netiek aprēķināts un norādīts. Pie pasākuma rezultatīvā rādītāja lūdzam norādīt personu skaitu, kas ik gadu saņems aprūpes mājās pakalpojumu. (izziņas 51. punkta iebildumam nav sniegta atbilde)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projekts.Sniegts skaidrojums saskaņošanas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LM_Plans_SP_2021-2024_260122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pie 1.2.3 pasākuma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Lūdzam precizēt, vai rezultatīvais rādītājs (200 personas)  attiecas uz gadu vai citu laika periodu? Lūdzam norādīt vienu institūciju kā atbildīgo par pasākuma īstenošanu. Atbilde izziņas 53. punkta nav sniegta.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LM_Plans_SP_2021-2024_260122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pie 1.4.1.b) pasākuma (62 izziņas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1.4.1b)  Ņemot vērā, ka pakalpojumu sniedzēja neesamības dēļ jau ilgstoši nav atrisināts jautājums par ilgstošā sociālās rehabilitācijas pakalpojuma nodrošināšanu bērniem ar atkarību veidošanās risku, lūdzam skaidrot, kā paredzēts šo problēmu risināt nākotnē. Lūgums noteikt bērnu skaitu un to vecumu, kas tiks iesaistīti pilotprojektā. Nav arī skaidrs, kurā brīdī tiks aprēķināts nepieciešamais finansējums un pēc kādiem kritērijiem tiks atlasīts pilotējamais sociālās rehabilitācijas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minētā problēma - ilgstošās sociālās rehabilitācijas pakalpojumu neesamība bērniem ar uzvedības traucējumiem, t.sk. atkarību veidošanās risku, pēc būtības plāna darbības periodā netiks risināta, tāpēc uzturam minēto iebildumu. Uzskatām, ka ir nesamērīgi, no problēmas aktualitātes veidola raugoties, veltīt vairāk kā divus gadus, lai sagatavotu viena sociālā rehabilitācijas pakalpojuma aprakstu.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 sniegts skaidrojums saskaņošanas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LM_Plans_SP_2021-2024_260122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pie 4.1. pasākuma (69 izziņas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pakalpojumi bērniem un pieaugušām personām tiek nodrošināti atsevišķi un atšķirīga ir arī problemātika saistībā ar minēto pakalpojumu sniegšanu, lūdzam 4.1.1.pasākumu pārveidot kā divus atsevišķus pasākumus – vienu, kas vērsts uz pakalpojumu pilnveidi bērniem ar vielu vai procesu atkarībām, bet otru kā pasākumu pieaugušām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precizēt, tieši kuru sociālās rehabilitācijas pakalpojumu pieejamības palielināšana ir plānota 4.1.1.pasākuma ietvaros. Lūdzam skaidrot, kāpēc c) darbības rezultāta nodrošināšanai ir nepieciešami papildus finanšu līdzekļi 2023.gadā, ja izpildes termiņš ir 2022.gada 2.pusgads. Lūdzam skaidrot 4.1.1.pasākuma sinerģiju ar 1.4.uzdevumu. Lūdzam pie rezultatīvā rādītāja norādīt skaitu, par cik palielināsies pakalpojumu saņēmēju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vienādot pasākuma aprakstu, norādot, vai finansējums paredzēts pakalpojuma pieejamības uzlabošanai un papildus vietu skaitam, vai arī pasākuma īstenošanas gaitā tiks izstrādāts jauns pakalpojums. Šobrīd no informācijas, kas norādīta kolonnā par papildus nepieciešamo finansējumu, izriet, ka tiks izstrādāts jauns pakalpojums, taču darbības rezultāti un rezultatīvie rādītāji to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vēl jo vairāk tāpēc, ka nav pārliecības par to, vai viens sabiedrībā balstīts sociālais pakalpojums bērniem un pieaugušajiem spēj reaģēt uz visām akūtākajām vajadzībām sabiedrībā. Ņemot vērā to, ka pasākums pēc būtības ir saistīts ar 1.4.1.pasākumu, lūdzam kā līdzatbildīgās institūcijas norādīt tās, kas minētas pie 1.4.1.pasākuma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 tomēr saglabājot pasākumu kā vienu ierakstu plānā. Pakalpojumi tiks vērtēti atsevišķi bērniem un pilngadīgajām personām, arī pakalpojumu attīstība tiks plānota atbilstoši katras mērķa grupas vajadzībām.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LM_Plans_SP_2021-2024_260122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- 07.02.2022.)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4.1.6 uzdevums (33.izziņas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545 personas saņems pakalpojumu esošā VB ietvaros (125,00 EUR) vai arī te būs nepieciešami minētie papildu budžeta līdzekļi. Lūdzam arī precizēt nepieciešamo papildus finansējuma summu un rezultatīvo rādītāju, kas tiktu sasniegts par papildus nepieciešamajiem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saskaņošanas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LMPlans_SP_2021-2024_170222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no 2022.gada 1.jūlija stājas spēkā grozījumi Valsts un pašvaldību institūciju amatpersonu un darbinieku atlīdzības likumā, kas tai skaitā nosaka jaunu mēnešalgu skalu, lūdzam izvērtēt pasākuma "4.2.1. Nodrošināt konkurētspējīgu atalgojumu SAC aprūpētājiem" sadaļā “Rezultatīvais rādītājs” minēto mēnešalgu, kuru paredzēts nodrošināt no 2022.g. 1.pusg., atbilstību Atlīdzības likuma grozījumiem, kā arī izvērtēt termina “konkurētspējīgs atalgojums” lietojuma atbilstību norādītajām mēnešalgām.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precizēt pasākuma "7.2.1.  Priekšlikumu izstrāde atalgojuma sistēmas pilnveidei" atsauci iekavās, norādot korektu amatu kataloga nosaukumu – Valsts un pašvaldību institūciju amatu katalogs. Atzīmējam, ka šobrīd norit darbs pie jaunā Amatu kataloga izstrādes un saskaņošanas. Ir izstrādāti jauni amatu apakšsaimes “Sociālais darbs” līmeņu apraksti, ņemot vērā Labklājības ministrijas iesūtītos priekšlikumus. Vienlaikus vēršam uzmanību, ka priekšlikumu iesniegšanas termiņš par Amatu kataloga projektu ir līdz 01.03.2022.  Līdz ar ko ir vērtējams norādītais pasākuma izpildes termiņš -2023.g. 2.pusg.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 Pasākuma 7.2.1. termiņš saglabāts - 2023. gada 2. pusgads, ņemot vērā, ka papildus priekšlikumiem grozījumiem Amatu katalogā, līdz minētajam termiņam plānots izstrādāt priekšlikumus sociālā darba prakses slodzes kritērijiem, rezultatīvajiem rādītājiem, kas arī veicinās vienotu, konkurētspējīgu un taisnīgu (profesionālās kompetences, atbildības līmeņa, u.c. kritērijos balstītu) atalgojuma sistēmu sociālajā jomā strādājošajiem. Pasākuma īstenošana plānota sasaistē ar plāna pasākumu 7.3.1.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LMPlans_SP_2021-2024_170222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plāna projektā nav uzdevuma Nr.7.4.1., lūdzam precizēt plāna projekta 1.rīcības virziena 7.2.1.pasākuma un 2.rīcības virziena 3.1. pasākuma ailē “Paredzētais finansējums euro un tā avoti” norādīto atsauci uz minēto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LMPlans_SP_2021-2024_170222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apstiprināto likumu Par valsts budžetu 2022. gadam, lūgums precizēt pasākuma 6.4.1 "Valsts budžeta finansēto studiju vietu skaita palielināšana sociālā darba studiju programmās" esošo finansējumu 2022. un 2023. gadam 575 064 </w:t>
            </w:r>
            <w:r w:rsidR="00000000" w:rsidRPr="00000000" w:rsidDel="00000000">
              <w:rPr>
                <w:i w:val="1"/>
                <w:rtl w:val="0"/>
              </w:rPr>
              <w:t xml:space="preserve">euro</w:t>
            </w:r>
            <w:r w:rsidR="00000000" w:rsidRPr="00000000" w:rsidDel="00000000">
              <w:rPr>
                <w:rtl w:val="0"/>
              </w:rPr>
              <w:t xml:space="preserve"> apmērā. Nepieciešamo papildus  VB finansējumu 2023.g. 238 836  </w:t>
            </w:r>
            <w:r w:rsidR="00000000" w:rsidRPr="00000000" w:rsidDel="00000000">
              <w:rPr>
                <w:i w:val="1"/>
                <w:rtl w:val="0"/>
              </w:rPr>
              <w:t xml:space="preserve">euro</w:t>
            </w:r>
            <w:r w:rsidR="00000000" w:rsidRPr="00000000" w:rsidDel="00000000">
              <w:rPr>
                <w:rtl w:val="0"/>
              </w:rPr>
              <w:t xml:space="preserve">; 2024.g. 358 253  </w:t>
            </w:r>
            <w:r w:rsidR="00000000" w:rsidRPr="00000000" w:rsidDel="00000000">
              <w:rPr>
                <w:i w:val="1"/>
                <w:rtl w:val="0"/>
              </w:rPr>
              <w:t xml:space="preserve">euro</w:t>
            </w:r>
            <w:r w:rsidR="00000000" w:rsidRPr="00000000" w:rsidDel="00000000">
              <w:rPr>
                <w:rtl w:val="0"/>
              </w:rPr>
              <w:t xml:space="preserve">; turpmāk ik gadu  477 671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56., 57. un 58.atsauci vienas studiju vietas vidējās izmaksas 5 970,885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 un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LMPlans_SPPA_2021-2024_ietekme_180222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apstiprināto likumu Par valsts budžetu 2022. gadam, lūgums precizēt pasākuma 6.4.1 "Valsts budžeta finansēto studiju vietu skaita palielināšana sociālā darba studiju programmās" esošo finansējumu 2022. un 2023. gadam 575 064 euro apmērā. Nepieciešamo papildus  VB finansējumu 2023.g. 238 836  euro; 2024.g. 358 253  euro; turpmāk ik gadu  477 671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 un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LMPlans_SP_2021-2024_170222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periodu, par kuru tiek izstrādāts plāna projekts, ņemot vērā, ka šobrīd ir 2022.gads un 2021.gads ir beidzies, attiecīgi precizējams plāna projekta pielikums un Ministru kabineta rīkojuma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 sociālo pakalpojumu jomas attīstības plānošanas dokumenta – Sociālo pakalpojumu attīstības pamatnostādņu - darbības termiņš bija no 2014. līdz 2020.gadam. Tādēļ, nodrošinot jomas attīstības pēctecību, kā arī sasaisti ar Sociālās aizsardzības un darba tirgus politikas pamatnostādnēm 2021.-2027. gadam (apstiprinātas MK 01.09.2021.) kā dokumentu, kura ieviešanu nodrošina plāns sociālo pakalpojumu pilnveidošanai un attīstībai, tā darbības termiņš mainīts netiek. Vienlaikus norādām, ka šāda īstenošanas termiņa saglabāšana ir būtiska arī ātrāk uzsākamo Eiropas Savienības fondu darbības programmas Latvijai 2021.–2027. gadam noteikto pasākumu (piem., 4.3.6.3. pasākums „Atbalsts bērniem ar smagu diagnozi vai funkcionāliem traucējumiem, iespējamu vai esošu invaliditāti un viņu ģimenes locekļiem”, 4.3.1.2. pasākums “Pakalpojumu kvalitātes un pieejamības uzlabošana, tuvinot valsts sociālās aprūpes centru filiāles kopienā sniegtajiem (ģimeniskai videi pietuvinātiem) pakalpojumiem”) un Eiropas Savienības Atveseļošanas un noturības mehānisma plānā noteikto pasākumu (piem., 3.1.2.3.i. investīcijas "Ilgstošas sociālās aprūpes pakalpojuma noturība un nepārtrauktība: jaunu ģimeniskai videi pietuvinātu aprūpes institūciju attīstība" pirmās kārtas īstenošanu un uzraudzību")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LMPlans_SP_2021-2024_170222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š.g. 4.februārī izteikto iebildumu (izziņas 111.punkts), ņemot vērā, ka joprojām plāna projekta 2.sadaļā “Plānā paredzētie pasākumi 2021.-2024.gadam” (turpmāk - 2.sadaļa) nav saprotama plāna projekta 1.rīcības virziena 1.1.3.b), 1.1.5., 1.1.8.b), 1.2.6.c), 1.3.4.c), 1.4.1.b), 4.1.1.b) attiecībā par pilngadīgām personām, 4.1.2.b), 4.1.2.c), 4.1.4.b),4.1.6., 4.1.7., 4.2.2., 4.5.4.b), 4.6.2., un 2.rīcības virziena 1.2., 2.2.pasākuma ietekme uz valsts budžetu, jo pasākumiem netiek norādīts papildu nepieciešamā finansējuma apmērs. Līdz ar to nepieciešams papildināt plāna projektu, norādot pasākuma īstenošanai papildu nepieciešamā finansējuma apmēru un pievienojot norādīto apmēru detalizētus aprēķinus kā to nosaka Ministru kabineta 2014.gada 2.decembra noteikumu Nr.737 “Attīstības plānošanas dokumentu izstrādes un ietekmes izvērtēšanas noteikumi” 25.6.apakšpunkts. Atbilstoši minētajam nepieciešams precizēt arī plāna 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ir iekļauta virkne pasākumu, kuru īstenošanu, iestāžu administratīvās kapacitātes ietvaros, plānots veikt pakāpeniski vairākos posmos – sākot ar mērķa grupas vajadzību identificēšanu, pakalpojuma satura izstrādi sadarbībā  ar līdzatbildīgo institūciju pārstāvjiem un jomas ekspertiem līdz pakalpojuma sniegšanu reglamentējošo MK noteikumu izstrādei un iesniegšanai MK, tādēļ šādiem pasākumiem šobrīd nav iespējams veikt detalizētus aprēķinus, jo trūkst pilnas informācijas par pasākumu detalizētu saturu un apjomu. Tajā skaitā virknei pasākumu plānots izstrādāt  informatīvo ziņojumu vai konceptuālo ziņojuma iesniegšanai MK.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Jautājumi par papildus nepieciešamā finansējuma piešķiršanu tiks iesniegti izskatīšanai Ministru kabinetā likumprojekta  par valsts budžetu un likumprojekta par vidēja termiņa budžeta ietvaru sagatavošanas procesā kopā ar visu ministriju un citu centrālo valsts iestāžu priekšlikumiem prioritārajiem pasākumiem un iesniegtajiem papildu finansējuma pieprasījumiem.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LMPlans_SP_2021-2024_170222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š.g. 4.februārī izteikto iebildumu (izziņas 113.punkts), ņemot vērā, ka plāna projekta 1.rīcības virziena 1.1.8.pasākuma rezultatīvais rādītājs paredz pakalpojuma regulējumu normatīvajos aktos. Atkārtoti vēršam uzmanību, ka izmaiņas normatīvajos aktos var tikt veiktas tikai pēc tam, kad pasākuma īstenošanai tiks piešķirti papildu nepieciešamie līdzekļi. Līdz ar to minētais rezultatīvais rādītājs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LMPlans_SP_2021-2024_170222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š.g. 4.februārī izteikto iebildumu (izziņas 119.punkts), ņemot vērā, ka nesaskatām Finanšu ministrijas (turpmāk – FM) kompetenci plāna projekta 2.rīcības virziena 2.3.pasākuma īstenošanas nodrošināšanā, atkārtoti lūdzam svītrot FM kā līdzatbildīgo institūciju minētajam pasākumam. Atkārtoti vēršam uzmanību, ka līdzatbildīgā institūcija ir iestāde, kura atbilstoši kompetencei piedalās uzdevuma īstenošanā, paužot par to viedokli, līdz ar to, ja plāna projekta pasākuma īstenošanai nepieciešams papildu finansējums, tas nenozīmē, ka minētajam pasākumam FM ir līdzatbildīgā institūcija. Vienlaikus minētajam pasākumam ailē “Paredzētais finansējums euro un tā avoti” norādīts, ka pasākums plānots LM administratīvās kapacitātes ietvaros, savukārt  ailē “Atbildīgā institūcija” norādīts “LM politisko prioritāšu sarakstā 2024. - 2026.gadam  7.2.1.LM, VM”, līdz ar to nav saprotams, vai pasākuma īstenošana tiks nodrošināta LM esošā finansējuma ietvaros, vai nepieciešams papildu finansējums. Ņemot vērā minēto, lūdzam precizēt norādīto informāciju, vienlaikus, ja nepieciešams papildu valsts budžeta finansējums, lūdzam norādīt nepieciešamā finansējuma apmēru un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dzēsta no līdzatbildīgo institūciju sadaļas. Precizēts pasākums.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LMPlans_SP_2021-2024_170222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plāna projekta 2.sadaļas 1.rīcības virziena 5.1.3. un 6.5.1.pasākumam norādīto pabeigšanas gadu ar plāna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pielikumā norādītā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LMPlans_SP_2021-2024_170222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plāna projekta 2.sadaļā 1.rīcības virziena 2.2.2.pasākumam norādīto ANM finansējumu 64 836 015 </w:t>
            </w:r>
            <w:r w:rsidR="00000000" w:rsidRPr="00000000" w:rsidDel="00000000">
              <w:rPr>
                <w:i w:val="1"/>
                <w:rtl w:val="0"/>
              </w:rPr>
              <w:t xml:space="preserve">euro</w:t>
            </w:r>
            <w:r w:rsidR="00000000" w:rsidRPr="00000000" w:rsidDel="00000000">
              <w:rPr>
                <w:rtl w:val="0"/>
              </w:rPr>
              <w:t xml:space="preserve"> apmērā ar pielikumā norādīto, ņemot vērā, ka pielikumā, matemātiski saskaitot ANM finansējumu pa gadiem, tas veidojas 64 936 015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LMPlans_SP_2021-2024_170222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svītrot plāna projekta 2.sadaļas 1.rīcības virziena 1.3.4.c) pasākumam norādīto informāciju, ka nepieciešamo papildu finansējumu LM iekļaus politisko prioritāšu sarakstā 2024.-2026.gadam, ņemot vērā, ka ailes nosaukums, kurā norādīta minētā informācija, ir “Rezultatīvais rādītājs”.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LMPlans_SP_2021-2024_170222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plānošanas reģionu lomu pakalpojumu plānošanā reģionālā mērogā, kā arī starp-institucionālās sadarbības veicināšanā reģionālai attīstībai svarīgos jautājumos, Vides aizsardzības un reģionālās attīstības ministrija uztur iebildumu attiecībā uz plānošanas reģionu līdzatbildību šādos uzdevumos: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Izveidot integrētu sociālās un veselības aprūpes jomas (uz cilvēka vajadzībām un dzīves kvalitāti orientētu) pakalpojuma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Starpprofesionāļu un starpnozaru tematiskās diskusijas;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5.1.Izvērtēt veselības un izglītības pakalpojumu pieejamību administratīvajā teritorijā atbilstoši ārpusģimenes aprūpē esošo bērnu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Izvērtēt dažādu sociālo pakalpojumu saņēmēju mērķa grupu speciālās vajadzības pēc citu jomu nodrošināmajiem pakalpojumiem un to pieejamību sociālā pakalpojumu saņemšanas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LMPlans_SP_2021-2024_170222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1.4.1. pasākuma. Atbilstoši sanāksmē pārrunātajam, lūdzam precizēt pasākuma nosaukumu, darbības rezultātu un rezultatīvo rādītāju, skaidri iezīmējot, ka pasākums paredz attīstīt terapeitisko dzīvokļu pakalpojumu pusaudžiem un jauniešiem.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nosaukums - Ieviest sadarbībā ar nozares ekspertiem sociālās rehabilitācijas pakalpojumu pusaudžiem un jauniešiem ar uzvedības traucējumiem.  Darbības rezultāts - a) Sagatavots pusaudžiem un jauniešiem ar uzvedības traucējumiem esošā un nepieciešamā atbalsta apkopojums (apraksts); b) Izstrādāts viena jauna sociālās rehabilitācijas pakalpojuma  pusaudžiem un jauniešiem ar uzvedības traucējumiem apraksts. Darbības rezultatīvais rādītājs - a) Ceļa karte pakalpojumu tālākai attīstībai, izstrādei un ieviešanai (noteiktas vecuma grupas, nepieciešamo pakalpojumu pārklājums un dizains u.c.);  a) Pakalpojuma apraksts, paredzot terapeitisko dzīvokļu ieviešanu; b) Īstenots izmēģinājuma projekts aprobējot terapeitisko dzīvokļu pakalpojuma aprakstu,  noteikts potenciālo klientu  (indikatīvi- pusaudžu vecums) loks, pakalpojuma apjoms, nepieciešamie speciālisti un nepieciešamais finansējums; c) organizēts  izmēģinājuma projekta īstenotāja izvēles process (konkurss)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LMPlans_SP_2021-2024_170222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1.4.2. pasākuma. Atbilstoši sanāksmē runātajam, lūdzam precizēt pasākuma nosaukumu, darbības rezultātu un rezultatīvo rādītāju, kā arī pārskatīt pasākuma izpildes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nosaukums - Plānot starpdisciplinārus un sociālās rehabilitācijas pakalpojumus bērniem ar psihiskās veselības traucējumiem īstenošanai stacionārās veselības aprūpes iestādēs . Darbības rezultāts - Izveidota starpdisciplināra un starpnozaru darba grupa trūkstošo sociālās rehabilitācijas pakalpojumu identificēšanai, izveidots pierādījumos balstīts pakalpojumu un to sniegšanas pēctecības modelis. Darbības rezultātu rādītājs - a) Izstrādāti darba grupas priekšlikumi par nākotnē stacionārās veselības aprūpes iestādēs attīstāmajiem  starpdisciplinārajiem un sociālās rehabilitācijas pakalpojumiem bērniem ar psihiskās veselības traucējumiem un  pakalpojumu saņemšanas algoritmiem; b)Priekšlikumi par attīstāmajiem pakalpojumiem integrēti psihiskās veselības jomai veltītajā attīstības plānošanas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LMPlans_SP_2021-2024_170222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4.1.1. pasākuma. Atbilstoši sanāksmē runātajam, lūdzam precizēt pasākuma darbības rezultātu un rezultatīvo rādītāju.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rezultāts: a) Izvērtēts sniegto ilgtermiņa un īstermiņa  sociālās rehabilitācijas pakalpojumu grozs atsevišķi bērniem un pilngadīgām personām, kuras ir atkarīgas no apreibinošām vielām vai procesiem pakalpojuma kvalitāte un tā saturs; b) Uzlabots īstermiņa sociālās rehabilitācijas pakalpojumu klāsts un pieejamība visā valsts teritorijā pilngadīgām personām; c)  Uzlabots ilgtermiņa sociālās rehabilitācijas pakalpojumu klāsts un pieejamība visā valsts teritorijā bērniem . Darbības rezultātu rādītājs - a) Izstrādāti un aprobēti kvalitātes un efektivitātes kritēriji ilgtermiņa un īstermiņa sociālās rehabilitācijas pakalpojumu izvērtēšanai; b) Sagatavots izvērtējums par  nodrošināto ilgtermiņa un īstermiņa sociālās rehabilitācijas pakalpojumu atbilstību bērnu vajadzībām un atsevišķi pilngadīgo personu vajadzībām; c) Ieteikumi ilgtermiņa un īstermiņa sociālās rehabilitācijas pakalpojumu groza pilnveidošanai bērniem un pilngadīgiem; a) Palielinājies pieaugušo - īstermiņa sociālās rehabilitācijas pakalpojuma saņēmēju skaits. Lūdzam arī norādīt, par cik personām palielināsies pakalpojuma saņēmēju skaits b) Palielinājies bērnu - ilgtermiņa sociālās rehabilitācijas pakalpojuma saņēmēju skaits . Lūdzam norādīt, par cik personām palielināsies pakalpojuma saņēmēju skaits.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LMPlans_SP_2021-2024_170222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to, ka 6.3.1.pasākums par ģimenes asistentu pakalpojumiem ar fiskālo ietekmi ap 16 MEUR laika posmā līdz 2027.gadam un 7.1.1. pasākums par piemaksām sociālajiem darbiniekiem (ar fiskalo ietekmi ap 12,5 MEUR līdz 2027.gadam) netika paredzēts NAP2027 indiaktīvajā finanšu plānā un resursi tiem var nebūt pieejami ierobežotas fiskālās telpas dēļ.</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6.3.1. pasākums “Mērķdotācija ģimenes asistentu atlīdzībai pašvaldībās” atbilst Latvijas Nacionālais attīstības plāna 2021.–2027. gadam prioritātes “Stipras ģimenes, veseli un aktīvi cilvēki” rīcības virziena “Sociālā iekļaušana” 117. uzdevumam “Uz individuālām vajadzībām vērstu sociālo pakalpojumu pieejamība un sociālās inovācijas pakalpojumu nodrošināšana prioritārām grupām, īpaši personām ar invaliditāti, paliatīvās aprūpes pacientiem un senioriem, sekmējot neatkarīgas dzīves iespējas un dzīves kvalitātes saglabāšanu vai uzlabošanu” un 120. uzdevumam “Ģimeniskas vides veidošana ārpusģimenes aprūpē esošajiem bērniem, ārpusģimenes aprūpē esošo bērnu tiesību aizstāvības un interešu pārstāvniecības, sniegtā atbalsta un pakalpojumu uzlabošana, kā arī atbalsta pakalpojumu pilnveide jauniešiem pēc ārpusģimenes aprūpes, veicinot sociālo iekļaušanu. Finansējums 6.3.1. pasākuma īstenošanai paredzēts 2021. gada 1. septembrī Ministru kabinetā (rīkojums Nr. 616) apstiprināto Sociālās aizsardzības un darba tirgus politikas pamatnostādņu 2021. - 2027.gadam 2. rīcības virziena “Moderna un pieejama sociālo pakalpojumu sistēma, kas cita starpā uzlabo iedzīvotāju iespējas dzīvot neatkarīgi un dzīvot sabiedrībā, iekļauties izglītībā un darba tirgū” 2.6.3. uzdevumā “nodrošinot mērķtiecīgu pāreju ar 2028.gadu pilnībā ieviešot jauno pieeju sociālajam darbam ģimenēm ar bērniem, tai skaitā, nostiprinot ģimenes asistenta pakalpojumu”. Nepieciešamā papildus valsts budžeta finansējuma indikatīvais apmērs no 2025. gada Plāna sociālo pakalpojumu pilnveidošanai un attīstībai  2021.-2024. gadam projektā ir precizēts, pieņemot, ka mērķdotācija 80% apmērā tiek nodrošināta 300 ģimenes asistentiem, tādejādi nodrošinot vienlīdzīgu attieksmi un iespēju saņemt mērķdotāciju jaunajiem ģimenes asistentiem, kuri pēc attiecīgas izglītības programmas apguves turpinās profesionālo darbību pēc 2024. gada. Ģimenes asistenta pakalpojums ir jauns attīstības stadijā esošs pakalpojums, kas jau šobrīd ir pierādījis sevi kā būtisks atbalsts ģimenēm un personām ar sociālās funkcionēšanas problēmām. Tamdēļ svarīgi ir atbalstīt pašvaldības šī pakalpojuma tālākai attīstībai un ģimenes asistentu pakalpojuma pieejamības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 pasākums “Valsts mērķdotācijas sociālo darbinieku atlīdzībai” atbilst Latvijas Nacionālais attīstības plāna 2021.–2027. gadam prioritātes “Stipras ģimenes, veseli un aktīvi cilvēki” rīcības virziena “Sociālā iekļaušana” 118. uzdevumam “Sociālā darba speciālistu un sociālo pakalpojumu sniedzēju motivācijas sistēmas pilnveide un profesionālās kompetences stiprināšana un specializācijas nostiprināšana demogrāfijas tendencēm un iedzīvotāju vajadzībām atbilstošu inovatīvu, uz klienta vajadzībām balstītu sociālo pakalpojumu sniegšanai, pilnveidošanai un pieejamības nodrošināšanai reģionos”. Finansējums 6.3.1. pasākuma īstenošanai paredzēts 2021. gada 1. septembrī Ministru kabinetā (rīkojums Nr. 616)  apstiprināto Sociālās aizsardzības un darba tirgus politikas pamatnostādņu 2021. - 2027.gadam 2. rīcības virziena “Moderna un pieejama sociālo pakalpojumu sistēma, kas cita starpā uzlabo iedzīvotāju iespējas dzīvot neatkarīgi un dzīvot sabiedrībā, iekļauties izglītībā un darba tirgū” 2.7.1. uzdevumā “piešķirot valsts budžeta mērķdotāciju  sociālajiem darbiniekiem”. 2022. gadā atbilstoši likumā „Par valsts budžetu 2022.gadam” piešķirtajai apropriācija mērķdotācija pašvaldībām piemaksai pie mēnešalgas pašvaldību sociālo dienestu, tajā skaitā, struktūrvienībās un pašvaldību izveidotās iestādēs, kas sniedz sociālos pakalpojumus, sociālajiem darbiniekiem jaut tiek nodrošināta (2022. gada 11. janvāra Ministru kabineta noteikumi Nr. 29 “Noteikumi par valsts budžeta mērķdotāciju piemaksai pie mēnešalgas 2022. gadā pašvaldību un to izveidoto iestāžu sociālajiem darbiniekiem”). Valsts mērķdotācija sociālajiem darbiniekiem ir nepieciešama, ņemot vērā to, ka sociālo pakalpojumu jomā vērojams sociālo darbinieku trūkums, kadru mainība, kā arī pieaugošs sociālajiem darbiniekiem uzlikto funkciju apjoms.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Turpmākajos gados Labklājības ministrija plāno iesniegt priekšlikumus 6.3.1. un 7.1.1. pasākumu īstenošanai nepieciešamā papildus valsts budžeta finansējuma piešķiršanai jauno politikas iniciatīvu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LMPlans_SP_2021-2024_170222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Sociālās aizsardzības un darba tirgus pamatnostādnēs 2021.-2027.gadam paredzēto: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2.2.uzdevumu Veicināt personu pāreju uz sabiedrībā balstītu vai ģimeniskai videi pietuvinātu pakalpojumu saņemšanu, vienlaikus uzlabojot institucionālās aprūpes pakalpojumu kvalitāti, tai skaitā: 2.2.2. veidojot ģimeniskai videi pietuvinātas pakalpojumu sniegšanas vietas pensijas vecuma personām, veicinot personas pašaprūpes spēju uzturēšanu, 2.2.3. uzlabojot sociālās aprūpes institūcijās sniegto pakalpojumu kvalitāti (IKT risinājumi, optimāls klientu skaits iestādē), tai skaitā, pielāgojot, uzlabojot un pilnveidojot institūciju infrastruktūru personas pašaprūpes veicināšanai, cieņpilnai aprūpei un epidemioloģiskā apdraudējuma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5.2.uzdevumu Integrēt veselības aprūpes un sociālo pakalpojumu plānošanu, koordinēšanu un finansēšanu,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Veselības ministrijas virzītos grozījumus Sociālo pakalpojumu un sociālās palīdzības likumā par pienākumu sociālās aprūpes centros veidot veselības punktus, Ministru kabineta noteikumos Nr.338 par pienākumu reģistrēties ārstniecības iestāžu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to, ka plāna 2.2. un 2.3. uzdevumos plānotās darbības pēc būtības neatbilst definētajam uzdevumam (piemēram, 2.2.uzdevums izstrādāt modeli – darbības ir veselības punktu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 Plānā iekļaut uzdevumus vai precizēt jau plānā paredzētos uzdevumus (1.rīcības virziena 2.3.pasākums, 2.rīcības virziena 2.uzdevums), lai </w:t>
            </w:r>
            <w:r w:rsidR="00000000" w:rsidRPr="00000000" w:rsidDel="00000000">
              <w:rPr>
                <w:b w:val="1"/>
                <w:u w:val="single"/>
                <w:rtl w:val="0"/>
              </w:rPr>
              <w:t xml:space="preserve">pēc būtības </w:t>
            </w:r>
            <w:r w:rsidR="00000000" w:rsidRPr="00000000" w:rsidDel="00000000">
              <w:rPr>
                <w:b w:val="1"/>
                <w:rtl w:val="0"/>
              </w:rPr>
              <w:t xml:space="preserve">risinātu šādus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veselības aprūpes pakalpojumu finansēšanu no valsts budžeta sociālās aprūpes centros, nodrošinot veselības un sociālās aprūpes pakalpojumu integrāciju, izstrādāt un veikt nepieciešamos grozījumus normatīvajos aktos, paredzēt nepieciešamo veselības aprūpes budžeta finansējumu izstrādātā modeļa ieviešanai un nodrošināšanai no 2025.gada.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Pārskatīt normatīvajos aktos noteiktās prasības veselības punktu izveidei  sociālās aprūpes centros, veikt nepieciešamos grozījumus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Izstrādājot prasības ģimeniskai videi pietuvinātiem pakalpojumiem (ĢVPP) pilngadīgām personām, vienlaikus paredzēt  nepieciešamos ieguldījumus esošajā ilgstošas sociālās aprūpes infrastruktūrā, lai veiktu nepieciešamos pielāgojumus ar mērķi veicināt personas pašaprūpi, cieņpilnu aprūpi un novērst epidemioloģisko apdraudējumu. Paredzēt atbilstošus valsts budžeta un Eiropas Savienības fondu pasākumus un finansējumu, piemēram, papildināt 4.3.1.SAM Veicināt sociāli atstumto kopienu, migrantu un nelabvēlīgā situācijā esošo grupu sociāli ekonomisko integrāciju, izmantojot integrētus pasākumus, tostarp mājokļu un sociālo pakalpojumu jomā vai izveidot jaunu SAM, kombinējot pasākumus ar mērķi mainīt pieeju SAC pakalpojumu sniegšanai: SAC personāla kvalifikācijas paaugstināšana, tai skaitā apmācības par ģimeniskai videi pietuvinātu pakalpojumu sniegšanu, pakalpojumu infrastruktūras pārveidošana atbilstoši ģimeniskai videi pietuvināto pakalpojumu prasībām, attiecīgi arī pakalpojuma sniegšanas organizēšanas maiņa no slimnīcas tipa pakalpojumiem uz ĢVPP.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 Plāna sadaļā par ietekmi uz valsts un pašvaldību budžetu, kā arī attiecīgajos pielikumos norādīt plānā paredzēto pasākumu ietekmi uz pašvaldību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2.2. pasākumā jau ir ieplānots pārskatīt atalgojuma finansēšanas avotus, izvērtējot iespēju papildus valsts finansējuma piesaistei SAC strādājošām ārstniecības personām, kā rezultātā tiks veikti grozījumi normatīvajos aktos par SAC finansēšanas kārtību, radot valsts un pašvaldību SAC ārstniecības personām vienādus nosacījumus attiecībā uz atalgojuma daļas pieaugumu. Līdz ar to iebilduma 1.punktā izteiktajā iebildumā ietvertie iebildumi jau ir iekļauti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Iebildumu 2.punkts, kurā lūgts pārskatīt normatīvajos aktos noteiktās prasības veselības punktu izveidei  sociālās aprūpes centros,   ņemts vērā un plānā attiecīgi  papildinats 2.2. pasākuma darbības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ietekmi uz valsts un pašvaldību budžetu aprēķināt  nav iespējams, paredzēt papildu valsts budzētā līdzekļus pasākumu īstenošanai nav iespējams. Pieprasīt līdzekļu ES fondos nepieļauj ES fondu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LMPlans_SP_2021-2024_170222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1.Rīcības virziens</w:t>
            </w:r>
            <w:r w:rsidR="00000000" w:rsidRPr="00000000" w:rsidDel="00000000">
              <w:rPr>
                <w:b w:val="1"/>
                <w:rtl w:val="0"/>
              </w:rPr>
              <w:t xml:space="preserve">Moderna un pieejama sociālo pakalpojumu sistēma, kas cita starpā uzlabo iedzīvotāju iespējas dzīvot neatkarīgi un dzīvot sabiedrībā, iekļauties izglītībā un darba tirgū</w:t>
            </w:r>
            <w:r w:rsidR="00000000" w:rsidRPr="00000000" w:rsidDel="00000000">
              <w:rPr>
                <w:b w:val="1"/>
                <w:rtl w:val="0"/>
              </w:rPr>
              <w:t xml:space="preserve">2.3. uzdevumā paredzēt, iekļaujot jaunus vai precizējot esošos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izstrādāt prasības ĢVPP un modeli pakalpojuma sniegšanas organizēšanas maiņai no slimnīcas tipa pakalpojumiem uz ĢVPP, nodrošinot valsts budžeta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apzināt nepieciešamos ieguldījumus esošajā SAC infrastruktūrā, lai veiktu nepieciešamos pielāgojumus ĢVPP ar mērķi veicināt personas pašaprūpi, cieņpilnu aprūpi un novērst epidemioloģisko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Paredzēt atbilstošus valsts budžeta un Eiropas Savienības fondu pasākumus un finansējumu pakalpojumu infrastruktūras pārveidošanai atbilstoši ĢVPP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Pasākumus SAC personāla kvalifikācijas paaugstināšanai, tai skaitā apmācības par ģimeniskai videi pietuvinātu pakalpojumu sniegšanu, kas tiek finansēts no ES struktūrfondiem vai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2.3.uzlabot sociālās aprūpes institūcijās sniegto pakalpojumu kvalitāti (IKT risinājumi, optimāls klientu skaits iestādē), tai skaitā pielāgojot, uzlabojot un pilnveidojot institūciju infrastruktūru personas pašaprūpes veicināšanai, cieņpilnai aprūpei un epidemioloģiskā apdraudējuma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Uzlabota epidemioloģiskā drošība SAC un VSAC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izstrādātas vadlīnijas darbam epidemioloģiskās riska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pasākumu plāns un tam atbilstošs valsts budžeta finansējums, SAC fiziskās infrastruktūras pārbūvei, lai nodrošinātu epidemioloģisko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izplatīta aktuālākā  informācija par epidemioloģisko situāciju un noteiktajiem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nepieciešamības gadījumā izstrādāti vai aktualizēti epidemioloģiskās drošības pasākumu plāni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Vadlīnijas; pasākumu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Izstrādāti vai aktualizēti epidemioloģiskās drošības pasākumu plāniLM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VSAC, SAC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VB, LM administratīvās kapacitātes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fondu un VB papildu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Veicināt VSAC un SAC klientu cieņpilnu dzīvi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Izstrādātas vadlīnijas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VSAC un SAC klientu privātās dzīves neaizskaramību,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pakalpojuma sniedzēja maiņas procesa nodrošināšanu klientiem;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pasākumu plāns ar atbilstošu valsts budžeta finansējumu esošo SAC fizisko infrastruktūru pārbūvē un jaunu struktūru izbūvē, lai katram, kam tas nepieciešams, līdz 2027.gadam būtu iespējams nodrošināt vajadzībām atbilstošu un cieņpilnu dzīvi SAC nodrošinātajā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Pārskatītas VSAC, SAC iespējas samazināt klientu skaitu istabiņās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a)Vadlīnijas – 2; pasākumu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VSAC, SAC telpu izmantošanas izvērtējumi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VSAC, SAC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 2.pusg.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papildu VB finansējums/ ES struktūrfondu finansējums/ PB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2.3.pasākums ir iekļauts saskaņā ar Sadarbības memorandu, kuru parakstīja Rīgas valstspilsētas pašvaldība, Veselības ministrija un Labklājības ministrija, un visas darbibas tiek organizētas Rīgas valstspilsētā atbilstoši Sadarbības memorandā paredzētajam. Papildus līdzekļu memoranda pasākumu īstenošanai nav piešķirti. Līdz ar to paplašināt darbības un paredzēt papildus finansējumu nav iespēju.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nākamo skaidrojumu par izteiktajiem iebildumiem.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LMPlans_SP_2021-2024_170222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ka plāna 2.2. un 2.3. uzdevumos plānotās darbības pēc būtības neatbilst definētajam uzdevumam (piemēram, 2.2.uzdevums izstrādāt modeli – darbības ir veselības punktu izveide), nepieciešams precizēt un papildināt 2.2. un 2.3. uzdevumos plānotās darbības, rezultātus, termiņus, finansējuma avotu.</w:t>
            </w:r>
            <w:r w:rsidR="00000000" w:rsidRPr="00000000" w:rsidDel="00000000">
              <w:rPr>
                <w:b w:val="1"/>
                <w:rtl w:val="0"/>
              </w:rPr>
              <w:t xml:space="preserve">2.Rīcības virziens. Sociālo pakalpojumu jomas pārvaldības stiprināšana</w:t>
            </w:r>
            <w:r w:rsidR="00000000" w:rsidRPr="00000000" w:rsidDel="00000000">
              <w:rPr>
                <w:b w:val="1"/>
                <w:rtl w:val="0"/>
              </w:rPr>
              <w:t xml:space="preserve">2.Uzdevums. Integrēt veselības aprūpes un sociālo pakalpojumu plānošanu, koordinēšanu un finansēšanu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 Izveidot un ieviest integrētu sociālās un veselības aprūpes jomas ( uz cilvēka vajadzībām un dzīves kvalitāti orientētu) pakalpojuma modeli un tā finansēšanas kārtību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integrētas (uz cilvēka vajadzībām un dzīves kvalitāti orientētu) sociālās aprūpes un veselības aprūpes pakalpojumu sniegšanas  modelis un tā finansēšanas kārtība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Aktualizēts  komandas darba princips SAC;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Aprobēta integratīvā pakalpojuma sniegšana vienā pašvaldības SAC un prezentēti izmēģinājum projekta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grozījumi normatīvajos aktos, paredzot nepieciešamo finansējumu no valsts budžetaIntegrēto pakalpojumu modelis un finansēšanas kārtība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Īstenots izmēģinājuma projekts (Papildus līdzekļu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Izmēģinājums projekta prezentācijas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normatīvajos aktosLM, 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sociālo pakalpojumu sniedzēji, Latvijas Ģimenes ārstu asociācija, Latvijas Lauku ģimenes ārstu asociācija, Latvijas Māsu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 2.pusg.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papildu VB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Nodrošināt integrēta sociālās un veselības aprūpes pakalpojuma sniegšanu sociālās aprūpes un sociālās rehabilitācijas pakalpojumu sniegšanas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Pārskatītas normatīvajos aktos noteiktās prasības veselības punktu izveidei  sociālās aprūpes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b)Izveidoti no valsts budžeta finansēti veselības punkti SAC ar 49+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Pārskatīti veselības aprūpes pakalpojumu finansēšanas avoti, nodrošinot  valsts finansējumu SAC strādājošo ārstniecības personu atalgojuma nodrošināšanai, kā arī ārstniecības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d)Pārskatīti SAC veselības punktā nodarbināto  māsu darba pienākumi un slodzes pārskatīšana;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 ģimenes ārstu ikdienas pieejamība SAC , tai skaitā risinot SAC klientu nāves gadījumu fiksēšanu;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Pilnveidots normatīvais  regulējums a) grozījumi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Veselības punkti SAC;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Diskusijas par atalgojuma finansēšanu;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SAC nodarbināto māsu pienākumu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 Vadlīnijas sadarbības organizēšanā starp SAC un ģimenes ārstu;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Normatīvie akti par SAC finansēšanas kārtību, nodrošinot valsts budžeta finansējumu veselības pakalpojumu nodrošināšanai SAC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sniedzēji, ģimenes ārsti,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2022.g.2.pusgads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papildu VB finansējums/ ES struktūrfondu finansējums/ PB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papildu līdzekļu avoti nav atrasti un iebildumus nav iespējams ņemt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epidemioloģiskās drošības pasākumu nodrošināšanai ilgstošas sociālās un sociālās rehabilitācijas institūcijās  bija plānots Eiropas Savienības Atveseļošanas un noturības mehānisma finansējums. Tā kā pret šāda pasākuma īstenošanu iebilda Latvijas NVO un tas bija pretrunā EK izvirzītajam aizliegumam ieguldīt ES finansējumu esošajās ilgstošas sociālās aprūpes un sociālās rehabilitācijas institūcijās, tad pasākuma saturs tika pārdizainēts, paredzot izveidot pašvaldību ģimeniskai videi pietuvinātu pakalpojumu pensijas vecuma cilvēkiem infrastruktūru. Veidojot ģimeniskai videi pietuvināta pakalpojuma sniegšanas vietas pensijas vecuma cilvēkiem, plānots fundamentāli mainīt pieeju ilgstošas aprūpes pakalpojuma nodrošināšanā, novēršot institucionālās pazīmes pakalpojuma sniegšanā, piemēram, izolācija no plašākas sabiedrības, kontroles trūkums pār savu dzīvi u.c., vienlaikus nodrošinot epidemioloģiskās drošības pasākumu un cilvēku cieņpilnas dzīves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Saeimā atbalstīti grozījumi  Sociālo pakalpojumu un sociālās palīdzības likumā, kas paredz veselības punktu izveidi ilgstošas sociālās aprūpes un sociālās rehabilitācijas institūcijās ar klientu skaitu 49+  no 2024. gada. Atbilstoši likuma pārejas noteikumos dotajam uzdevumam, LM 2023. gadā sadarbībā ar Latvijas Pašvaldību savienību veiks aprēķinu mērķdotācijas pašvaldībām minēto punktu izveidošanai un iekļaus pieprasījumu likumprojekta  par valsts budžetu un likumprojekta par vidēja termiņa budžeta ietvaru sagatavošanas procesā kopā ar visu ministriju un citu centrālo valsts iestāžu priekšlikumiem prioritārajiem pasākumiem un iesniegtajiem papildu finansējuma pieprasījumiem.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- 13.12.2021.)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1.1.7. pasākuma "Paplašināt sociālo pakalpojumu izveidei pieejamās aizdevumu iespējas" līdzatbildīgās institūcijas. Tā kā LM ir norādīta kā atbildīgā institūcija, tad tā nav jānorāda pie līdzatbildīgajām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Līdzatbildīgās institūcijas: EM, ALTUM, sociālo pakalpojumu sniedzēji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veselības pamatnostādnes 2021.-2027.gadam" projektā ir paredzēts pasākums- palielināt atbalstu un jaunu pakalpojumu pieejamību bērniem un jauniešiem ar autiska spektra vai citiem uzvedības un sociālās komunikācijas traucējumiem, nodrošinot starpdisciplināru pieeju.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Sociālā pakalpojuma plāna pasākumu Nr. 1.1.8.  "Nodrošināt papildu finansējumu bērnu  ar autiskā spektra traucējumu iekļaušanai valsts pakalpojumu atbalsta sistēmā, nodrošinot sociālo rehabilitāciju (tai skaitā pierādījumos balstītu agrīno intervenci)  attiecināt arī uz jauniešiem.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Nodrošināt papildu finansējumu bērnu un jauniešu ar autiskā spektra traucējumu iekļaušanai valsts pakalpojumu atbalsta sistēmā, nodrošinot sociālo rehabilitāciju (tai skaitā pierādījumos balstītu agrīno intervenci)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ierobežotos finanšu līdzekļus, kā arī to, ka pakalpojumu sistēma bērniem ar autiskā spektra traucējumiem nav attīstīta, prioritāri būtu attīstāma agrīnā intervence.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pasākuma Nr. 1.2.1.  darbības rezultātu attiecībā uz informāciju par hospisa pakalpojuma grozu.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Īstenots izmēģinājuma projekts hospisa aprūpes mājās pilngadīgām personām un atbalsta viņu ģimenes locekļiem nodrošināšanai. Pamatojoties uz pilotprojekta rezultātiem, izstrādāts pierādījumos balstīts hospisa aprūpes mājās pakalpojuma organizācijas modelis un saturs (pakalpojuma grozs ietver gan sociālās, gan veselības jomas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Izstrādāti priekšlikumi nepieciešamajam normatīvajam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1.2.1.un 1.2.3.punktu sasaisti, ņemot vērā, ka hospisa pakalpojums, kas minēts 1.2.1.punktā ir daļa no paliatīvās aprūpes pakalpojuma.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Punkti izvērtēti un pārformulēts 1.2.1.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attiecināt plāna 1.4.1. pasākumu  arī uz jauniešiem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Ieviest sadarbībā ar nozares ekspertiem sociālās rehabilitācijas pakalpojumus bērniem un jauniešiem ar uzvedības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Jaunieši iekļaujas tādā apjomā, kamēr nav pārsnieguši 18 gadu vecumu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 pasākuma Nr. 1.4.1. pasākuma b) apakšpunkta kā līdzatbildīgās institūcijas  norādīt arī VM, BKUS, tādējādi nodrošinot pilnvērtīgu  starpnozaru sadarbību.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plāna pasākuma Nr. 4.7.2. "Sniegt psihosociālo atbalstu ģimenēm, kurās ir bērns ar autiskā spektra traucējumiem" lūdzam kā līdzatbildīgās institūcijas  norādīt arī VM un ārstu profesionālās asociācijas, pašvaldības, jo tas ir saskaņā ar Sabiedrības Veselības pamatnostādnēm  2021-2027 projekta 3.1.8.10.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plāna pasākuma Nr. 2.2. "Izveidot integrētu sociālās un veselības aprūpes jomas (ekonomiski efektīvu, uz cilvēka vajadzībām un dzīves kvalitāti orientētu) pakalpojuma modeli" lūdzam kā līdzatbildīgo institūciju norādīt Latvijas Māsu asociāciju.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4.sadaļas "Ietekmes novērtējums uz valsts un pašvaldību budžetu" pirmo rindkopu ar informāciju, ka papildus komercdarbības atbalsta kontroles kontekstam tiks veikts arī plānotās finanšu instrumentu programmas ietekmes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pasākumā 4.9.1." Aktualizēt sociālo pakalpojumu un sociālā darba jomas  terminoloģiju"  kā līdzatbildīgo institūciju VM aizstāt ar SPKC, jo izveidotajā darba grupā jau darbojas SPKC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plāna projektu un sadaļā “Izmantotie saīsinājumi” izvēlēties, kuru no saīsinājumiem plāna projektā turpmāk pielietot t.i.: 1) Atveseļošanas un noturības mehānisms – ANM, 2) Latvijas Atveseļošanas un noturības mehānisma plāns - ANM plāns; 3) Latvijas Atveseļošanas fonds– AF.</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projektā ES fondu 2021.–2027. gada plānošanas perioda DP nosaukumu. Turpmāk tas ir “Eiropas Savienības Kohēzijas politikas programma 2021.–2027.gadam” jeb “European Union Cohesion Policy programme 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tabulas kolonnu “Paredzētais finansējums eiro un tā avoti”, un plāna projekta ietvaros visā tekstā salāgot valūtas nosaukuma “</w:t>
            </w:r>
            <w:r w:rsidR="00000000" w:rsidRPr="00000000" w:rsidDel="00000000">
              <w:rPr>
                <w:i w:val="1"/>
                <w:rtl w:val="0"/>
              </w:rPr>
              <w:t xml:space="preserve">euro</w:t>
            </w:r>
            <w:r w:rsidR="00000000" w:rsidRPr="00000000" w:rsidDel="00000000">
              <w:rPr>
                <w:rtl w:val="0"/>
              </w:rPr>
              <w:t xml:space="preserve">” lietojumu, kas būtu norādāms</w:t>
            </w:r>
            <w:r w:rsidR="00000000" w:rsidRPr="00000000" w:rsidDel="00000000">
              <w:rPr>
                <w:i w:val="1"/>
                <w:rtl w:val="0"/>
              </w:rPr>
              <w:t xml:space="preserve"> euro</w:t>
            </w:r>
            <w:r w:rsidR="00000000" w:rsidRPr="00000000" w:rsidDel="00000000">
              <w:rPr>
                <w:rtl w:val="0"/>
              </w:rPr>
              <w:t xml:space="preserve"> slīprakstā nevis “eiro”.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plāna projektā ietvertajam </w:t>
            </w:r>
            <w:r w:rsidR="00000000" w:rsidRPr="00000000" w:rsidDel="00000000">
              <w:rPr>
                <w:i w:val="1"/>
                <w:rtl w:val="0"/>
              </w:rPr>
              <w:t xml:space="preserve">pasākumam "4.1.1.Pilnveidot sociālās rehabilitācijas pakalpojumus, paaugstināt to kvalitāti un pieejamību bērniem un pilngadīgām personām, kuras ir atkarīgas no apreibinošām vielām vai procesiem", "4.1.3. Pilnveidot sociālās rehabilitācijas pakalpojumus no vardarbības cietušām un vardarbību veikušām pilngadīgām personām, paaugstināt to kvalitāti un pieejamību", "4.1.6. Uzlabot sociālās rehabilitācijas pakalpojumu personām ar redzes traucējumiem pieejamību", "4.1.7. Pilnveidot sociālās rehabilitācijas pakalpojumu personām ar dzirdes traucējumiem" un "4.6.2. Pilnveidot TPL pieejamību un klāstu,  ņemot vērā sabiedrības nepieciešamību un iesniegtos priekšlikumus" </w:t>
            </w:r>
            <w:r w:rsidR="00000000" w:rsidRPr="00000000" w:rsidDel="00000000">
              <w:rPr>
                <w:rtl w:val="0"/>
              </w:rPr>
              <w:t xml:space="preserve">norādītais darbības rezultāts “piešķirti papildu līdzekļi” raksturo pasākuma būtību.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 šobrīd ir 2021.gada beigas, lūdzam izvērtēt plāna projektā ietvertā </w:t>
            </w:r>
            <w:r w:rsidR="00000000" w:rsidRPr="00000000" w:rsidDel="00000000">
              <w:rPr>
                <w:i w:val="1"/>
                <w:rtl w:val="0"/>
              </w:rPr>
              <w:t xml:space="preserve">pasākuma "2.1.2. Veicināt  ģimeniskai videi pietuvinātā pakalpojuma attīstību VSAC"</w:t>
            </w:r>
            <w:r w:rsidR="00000000" w:rsidRPr="00000000" w:rsidDel="00000000">
              <w:rPr>
                <w:rtl w:val="0"/>
              </w:rPr>
              <w:t xml:space="preserve"> norādīto izpildes termiņu (2021.gada 1.pusgads).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plāns ir no 2021.gada, tad minētais pasākums tiek atstāts, turklāt tas jau ir īstenots.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Sadaļas 1.2.11." Attīstīt sociālo pakalpojumu sistēmu paliatīvā aprūpē esošiem bērniem un viņu ģimenēm" kā rezultatīvais rādītājs minēts- izstrādāts hospisa pakalpojuma paliatīvā aprūpē esošiem bērniem saturiskais un organizatoriskais modelis. Lūdzam izvērtēt iespēju izstrādāt hospisa pakalpojuma modeli arī pieaugušajiem.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plāna darbības laiks ir līdz 2024.gadam, tad šajā posmā tiks izstrādāts tikai hospisa pakalpojuma modelis tikai bērniem. Modelis pilngadīgām personām ir nākotnes iecerēs.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1.3.2. minēts pasākums " Izvērtēt atelpas brīža pakalpojuma mājoklī ieviešanu  ģimenēm ar  bērniem ar smagiem funkcionāliem traucējumiem", lūdzam pasākumu attiecināt arī ar citām pacientu grupām, piemēram, paliatīvās aprūpes pacientiem.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bērns ir identificēts, kā paliatīvās aprūpes klients, tad viņš jau iekļaujas klientu grupā "Bērni ar smagiem funkcionāliem traucējumiem", līdz ar to nav nepieciešamības šo grupu atsevšķi izdalīt, jo tādā gadījumā ir jānosauc visas iespējamās diagnozes, kas varētu iekļauties tajā.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Plānas punktā 4.7.1. minēts pasākums " Sniegt atbalstu ģimenēm, kuras nodrošina pilngadīgu personu ar garīga rakstura traucējumiem aprūpi", kur darbības rezultāts ir aprobēts atelpas brīža pakalpojums mājoklī pilngadīgām personām ar garīga rakstura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iespēju attiecināt minēto pasākumu arī uz citām pacientu grupām, piemēram, onkoloģijas pacientiem, paliatīvās aprūpes pacientiem.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ESF projekts  “Sociālo pakalpojumu atbalsta sistēmas pilnveide" tiek īstenots 2014.-2020. gada darbības programmas ietvaros un mērķa grupas ir noteiktas attiecīgajos normatīvajos aktos, tad papildu mērķa grupas nav iespējams iekļaut. Turklāt izmēģinājuma projekts jau tiek īstenots un izmaiņas nav veicamas.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plāna pasākuma Nr. 2.2. "Izveidot integrētu sociālās un veselības aprūpes jomas (ekonomiski efektīvu, uz cilvēka vajadzībām un dzīves kvalitāti orientētu) pakalpojuma modeli" lūdzam svītrot vārdus "ekonomiski efektīvu"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plāna projektā atsauces uz pieminētajiem Ministru kabineta noteikumiem, norādot to pieņemšanas datumu un nosaukumu, jo šobrīd ir tikai Nr.338, Nr.431, Nr.1613, Nr.790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 uzdevumu ar jaunu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papildu valsts finansējumu dienas aprūpes centriem, kuri sniedz pakalpojumus gan bērniem, gan arī pilngadīgām personām ar smagiem funkcionāliem traucējumiem  - ar smagiem garīga rakstura un kustību traucējumiem, arī ar multipliem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ir situācija, ka ne visos DAC tiek uzņemtas personas ar ļoti smagiem funkcionāliem traucējumiem, jo šādiem klientiem pakalpojumu saņemšanas laikā ir nepieciešama pastāvīga uzraudzība, respektīvi, visu laiku jābūt piesaistītam vienam  darbiniekam.  Ja šādi klienti DAC ir vairāki, tad darbinieku resursi ir nepietiekami, lai nodrošinātu vajadzīgo atbalstu, tādēļ DAC bieži vien atsaka pakalpojuma sniegšanu vispār.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DAC personām ar smagiem funkcionāliem traucējumiem bieži ir vienīgā iespēja, kur iziet ārpus mājām un saturīgi pavadīt dienu, vienlaikus saņemot arī sociālās rehabilitācijas pakalpojumus, ir nepieciešams papildu dotēt tieši tos DAC, kuri uzņemas un spēj šādam personu lokam sniegt pakalpojumu. Papildu finansējums darbinieku atalgojumam, lai nodrošinātu katram šādam klientam pastāvīgu uzraudzību, dotu iespēju vēl vairāk personām ar ļoti smagiem funkcionāliem katru dienu saņemt  DAC pakalpojumu, kas pašlaik daudziem ir liegts, jo DAC pietrūkst darbinieku pastāvīgas uzraudzības veikšanai, tādējādi pasliktinot šādu personu jau tā smago veselības stāvokli.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Izpildes termiņš norādīts - No 2022.g. 1.pusg. bet paredzētais finansējums 2023.g. 3 542 600, 2024.g.   7 085 200 un turpmāk ik gadu 10 627 800.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labot, salāgojot izpildes un plānotā finansējuma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ANM finansējuma ietvaros kā attiecināmās izmaksas būtu jāietver ne tikai būvniecības izmaksas, bet arī būvniecību saistītās izmaksas, bez kurām būvdarbus nav iespējams veikt (projektēšana , būvuzraudzība, autoruzraudzība,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ieviešot jaunus noteikumus SAC klientu izmitināšanā un pārskatot higiēnas prasības, pašvaldībām šo noteikumu īstenošanai, iespējams, būs nepieciešams veikt esošo SAC centru paplašināšanu vai pārbūvi. Tādejādi valstij būtu jāsniedz atbalsta instrumenti šo darbību īstenošanai (piešķirot valsts finansējumu vai iespēju saņemt aizdevumu valsts kasē investīciju veikšanai,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sākot ar 2021.gadu pašvaldībām tika samazināta  ieņēmumu daļa no IIN (no 80% uz 75%), un arī 2022.gadā tiek plānots samazināt pašvaldību ieņēmumus, kā arī būtiski pieauguši pašvaldību izdevumi saistībā ar GMI, mājokļu pabalsta izmaksu un citām izmaiņām sociālo pakalpojumu jomā, obligātais sociālo pakalpojumu “grozs” situācijā, kad pašvaldībām pieejamie finanšu resursi tiek samazināti, būtu nosakāms, nepalielinot pašvaldību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ieviešot jaunus pakalpojumus, nepieciešams pašvaldībām piešķirt attiecīgu finansējumu jauno pakalpojumu finansēšanā. Būtiski ir, lai šis finansējums būtu ilgtspējīgs un nepastāvētu risks, ka vēlākā termiņā finanšu slogs tiek uzlikts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valsts finansējumam šī mērķa sasniegšanai jābūt ne mazākam kā iepriekšējā gadā noteiktajam un tas indeksējams atbilstoši valstī noteiktās minimālas algas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palielinot atalgojumu atsevišķām pašvaldībā strādājošo grupām, pašvaldībām, lai saglabātu atalgojumu samērojamību, attiecīgi jāpārvērtē pārējo pašvaldībā nodarbināto atalgojums. Norādām, ka, realizējot šo uzdevumu,  pašvaldībām tiek samazināti finanšu resursi pašvaldību pārējo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 uzdevumu 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papildu finansējumu pašvaldībām, kuras nodrošina grupu dzīvokļa pakalpojumus pilngadīgām personām ar garīga rakstura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 plāna izpildei, arvien vairāk pilngadīgu personu ar GRT vēlas saņem pakalpojumus grupu dzīvoklī, nevis institūcijā. Tām personām, kuras pāriet uz dzīvi pašvaldībās pēc uzturēšanās VSAC, seko līdzfinansējums pakalpojumu saņemšanai, lai arī nepietiekams  un  pārskatāms.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tām personām ar GRT, kuras dzīvo ģimenē, grupu dzīvokļa pakalpojumu pašlaik var finansēt no DI projekta (līdz 2023.g, ja personai ir izvērtētas vajadzības un pašvaldība ir iesaistījusies projektā). Taču daudz sliktāka situācija ir ar tām personām ar GRT, kuras nav dalībnieki DI projektā. Ja tām ir nepieciešams grupu dzīvokļa pakalpojums un pašvaldība nevēlas šādu klientu ievietot VSAC, tām ir pilnā apmērā jāfinansē grupu dzīvokļa pakalpojuma izdevumi. Prognozējams, ka šādu personu būs arvien vairāk, tādēļ finansiālais slogs uz pašvaldībām būtiski pieaugs, un ne visas pašvaldības to varēs atļauties.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vērā, ka parasti personai ar GRT ir nepieciešams ne tikai grupu dzīvokļa pakalpojums, bet arī specializētās darbnīcas vai DAC pakalpojums, lai persona dienā laiku pavadītu strukturēti un saturīgi, tādējādi kopējās izmaksas vienai šādai personai mēnesī par pakalpojumiem ir vismaz 1000 EUR, kas ir liela summa, un kuru ne visas pašvaldības var atļauties finansēt.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Tiem GRT klientiem, kuri ir dalībnieki DI projektā, finansējums būs pieejams tikai līdz 2023.g, un pēc tam pakalpojumi būs jāfinansē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noteikti steidzami nepieciešams  risināt jautājumu par papildu finansējuma piešķiršanu pašvaldībām, kas nodrošina grupu dzīvokļa pakalpojumu personām ar GRT.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nepieciešams runāt par institūtu, kurš veic līdzekļu atguvi. Prakses ir dažādas. Dažviet to dara sociālie darbinieki, taču ņemot vērā pieaugošos apjomus un specifiku, kas nav sociālā darba pamatā, nepieciešams risināt kompetences robežas.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Līdzatbildīgas institūcijas: LPS, NRC Vaivari, LNS, LNB, VM, profesionālās organizācijas, sociālo pakalpojumu sniedzēji priekšlikums papildināt ar augstskolām, kuras īsteno sociālā darba programmas, lai veidotu vienotu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Līdzatbildīgās institūcijas: Sociālo pakalpojumu sniedzēji; priekšlikums papildināt ar profesionālajām organizācijām un augstskolām, kuras īsteno sociālā darba programmas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valsts finansējumam šī mērķa sasniegšanai jābūt ne mazākam kā iepriekšējā gadā noteiktajam un tas indeksējams atbilstoši valstī noteiktās minimālas algas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šie uzdevumi pašvaldībām nebūtu nosakāmi kā obligāti. Katrai pašvaldībai jābūt tiesībām savu vajadzību ietvaros izvērtēt prioritārās nozares un atbilstoši izstrādāt nozares attīstību veicinošus atbalsta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šie uzdevumi pašvaldībām nebūtu nosakāmi kā obligāti. Katrai pašvaldībai jābūt tiesībām savu vajadzību ietvaros izvērtēt prioritārās nozares un atbilstoši izstrādāt nozares attīstību veicinošus atbalsta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palielinot atalgojumu atsevišķām pašvaldībā strādājošo grupām, pašvaldībām, lai saglabātu atalgojumu samērojamību, attiecīgi jāpārvērtē pārējo pašvaldībā nodarbināto atalgojums. Norādām, ka, realizējot šo uzdevumu,  pašvaldībām tiek samazināti finanšu resursi pašvaldību pārējo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tai skaitā atbilstoši citu institūciju sniegtajiem priekšlikumiem un "Sociālās aizsardzības un darba tirgus politikas pamatnostādnēm 2021.-2027. gadam" iestrādātajiem uzdevumiem.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(PKC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Lūgums precizēt rezultātu rādītāju “sanāksmes ar pašvaldībām”. Nav skaidrs, kas pēc to noturēšanas mainīsies.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saskaņošanas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Pilnveidot un ieviest jaunus sociālos pakalpojumus (gan akūtu problēmu risināšanai, gan ilgtermiņa atbalsta nodrošināšanai) bērniem un jauniešiem ar psihiskiem un uzvedības traucējumiem, tai skaitā atkarības vielu un procesu atkarībām un multiplām problēmām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Sniegt psihosociālo atbalstu vecākiem, par bērnu un jauniešu ar psihiskām problēmām, risināšanā (gan akūtas problēmu risināšanai, gan ilgtermiņa atbalsta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uzdevumu redakcijas ir pārņemtas no  Sociālās aizsardzības un darba tirgus politikas pamatnostādnēm  2021.-2027. gadam, tās netiek mainītas.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2.Veicināt personu pāreju uz sabiedrībā balstītu vai ģimeniskai videi pietuvinātu pakalpojumu saņemšanu, vienlaikus uzlabojot institucionālās aprūpes pakalpojumu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Nepieciešamas un atbalstāmas darbības, palielinot pašvaldībai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Normatīvie akti paredz pašvaldību pienākumu nodrošināt pašvaldības iedzīvotājus ar viņu vajadzībām atbilstošiem pakalpojumiem. Sabiedrībā balstīto pakalpojumu attīstībai ir radīti finanšu instrumenti un ir iespējas izmantot gan Eiropas struktūrfondu programmas, gan valsts budžeta programmas.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attīstīt sociālās inovācijas, tai skaitā, digitālus un tehnoloģiskus risinājumus sociālo pakalpojumu sniegšanā, kā arī uzlabot sociālo pakalpojumu sniedzēju digitālās prasmes un IKT risinājumu izmantošanā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Regulāri attīstīt sociālās inovācijas, tai skaitā, digitālās un tehnoloģiskās.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uzdevumu redakcijas ir pārņemtas no  Sociālās aizsardzības un darba tirgus politikas pamatnostādnēm  2021.-2027. gadam, tās netiek mainītas.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 Aktualizēt sociālo pakalpojumu un sociālā darba jomas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Līdzatbildīgās institūcijas: LPS, NRC Vaivari, LNS, LNB, VM, profesionālās organizācijas, sociālo pakalpojumu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ar augstskolām, kuras īsteno sociālā darba programmas, lai veidotu vienotu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4.9.2. Identificēt pakalpojumus, kuru saturs un sniegšana būtu pārskatāms atbilstoši izmaiņām terminoloģijā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Līdzatbildīgās institūcijas: Sociālo pakalpojumu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Piekšlikums papildināt ar profesionālajām organizācijām un augstskolām, kuras īsteno sociālā darba programmas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Veicināt labās prakses pārnesi sociālo pakalpojumu plānošanā, kas balstīta uz personu individuālo vajadzību apzināšanu un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Rezultatīvai rādītājs: Pašvaldību sociālo pakalpojumu attīstības plāni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šādu rādītāju, jo pašvaldībām nav pienākums izstrādāt specifiski sociālo pakalpojumu attīstības plānus, pašvaldības iniciatīvas un plāni šajā jomā var būt integrēti citos plānošanas dokumentos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Rādītājs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1.1.9.Veidot starpdiscplinārus sociālos pakalpojumus bērniem ar psihiskās veselības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līdzatbildīgie: VM, pašvaldības, NVO, sociālo pakalpojumu sniedzēji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kā līdzatbildīgos noteikt arī IZM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Veicināt obligātā sociālo pakalpojumu “groza” ieviešanu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Līdzatbildīgie: Masu mēdiji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gramatiski precizēt “mediji”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Plans_SP_2021-2024_26112021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Pilnveidot sociālās rehabilitācijas pakalpojumu, bērniem, kuri cietuši no prettiesiskām darbībām, pieejamību un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pasākuma saturu, tai skaitā pakalpojuma satura pārskatīšana atbilstoši mērķgrupas vajadzībām u.c., aicinām izvērtēt pašvaldību iesaisti.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LM_Plans_SP_2021-2024_260122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plāna projektā informāciju attiecībā par 2021. – 2027.gada plānošanas periodu, jo programmas 2021.-2027.gadam nosaukums latviešu valodā ir "Eiropas Savienības kohēzijas politikas programma 2021.–2027.gadam" (“kohēzijas politika” latviski rakstot ar mazo “k”). Lūdzam šo ņemt vērā arī turpmākajā darbā, jo regula</w:t>
            </w:r>
            <w:r w:rsidR="00000000" w:rsidRPr="00000000" w:rsidDel="00000000">
              <w:rPr>
                <w:vertAlign w:val="superscript"/>
                <w:rtl w:val="0"/>
              </w:rPr>
              <w:t xml:space="preserve">1</w:t>
            </w:r>
            <w:r w:rsidR="00000000" w:rsidRPr="00000000" w:rsidDel="00000000">
              <w:rPr>
                <w:rtl w:val="0"/>
              </w:rPr>
              <w:t xml:space="preserve"> neparedz apzīmējumu “darbības programma”, bet gan tikai “programma”. Līdz ar attiecībā uz programmu 2021.-2027. gadam vairs netiek lietots termins "darbības programma" un tā saīsinājums “DP”.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EIROPAS PARLAMENTA UN PADOMES REGULA (ES) Nr. 2021/1060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LM_Plans_SP_2021-2024_260122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plāna projekta vairākos pasākumos kā līdzatbildīgie jāiekļauj plānošanas reģioni, rosinām sadaļā “Lietotie saīsinājumi” ietvert arī plānošanas reģionus, lietojot saīsinājumu “PR”.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LM_Plans_SP_2021-2024_260122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pasākumā 1.2.8. “Apkopot informāciju par privātajām ilgstošas sociālās aprūpes institūcijām, kuras sniedz arī paliatīvās aprūpes pakalpojumu, reģionos. Veicināt informācijas izplatīšanu” kā rezultatīvais rādītājs ir norādīts “Uzlabota informācijas pieejamība par paliatīvās aprūpes pakalpojumu nodrošinājumu  ilgstošas sociālās aprūpes institūcijās”. Nav saprotams, kādā veidā tiks uzlabota informācijas pieejamība par minēto pakalpojumu. VARAM ieskatā  šādai informācijai vajadzētu būt Sociālo pakalpojumu sniedzēju reģistrā, uzlabojot tā kvalitāti, papildinot un precizējot gan mērķa grupas, gan sniedzamos pakalpojumus.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siedzēju reģistrs nesniedz aktuālo informāciju. Līdz ar to no tā nav iespējams gūt informāciju, vai konkrētajā laika periodā  paliatīvās aprūpes klients, kuram nepieciešams SAC pakalpojums,  varēs to saņemt.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LM_Plans_SP_2021-2024_260122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pasākumā 2.1.1.”Ieviest ģimeniskai videi pietuvinātu sociālo pakalpojumu bērnu SAC, VSAC” kā atbildīgās institūcijas norādītas pašvaldības. Ņemot vērā, ka pasākums vērsts arī uz VSAC, rosinām kā atbildīgo institūciju noteikt arī LM.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 (LM kā atbidīgā institūcija)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LM_Plans_SP_2021-2024_260122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pasākumā 3.1. “Starpinstitucionālās sadarbības algoritmu (ceļa karšu) izstrāde un pilotēšana” kā atbildīgās institūcijas noteiktas LM un VM. Rosinām pie atbildīgajām institūcijām noteikt arī IZM, jo  attiecībā uz bērniem ar invaliditāti svarīga ir sadarbība ar izglītības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LM_Plans_SP_2021-2024_260122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pasākuma 5.1. “Izvērtēt veselības un izglītības pakalpojumu pieejamību kopienā atbilstoši ārpusģimenes aprūpē esošo bērnu vajadzībām" kontekstā  nav saprotama termina “kopiena” lietošana. Lūdzam izvērtēt, vai termins "kopiena" ir lietojams šī pasākuma kontekstā.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LM_Plans_SP_2021-2024_260122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4. nodaļā “Ietekmes novērtējums uz valsts un pašvaldību budžetu” iekļauto pasākumu īstenošana ir paredzēta no valsts budžeta vai ES fondu līdzekļiem, kā arī pašvaldību līdzekļiem atbilstoši katras pašvaldības finanšu iespējām. Vēršam uzmanību, ka attiecībā uz minimālo pakalpojumu grozu tas būtu jānodrošina neatkarīgi no pašvaldības finansiālajām iespējām.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 no plānotā obligāti nodrošināmā sociālo pakalpojumu groza pakalpojumiem jau šobrīd ir pieejami visās pašvaldībās un  tiek finansēti no pašvaldības budžeta. Jau šobrīd virknei pakalpojumu (piemēram, dienas aprūpes centra, grupu mājas pakalpojumam)  ir pieejams valsts līdzfinansējums. Personām, kuras atgriezās no SAC un saņem sociālos pakalpojumus pašvaldībā, ir iespējams saņemt valsts finansējumu noteiktā apjomā. Līdz ar to, gan šobrīd jau ir, gan arī turpmāk tiek plānots veidot atbalsta sistēmas, kuras veicina pakalpojumu vienmērīgāku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LM_Plans_SP_2021-2024_260122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5.4.1. pasākumā paredzēta sociālā darba izpēte dažādos valsts reģionos un kā rezultatīvais rādītājs ir “Izstrādāta metodoloģija un veikts pētījums sociālā darba prakses izpētei kādā no reģioniem". No piedāvātās redakcijas nav saprotams, kādā teritoriālā ietvarā tiks veikta sociālā darba izpēte, vai kādā no plānošanas reģioniem kopumā, vai kādā no pašvaldībām kāda plānošanas reģiona ietvarā, vai domāts savādāk.  Lūdzam izvērtēt vārda "reģions" lietošanu kontekstā ar šī pasākuma mērķi.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pasākuma redakcija. Pētījums tiks veikts sociālā darba prakses izpētei dažādās pašvaldībās. Konkrētas pašvaldības, to skaits un piederība reģionam tiks precizēta, izstrādājot pētījuma metodoloģiju.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LM_Plans_SP_2021-2024_260122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1.Uzdevumu “Palielināt sabiedrībā balstītu sociālo pakalpojumu pieejamību, efektivitāti un atbilstību mērķa grupas vajadzībām,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  atbalstu un sabiedrībā balstītu sociālo pakalpojumu pieejamību bērniem un pilngadīgām personām ar funkcionāliem traucējumiem, t.sk. garīga rakstura traucējumiem vai multipliem traucējumiem, vecāka gada gājuma cilvēkiem, t.sk. cilvēkiem ar demenci, un sniedzot atbalstu viņu ģimenes locekļiem un neformālajiem aprūpētājiem, veicināt starpdisciplināru pieeju sociālajā aprūpē”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jaunu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papildu valsts finansējumu dienas aprūpes centriem, kuri sniedz pakalpojumus gan bērniem, gan arī pilngadīgām personām ar smagiem funkcionāliem traucējumiem  - ar smagiem garīga rakstura un kustību traucējumiem, arī ar multipliem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ir situācija, ka ne visos DAC tiek uzņemtas personas ar ļoti smagiem funkcionāliem traucējumiem, jo šādiem klientiem pakalpojumu saņemšanas laikā ir nepieciešama pastāvīga uzraudzība, respektīvi, visu laiku jābūt piesaistītam vienam  darbiniekam.  Ja šādi klienti DAC ir vairāki, tad darbinieku resursi ir nepietiekami, lai nodrošinātu vajadzīgo atbalstu, tādēļ DAC bieži vien atsaka pakalpojuma sniegšanu vispār.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DAC personām ar smagiem funkcionāliem traucējumiem bieži ir vienīgā iespēja, kur iziet ārpus mājām un saturīgi pavadīt dienu, vienlaikus saņemot arī sociālās rehabilitācijas pakalpojumus, ir nepieciešams papildu dotēt tieši tos DAC, kuri uzņemas un spēj šādam personu lokam sniegt pakalpojumu. Papildu finansējums darbinieku atalgojumam, lai nodrošinātu katram šādam klientam pastāvīgu uzraudzību, dotu iespēju vēl vairāk personām ar ļoti smagiem funkcionāliem katru dienu saņemt  DAC pakalpojumu, kas pašlaik daudziem ir liegts, jo DAC pietrūkst darbinieku pastāvīgas uzraudzības veikšanai, tādējādi pasliktinot šādu personu jau tā smago veselības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Dienas aprūpes centra pakalpojums ir tikai viens no sociālajiem pakalpojumiem, kas tiek plānots sociālo pakalpojumu grozā. Līdz ar to nav lietderīgi veidot īpašus nosacījumus vienam no pakalpojumiem, ja tas iekļaujas vienotā paketē.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LM_Plans_SP_2021-2024_260122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1.Uzdevumu “Palielināt sabiedrībā balstītu sociālo pakalpojumu pieejamību, efektivitāti un atbilstību mērķa grupas vajadzībām,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pilnveidot sociālo pakalpojumu finansēšanas modeli, palielināt pakalpojuma saņēmēja pašnoteikšanās iespējas un atbilstoši savām individuālajām vajadzībām noteiktā finansējuma ietvaros saņemt pakalpojumu (individuālā budžeta pieejas ieviešana)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jaunu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papildu finansējumu pašvaldībām, kuras nodrošina grupu dzīvokļa pakalpojumus pilngadīgām personām ar garīga rakstura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 plāna izpildei, arvien vairāk pilngadīgu personu ar GRT vēlas saņem pakalpojumus grupu dzīvoklī, nevis institūcijā. Tām personām, kuras pāriet uz dzīvi pašvaldībās pēc uzturēšanās VSAC, seko līdzfinansējums pakalpojumu saņemšanai, lai arī nepietiekams  un  pārskatāms.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tām personām ar GRT, kuras dzīvo ģimenē, grupu dzīvokļa pakalpojumu pašlaik var finansēt no DI projekta (līdz 2023.g, ja personai ir izvērtētas vajadzības un pašvaldība ir iesaistījusies projektā). Taču daudz sliktāka situācija ir ar tām personām ar GRT, kuras nav dalībnieki DI projektā. Ja tām ir nepieciešams grupu dzīvokļa pakalpojums un pašvaldība nevēlas šādu klientu ievietot VSAC, tām ir pilnā apmērā jāfinansē grupu dzīvokļa pakalpojuma izdevumi. Prognozējams, ka šādu personu būs arvien vairāk, tādēļ finansiālais slogs uz pašvaldībām būtiski pieaugs, un ne visas pašvaldības to varēs atļauties.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vērā, ka parasti personai ar GRT ir nepieciešams ne tikai grupu dzīvokļa pakalpojums, bet arī specializētās darbnīcas vai DAC pakalpojums, lai persona dienā laiku pavadītu strukturēti un saturīgi, tādējādi kopējās izmaksas vienai šādai personai mēnesī par pakalpojumiem ir vismaz 1000 EUR, kas ir liela summa, un kuru ne visas pašvaldības var atļauties finansēt.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Tiem GRT klientiem, kuri ir dalībnieki DI projektā, finansējums būs pieejams tikai līdz 2023.g, un pēc tam pakalpojumi būs jāfinansē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noteikti steidzami nepieciešams  risināt jautājumu par papildu finansējuma piešķiršanu pašvaldībām, kas nodrošina grupu dzīvokļa pakalpojumu personām ar GRT.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Grupu dzīvokļa pakalpojumam jau šobrīd ir divi atbalsta veidi no valsts budžeta. Tas ir tikai viens no sociālajiem pakalpojumiem, kas tiek plānots sociālo pakalpojumu grozā. Līdz ar to nav lietderīgi veidot īpašus nosacījumiem vienam pakalpojumiem, ja tas iekļaujas vienotā paketē un līdz ar citiem pakalpojumiem tiks pārskatīti arī tā finansēšanas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LM_Plans_SP_2021-2024_260122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Izveidot ģimeniskai videi pietuvinātā pakalpojuma sniegšanas vietas pensijas vecuma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Rezultatīvais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Pakalpojuma sniegšanas vietas 18 pašvaldībās, katrā pašvaldībā ne vairāk kā 4 pakalpojuma sniegšanas ēkas, katrā ēkā ne vairāk kā 12 klienti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paredzēto pakalpojuma sniegšanas vietu sadalījumu starp pašvaldībām, ņemot vērā to, ka lielajās pašvaldībās, īpaši  Rīgas valstspilsētas pašvaldībā, koncentrējas daudz lielāks senioru skaits, t.sk. tādi, kuriem nepieciešams SAC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pieejamo statistiku interneta vietnē https://data.stat.gov.lv/pxweb/lv/OSP_PUB/START__POP__IR__IRD/RIG010/table/tableViewLayout1/ par personu skaitu virs 65 gadiem Latvijas Republikas  lielākajās valstspilsētās, secināms, ka Rīgas pašvaldībā no kopējā iedzīvotāju skaita (614 618) uz 2021.gada sākumu bija 130 632 personas virs 65 gadu vecuma. Salīdzinoši, otrajā lielākajā  - Daugavpils valstspilsētas pašvaldībā no kopējā iedzīvotāju skaita (80 627) virs 65 gadu vecuma bija 18 874 personas, bet Ventspils valstspilsētas pašvaldībā no kopējā iedzīvotāju skaita (33 372) virs 65 gadu vecuma bija 7 767 personas. Ja to pašu skatās reģionu griezumā, tad var secināt, ka Rīgas reģionā personu virs 65 gadu vecuma skaits ir lielāks nekā jebkuros divos citos reģionos kopā. Tāpēc ierosinām plānoto ģimenes tipa SAC celtniecības kvotu sadali veikt, balstoties uz reģiona principu, ņemot vērā attiecīgajā reģionā esošo senioru / aprūpējamo personu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uzskatām, ka Rīgas valstspilsētas pašvaldībai vajadzētu paredzēt 8-12 ģimenes tipa SAC pakalpojuma sniegšanas ēkas (līdz 12 personām vienā 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minēto jautājumu Rīgas domes Sociālo jautājumu komitejas priekšsēdētājs 2021.gada novembrī rakstiski vērsās Labklājības ministrijā, saņemot atbildi, ka par visoptimālāko risinājumu vēl plānota diskusija ar pašvaldībām.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pasākumi salāgoti ar ANM plānu.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LMPlans_SP_2021-2024_170222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projektā novērst nekonsekvences saistībā ar zemsvītras atsauci Nr.44. Šī zemsvītras atsauce plāna projektā norādīta pie diviem plāna pasākumiem, t.i. 6.2.18. un 6.2.21., lai gan saskaņā ar</w:t>
            </w:r>
            <w:r w:rsidR="00000000" w:rsidRPr="00000000" w:rsidDel="00000000">
              <w:rPr>
                <w:i w:val="1"/>
                <w:rtl w:val="0"/>
              </w:rPr>
              <w:t xml:space="preserve"> Microsoft Excel</w:t>
            </w:r>
            <w:r w:rsidR="00000000" w:rsidRPr="00000000" w:rsidDel="00000000">
              <w:rPr>
                <w:rtl w:val="0"/>
              </w:rPr>
              <w:t xml:space="preserve"> pielikumu norādīta tikai pie 6.2.21. Tāpat lūdzam plāna projektā gūt pārliecību par zemsvītras atsauces Nr.52 lietojumu, kas minēta gan pie plāna pasākuma 6.3.2. un 6.3.4., vienlaikus to salāgojot ar plāna projekta </w:t>
            </w:r>
            <w:r w:rsidR="00000000" w:rsidRPr="00000000" w:rsidDel="00000000">
              <w:rPr>
                <w:i w:val="1"/>
                <w:rtl w:val="0"/>
              </w:rPr>
              <w:t xml:space="preserve">Microsoft Excel</w:t>
            </w:r>
            <w:r w:rsidR="00000000" w:rsidRPr="00000000" w:rsidDel="00000000">
              <w:rPr>
                <w:rtl w:val="0"/>
              </w:rPr>
              <w:t xml:space="preserve">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LMPlans_SP_2021-2024_170222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 pasākuma Nr. 1.2.7. kā līdzatbildīgo institūciju  norādīt arī NVD,  ņemot vērā, ka viena no  NVD funkcijām ir sabiedrības informēšana par pieejamajiem veselības aprūpes pakalpojumiem un to saņemšanas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LMPlans_SP_2021-2024_170222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 pasākuma Nr. 1.2.11. b) apakšpunkta  kā līdzatbildīgo institūciju  norādīt arī BKUS, tādējādi nodrošinot pilnvērtīgu  starpnozaru sadarbību.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LMPlans_SP_2021-2024_170222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pasākuma Nr. 2.2. d)  darbības rezultātu attiecībā uz Vadlīnijām sadarbības organizēšanā starp SAC un ģimenes ārstu;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sadarbības organizēšanā starp SAC un ģimenes ārstu;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 metodiskā materiāla izstrāde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LMPlans_SP_2021-2024_170222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plāna pasākuma Nr. 2.2. "Izveidot integrētu sociālās un veselības aprūpes jomas (ekonomiski efektīvu, uz cilvēka vajadzībām un dzīves kvalitāti orientētu) pakalpojuma modeli" lūdzam precizēt e) darbības rezultātu, lai skaidri saprotamas, kura institūcija ir galvenā.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Labklājības ministrija sadarbībā ar Veselības ministriju un pašvaldībām izvērtē nepieciešamību veikt grozījumus normatīvajā regulējumā par SAC finansēšanas kārtību, ar mērķi lai valsts un pašvaldību SAC ārstniecības personām būtu vienādi nosacījumi attiecībā uz atalgojuma daļas pieaugumu.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LMPlans_SP_2021-2024_170222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plāna iekļautās informācijas par  pasākumu Nr. 2.3. "Nodrošināt integrēta sociālās un veselības aprūpes pakalpojuma sniegšanu sociālās aprūpes un sociālās rehabilitācijas pakalpojumu sniegšanas vietās " darbības rezultātiem  nav iespējams saprast ar kādu mērķi un kā norisināsies izmēģinājuma projekts, lūdzam vai nu papildināt 2.3. pasākumu vai izvērtēt pasākuma svītrošanu no plāna.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LMPlans_SP_2021-2024_170222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lpp 4.5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4.5.6. apakšpunktu par lietojumprogrammas SOPA nodrošināšanu par valsts budžeta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SOPA ir privāta uzņēmuma izstrādāta un nodrošināta lietojumprogramma. Šāds pasākums nav plānots Sociālās aizsardzības un darba tirgus politikas pamatnostādnēs 2021.-2027.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LMPlans_SP_2021-2024_170222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lpp 7.1.1.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redakcijai: Valsts mērķdotācijas sociālā darba speciālistu atlīdzībai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 pasākums tiek plānots saskaņā ar Sociālās aizsardzības un darba tirgus politikas pamatnostādņu  2021.-2027. gadam 2. rīcības virziena “Moderna un pieejama sociālo pakalpojumu sistēma, kas cita starpā uzlabo iedzīvotāju iespējas dzīvot neatkarīgi un dzīvot sabiedrībā, iekļauties izglītībā un darba tirgū” 2.7.1. uzdevumu “piešķirot valsts budžeta mērķdotāciju  sociālajiem darbiniekiem”.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LMPlans_SP_2021-2024_170222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lpp. Veicināt sociālo darbinieku motivāciju strādāt jomā, mazināt sociālo darbinieku kadru mainību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Veicināt sociālā darba speciālistu motivāciju strādāt jomā, mazināt sociālā darba speciālistu kadru mainību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 pasākums tiek plānots saskaņā ar Sociālās aizsardzības un darba tirgus politikas pamatnostādņu  2021.-2027. gadam 2. rīcības virziena “Moderna un pieejama sociālo pakalpojumu sistēma, kas cita starpā uzlabo iedzīvotāju iespējas dzīvot neatkarīgi un dzīvot sabiedrībā, iekļauties izglītībā un darba tirgū” 2.7.1. uzdevumu “piešķirot valsts budžeta mērķdotāciju  sociālajiem darbiniekiem”.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LMPlans_SP_2021-2024_170222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58.lpp.Valsts mērķdotāciju piemaksas pie algas veidā saņēmuši 1142 sociālie darbinieki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Valsts mērķdotāciju piemaksas pie algas veidā saņēmuši 1142 sociālā darba 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 sociālā darba speciālistu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Nr. 2., 3. un 4. pamatojams ar to, ka visi sociālā darba speciālisti ir sociālā darba kā profesionālas darbības veicēji un sociālā darba profesijas sastāvdaļa un viņu nodrošināšana saskaras ar tādām pašām problēmām kā sociālo darbinieku nodrošināšanas problēmas. Piedāvātā 7.1.1. apakšpunkta redakcija ir diskriminējoša sociālā darba speciālistiem..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 pasākums tiek plānots saskaņā ar Sociālās aizsardzības un darba tirgus politikas pamatnostādņu  2021.-2027. gadam 2. rīcības virziena “Moderna un pieejama sociālo pakalpojumu sistēma, kas cita starpā uzlabo iedzīvotāju iespējas dzīvot neatkarīgi un dzīvot sabiedrībā, iekļauties izglītībā un darba tirgū” 2.7.1. uzdevumu “piešķirot valsts budžeta mērķdotāciju  sociālajiem darbiniekiem”. Valsts mērķdotācija ir plānots kā mērķēts atbalsts tieši sociālajiem darbiniekiem.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21-TA-375</w:t>
    </w:r>
    <w:r>
      <w:br/>
    </w:r>
    <w:r w:rsidR="00000000" w:rsidRPr="00000000" w:rsidDel="00000000">
      <w:rPr>
        <w:rtl w:val="0"/>
      </w:rPr>
      <w:t xml:space="preserve">29.03.2022. 17.18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21-TA-375</w:t>
    </w:r>
    <w:r>
      <w:br/>
    </w:r>
    <w:r w:rsidR="00000000" w:rsidRPr="00000000" w:rsidDel="00000000">
      <w:rPr>
        <w:rtl w:val="0"/>
      </w:rPr>
      <w:t xml:space="preserve">29.03.2022. 17.18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Izziņa_21-TA-375.docx</dc:title>
</cp:coreProperties>
</file>

<file path=docProps/custom.xml><?xml version="1.0" encoding="utf-8"?>
<Properties xmlns="http://schemas.openxmlformats.org/officeDocument/2006/custom-properties" xmlns:vt="http://schemas.openxmlformats.org/officeDocument/2006/docPropsVTypes"/>
</file>