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77CF" w14:textId="77777777" w:rsidR="00CC7757" w:rsidRPr="00CC7757" w:rsidRDefault="00CC7757" w:rsidP="00CC7757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lang w:eastAsia="lv-LV"/>
        </w:rPr>
      </w:pPr>
      <w:r w:rsidRPr="00CC7757">
        <w:rPr>
          <w:rFonts w:asciiTheme="majorBidi" w:eastAsia="Times New Roman" w:hAnsiTheme="majorBidi" w:cstheme="majorBidi"/>
          <w:b/>
          <w:bCs/>
          <w:color w:val="000000"/>
          <w:lang w:eastAsia="lv-LV"/>
        </w:rPr>
        <w:t>No:</w:t>
      </w:r>
      <w:r w:rsidRPr="00CC7757">
        <w:rPr>
          <w:rFonts w:asciiTheme="majorBidi" w:eastAsia="Times New Roman" w:hAnsiTheme="majorBidi" w:cstheme="majorBidi"/>
          <w:color w:val="000000"/>
          <w:lang w:eastAsia="lv-LV"/>
        </w:rPr>
        <w:t xml:space="preserve"> Inguna </w:t>
      </w:r>
      <w:proofErr w:type="spellStart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Dancīte</w:t>
      </w:r>
      <w:proofErr w:type="spellEnd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 xml:space="preserve"> &lt;</w:t>
      </w:r>
      <w:proofErr w:type="spellStart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inguna.dancite@fm.gov.lv</w:t>
      </w:r>
      <w:proofErr w:type="spellEnd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&gt; Pasts &lt;</w:t>
      </w:r>
      <w:proofErr w:type="spellStart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Pasts@fm.gov.lv</w:t>
      </w:r>
      <w:proofErr w:type="spellEnd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&gt; vārdā</w:t>
      </w:r>
      <w:r w:rsidRPr="00CC7757">
        <w:rPr>
          <w:rFonts w:asciiTheme="majorBidi" w:eastAsia="Times New Roman" w:hAnsiTheme="majorBidi" w:cstheme="majorBidi"/>
          <w:color w:val="000000"/>
          <w:lang w:eastAsia="lv-LV"/>
        </w:rPr>
        <w:br/>
      </w:r>
      <w:r w:rsidRPr="00CC7757">
        <w:rPr>
          <w:rFonts w:asciiTheme="majorBidi" w:eastAsia="Times New Roman" w:hAnsiTheme="majorBidi" w:cstheme="majorBidi"/>
          <w:b/>
          <w:bCs/>
          <w:color w:val="000000"/>
          <w:lang w:eastAsia="lv-LV"/>
        </w:rPr>
        <w:t>Nosūtīts:</w:t>
      </w:r>
      <w:r w:rsidRPr="00CC7757">
        <w:rPr>
          <w:rFonts w:asciiTheme="majorBidi" w:eastAsia="Times New Roman" w:hAnsiTheme="majorBidi" w:cstheme="majorBidi"/>
          <w:color w:val="000000"/>
          <w:lang w:eastAsia="lv-LV"/>
        </w:rPr>
        <w:t> pirmdiena, 2021. gada 6. decembris 11:23</w:t>
      </w:r>
      <w:r w:rsidRPr="00CC7757">
        <w:rPr>
          <w:rFonts w:asciiTheme="majorBidi" w:eastAsia="Times New Roman" w:hAnsiTheme="majorBidi" w:cstheme="majorBidi"/>
          <w:color w:val="000000"/>
          <w:lang w:eastAsia="lv-LV"/>
        </w:rPr>
        <w:br/>
      </w:r>
      <w:r w:rsidRPr="00CC7757">
        <w:rPr>
          <w:rFonts w:asciiTheme="majorBidi" w:eastAsia="Times New Roman" w:hAnsiTheme="majorBidi" w:cstheme="majorBidi"/>
          <w:b/>
          <w:bCs/>
          <w:color w:val="000000"/>
          <w:lang w:eastAsia="lv-LV"/>
        </w:rPr>
        <w:t>Kam:</w:t>
      </w:r>
      <w:r w:rsidRPr="00CC7757">
        <w:rPr>
          <w:rFonts w:asciiTheme="majorBidi" w:eastAsia="Times New Roman" w:hAnsiTheme="majorBidi" w:cstheme="majorBidi"/>
          <w:color w:val="000000"/>
          <w:lang w:eastAsia="lv-LV"/>
        </w:rPr>
        <w:t> TM KANCELEJA &lt;</w:t>
      </w:r>
      <w:proofErr w:type="spellStart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pasts@tm.gov.lv</w:t>
      </w:r>
      <w:proofErr w:type="spellEnd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&gt;; Ilona-Sabīne Sviķe &lt;Ilona-</w:t>
      </w:r>
      <w:proofErr w:type="spellStart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Sabine.Svike@tm.gov.lv</w:t>
      </w:r>
      <w:proofErr w:type="spellEnd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&gt;</w:t>
      </w:r>
      <w:r w:rsidRPr="00CC7757">
        <w:rPr>
          <w:rFonts w:asciiTheme="majorBidi" w:eastAsia="Times New Roman" w:hAnsiTheme="majorBidi" w:cstheme="majorBidi"/>
          <w:color w:val="000000"/>
          <w:lang w:eastAsia="lv-LV"/>
        </w:rPr>
        <w:br/>
      </w:r>
      <w:r w:rsidRPr="00CC7757">
        <w:rPr>
          <w:rFonts w:asciiTheme="majorBidi" w:eastAsia="Times New Roman" w:hAnsiTheme="majorBidi" w:cstheme="majorBidi"/>
          <w:b/>
          <w:bCs/>
          <w:color w:val="000000"/>
          <w:lang w:eastAsia="lv-LV"/>
        </w:rPr>
        <w:t>Kopija:</w:t>
      </w:r>
      <w:r w:rsidRPr="00CC7757">
        <w:rPr>
          <w:rFonts w:asciiTheme="majorBidi" w:eastAsia="Times New Roman" w:hAnsiTheme="majorBidi" w:cstheme="majorBidi"/>
          <w:color w:val="000000"/>
          <w:lang w:eastAsia="lv-LV"/>
        </w:rPr>
        <w:t> </w:t>
      </w:r>
      <w:proofErr w:type="spellStart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Iveta.Sturaine@vid.gov.lv</w:t>
      </w:r>
      <w:proofErr w:type="spellEnd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 xml:space="preserve"> &lt;</w:t>
      </w:r>
      <w:proofErr w:type="spellStart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Iveta.Sturaine@vid.gov.lv</w:t>
      </w:r>
      <w:proofErr w:type="spellEnd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&gt;; Roberts Auziņš &lt;</w:t>
      </w:r>
      <w:proofErr w:type="spellStart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roberts.auzins@fm.gov.lv</w:t>
      </w:r>
      <w:proofErr w:type="spellEnd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 xml:space="preserve">&gt;; Kristīne </w:t>
      </w:r>
      <w:proofErr w:type="spellStart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Jurševiča</w:t>
      </w:r>
      <w:proofErr w:type="spellEnd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 xml:space="preserve"> &lt;</w:t>
      </w:r>
      <w:proofErr w:type="spellStart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kristine.jursevica@fm.gov.lv</w:t>
      </w:r>
      <w:proofErr w:type="spellEnd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&gt;; Dana Aleksandrova &lt;</w:t>
      </w:r>
      <w:proofErr w:type="spellStart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dana.aleksandrova@fm.gov.lv</w:t>
      </w:r>
      <w:proofErr w:type="spellEnd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&gt;; Larijs Martinsons &lt;</w:t>
      </w:r>
      <w:proofErr w:type="spellStart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larijs.martinsons@fm.gov.lv</w:t>
      </w:r>
      <w:proofErr w:type="spellEnd"/>
      <w:r w:rsidRPr="00CC7757">
        <w:rPr>
          <w:rFonts w:asciiTheme="majorBidi" w:eastAsia="Times New Roman" w:hAnsiTheme="majorBidi" w:cstheme="majorBidi"/>
          <w:color w:val="000000"/>
          <w:lang w:eastAsia="lv-LV"/>
        </w:rPr>
        <w:t>&gt;</w:t>
      </w:r>
      <w:r w:rsidRPr="00CC7757">
        <w:rPr>
          <w:rFonts w:asciiTheme="majorBidi" w:eastAsia="Times New Roman" w:hAnsiTheme="majorBidi" w:cstheme="majorBidi"/>
          <w:color w:val="000000"/>
          <w:lang w:eastAsia="lv-LV"/>
        </w:rPr>
        <w:br/>
      </w:r>
      <w:r w:rsidRPr="00CC7757">
        <w:rPr>
          <w:rFonts w:asciiTheme="majorBidi" w:eastAsia="Times New Roman" w:hAnsiTheme="majorBidi" w:cstheme="majorBidi"/>
          <w:b/>
          <w:bCs/>
          <w:color w:val="000000"/>
          <w:lang w:eastAsia="lv-LV"/>
        </w:rPr>
        <w:t>Tēma:</w:t>
      </w:r>
      <w:r w:rsidRPr="00CC7757">
        <w:rPr>
          <w:rFonts w:asciiTheme="majorBidi" w:eastAsia="Times New Roman" w:hAnsiTheme="majorBidi" w:cstheme="majorBidi"/>
          <w:color w:val="000000"/>
          <w:lang w:eastAsia="lv-LV"/>
        </w:rPr>
        <w:t> FM atzinums par precizēto TAP VSS-814</w:t>
      </w:r>
    </w:p>
    <w:p w14:paraId="7D049D2F" w14:textId="31269355" w:rsidR="00CC7757" w:rsidRPr="00CC7757" w:rsidRDefault="00CC7757" w:rsidP="00CC7757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lang w:eastAsia="lv-LV"/>
        </w:rPr>
      </w:pPr>
      <w:r w:rsidRPr="00CC7757">
        <w:rPr>
          <w:rFonts w:asciiTheme="majorBidi" w:eastAsia="Times New Roman" w:hAnsiTheme="majorBidi" w:cstheme="majorBidi"/>
          <w:color w:val="000000"/>
          <w:sz w:val="21"/>
          <w:szCs w:val="21"/>
          <w:lang w:eastAsia="lv-LV"/>
        </w:rPr>
        <w:t>  </w:t>
      </w:r>
    </w:p>
    <w:p w14:paraId="350F17F3" w14:textId="77777777" w:rsidR="00CC7757" w:rsidRPr="00CC7757" w:rsidRDefault="00CC7757" w:rsidP="00CC7757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lang w:eastAsia="lv-LV"/>
        </w:rPr>
      </w:pPr>
      <w:r w:rsidRPr="00CC7757">
        <w:rPr>
          <w:rFonts w:asciiTheme="majorBidi" w:eastAsia="Times New Roman" w:hAnsiTheme="majorBidi" w:cstheme="majorBidi"/>
          <w:color w:val="000000"/>
          <w:lang w:eastAsia="lv-LV"/>
        </w:rPr>
        <w:t>06.12.2021.  Nr. 10.1-6/7-1/1377</w:t>
      </w:r>
    </w:p>
    <w:p w14:paraId="1F169321" w14:textId="77777777" w:rsidR="00CC7757" w:rsidRPr="00CC7757" w:rsidRDefault="00CC7757" w:rsidP="00CC7757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eastAsia="lv-LV"/>
        </w:rPr>
      </w:pPr>
      <w:r w:rsidRPr="00CC7757">
        <w:rPr>
          <w:rFonts w:asciiTheme="majorBidi" w:eastAsia="Times New Roman" w:hAnsiTheme="majorBidi" w:cstheme="majorBidi"/>
          <w:color w:val="000000"/>
          <w:lang w:eastAsia="lv-LV"/>
        </w:rPr>
        <w:t> </w:t>
      </w:r>
    </w:p>
    <w:p w14:paraId="40172843" w14:textId="77777777" w:rsidR="00CC7757" w:rsidRPr="00CC7757" w:rsidRDefault="00CC7757" w:rsidP="00CC7757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eastAsia="lv-LV"/>
        </w:rPr>
      </w:pPr>
      <w:r w:rsidRPr="00CC7757">
        <w:rPr>
          <w:rFonts w:asciiTheme="majorBidi" w:eastAsia="Times New Roman" w:hAnsiTheme="majorBidi" w:cstheme="majorBidi"/>
          <w:color w:val="000000"/>
          <w:lang w:eastAsia="lv-LV"/>
        </w:rPr>
        <w:t>Labdien!</w:t>
      </w:r>
    </w:p>
    <w:p w14:paraId="537072EC" w14:textId="77777777" w:rsidR="00CC7757" w:rsidRPr="00CC7757" w:rsidRDefault="00CC7757" w:rsidP="00CC7757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eastAsia="lv-LV"/>
        </w:rPr>
      </w:pPr>
      <w:r w:rsidRPr="00CC7757">
        <w:rPr>
          <w:rFonts w:asciiTheme="majorBidi" w:eastAsia="Times New Roman" w:hAnsiTheme="majorBidi" w:cstheme="majorBidi"/>
          <w:color w:val="000000"/>
          <w:lang w:eastAsia="lv-LV"/>
        </w:rPr>
        <w:t> </w:t>
      </w:r>
    </w:p>
    <w:p w14:paraId="1BF5A6BF" w14:textId="77777777" w:rsidR="00CC7757" w:rsidRPr="00CC7757" w:rsidRDefault="00CC7757" w:rsidP="00CC7757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eastAsia="lv-LV"/>
        </w:rPr>
      </w:pPr>
      <w:r w:rsidRPr="00CC7757">
        <w:rPr>
          <w:rFonts w:asciiTheme="majorBidi" w:eastAsia="Times New Roman" w:hAnsiTheme="majorBidi" w:cstheme="majorBidi"/>
          <w:color w:val="000000"/>
          <w:lang w:eastAsia="lv-LV"/>
        </w:rPr>
        <w:t>Finanšu ministrija </w:t>
      </w:r>
      <w:r w:rsidRPr="00CC7757">
        <w:rPr>
          <w:rFonts w:asciiTheme="majorBidi" w:eastAsia="Times New Roman" w:hAnsiTheme="majorBidi" w:cstheme="majorBidi"/>
          <w:color w:val="000000"/>
          <w:bdr w:val="none" w:sz="0" w:space="0" w:color="auto" w:frame="1"/>
          <w:lang w:eastAsia="lv-LV"/>
        </w:rPr>
        <w:t>atbilstoši kompetencei ir izskatījusi Tieslietu ministrijas precizēto (atsūtīts ar Tieslietu ministrijas 29.11.2021. vēstuli Nr.</w:t>
      </w:r>
      <w:r w:rsidRPr="00CC7757">
        <w:rPr>
          <w:rFonts w:asciiTheme="majorBidi" w:eastAsia="Times New Roman" w:hAnsiTheme="majorBidi" w:cstheme="majorBidi"/>
          <w:color w:val="000000"/>
          <w:lang w:eastAsia="lv-LV"/>
        </w:rPr>
        <w:t> 1-9.3/1049)</w:t>
      </w:r>
      <w:r w:rsidRPr="00CC7757">
        <w:rPr>
          <w:rFonts w:asciiTheme="majorBidi" w:eastAsia="Times New Roman" w:hAnsiTheme="majorBidi" w:cstheme="majorBidi"/>
          <w:color w:val="000000"/>
          <w:bdr w:val="none" w:sz="0" w:space="0" w:color="auto" w:frame="1"/>
          <w:lang w:eastAsia="lv-LV"/>
        </w:rPr>
        <w:t> likumprojektu “</w:t>
      </w:r>
      <w:r w:rsidRPr="00CC7757">
        <w:rPr>
          <w:rFonts w:asciiTheme="majorBidi" w:eastAsia="Times New Roman" w:hAnsiTheme="majorBidi" w:cstheme="majorBidi"/>
          <w:i/>
          <w:iCs/>
          <w:color w:val="000000"/>
          <w:bdr w:val="none" w:sz="0" w:space="0" w:color="auto" w:frame="1"/>
          <w:lang w:eastAsia="lv-LV"/>
        </w:rPr>
        <w:t>Grozījumi Kriminālprocesa likumā</w:t>
      </w:r>
      <w:r w:rsidRPr="00CC7757">
        <w:rPr>
          <w:rFonts w:asciiTheme="majorBidi" w:eastAsia="Times New Roman" w:hAnsiTheme="majorBidi" w:cstheme="majorBidi"/>
          <w:color w:val="000000"/>
          <w:bdr w:val="none" w:sz="0" w:space="0" w:color="auto" w:frame="1"/>
          <w:lang w:eastAsia="lv-LV"/>
        </w:rPr>
        <w:t>” (VSS-814), tā sākotnējās ietekmes novērtējuma ziņojumu (anotāciju), izziņu par atzinumos sniegtajiem iebildumiem un informē, ka neiebilst pret to tālāku virzību.</w:t>
      </w:r>
    </w:p>
    <w:p w14:paraId="3A0AAD27" w14:textId="77777777" w:rsidR="00CC7757" w:rsidRPr="00CC7757" w:rsidRDefault="00CC7757" w:rsidP="00CC7757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lang w:eastAsia="lv-LV"/>
        </w:rPr>
      </w:pPr>
      <w:r w:rsidRPr="00CC7757">
        <w:rPr>
          <w:rFonts w:asciiTheme="majorBidi" w:eastAsia="Times New Roman" w:hAnsiTheme="majorBidi" w:cstheme="majorBidi"/>
          <w:color w:val="1F497D"/>
          <w:bdr w:val="none" w:sz="0" w:space="0" w:color="auto" w:frame="1"/>
          <w:lang w:eastAsia="lv-LV"/>
        </w:rPr>
        <w:t> </w:t>
      </w:r>
    </w:p>
    <w:p w14:paraId="46A17ABF" w14:textId="01AC672A" w:rsidR="00CC7757" w:rsidRPr="00CC7757" w:rsidRDefault="00CC7757" w:rsidP="00CC7757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lang w:eastAsia="lv-LV"/>
        </w:rPr>
      </w:pPr>
      <w:r w:rsidRPr="00CC7757">
        <w:rPr>
          <w:rFonts w:asciiTheme="majorBidi" w:eastAsia="Times New Roman" w:hAnsiTheme="majorBidi" w:cstheme="majorBidi"/>
          <w:b/>
          <w:bCs/>
          <w:color w:val="4C4B49"/>
          <w:sz w:val="20"/>
          <w:szCs w:val="20"/>
          <w:bdr w:val="none" w:sz="0" w:space="0" w:color="auto" w:frame="1"/>
          <w:lang w:eastAsia="lv-LV"/>
        </w:rPr>
        <w:t>Ar cieņu</w:t>
      </w:r>
      <w:r w:rsidRPr="00CC7757">
        <w:rPr>
          <w:rFonts w:asciiTheme="majorBidi" w:eastAsia="Times New Roman" w:hAnsiTheme="majorBidi" w:cstheme="majorBidi"/>
          <w:b/>
          <w:bCs/>
          <w:color w:val="4C4B49"/>
          <w:sz w:val="20"/>
          <w:szCs w:val="20"/>
          <w:bdr w:val="none" w:sz="0" w:space="0" w:color="auto" w:frame="1"/>
          <w:lang w:eastAsia="lv-LV"/>
        </w:rPr>
        <w:br/>
      </w:r>
      <w:r w:rsidRPr="00CC7757">
        <w:rPr>
          <w:rFonts w:asciiTheme="majorBidi" w:eastAsia="Times New Roman" w:hAnsiTheme="majorBidi" w:cstheme="majorBidi"/>
          <w:b/>
          <w:bCs/>
          <w:color w:val="1F497D"/>
          <w:sz w:val="20"/>
          <w:szCs w:val="20"/>
          <w:bdr w:val="none" w:sz="0" w:space="0" w:color="auto" w:frame="1"/>
          <w:lang w:eastAsia="lv-LV"/>
        </w:rPr>
        <w:t xml:space="preserve">Rita </w:t>
      </w:r>
      <w:proofErr w:type="spellStart"/>
      <w:r w:rsidRPr="00CC7757">
        <w:rPr>
          <w:rFonts w:asciiTheme="majorBidi" w:eastAsia="Times New Roman" w:hAnsiTheme="majorBidi" w:cstheme="majorBidi"/>
          <w:b/>
          <w:bCs/>
          <w:color w:val="1F497D"/>
          <w:sz w:val="20"/>
          <w:szCs w:val="20"/>
          <w:bdr w:val="none" w:sz="0" w:space="0" w:color="auto" w:frame="1"/>
          <w:lang w:eastAsia="lv-LV"/>
        </w:rPr>
        <w:t>Dreiškena-Lāce</w:t>
      </w:r>
      <w:proofErr w:type="spellEnd"/>
      <w:r w:rsidRPr="00CC7757">
        <w:rPr>
          <w:rFonts w:asciiTheme="majorBidi" w:eastAsia="Times New Roman" w:hAnsiTheme="majorBidi" w:cstheme="majorBidi"/>
          <w:color w:val="767573"/>
          <w:sz w:val="16"/>
          <w:szCs w:val="16"/>
          <w:bdr w:val="none" w:sz="0" w:space="0" w:color="auto" w:frame="1"/>
          <w:lang w:eastAsia="lv-LV"/>
        </w:rPr>
        <w:br/>
        <w:t>Juridiskā departamenta</w:t>
      </w:r>
      <w:r w:rsidRPr="00CC7757">
        <w:rPr>
          <w:rFonts w:asciiTheme="majorBidi" w:eastAsia="Times New Roman" w:hAnsiTheme="majorBidi" w:cstheme="majorBidi"/>
          <w:color w:val="767573"/>
          <w:sz w:val="16"/>
          <w:szCs w:val="16"/>
          <w:bdr w:val="none" w:sz="0" w:space="0" w:color="auto" w:frame="1"/>
          <w:lang w:eastAsia="lv-LV"/>
        </w:rPr>
        <w:br/>
        <w:t>Tiesību aktu nodaļas juriskonsulte</w:t>
      </w:r>
      <w:r w:rsidRPr="00CC7757">
        <w:rPr>
          <w:rFonts w:asciiTheme="majorBidi" w:eastAsia="Times New Roman" w:hAnsiTheme="majorBidi" w:cstheme="majorBidi"/>
          <w:color w:val="767573"/>
          <w:sz w:val="16"/>
          <w:szCs w:val="16"/>
          <w:bdr w:val="none" w:sz="0" w:space="0" w:color="auto" w:frame="1"/>
          <w:lang w:eastAsia="lv-LV"/>
        </w:rPr>
        <w:br/>
        <w:t>Tālr.: (+371) 27896976</w:t>
      </w:r>
      <w:r w:rsidRPr="00CC7757">
        <w:rPr>
          <w:rFonts w:asciiTheme="majorBidi" w:eastAsia="Times New Roman" w:hAnsiTheme="majorBidi" w:cstheme="majorBidi"/>
          <w:color w:val="767573"/>
          <w:sz w:val="16"/>
          <w:szCs w:val="16"/>
          <w:bdr w:val="none" w:sz="0" w:space="0" w:color="auto" w:frame="1"/>
          <w:lang w:eastAsia="lv-LV"/>
        </w:rPr>
        <w:br/>
        <w:t>E-pasts: </w:t>
      </w:r>
      <w:hyperlink r:id="rId4" w:history="1">
        <w:r w:rsidRPr="00CC7757">
          <w:rPr>
            <w:rFonts w:asciiTheme="majorBidi" w:eastAsia="Times New Roman" w:hAnsiTheme="majorBidi" w:cstheme="majorBidi"/>
            <w:color w:val="1F497D"/>
            <w:sz w:val="16"/>
            <w:szCs w:val="16"/>
            <w:u w:val="single"/>
            <w:bdr w:val="none" w:sz="0" w:space="0" w:color="auto" w:frame="1"/>
            <w:lang w:eastAsia="lv-LV"/>
          </w:rPr>
          <w:t>rita.dreiskena-lace@fm.gov.lv</w:t>
        </w:r>
      </w:hyperlink>
      <w:r w:rsidRPr="00CC7757">
        <w:rPr>
          <w:rFonts w:asciiTheme="majorBidi" w:eastAsia="Times New Roman" w:hAnsiTheme="majorBidi" w:cstheme="majorBidi"/>
          <w:color w:val="1F497D"/>
          <w:sz w:val="16"/>
          <w:szCs w:val="16"/>
          <w:bdr w:val="none" w:sz="0" w:space="0" w:color="auto" w:frame="1"/>
          <w:lang w:eastAsia="lv-LV"/>
        </w:rPr>
        <w:br/>
      </w:r>
      <w:r w:rsidRPr="00CC7757">
        <w:rPr>
          <w:rFonts w:asciiTheme="majorBidi" w:eastAsia="Times New Roman" w:hAnsiTheme="majorBidi" w:cstheme="majorBidi"/>
          <w:color w:val="767573"/>
          <w:sz w:val="16"/>
          <w:szCs w:val="16"/>
          <w:bdr w:val="none" w:sz="0" w:space="0" w:color="auto" w:frame="1"/>
          <w:lang w:eastAsia="lv-LV"/>
        </w:rPr>
        <w:br/>
        <w:t>Latvijas Republikas Finanšu ministrija</w:t>
      </w:r>
      <w:r w:rsidRPr="00CC7757">
        <w:rPr>
          <w:rFonts w:asciiTheme="majorBidi" w:eastAsia="Times New Roman" w:hAnsiTheme="majorBidi" w:cstheme="majorBidi"/>
          <w:color w:val="767573"/>
          <w:sz w:val="16"/>
          <w:szCs w:val="16"/>
          <w:bdr w:val="none" w:sz="0" w:space="0" w:color="auto" w:frame="1"/>
          <w:lang w:eastAsia="lv-LV"/>
        </w:rPr>
        <w:br/>
        <w:t xml:space="preserve">Smilšu iela 1, </w:t>
      </w:r>
      <w:proofErr w:type="spellStart"/>
      <w:r w:rsidRPr="00CC7757">
        <w:rPr>
          <w:rFonts w:asciiTheme="majorBidi" w:eastAsia="Times New Roman" w:hAnsiTheme="majorBidi" w:cstheme="majorBidi"/>
          <w:color w:val="767573"/>
          <w:sz w:val="16"/>
          <w:szCs w:val="16"/>
          <w:bdr w:val="none" w:sz="0" w:space="0" w:color="auto" w:frame="1"/>
          <w:lang w:eastAsia="lv-LV"/>
        </w:rPr>
        <w:t>Riga</w:t>
      </w:r>
      <w:proofErr w:type="spellEnd"/>
      <w:r w:rsidRPr="00CC7757">
        <w:rPr>
          <w:rFonts w:asciiTheme="majorBidi" w:eastAsia="Times New Roman" w:hAnsiTheme="majorBidi" w:cstheme="majorBidi"/>
          <w:color w:val="767573"/>
          <w:sz w:val="16"/>
          <w:szCs w:val="16"/>
          <w:bdr w:val="none" w:sz="0" w:space="0" w:color="auto" w:frame="1"/>
          <w:lang w:eastAsia="lv-LV"/>
        </w:rPr>
        <w:t>, LV-1919, Latvija</w:t>
      </w:r>
      <w:r w:rsidRPr="00CC7757">
        <w:rPr>
          <w:rFonts w:asciiTheme="majorBidi" w:eastAsia="Times New Roman" w:hAnsiTheme="majorBidi" w:cstheme="majorBidi"/>
          <w:color w:val="767573"/>
          <w:sz w:val="16"/>
          <w:szCs w:val="16"/>
          <w:bdr w:val="none" w:sz="0" w:space="0" w:color="auto" w:frame="1"/>
          <w:lang w:eastAsia="lv-LV"/>
        </w:rPr>
        <w:br/>
        <w:t>Mājaslapa: </w:t>
      </w:r>
      <w:hyperlink r:id="rId5" w:history="1">
        <w:r w:rsidRPr="00CC7757">
          <w:rPr>
            <w:rFonts w:asciiTheme="majorBidi" w:eastAsia="Times New Roman" w:hAnsiTheme="majorBidi" w:cstheme="majorBidi"/>
            <w:color w:val="1F497D"/>
            <w:sz w:val="16"/>
            <w:szCs w:val="16"/>
            <w:u w:val="single"/>
            <w:bdr w:val="none" w:sz="0" w:space="0" w:color="auto" w:frame="1"/>
            <w:lang w:eastAsia="lv-LV"/>
          </w:rPr>
          <w:t>www.fm.gov.lv</w:t>
        </w:r>
      </w:hyperlink>
      <w:r w:rsidRPr="00CC7757">
        <w:rPr>
          <w:rFonts w:asciiTheme="majorBidi" w:eastAsia="Times New Roman" w:hAnsiTheme="majorBidi" w:cstheme="majorBidi"/>
          <w:color w:val="1F497D"/>
          <w:sz w:val="16"/>
          <w:szCs w:val="16"/>
          <w:bdr w:val="none" w:sz="0" w:space="0" w:color="auto" w:frame="1"/>
          <w:lang w:eastAsia="lv-LV"/>
        </w:rPr>
        <w:br/>
      </w:r>
      <w:r w:rsidRPr="00CC7757">
        <w:rPr>
          <w:rFonts w:asciiTheme="majorBidi" w:eastAsia="Times New Roman" w:hAnsiTheme="majorBidi" w:cstheme="majorBidi"/>
          <w:color w:val="767573"/>
          <w:sz w:val="16"/>
          <w:szCs w:val="16"/>
          <w:bdr w:val="none" w:sz="0" w:space="0" w:color="auto" w:frame="1"/>
          <w:lang w:eastAsia="lv-LV"/>
        </w:rPr>
        <w:t>E-pasts: </w:t>
      </w:r>
      <w:hyperlink r:id="rId6" w:history="1">
        <w:r w:rsidRPr="00CC7757">
          <w:rPr>
            <w:rFonts w:asciiTheme="majorBidi" w:eastAsia="Times New Roman" w:hAnsiTheme="majorBidi" w:cstheme="majorBidi"/>
            <w:color w:val="1F497D"/>
            <w:sz w:val="16"/>
            <w:szCs w:val="16"/>
            <w:u w:val="single"/>
            <w:bdr w:val="none" w:sz="0" w:space="0" w:color="auto" w:frame="1"/>
            <w:lang w:eastAsia="lv-LV"/>
          </w:rPr>
          <w:t>pasts@fm.gov.lv</w:t>
        </w:r>
      </w:hyperlink>
      <w:r w:rsidRPr="00CC7757">
        <w:rPr>
          <w:rFonts w:asciiTheme="majorBidi" w:eastAsia="Times New Roman" w:hAnsiTheme="majorBidi" w:cstheme="majorBidi"/>
          <w:color w:val="1F497D"/>
          <w:sz w:val="16"/>
          <w:szCs w:val="16"/>
          <w:bdr w:val="none" w:sz="0" w:space="0" w:color="auto" w:frame="1"/>
          <w:lang w:eastAsia="lv-LV"/>
        </w:rPr>
        <w:br/>
      </w:r>
      <w:r w:rsidRPr="00CC7757">
        <w:rPr>
          <w:rFonts w:asciiTheme="majorBidi" w:hAnsiTheme="majorBidi" w:cstheme="majorBidi"/>
          <w:noProof/>
        </w:rPr>
        <w:drawing>
          <wp:inline distT="0" distB="0" distL="0" distR="0" wp14:anchorId="0B5A0CF3" wp14:editId="3C0E0A42">
            <wp:extent cx="717550" cy="723900"/>
            <wp:effectExtent l="0" t="0" r="6350" b="0"/>
            <wp:docPr id="1" name="Attēls 1" descr="Attēls, kurā ir teks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Attēls, kurā ir tekst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DB8B" w14:textId="77777777" w:rsidR="0027015A" w:rsidRPr="00CC7757" w:rsidRDefault="0027015A">
      <w:pPr>
        <w:rPr>
          <w:rFonts w:asciiTheme="majorBidi" w:hAnsiTheme="majorBidi" w:cstheme="majorBidi"/>
        </w:rPr>
      </w:pPr>
    </w:p>
    <w:sectPr w:rsidR="0027015A" w:rsidRPr="00CC77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54"/>
    <w:rsid w:val="00054564"/>
    <w:rsid w:val="000917C7"/>
    <w:rsid w:val="0027015A"/>
    <w:rsid w:val="0031517D"/>
    <w:rsid w:val="00842454"/>
    <w:rsid w:val="00C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014C"/>
  <w15:chartTrackingRefBased/>
  <w15:docId w15:val="{6304C151-06CA-4A7D-8E0E-C81F5544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msonormal">
    <w:name w:val="x_msonormal"/>
    <w:basedOn w:val="Parasts"/>
    <w:rsid w:val="00CC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CC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C7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tlook.office.com/mail/inbox/id/pasts@fm.gov.lv" TargetMode="External"/><Relationship Id="rId5" Type="http://schemas.openxmlformats.org/officeDocument/2006/relationships/hyperlink" Target="https://outlook.office.com/mail/inbox/id/www.fm.gov.lv" TargetMode="External"/><Relationship Id="rId4" Type="http://schemas.openxmlformats.org/officeDocument/2006/relationships/hyperlink" Target="mailto:%20rita.dreiskena-lace@fm.gov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Ilona-Sabīne Sviķe</dc:creator>
  <cp:keywords/>
  <dc:description/>
  <cp:lastModifiedBy>Ilona-Sabīne Sviķe</cp:lastModifiedBy>
  <cp:revision>2</cp:revision>
  <dcterms:created xsi:type="dcterms:W3CDTF">2021-12-09T08:24:00Z</dcterms:created>
  <dcterms:modified xsi:type="dcterms:W3CDTF">2021-12-09T08:25:00Z</dcterms:modified>
</cp:coreProperties>
</file>