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C50" w:rsidRDefault="00304C50" w:rsidP="00304C5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lv-LV"/>
        </w:rPr>
      </w:pPr>
      <w:bookmarkStart w:id="0" w:name="_GoBack"/>
      <w:bookmarkEnd w:id="0"/>
      <w:r w:rsidRPr="00880D31">
        <w:rPr>
          <w:rFonts w:ascii="Times New Roman" w:eastAsia="Times New Roman" w:hAnsi="Times New Roman"/>
          <w:noProof/>
          <w:sz w:val="24"/>
          <w:szCs w:val="24"/>
          <w:lang w:val="lv-LV" w:eastAsia="lv-LV"/>
        </w:rPr>
        <w:drawing>
          <wp:inline distT="0" distB="0" distL="0" distR="0" wp14:anchorId="05385BFF" wp14:editId="5E2DE82D">
            <wp:extent cx="5274310" cy="1294765"/>
            <wp:effectExtent l="0" t="0" r="2540" b="63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C50" w:rsidRDefault="00304C50" w:rsidP="00304C5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lv-LV"/>
        </w:rPr>
      </w:pPr>
    </w:p>
    <w:p w:rsidR="00304C50" w:rsidRDefault="00304C50" w:rsidP="00304C50">
      <w:pPr>
        <w:spacing w:after="0" w:line="240" w:lineRule="auto"/>
        <w:ind w:right="5102"/>
        <w:jc w:val="both"/>
        <w:rPr>
          <w:rFonts w:ascii="Times New Roman" w:hAnsi="Times New Roman"/>
          <w:color w:val="000000"/>
          <w:sz w:val="28"/>
          <w:szCs w:val="28"/>
          <w:lang w:val="lv-LV"/>
        </w:rPr>
      </w:pPr>
    </w:p>
    <w:p w:rsidR="00304C50" w:rsidRDefault="00304C50" w:rsidP="00304C50">
      <w:pPr>
        <w:spacing w:after="0" w:line="240" w:lineRule="auto"/>
        <w:rPr>
          <w:rFonts w:ascii="Times New Roman" w:eastAsia="Times New Roman" w:hAnsi="Times New Roman"/>
          <w:bCs/>
          <w:sz w:val="24"/>
          <w:szCs w:val="28"/>
          <w:lang w:val="lv-LV" w:eastAsia="lv-LV"/>
        </w:rPr>
      </w:pPr>
    </w:p>
    <w:p w:rsidR="00304C50" w:rsidRPr="006E2D24" w:rsidRDefault="00304C50" w:rsidP="00304C50">
      <w:pPr>
        <w:spacing w:after="0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Rīgā, 202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1</w:t>
      </w: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. gada 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17</w:t>
      </w: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.</w:t>
      </w:r>
      <w:r w:rsidR="003C57B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jūnijā</w:t>
      </w:r>
    </w:p>
    <w:p w:rsidR="00304C50" w:rsidRPr="006E2D24" w:rsidRDefault="00304C50" w:rsidP="00304C50">
      <w:pPr>
        <w:spacing w:after="0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6E2D2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Nr.02-01.7/</w:t>
      </w:r>
      <w:r w:rsidR="005551EE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163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e</w:t>
      </w:r>
    </w:p>
    <w:p w:rsidR="00304C50" w:rsidRPr="00546F09" w:rsidRDefault="00304C50" w:rsidP="00304C50">
      <w:pPr>
        <w:spacing w:after="0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546F09">
        <w:rPr>
          <w:rFonts w:ascii="Times New Roman" w:hAnsi="Times New Roman"/>
          <w:b/>
          <w:sz w:val="24"/>
          <w:szCs w:val="24"/>
          <w:lang w:val="lv-LV"/>
        </w:rPr>
        <w:t>Aizsardzības ministrijai</w:t>
      </w:r>
    </w:p>
    <w:p w:rsidR="00304C50" w:rsidRPr="00546F09" w:rsidRDefault="00304C50" w:rsidP="00304C50">
      <w:pPr>
        <w:spacing w:after="0"/>
        <w:jc w:val="right"/>
        <w:rPr>
          <w:rFonts w:ascii="Times New Roman" w:hAnsi="Times New Roman"/>
          <w:sz w:val="24"/>
          <w:szCs w:val="24"/>
          <w:lang w:val="lv-LV"/>
        </w:rPr>
      </w:pPr>
      <w:r w:rsidRPr="00546F09">
        <w:rPr>
          <w:rFonts w:ascii="Times New Roman" w:hAnsi="Times New Roman"/>
          <w:b/>
          <w:sz w:val="24"/>
          <w:szCs w:val="24"/>
          <w:lang w:val="lv-LV"/>
        </w:rPr>
        <w:tab/>
      </w:r>
      <w:hyperlink r:id="rId5" w:history="1">
        <w:r w:rsidRPr="00546F09">
          <w:rPr>
            <w:rStyle w:val="Hyperlink"/>
            <w:rFonts w:ascii="Times New Roman" w:hAnsi="Times New Roman"/>
            <w:sz w:val="24"/>
            <w:szCs w:val="24"/>
            <w:lang w:val="lv-LV"/>
          </w:rPr>
          <w:t>kanceleja@mod.gov.lv</w:t>
        </w:r>
      </w:hyperlink>
    </w:p>
    <w:p w:rsidR="00304C50" w:rsidRPr="00546F09" w:rsidRDefault="00304C50" w:rsidP="00304C50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</w:p>
    <w:p w:rsidR="00304C50" w:rsidRPr="00546F09" w:rsidRDefault="00304C50" w:rsidP="00304C50">
      <w:pPr>
        <w:spacing w:after="0" w:line="240" w:lineRule="auto"/>
        <w:ind w:right="5102"/>
        <w:jc w:val="both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="00304C50" w:rsidRPr="00546F09" w:rsidRDefault="00304C50" w:rsidP="00304C50">
      <w:pPr>
        <w:spacing w:after="0" w:line="240" w:lineRule="auto"/>
        <w:rPr>
          <w:rFonts w:ascii="Times New Roman" w:hAnsi="Times New Roman"/>
          <w:i/>
          <w:noProof/>
          <w:sz w:val="24"/>
          <w:szCs w:val="24"/>
          <w:lang w:val="lv-LV"/>
        </w:rPr>
      </w:pPr>
      <w:r w:rsidRPr="00546F09">
        <w:rPr>
          <w:rFonts w:ascii="Times New Roman" w:hAnsi="Times New Roman"/>
          <w:i/>
          <w:noProof/>
          <w:sz w:val="24"/>
          <w:szCs w:val="24"/>
          <w:lang w:val="lv-LV"/>
        </w:rPr>
        <w:t>Par grozījumiem Nacionālās drošības likumā (VSS-289)</w:t>
      </w:r>
    </w:p>
    <w:p w:rsidR="00304C50" w:rsidRPr="00546F09" w:rsidRDefault="00304C50" w:rsidP="00304C5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="00304C50" w:rsidRPr="00546F09" w:rsidRDefault="00304C50" w:rsidP="00304C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lv-LV"/>
        </w:rPr>
      </w:pPr>
      <w:r w:rsidRPr="00546F09">
        <w:rPr>
          <w:rStyle w:val="normal1"/>
          <w:rFonts w:ascii="Times New Roman" w:hAnsi="Times New Roman"/>
          <w:sz w:val="24"/>
          <w:szCs w:val="24"/>
          <w:lang w:val="lv-LV"/>
        </w:rPr>
        <w:lastRenderedPageBreak/>
        <w:t xml:space="preserve">Centrālā vēlēšanu komisija ir iepazinusies ar </w:t>
      </w:r>
      <w:r>
        <w:rPr>
          <w:rFonts w:ascii="Times New Roman" w:hAnsi="Times New Roman"/>
          <w:sz w:val="24"/>
          <w:szCs w:val="24"/>
          <w:lang w:val="lv-LV"/>
        </w:rPr>
        <w:t>precizēto</w:t>
      </w:r>
      <w:r w:rsidRPr="00546F09">
        <w:rPr>
          <w:rFonts w:ascii="Times New Roman" w:hAnsi="Times New Roman"/>
          <w:sz w:val="24"/>
          <w:szCs w:val="24"/>
          <w:lang w:val="lv-LV"/>
        </w:rPr>
        <w:t xml:space="preserve"> likumprojektu “Grozījumi Nacionālās drošības likumā” (VSS-289) </w:t>
      </w:r>
      <w:r w:rsidRPr="00546F09">
        <w:rPr>
          <w:rStyle w:val="normal1"/>
          <w:rFonts w:ascii="Times New Roman" w:hAnsi="Times New Roman"/>
          <w:sz w:val="24"/>
          <w:szCs w:val="24"/>
          <w:lang w:val="lv-LV"/>
        </w:rPr>
        <w:t>un neiebilst pret likumprojekta tālāku virzību sagatavotajā redakcijā.</w:t>
      </w:r>
    </w:p>
    <w:p w:rsidR="00304C50" w:rsidRDefault="00304C50" w:rsidP="00304C5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lv-LV"/>
        </w:rPr>
      </w:pPr>
    </w:p>
    <w:p w:rsidR="00304C50" w:rsidRPr="00D952A9" w:rsidRDefault="00304C50" w:rsidP="00304C5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lv-LV"/>
        </w:rPr>
      </w:pPr>
    </w:p>
    <w:p w:rsidR="00304C50" w:rsidRPr="00D952A9" w:rsidRDefault="00304C50" w:rsidP="00304C50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D952A9">
        <w:rPr>
          <w:rFonts w:ascii="Times New Roman" w:hAnsi="Times New Roman"/>
          <w:sz w:val="24"/>
          <w:szCs w:val="24"/>
          <w:lang w:val="lv-LV"/>
        </w:rPr>
        <w:t>Cieņā</w:t>
      </w:r>
    </w:p>
    <w:p w:rsidR="00304C50" w:rsidRPr="00D952A9" w:rsidRDefault="00304C50" w:rsidP="00304C50">
      <w:pPr>
        <w:pStyle w:val="tv2131"/>
        <w:spacing w:after="120" w:line="240" w:lineRule="auto"/>
        <w:ind w:firstLine="0"/>
        <w:jc w:val="both"/>
        <w:rPr>
          <w:color w:val="auto"/>
          <w:sz w:val="24"/>
          <w:szCs w:val="24"/>
        </w:rPr>
      </w:pPr>
    </w:p>
    <w:tbl>
      <w:tblPr>
        <w:tblW w:w="8789" w:type="dxa"/>
        <w:tblLook w:val="0000" w:firstRow="0" w:lastRow="0" w:firstColumn="0" w:lastColumn="0" w:noHBand="0" w:noVBand="0"/>
      </w:tblPr>
      <w:tblGrid>
        <w:gridCol w:w="3119"/>
        <w:gridCol w:w="3685"/>
        <w:gridCol w:w="1985"/>
      </w:tblGrid>
      <w:tr w:rsidR="00304C50" w:rsidRPr="00D952A9" w:rsidTr="008566CF">
        <w:tc>
          <w:tcPr>
            <w:tcW w:w="3119" w:type="dxa"/>
          </w:tcPr>
          <w:p w:rsidR="00304C50" w:rsidRPr="00D952A9" w:rsidRDefault="00304C50" w:rsidP="008566CF">
            <w:pPr>
              <w:ind w:left="-108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952A9">
              <w:rPr>
                <w:rFonts w:ascii="Times New Roman" w:hAnsi="Times New Roman"/>
                <w:sz w:val="24"/>
                <w:szCs w:val="24"/>
                <w:lang w:val="lv-LV"/>
              </w:rPr>
              <w:t>Centrālās vēlēšanu komisijas priekšsēdētāja</w:t>
            </w:r>
          </w:p>
        </w:tc>
        <w:tc>
          <w:tcPr>
            <w:tcW w:w="3685" w:type="dxa"/>
          </w:tcPr>
          <w:p w:rsidR="00304C50" w:rsidRPr="00D952A9" w:rsidRDefault="00304C50" w:rsidP="008566CF">
            <w:pPr>
              <w:pStyle w:val="BodyText"/>
              <w:jc w:val="center"/>
              <w:rPr>
                <w:sz w:val="18"/>
                <w:szCs w:val="18"/>
                <w:lang w:val="lv-LV"/>
              </w:rPr>
            </w:pPr>
            <w:r w:rsidRPr="00D952A9">
              <w:rPr>
                <w:sz w:val="18"/>
                <w:szCs w:val="18"/>
                <w:lang w:val="lv-LV"/>
              </w:rPr>
              <w:t>ŠIS DOKUMENTS IR ELEKTRONISKI PARAKSTĪTS AR DROŠU ELEKTRONISKO PARAKSTU UN SATUR LAIKA ZĪMOGU</w:t>
            </w:r>
            <w:r w:rsidRPr="00D952A9">
              <w:rPr>
                <w:sz w:val="18"/>
                <w:szCs w:val="18"/>
                <w:lang w:val="lv-LV"/>
              </w:rPr>
              <w:br w:type="page"/>
            </w:r>
          </w:p>
        </w:tc>
        <w:tc>
          <w:tcPr>
            <w:tcW w:w="1985" w:type="dxa"/>
          </w:tcPr>
          <w:p w:rsidR="00304C50" w:rsidRPr="00D952A9" w:rsidRDefault="00304C50" w:rsidP="008566CF">
            <w:pPr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952A9">
              <w:rPr>
                <w:rFonts w:ascii="Times New Roman" w:hAnsi="Times New Roman"/>
                <w:sz w:val="24"/>
                <w:szCs w:val="24"/>
                <w:lang w:val="lv-LV"/>
              </w:rPr>
              <w:t>Kristīne Bērziņa</w:t>
            </w:r>
          </w:p>
        </w:tc>
      </w:tr>
    </w:tbl>
    <w:p w:rsidR="00304C50" w:rsidRPr="00D952A9" w:rsidRDefault="00304C50" w:rsidP="00304C5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lv-LV"/>
        </w:rPr>
      </w:pPr>
    </w:p>
    <w:p w:rsidR="00304C50" w:rsidRPr="00D952A9" w:rsidRDefault="00304C50" w:rsidP="00304C50">
      <w:pPr>
        <w:widowControl/>
        <w:spacing w:after="0" w:line="240" w:lineRule="auto"/>
        <w:rPr>
          <w:rFonts w:ascii="Times New Roman" w:eastAsia="Times New Roman" w:hAnsi="Times New Roman"/>
          <w:sz w:val="20"/>
          <w:szCs w:val="24"/>
          <w:lang w:val="lv-LV" w:eastAsia="lv-LV"/>
        </w:rPr>
      </w:pPr>
    </w:p>
    <w:p w:rsidR="00304C50" w:rsidRPr="00D952A9" w:rsidRDefault="00304C50" w:rsidP="00304C50">
      <w:pPr>
        <w:widowControl/>
        <w:spacing w:after="0" w:line="240" w:lineRule="auto"/>
        <w:rPr>
          <w:rFonts w:ascii="Times New Roman" w:eastAsia="Times New Roman" w:hAnsi="Times New Roman"/>
          <w:sz w:val="20"/>
          <w:szCs w:val="24"/>
          <w:lang w:val="lv-LV" w:eastAsia="lv-LV"/>
        </w:rPr>
      </w:pPr>
      <w:r w:rsidRPr="00D952A9">
        <w:rPr>
          <w:rFonts w:ascii="Times New Roman" w:eastAsia="Times New Roman" w:hAnsi="Times New Roman"/>
          <w:sz w:val="20"/>
          <w:szCs w:val="24"/>
          <w:lang w:val="lv-LV" w:eastAsia="lv-LV"/>
        </w:rPr>
        <w:t>K. Kurzemniece</w:t>
      </w:r>
    </w:p>
    <w:p w:rsidR="00304C50" w:rsidRPr="00D952A9" w:rsidRDefault="00304C50" w:rsidP="00304C50">
      <w:pPr>
        <w:widowControl/>
        <w:spacing w:after="0" w:line="240" w:lineRule="auto"/>
        <w:rPr>
          <w:rFonts w:ascii="Times New Roman" w:eastAsia="Times New Roman" w:hAnsi="Times New Roman"/>
          <w:sz w:val="20"/>
          <w:szCs w:val="24"/>
          <w:lang w:val="lv-LV" w:eastAsia="lv-LV"/>
        </w:rPr>
      </w:pPr>
      <w:r w:rsidRPr="00D952A9">
        <w:rPr>
          <w:rFonts w:ascii="Times New Roman" w:eastAsia="Times New Roman" w:hAnsi="Times New Roman"/>
          <w:sz w:val="20"/>
          <w:szCs w:val="24"/>
          <w:lang w:val="lv-LV" w:eastAsia="lv-LV"/>
        </w:rPr>
        <w:t>67814906</w:t>
      </w:r>
    </w:p>
    <w:p w:rsidR="00304C50" w:rsidRPr="006E2D24" w:rsidRDefault="001B1498" w:rsidP="00304C50">
      <w:pPr>
        <w:widowControl/>
        <w:spacing w:after="0" w:line="240" w:lineRule="auto"/>
        <w:rPr>
          <w:rFonts w:ascii="Times New Roman" w:eastAsia="Times New Roman" w:hAnsi="Times New Roman"/>
          <w:sz w:val="20"/>
          <w:szCs w:val="24"/>
          <w:lang w:val="lv-LV" w:eastAsia="lv-LV"/>
        </w:rPr>
      </w:pPr>
      <w:hyperlink r:id="rId6" w:history="1">
        <w:r w:rsidR="00304C50" w:rsidRPr="006E2D24">
          <w:rPr>
            <w:rFonts w:ascii="Times New Roman" w:eastAsia="Times New Roman" w:hAnsi="Times New Roman"/>
            <w:color w:val="0563C1"/>
            <w:sz w:val="20"/>
            <w:szCs w:val="24"/>
            <w:u w:val="single"/>
            <w:lang w:val="lv-LV" w:eastAsia="lv-LV"/>
          </w:rPr>
          <w:t>kristine.kurzemniece@cvk.lv</w:t>
        </w:r>
      </w:hyperlink>
    </w:p>
    <w:p w:rsidR="00304C50" w:rsidRPr="006E2D24" w:rsidRDefault="00304C50" w:rsidP="00304C50">
      <w:pPr>
        <w:rPr>
          <w:sz w:val="24"/>
          <w:szCs w:val="24"/>
          <w:lang w:val="lv-LV"/>
        </w:rPr>
      </w:pPr>
    </w:p>
    <w:p w:rsidR="00304C50" w:rsidRDefault="00304C50" w:rsidP="00304C50"/>
    <w:p w:rsidR="0048287D" w:rsidRDefault="0048287D"/>
    <w:sectPr w:rsidR="0048287D" w:rsidSect="00546F09"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C50"/>
    <w:rsid w:val="001B1498"/>
    <w:rsid w:val="00304C50"/>
    <w:rsid w:val="003C57BA"/>
    <w:rsid w:val="0048287D"/>
    <w:rsid w:val="0055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FC140F-FCC2-4D8F-963A-1E030229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C50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1">
    <w:name w:val="normal1"/>
    <w:basedOn w:val="DefaultParagraphFont"/>
    <w:rsid w:val="00304C50"/>
    <w:rPr>
      <w:rFonts w:ascii="Verdana" w:hAnsi="Verdana" w:hint="default"/>
      <w:b w:val="0"/>
      <w:bCs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04C50"/>
    <w:rPr>
      <w:color w:val="0563C1" w:themeColor="hyperlink"/>
      <w:u w:val="single"/>
    </w:rPr>
  </w:style>
  <w:style w:type="paragraph" w:customStyle="1" w:styleId="tv2131">
    <w:name w:val="tv2131"/>
    <w:basedOn w:val="Normal"/>
    <w:rsid w:val="00304C50"/>
    <w:pPr>
      <w:widowControl/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lv-LV" w:eastAsia="lv-LV"/>
    </w:rPr>
  </w:style>
  <w:style w:type="paragraph" w:styleId="BodyText">
    <w:name w:val="Body Text"/>
    <w:basedOn w:val="Normal"/>
    <w:link w:val="BodyTextChar"/>
    <w:semiHidden/>
    <w:rsid w:val="00304C50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304C50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e.kurzemniece@cvk.lv" TargetMode="External"/><Relationship Id="rId5" Type="http://schemas.openxmlformats.org/officeDocument/2006/relationships/hyperlink" Target="mailto:kanceleja@mod.gov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240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Kurzemniece</dc:creator>
  <cp:keywords/>
  <dc:description/>
  <cp:lastModifiedBy>Ieva Rublevska</cp:lastModifiedBy>
  <cp:revision>2</cp:revision>
  <dcterms:created xsi:type="dcterms:W3CDTF">2021-06-18T06:37:00Z</dcterms:created>
  <dcterms:modified xsi:type="dcterms:W3CDTF">2021-06-18T06:37:00Z</dcterms:modified>
</cp:coreProperties>
</file>