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22-TA-1052: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Mārupes novada pašvaldības nekustamo īpašumu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“Projektētā dzelzceļa josla E” (nekustamā īpašuma kadastra Nr. 8076 002 0087) - zemes vienību (zemes vienības kadastra apzīmējums 8076 002 0081) 0,1287 ha platībā un inženierbūvi I-127 Mazā Gramzdas iela (būves kadastra apzīmējums 8076 002 0081 001) - Mārupes pagastā, Mārupes novadā;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1.1.apakšpunktu, valsts īpašumā paredzēts pārņemt nekustamo īpašumu  “Projektētā dzelzceļa josla E” (nekustamā īpašuma kadastra Nr. 8076 002 0087) - zemes vienību (zemes vienības kadastra apzīmējums 8076 002 0081) 0,1287 ha platībā un inženierbūvi I-127 Mazā Gramzdas iela (būves kadastra apzīmējums </w:t>
            </w:r>
            <w:r w:rsidR="00000000" w:rsidRPr="00000000" w:rsidDel="00000000">
              <w:rPr>
                <w:u w:val="single"/>
                <w:rtl w:val="0"/>
              </w:rPr>
              <w:t xml:space="preserve">8076 002 0081 001)</w:t>
            </w:r>
            <w:r w:rsidR="00000000" w:rsidRPr="00000000" w:rsidDel="00000000">
              <w:rPr>
                <w:rtl w:val="0"/>
              </w:rPr>
              <w:t xml:space="preserve"> - Mārupes pagastā, Mārupes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saskaņā ar paskaidrojošajiem materiāliem pievienotajiem Mārupes novada pašvaldības 2021.gada 27.oktobra lēmumiem Nr.11 un Nr.12 (7.punkts) uz zemes vienībām ar kadastra apzīmējumiem 8076 002 0081 un 8076 002 0082 atrodas pašvaldībai piederoša inženierbūve, kura ir reģistrēta Nekustamā īpašuma valsts kadastra informācijas sistēmā ar kadastra apzīmējumu </w:t>
            </w:r>
            <w:r w:rsidR="00000000" w:rsidRPr="00000000" w:rsidDel="00000000">
              <w:rPr>
                <w:u w:val="single"/>
                <w:rtl w:val="0"/>
              </w:rPr>
              <w:t xml:space="preserve">8076 002 0071 001.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izvērtēt nepieciešamību anotācijā skaidrot rīkojuma projekta 1.1.apakšpunktā norādītā būves kadastra apzīmējuma nesakritību ar Mārupes novada pašvaldības lēmumu 7.punktā norādīto būves kadastra apzīmējumu.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Anotācijas sadaļā "Problēmas apraksts" ir sniegta informācija par inženierbūves reģistrācijas kārtību Nekustamā īpašuma valsts kadastra informācijas sistēmas teksta datos pēc Mārupes novada pašvaldībai piederošo nekustamo īpašumu sadales un inženierbūves atjaunošanas 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Īpašumi “Projektētā dzelzceļa josla E” un “Projektētā dzelzceļa josla F” tika izveidoti nekustamā īpašuma ar kadastra Nr.8076 002 0075 sadales procesā atbilstoši Mārupes novada domes 26.06.2019. lēmumam 1.9. (prot. Nr.8) par zemes ierīcības projekta apstiprināšanu. Rezultātā tika izveidotas četras zemes vienības ar kadastra apzīmējumiem: 8076 002 0081, 8076 002 0082, 8076 002 0083 un 8076 002 0084.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Nekustamā īpašuma ar kadastra Nr.8076 002 0075 sastāvā esošā inženierbūve – autoceļš (būves kadastra apzīmējums 8076 002 0075 001) saskaņā ar Ministru kabineta 2017. gada 27. jūnija noteikumiem Nr. 361 “Pašvaldību ceļu un ielu reģistrācijas un uzskaites kārtība” ir reģistrēts kā Mārupes novada pašvaldības C grupas ceļš I-127 Mazā Gramzdas iela.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Mārupes novada pašvaldība ir veikusi autoceļa I-127 Mazā Gramzdas iela (būves kadastra apzīmējums 8076 002 0075 001) atjaunošanas darbus posmos, kas atrodas uz zemes vienībām ar kadastra apzīmējumiem 8076 002 0083 un 8076 002 0084.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Savukārt uz zemes vienībām ar kadastra apzīmējumiem 8076 002 0081 un 8076 002 0082, kas būs izmantojamas Rail Baltica būvdarbiem, esošā autoceļa I-127 Mazā Gramzdas iela posms Nekustamā īpašuma Valsts kadastra informācijas sistēmas teksta datos ir reģistrēts kā būve ar kadastra apzīmējumu 8076 002 0081 001.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“Projektētā dzelzceļa josla E” (nekustamā īpašuma kadastra Nr. 8076 002 0087) - zemes vienību (zemes vienības kadastra apzīmējums 8076 002 0081) 0,1287 ha platībā un inženierbūvi I-127 Mazā Gramzdas iela (būves kadastra apzīmējums 8076 002 0081 001) - Mārupes pagastā, Mārupes novadā;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Apakšsadaļā "</w:t>
            </w:r>
            <w:r w:rsidR="00000000" w:rsidRPr="00000000" w:rsidDel="00000000">
              <w:rPr>
                <w:b w:val="1"/>
                <w:rtl w:val="0"/>
              </w:rPr>
              <w:t xml:space="preserve">Problēmas apraksts</w:t>
            </w:r>
            <w:r w:rsidR="00000000" w:rsidRPr="00000000" w:rsidDel="00000000">
              <w:rPr>
                <w:rtl w:val="0"/>
              </w:rPr>
              <w:t xml:space="preserve">" norādīts, ka Nekustamā īpašuma valsts kadastra informācijas sistēmā ir reģistrēti šā rīkojuma projekta 1.1. un 1.2. apakšpunktos minēto nekustamo īpašumu apgrūtinājumi. Tiesiskās skaidrības nodrošināšanai lūdzam anotācijā skaidrot minēto apgrūtinājumu ietekmi uz rīkojuma projekta 1.1. un 1.2. apakšpunktā minēto pašvaldības nekustamo īpašumu turpmāko izmantošanu to atsavināšanas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 "Problēmas apraksts" ir papildināta ar šādu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ietvaros, valsts publiskās lietošanas dzelzceļa infrastruktūras un ar to saistītās infrastruktūras izveidošanai uz zemes vienībām, ar šīm darbībām saistītie nepieciešamie būvdarbi tiks veikti atbilstoši zemes vienību apgrūtinājumu (ekspluatācijas aizsargjoslu) - objektu un inženiertīklu – īpašnieku izstrādātiem tehniskiem noteikumiem kā to paredz būvnormatīvi."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2021.gada 7.septembra noteikumu Nr.617 "Tiesību akta projekta sākotnējās ietekmes izvērtēšanas kārtība"  (turpmāk - MK noteikumi Nr.617) 14.6 apakšpunktu viena no anotācijas sadaļām ir projekta izstrādē iesaistītās institūcijas un sabiedrības līdzdalības process un atbilstoši MK noteikumu Nr.617 15.punktam šo noteikumu 14.6.apakšpunktā minēto anotācijas sadaļu aizpilda visiem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anotācijas 6.sadaļu ar informāciju par projekta izstrādē iesaistītajām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6.daļa papildināta ar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izstrādē iesaistītās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“Eiropas dzelzceļa 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Mārupes novada pašvaldība".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"Problēmas apraksts" norādīts, ka starp Satiksmes ministriju un Mārupes novada pašvaldību ir noslēgts līgums par autoceļa I - 127 Mazā Gramzdas ielas posmu, kas atrodas uz zemes vienībām ar kadastra apzīmējumiem 8076 002 0081 un 8076 002 0082, pārbūvi citā vietā un savienošanu ar autoceļa posmiem, kas atrodas uz Mārupes novada pašvaldības zemes vienībām ar kadastra apzīmējumiem 8076 002 0084 un 8076 002 0083, kā arī nodošanu bez atlīdzības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ka autoceļa I-127 Mazā Gramzdas ielas </w:t>
            </w:r>
            <w:r w:rsidR="00000000" w:rsidRPr="00000000" w:rsidDel="00000000">
              <w:rPr>
                <w:u w:val="single"/>
                <w:rtl w:val="0"/>
              </w:rPr>
              <w:t xml:space="preserve">savienošanai nepieciešamā posma izbūve ir paredzēta uz valsts akciju sabiedrības “Starptautiskā lidosta “Rīga”” (turpmāk - lidosta "Rīga") piederošās zemes vienības</w:t>
            </w:r>
            <w:r w:rsidR="00000000" w:rsidRPr="00000000" w:rsidDel="00000000">
              <w:rPr>
                <w:rtl w:val="0"/>
              </w:rPr>
              <w:t xml:space="preserve"> ar kadastra apzīmējumu 8076 002 0086 daļas pēc tās atsavināšanas un ierakstīšanas zemesgrāmatā uz valsts vārda Satiksmes ministrijas personā sabiedrības vajadzībām nepieciešamā nekustamā īpašuma atsavināšanas regulējuma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2021.gada 28.aprīļa rīkojumu Nr.283 "Par valsts akciju sabiedrības "Starptautiskā lidosta "Rīga"" vispārējo stratēģisko mērķi" ir noteikts lidosta "Rīga" vispārējais stratēģiskais mērķis - nodrošināt reģionālajam satiksmes centram atbilstošu mūsdienīgu gaisa pārvadājumu infrastruktūru un pakalpojumus, piedāvājot ērtu un drošu savienojamību pasažieriem un biznesam, kā arī veicināt ilgtspējīgu attīstību un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skaidrot, vai ir saņemts lidosta “Rīga” viedoklis par tai piederošās zemes vienības ar kadastra apzīmējumu 8076 002 0086 daļas atsavināšanu un tās ietekmi uz lidosta "Rīga" funkciju (mērķu)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“Starptautiskā lidosta “Rīga”” piederošā nekustamā īpašuma daļas atsavināšana ir uzsākta un tiek veikta atbilstoši Sabiedrības vajadzībām nepieciešamā nekustamā īpašuma atsavināšanas likuma prasībām par privātpersonas interešu ievērošanai nepieciešamo darbību izpildi, novēršot ar nekustamā īpašuma daļas atsavināšanu radītās ietekmes sekas. Atsavināšanas procesā uzsākto darbību ietvaros, starp Satiksmes ministriju un VAS “Starptautiskā lidosta “Rīga”” tiek skatīti un vērtēti risinājumi Lidostas tālākās darbības netraucētai izmantošanai pēc attiecīgā nekustamā īpašuma daļas atsavināšanas.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1.1.apakšpunkts paredz pārņemt bez atlīdzības valsts īpašumā un nodot Satiksmes ministrijas valdījumā Mārupes novada pašvaldībai piederošo nekustamo īpašumu "Projektētā dzelzceļa josla E” (nekustamā īpašuma kadastra Nr.8076 002 0087) - zemes vienību (zemes vienības kadastra apzīmējums 8076 002 0081) 0,1287 ha platībā </w:t>
            </w:r>
            <w:r w:rsidR="00000000" w:rsidRPr="00000000" w:rsidDel="00000000">
              <w:rPr>
                <w:u w:val="single"/>
                <w:rtl w:val="0"/>
              </w:rPr>
              <w:t xml:space="preserve">un inženierbūvi I-127 Mazā Gramzdas iela (būves kadastra apzīmējums 8076 002 0081 001</w:t>
            </w:r>
            <w:r w:rsidR="00000000" w:rsidRPr="00000000" w:rsidDel="00000000">
              <w:rPr>
                <w:rtl w:val="0"/>
              </w:rPr>
              <w:t xml:space="preserve">) - Mārupes pagastā, Mārupes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1.3.apašsadaļā "Problēmas apraksts" norādītajam ir paredzēts </w:t>
            </w:r>
            <w:r w:rsidR="00000000" w:rsidRPr="00000000" w:rsidDel="00000000">
              <w:rPr>
                <w:u w:val="single"/>
                <w:rtl w:val="0"/>
              </w:rPr>
              <w:t xml:space="preserve">daļēji nojaukt inženierbūvi - autoceļa I-127 Mazā Gramzdas ielas posmu (būves kadastra apzīmējums 8076 002 0081 001).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42.panta otrajā daļā noteikto, ja nodotais nekustamais īpašums vairs netiek izmantots atvasinātas publiskas personas lēmējinstitūcijas lēmumā par atvasinātas publiskas personas nekustamā īpašuma nodošanu bez atlīdzības norādītās valsts pārvaldes funkcijas veikšanai, valsts šo īpašumu bez atlīdzības nodod tai atvasinātai publiskai personai, kura šo nekustamo īpašumu nodevusi. Vienlaikus arī rīkojuma projekta 2.2.apakšpunkts paredz Satiksmes ministrijai nekustamo īpašumu bez atlīdzības nodot Mārupes novada pašvaldībai, ja tas vairs netiek izmantots šā rīkojuma 2.1.apakšpunktā minētās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kā tiks izpildīts nekustamā īpašuma atpakaļnodošanas pienākums, ja būve (būves kadastra apzīmējums 8076 002 0081 001) tiks nojaukta.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sniegts skaidrojums par savastarpējās sadarbības kārtību autoceļa nepārtrauktas izmantošanas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autoceļš I-127 Mazā Gramzdas iela (būves kadastra apzīmējums 8076 002 0075 001) tiek izmantots ikdienā un ir nodrošināma tā funkcionēšanas nepārtrauktība: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 Satiksmes ministriju un Mārupes novada pašvaldību ir noslēgta Vienošanās par autoceļa I - 127 Mazā Gramzdas ielas posmu, kas atrodas uz zemes vienībām ar kadastra apzīmējumiem 8076 002 0081 un 8076 002 0082, pārbūvi citā vietā un savienošanu ar autoceļa posmiem, kas atrodas uz Mārupes novada pašvaldības zemes vienībām ar kadastra apzīmējumiem 8076 002 0084 un 8076 002 0083, kā arī nodošanu bez atlīdzības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iestājoties apstākļiem, kad valsts īpašumā pārņemtās zemes vienības ar kadastra apzīmējumiem 8076 002 0081 un 8076 002 0082, būs nododamas atpakaļ Mārupes novada pašvaldībai, tās tiks nodotas sastāvā, kāds tas būs izveidojies pēc Rail Baltica projekta īstenošanas rezultātā veiktajām darbībām.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22-TA-1052</w:t>
    </w:r>
    <w:r>
      <w:br/>
    </w:r>
    <w:r w:rsidR="00000000" w:rsidRPr="00000000" w:rsidDel="00000000">
      <w:rPr>
        <w:rtl w:val="0"/>
      </w:rPr>
      <w:t xml:space="preserve">16.05.2022. 13.55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22-TA-1052</w:t>
    </w:r>
    <w:r>
      <w:br/>
    </w:r>
    <w:r w:rsidR="00000000" w:rsidRPr="00000000" w:rsidDel="00000000">
      <w:rPr>
        <w:rtl w:val="0"/>
      </w:rPr>
      <w:t xml:space="preserve">16.05.2022. 13.55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Izziņa_22-TA-1052.docx</dc:title>
</cp:coreProperties>
</file>

<file path=docProps/custom.xml><?xml version="1.0" encoding="utf-8"?>
<Properties xmlns="http://schemas.openxmlformats.org/officeDocument/2006/custom-properties" xmlns:vt="http://schemas.openxmlformats.org/officeDocument/2006/docPropsVTypes"/>
</file>