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Kultūraugu ražības prognozēšanas un bruto seguma aprēķināšanas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aprakstā minēto Ministru kabineta noteikumu projekts nav izstrādāts pēc "Ministrijas iniciatīvas", jo Ministru kabineta noteikumu projekts ir izstrādāts pildot Lauksaimniecības un lauku attīstības likums 13.panta piektajā daļā (redakcija no 01.01.2023.) sniegto pilnvarojumu Ministru kabinetam noteikt kultūraugu ražības prognozēšanas kārtību un kārtību, kādā aprēķināms bruto segums par augkopības kultūru un lopu grupām. Izstrādāt Ministru kabineta regulējumu uz likuma pilnvarojuma pamata attiecīgajam nozares ministram atbilstoši kompetencei Ministru prezidents parasti uzdod ar rezolūciju. Ievērojot minēto, lūdzam precizēt pamatojumu. Parasti 1.1. "Pamatojums" norāda atsauci uz Deklarāciju par Ministru kabineta iecerēto darbību, attīstības plānošanas dokumentiem vai tiesību aktiem, no kuriem izriet nepieciešamība izstrādāt projektu vai kuru īstenošanu veicinās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1.1. apakšpunktā norādot pamatojumu uz kura balstīta nepieciešamība izdot tiesības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nevar būt tiesību akta izstrāde vai grozījumi tajā. Mērķis ir tas, ko vēlas sasniegt, īstenot, uzlabot, attīstīt, pilnveidot (rīcības,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projektu un anotāciju var secināt, ka projekta regulējuma mērķis ir uzlabot lauksaimniecības statistikas izlases kvalitāti, optimizējot un unificējot lauksaimniecības statistikas izlases apsekojumos paredzēto datu vākšanu Centrālajā statistikas pārvaldē, nenododot šo kompetenci Zemkopības ministrijai. Lūdzam precizēt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apakšpunkts precizēts iekļaujot tajā tiesību akta projekta regulējuma mērķi - uzlabot lauksaimniecības statistikas izlases kvalitāti, optimizējot un unificējot lauksaimniecības statistikas izlases apsekojumos paredzēto datu vākšanu Centrālajā statistikas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1.3.punktā ietvert skaidrāku informāciju par pašreizējo situāciju, problēmām un risinājumiem. Piedāvājam norādīt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5. maija likuma  "Grozījumi Lauksaimniecības un lauku attīstības likumā" anotācijā [1] skaidrots, ka sākot no 2023.gada 1.janvāra augkopības un lopkopības apsekojumu datus par visiem respondentiem turpmāk vāks Centrālā statistikas pārvalde, piesaistot pieredzējušus telefonintervētājus, tā optimizējot esošo datu vākšanu minētajiem apsekojumiem un nodrošinot unificētu datu vākšanu no visiem apsekojumu respondentiem. Tāpēc ir veikti grozījumi Lauksaimniecības un lauku attīstības likuma [2] 13. panta piektajā daļā un izslēgts pilnvarojums Ministru kabinetam izdot noteikumus, kuros noteikta lauksaimniecības statistikas izlases apsekojumu kārtība, kā arī izslēgts regulējums, kurā noteikts, ka valsts pārvaldes uzdevumu – lauksaimniecības statistikas izlases apsekojumus – pilda sabiedrība ar ierobežotu atbildību “Latvijas Lauku konsultāciju un izglītības centrs”. Ar grozījumiem minētā likuma 13. panta piektā daļa izteikta jaunā redakcijā un likuma pārejas noteikumos noteikts termiņš jaunu Ministru kabineta noteikumu izdošanai. Līdz minēto Ministru kabineta noteikumu spēkā stāšanās dienai, bet ne ilgāk kā līdz 2022. gada 31. decembrim piemērojami Ministru kabineta 2010. gada 12. janvāra noteikumi Nr. 30 "Kultūraugu ražības prognozēšanas, lauksaimniecības statistikas izlases apsekojumu veikšanas un bruto seguma aprēķināšanas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līdz 2023.gada 1.janvārim ir nepieciešams nodrošināt Ministru kabineta 2010. gada 12. janvāra noteikumos Nr. 30 "Kultūraugu ražības prognozēšanas, lauksaimniecības statistikas izlases apsekojumu veikšanas un bruto seguma aprēķināšanas kārtība" ietvertā regulējuma pārskatīšanu, atbilstību likuma izmaiņām un to pārizdot.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Ministru kabineta noteikumu projektu, kas nosaka kultūraugu ražības prognozēšanas kārtību un kārtību, kādā aprēķina bruto segumu par augkopības kultūru un lopu grupām, un kas paredz, ka noteikumi stāsies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https://titania.saeima.lv/LIVS13/SaeimaLIVS13.nsf/0/FB79B6029DD4593DC225877B0045725E?OpenDocument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 gada 5. maija likums  "Grozījumi Lauksaimniecības un lauku attīstības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precizēts atbilsoši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2023.gada 1.janvāra lauksaimniecības statistikas izlases apsekojumu veiks Centrālā statistikas pārvalde, lūdzam anotācijā norādīt atsauces uz tiesību normām, no kurām šī kompetence skaidri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 precizēta, norādot tajā atsauces uz tiesību normām, no kurām izriet Centrālās statistikas pārvaldes lauksaimniecības statistikas izlases apsekojumu kompetence.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noteikumi skar lauksaimniecības statistikas izlases apsekojumos aptaujājamos subjektus (respondenti utt.), kuru turpmākā komunikācija notiks ar citu statistikas iestādi - Centrālo statistikas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precizēta, iekļauot tajā lauksaimniecības statistikas izlases apsekojumos aptaujājamos subjektus, kurus skar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projektu izpildīs arī Centrālā statistikas pārvalde, kas turpmāk pildīs no noteikumiem svītroto kompetenci, kā arī Zemkopības ministrija un Ekonomikas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w:t>
            </w:r>
            <w:r w:rsidR="00000000" w:rsidRPr="00000000" w:rsidDel="00000000">
              <w:rPr>
                <w:i w:val="1"/>
                <w:rtl w:val="0"/>
              </w:rPr>
              <w:t xml:space="preserve">terminoloģijas aizvietojums - "lopu grupas" (lietots likuma pilnvarojumā) ar "lauksaimniecības dzīvnieku grupām" tiek skaidrots, saskaņojot to ar Dzīvnieku audzēšanas un ciltsdarba likumu (1. panta pirmās daļas 4. punkts). Tāpat Dzīvnieku aizsardzības likumā (1. panta 13. punkts) ir lietots termins "lauksaimniecības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likums noteic, ka lauksaimniecības dzīvnieks ir dzīvnieks, kuru audzē un tur dzīvnieku izcelsmes produktu iegūšanai vai citos lauksaimnieciskos nolūkos, tai skaitā ierobežotā platībā turēts savvaļas sugas dzīvnieks un ar ģenētiskās modifikācijas metodēm iegūts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audzēšanas un ciltsdarba likums, noteic, ka lauksaimniecības dzīvnieki ir liellopu, cūku, aitu, kazu, zirgu, kažokzvēru, trušu, mājputnu, medus bišu (Apis mellifera L.) un citu sugu dzīvnieki, kurus audzē un tur dzīvnieku izcelsmes produktu iegūšanai, izņemot akvakultūras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minētā var secināt, ka jau abos likumos terminam "lauksaimniecības dzīvnieks"  ir atšķirīga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pieejamo informāciju llkc.lv tīmekļvietnē [1] bruto segumi 2021.gadā tika aprēķināti par šādiem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Lopkopībā: aitkopībā (aitu mātes, audzējamās aitas, jēri šķirnei, nobarojamie jēri, vaislas teķi), biškopībā par bitēm, cūkkopībā par nobarojamām cūkām, sivēnmātēm), gaļas lopkopībā (nobarojamie jaunlopi 7-16 mēnešu vecumā, vaislas buļļi un teles, gaļas šķirnes zīdītājgovs), kazkopībā par kazām, piena lopkopībā  (audzējamās teles 3-12 un 13-24 mēnešu vecumam, audzējamie teļi 0-2 mēnešu vecumam, slaucamās govis (ganāmpulka atjaunošanai ar pašaudzētu teli vai pērkot grūsnu teli), truškopībā par trušiem, vistkopībā par dējējvistām, zirgkopībā par jaunzirgiem (no atšķiršanas 7 mēnešu vecumā līdz 36 mēnešu vecumam) un zirgiem.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Akvakultūrā: par dīķa ierīkošanu un karpām.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LLKC savā informācijā lieto terminu "lopu grupa", piem., </w:t>
            </w:r>
            <w:r w:rsidR="00000000" w:rsidRPr="00000000" w:rsidDel="00000000">
              <w:rPr>
                <w:i w:val="1"/>
                <w:rtl w:val="0"/>
              </w:rPr>
              <w:t xml:space="preserve">SIA “Latvijas Lauku konsultāciju un izglītības centrs” (LLKC) Ekonomikas nodaļa, sadarbojoties ar augkopības un lopkopības ekspertiem, kā arī lauksaimniecībām, sagatavojusi 254  bruto segumus dažādiem kultūraugiem </w:t>
            </w:r>
            <w:r w:rsidR="00000000" w:rsidRPr="00000000" w:rsidDel="00000000">
              <w:rPr>
                <w:b w:val="1"/>
                <w:i w:val="1"/>
                <w:rtl w:val="0"/>
              </w:rPr>
              <w:t xml:space="preserve">un lopu grupām </w:t>
            </w:r>
            <w:r w:rsidR="00000000" w:rsidRPr="00000000" w:rsidDel="00000000">
              <w:rPr>
                <w:i w:val="1"/>
                <w:rtl w:val="0"/>
              </w:rPr>
              <w:t xml:space="preserve">par 2021. gadu. Bruto segumi tiek izstrādāti, lai veicinātu lauksaimnieciskās ražošanas procesu racionalizēšanu un optimizēšanu lauksaimniecībās.</w:t>
            </w:r>
            <w:r w:rsidR="00000000" w:rsidRPr="00000000" w:rsidDel="00000000">
              <w:rPr>
                <w:i w:val="1"/>
                <w:rtl w:val="0"/>
              </w:rPr>
              <w:t xml:space="preserve">Bruto segums ir rādītājs, kas parāda starpību starp saražotās produkcijas ieņēmumiem un mainīgajām izmaksām uz vienu ražošanas vienību (augkopībā uz 1 hektāru vai 1000 m2, lopkopībā uz vienu dzīvnieku). Katrā bruto seguma aprēķinā ir izmantota konkrēta ražošanas tehnoloģija, kas tiek uzskatīta par optimālu. Bruto segumi atšķiras pēc ražošanas intensitātes pakāpes (ekstensīvi/intensīvi) un ražošanas specifikas (integrēti/bioloģiski). Lai bruto segumus varētu izmantot konkrētas saimniecības vajadzībām, ir jāņem vērā tajā lietotā ražošanas tehnoloģija un citi apstākļi.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skaidrojuma nav saprotams, vai likuma pilnvarojumā lietotais termins "lopu grupas" (nav arī skaidrots tā saturs) pēc satura ir identisks terminam "lauksaimniecības dzīvnieku grupas" un "lauksaimniecības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jēdziena "lopu grupas" tvērumu un no kurienes tas izriet, kā arī skaidrot, kāds ir valsts pienākums saistībā ar bruto seguma aprēķināšanu par lopu grupām, proti, </w:t>
            </w:r>
            <w:r w:rsidR="00000000" w:rsidRPr="00000000" w:rsidDel="00000000">
              <w:rPr>
                <w:b w:val="1"/>
                <w:rtl w:val="0"/>
              </w:rPr>
              <w:t xml:space="preserve">par kādiem lopiem šādi aprēķini valstij ir nepieciešami. </w:t>
            </w:r>
            <w:r w:rsidR="00000000" w:rsidRPr="00000000" w:rsidDel="00000000">
              <w:rPr>
                <w:rtl w:val="0"/>
              </w:rPr>
              <w:t xml:space="preserve">Tāpat lūdzam nodrošināt projekta terminoloģijas atbilstību ar likuma pilnvarojumā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http://llkc.lv/lv/nozares/augkopiba-ekonomika-lopkopiba/sagatavoti-bruto-segumu-aprekini-par-2021-gadu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anotācijas 1.6.apakšpunktā ievietojot papildus 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Kultūraugu ražības prognozēšanas kārtība un kārtība, kādā aprēķināms bruto segums par augkopības kultūru un lopu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projektā un anotācijā ievērot vienotu terminoloģiju: lauksaimniecības kultūraugi un lauksaimniecības dzīvnieki, bet pašreizējā redakcijā šur tur ir “kultūras” un “lopi”.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1.6.apakšpunktā skaidrots terminloģijas aizvietojums.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Kultūraugu ražības prognozēšanas un bruto seguma aprēķināšanas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kultūraugu ražības prognozēšanas kārtību un kārtību, kādā aprēķina bruto segumu par augkopības kultūru un lauksaimniecības dzīvnieku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terminoloģijas aizvietojumu - "lopu grupas" ar "lauksaimniecības dzīvnieku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1.6.apakšpunktā skaidrots terminloģijas aizvietojums.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kultūraugu ražības prognozēšanas kārtību un kārtību, kādā aprēķina bruto segumu par augkopības kultūru un lauksaimniecības dzīvnieku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projekta īstenošanā iesaistītās institūcijas nodrošinās noteikumu projektā noteiktā izpildi tām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papildinot anotācijas 3.sadaļas punktu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lietotajiem terminiem ir jāatbilst terminiem tajā likumā (it īpaši likuma pilnvarojumā), uz kura pamata šie noteikumi izdoti, kā arī citos attiecīgās nozares likumos lietotajiem terminiem. Ņemot vērā to, ka likuma pilnvarojumā tiek lietots termins  "lopu grupa", tad aicinām lietot šo terminu noteikumu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ņemts vērā, paskaidrojot, ka lietvārda “lops” sinonīms ir “lauksaimniecības dzīvnieks” un detalizētāks skaidrojuma ir ietverts tiesību akta anotācijas 1.6.apakšsadaļā.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katru punktu rakstīt savā laukā.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22-TA-786</w:t>
    </w:r>
    <w:r>
      <w:br/>
    </w:r>
    <w:r w:rsidR="00000000" w:rsidRPr="00000000" w:rsidDel="00000000">
      <w:rPr>
        <w:rtl w:val="0"/>
      </w:rPr>
      <w:t xml:space="preserve">05.12.2022. 10.12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22-TA-786</w:t>
    </w:r>
    <w:r>
      <w:br/>
    </w:r>
    <w:r w:rsidR="00000000" w:rsidRPr="00000000" w:rsidDel="00000000">
      <w:rPr>
        <w:rtl w:val="0"/>
      </w:rPr>
      <w:t xml:space="preserve">05.12.2022. 10.12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Izziņa_22-TA-786.docx</dc:title>
</cp:coreProperties>
</file>

<file path=docProps/custom.xml><?xml version="1.0" encoding="utf-8"?>
<Properties xmlns="http://schemas.openxmlformats.org/officeDocument/2006/custom-properties" xmlns:vt="http://schemas.openxmlformats.org/officeDocument/2006/docPropsVTypes"/>
</file>