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969"/>
        <w:gridCol w:w="410"/>
        <w:gridCol w:w="2206"/>
      </w:tblGrid>
      <w:tr w:rsidR="00581813" w14:paraId="44A7F1C8" w14:textId="77777777" w:rsidTr="004556C0">
        <w:trPr>
          <w:trHeight w:val="357"/>
        </w:trPr>
        <w:tc>
          <w:tcPr>
            <w:tcW w:w="675" w:type="dxa"/>
          </w:tcPr>
          <w:p w14:paraId="30AF7101" w14:textId="77777777" w:rsidR="00581813" w:rsidRDefault="00581813" w:rsidP="004556C0">
            <w:pPr>
              <w:spacing w:before="20"/>
              <w:ind w:right="-108"/>
            </w:pPr>
            <w:bookmarkStart w:id="0" w:name="_GoBack"/>
            <w:bookmarkEnd w:id="0"/>
            <w:r w:rsidRPr="00C27521">
              <w:rPr>
                <w:rFonts w:ascii="Times New Roman" w:hAnsi="Times New Roman"/>
                <w:sz w:val="20"/>
              </w:rPr>
              <w:t>Rīgā</w:t>
            </w:r>
            <w:r>
              <w:rPr>
                <w:sz w:val="20"/>
              </w:rPr>
              <w:t>,</w:t>
            </w:r>
          </w:p>
        </w:tc>
        <w:tc>
          <w:tcPr>
            <w:tcW w:w="1969" w:type="dxa"/>
          </w:tcPr>
          <w:p w14:paraId="558EF12E" w14:textId="77777777" w:rsidR="00581813" w:rsidRPr="00E80A25" w:rsidRDefault="00581813" w:rsidP="004556C0">
            <w:pPr>
              <w:pBdr>
                <w:bottom w:val="single" w:sz="4" w:space="1" w:color="auto"/>
              </w:pBdr>
              <w:ind w:hanging="108"/>
              <w:rPr>
                <w:rFonts w:ascii="Times New Roman" w:hAnsi="Times New Roman"/>
              </w:rPr>
            </w:pPr>
          </w:p>
        </w:tc>
        <w:tc>
          <w:tcPr>
            <w:tcW w:w="410" w:type="dxa"/>
          </w:tcPr>
          <w:p w14:paraId="67C745EE" w14:textId="77777777" w:rsidR="00581813" w:rsidRDefault="00581813" w:rsidP="004556C0">
            <w:pPr>
              <w:spacing w:before="20"/>
              <w:ind w:right="-187"/>
            </w:pPr>
            <w:r w:rsidRPr="00E80A25">
              <w:rPr>
                <w:rFonts w:ascii="Times New Roman" w:hAnsi="Times New Roman"/>
                <w:sz w:val="20"/>
              </w:rPr>
              <w:t>Nr</w:t>
            </w:r>
            <w:r>
              <w:rPr>
                <w:rFonts w:ascii="Times New Roman" w:hAnsi="Times New Roman"/>
                <w:sz w:val="20"/>
              </w:rPr>
              <w:t>.</w:t>
            </w:r>
          </w:p>
        </w:tc>
        <w:tc>
          <w:tcPr>
            <w:tcW w:w="2206" w:type="dxa"/>
          </w:tcPr>
          <w:p w14:paraId="62D29B98" w14:textId="77777777" w:rsidR="00581813" w:rsidRPr="00C2375C" w:rsidRDefault="00581813" w:rsidP="004556C0">
            <w:pPr>
              <w:pBdr>
                <w:bottom w:val="single" w:sz="4" w:space="1" w:color="auto"/>
              </w:pBdr>
              <w:rPr>
                <w:rFonts w:ascii="Times New Roman" w:hAnsi="Times New Roman"/>
              </w:rPr>
            </w:pPr>
          </w:p>
        </w:tc>
      </w:tr>
      <w:tr w:rsidR="00581813" w14:paraId="3B8239BD" w14:textId="77777777" w:rsidTr="004556C0">
        <w:trPr>
          <w:trHeight w:val="351"/>
        </w:trPr>
        <w:tc>
          <w:tcPr>
            <w:tcW w:w="675" w:type="dxa"/>
          </w:tcPr>
          <w:p w14:paraId="79F35E25" w14:textId="77777777" w:rsidR="00581813" w:rsidRPr="00C27521" w:rsidRDefault="00581813" w:rsidP="004556C0">
            <w:pPr>
              <w:spacing w:before="20"/>
              <w:rPr>
                <w:rFonts w:ascii="Times New Roman" w:hAnsi="Times New Roman"/>
                <w:sz w:val="20"/>
              </w:rPr>
            </w:pPr>
            <w:r w:rsidRPr="00C27521">
              <w:rPr>
                <w:rFonts w:ascii="Times New Roman" w:hAnsi="Times New Roman"/>
                <w:sz w:val="20"/>
              </w:rPr>
              <w:t>Uz</w:t>
            </w:r>
          </w:p>
        </w:tc>
        <w:tc>
          <w:tcPr>
            <w:tcW w:w="1969" w:type="dxa"/>
          </w:tcPr>
          <w:p w14:paraId="086F9F24" w14:textId="77777777" w:rsidR="00581813" w:rsidRPr="00C27521" w:rsidRDefault="00581813" w:rsidP="004556C0">
            <w:pPr>
              <w:pBdr>
                <w:bottom w:val="single" w:sz="4" w:space="1" w:color="auto"/>
              </w:pBdr>
              <w:ind w:hanging="108"/>
              <w:rPr>
                <w:rFonts w:ascii="Times New Roman" w:hAnsi="Times New Roman"/>
              </w:rPr>
            </w:pPr>
            <w:r>
              <w:rPr>
                <w:rFonts w:ascii="Times New Roman" w:hAnsi="Times New Roman"/>
              </w:rPr>
              <w:t>12.11.2020.</w:t>
            </w:r>
          </w:p>
        </w:tc>
        <w:tc>
          <w:tcPr>
            <w:tcW w:w="410" w:type="dxa"/>
          </w:tcPr>
          <w:p w14:paraId="3D38D88F" w14:textId="77777777" w:rsidR="00581813" w:rsidRPr="00C27521" w:rsidRDefault="00581813" w:rsidP="004556C0">
            <w:pPr>
              <w:spacing w:before="20"/>
              <w:ind w:right="-108"/>
              <w:rPr>
                <w:rFonts w:ascii="Times New Roman" w:hAnsi="Times New Roman"/>
                <w:sz w:val="20"/>
              </w:rPr>
            </w:pPr>
            <w:r w:rsidRPr="00C27521">
              <w:rPr>
                <w:rFonts w:ascii="Times New Roman" w:hAnsi="Times New Roman"/>
                <w:sz w:val="20"/>
              </w:rPr>
              <w:t>Nr.</w:t>
            </w:r>
          </w:p>
        </w:tc>
        <w:tc>
          <w:tcPr>
            <w:tcW w:w="2206" w:type="dxa"/>
          </w:tcPr>
          <w:p w14:paraId="48D8AD6E" w14:textId="77777777" w:rsidR="00581813" w:rsidRPr="00C27521" w:rsidRDefault="00581813" w:rsidP="004556C0">
            <w:pPr>
              <w:pBdr>
                <w:bottom w:val="single" w:sz="4" w:space="1" w:color="auto"/>
              </w:pBdr>
              <w:ind w:left="-29" w:hanging="78"/>
              <w:rPr>
                <w:rFonts w:ascii="Times New Roman" w:hAnsi="Times New Roman"/>
              </w:rPr>
            </w:pPr>
            <w:r>
              <w:rPr>
                <w:rFonts w:ascii="Times New Roman" w:hAnsi="Times New Roman"/>
              </w:rPr>
              <w:t>VSS-975</w:t>
            </w:r>
          </w:p>
        </w:tc>
      </w:tr>
    </w:tbl>
    <w:p w14:paraId="0DEDED44" w14:textId="77777777" w:rsidR="00581813" w:rsidRDefault="00581813" w:rsidP="00581813">
      <w:pPr>
        <w:rPr>
          <w:rFonts w:ascii="Times New Roman" w:hAnsi="Times New Roman"/>
          <w:sz w:val="24"/>
          <w:szCs w:val="24"/>
        </w:rPr>
      </w:pPr>
    </w:p>
    <w:p w14:paraId="7BB408DD" w14:textId="77777777" w:rsidR="00581813" w:rsidRPr="00E80A25" w:rsidRDefault="00581813" w:rsidP="00581813">
      <w:pPr>
        <w:rPr>
          <w:rFonts w:ascii="Times New Roman" w:hAnsi="Times New Roman"/>
          <w:sz w:val="24"/>
          <w:szCs w:val="24"/>
        </w:rPr>
      </w:pPr>
    </w:p>
    <w:p w14:paraId="4F7FF32B" w14:textId="77777777" w:rsidR="00681C17" w:rsidRDefault="00681C17" w:rsidP="00581813">
      <w:pPr>
        <w:spacing w:after="120" w:line="240" w:lineRule="auto"/>
        <w:jc w:val="right"/>
        <w:rPr>
          <w:rFonts w:ascii="Times New Roman" w:hAnsi="Times New Roman"/>
          <w:b/>
          <w:color w:val="000000"/>
          <w:sz w:val="24"/>
          <w:szCs w:val="24"/>
        </w:rPr>
      </w:pPr>
    </w:p>
    <w:p w14:paraId="35EDBCDF" w14:textId="5E070CB9" w:rsidR="00581813" w:rsidRDefault="00581813" w:rsidP="00581813">
      <w:pPr>
        <w:spacing w:after="120" w:line="240" w:lineRule="auto"/>
        <w:jc w:val="right"/>
        <w:rPr>
          <w:rFonts w:ascii="Times New Roman" w:hAnsi="Times New Roman"/>
          <w:b/>
          <w:color w:val="000000"/>
          <w:sz w:val="24"/>
          <w:szCs w:val="24"/>
        </w:rPr>
      </w:pPr>
      <w:r>
        <w:rPr>
          <w:rFonts w:ascii="Times New Roman" w:hAnsi="Times New Roman"/>
          <w:b/>
          <w:color w:val="000000"/>
          <w:sz w:val="24"/>
          <w:szCs w:val="24"/>
        </w:rPr>
        <w:t>Izglītības un zinātnes ministrijai</w:t>
      </w:r>
    </w:p>
    <w:p w14:paraId="7C739498" w14:textId="77777777" w:rsidR="00581813" w:rsidRPr="00D95B96" w:rsidRDefault="00581813" w:rsidP="00581813">
      <w:pPr>
        <w:jc w:val="right"/>
        <w:rPr>
          <w:rFonts w:ascii="Times New Roman" w:hAnsi="Times New Roman"/>
          <w:color w:val="000000"/>
          <w:sz w:val="24"/>
          <w:szCs w:val="24"/>
          <w:u w:val="single"/>
        </w:rPr>
      </w:pPr>
      <w:r>
        <w:rPr>
          <w:rFonts w:ascii="Times New Roman" w:hAnsi="Times New Roman"/>
          <w:color w:val="000000"/>
          <w:sz w:val="24"/>
          <w:szCs w:val="24"/>
          <w:u w:val="single"/>
        </w:rPr>
        <w:t>Laura.Viksere</w:t>
      </w:r>
      <w:r w:rsidRPr="00D95B96">
        <w:rPr>
          <w:rFonts w:ascii="Times New Roman" w:hAnsi="Times New Roman"/>
          <w:color w:val="000000"/>
          <w:sz w:val="24"/>
          <w:szCs w:val="24"/>
          <w:u w:val="single"/>
        </w:rPr>
        <w:t>@</w:t>
      </w:r>
      <w:r>
        <w:rPr>
          <w:rFonts w:ascii="Times New Roman" w:hAnsi="Times New Roman"/>
          <w:color w:val="000000"/>
          <w:sz w:val="24"/>
          <w:szCs w:val="24"/>
          <w:u w:val="single"/>
        </w:rPr>
        <w:t>i</w:t>
      </w:r>
      <w:r w:rsidRPr="00D95B96">
        <w:rPr>
          <w:rFonts w:ascii="Times New Roman" w:hAnsi="Times New Roman"/>
          <w:color w:val="000000"/>
          <w:sz w:val="24"/>
          <w:szCs w:val="24"/>
          <w:u w:val="single"/>
        </w:rPr>
        <w:t>zm.gov.lv</w:t>
      </w:r>
    </w:p>
    <w:p w14:paraId="79188666" w14:textId="77777777" w:rsidR="00581813" w:rsidRDefault="00581813" w:rsidP="00581813">
      <w:pPr>
        <w:spacing w:after="0" w:line="240" w:lineRule="auto"/>
        <w:ind w:right="3839"/>
        <w:rPr>
          <w:rFonts w:ascii="Times New Roman" w:hAnsi="Times New Roman"/>
          <w:bCs/>
          <w:i/>
          <w:sz w:val="24"/>
          <w:szCs w:val="24"/>
        </w:rPr>
      </w:pPr>
    </w:p>
    <w:p w14:paraId="3CE8E892" w14:textId="77777777" w:rsidR="00581813" w:rsidRPr="00D95B96" w:rsidRDefault="00581813" w:rsidP="000F38FC">
      <w:pPr>
        <w:spacing w:after="0"/>
        <w:ind w:right="2564"/>
        <w:rPr>
          <w:rFonts w:ascii="Times New Roman" w:hAnsi="Times New Roman"/>
          <w:bCs/>
          <w:i/>
          <w:sz w:val="24"/>
          <w:szCs w:val="24"/>
        </w:rPr>
      </w:pPr>
      <w:r w:rsidRPr="00D95B96">
        <w:rPr>
          <w:rFonts w:ascii="Times New Roman" w:hAnsi="Times New Roman"/>
          <w:bCs/>
          <w:i/>
          <w:sz w:val="24"/>
          <w:szCs w:val="24"/>
        </w:rPr>
        <w:t xml:space="preserve">Atzinums </w:t>
      </w:r>
      <w:bookmarkStart w:id="1" w:name="_Hlk40977082"/>
      <w:r>
        <w:rPr>
          <w:rFonts w:ascii="Times New Roman" w:hAnsi="Times New Roman"/>
          <w:bCs/>
          <w:i/>
          <w:sz w:val="24"/>
          <w:szCs w:val="24"/>
        </w:rPr>
        <w:t>par konceptuālo ziņojumu</w:t>
      </w:r>
      <w:r w:rsidRPr="00D95B96">
        <w:rPr>
          <w:rFonts w:ascii="Times New Roman" w:hAnsi="Times New Roman"/>
          <w:bCs/>
          <w:i/>
          <w:sz w:val="24"/>
          <w:szCs w:val="24"/>
        </w:rPr>
        <w:t xml:space="preserve"> </w:t>
      </w:r>
      <w:r>
        <w:rPr>
          <w:rFonts w:ascii="Times New Roman" w:hAnsi="Times New Roman"/>
          <w:bCs/>
          <w:i/>
          <w:sz w:val="24"/>
          <w:szCs w:val="24"/>
        </w:rPr>
        <w:t>“Par profesionālās izglītības programmu finansēšanu</w:t>
      </w:r>
      <w:r>
        <w:rPr>
          <w:rFonts w:ascii="Times New Roman" w:hAnsi="Times New Roman"/>
          <w:bCs/>
          <w:i/>
          <w:sz w:val="24"/>
          <w:szCs w:val="24"/>
          <w:lang w:eastAsia="lv-LV"/>
        </w:rPr>
        <w:t>”</w:t>
      </w:r>
      <w:r w:rsidRPr="00D95B96">
        <w:rPr>
          <w:rFonts w:ascii="Times New Roman" w:hAnsi="Times New Roman"/>
          <w:bCs/>
          <w:i/>
          <w:sz w:val="24"/>
          <w:szCs w:val="24"/>
        </w:rPr>
        <w:t xml:space="preserve"> (VSS-</w:t>
      </w:r>
      <w:r>
        <w:rPr>
          <w:rFonts w:ascii="Times New Roman" w:hAnsi="Times New Roman"/>
          <w:bCs/>
          <w:i/>
          <w:sz w:val="24"/>
          <w:szCs w:val="24"/>
        </w:rPr>
        <w:t>975</w:t>
      </w:r>
      <w:r w:rsidRPr="00D95B96">
        <w:rPr>
          <w:rFonts w:ascii="Times New Roman" w:hAnsi="Times New Roman"/>
          <w:bCs/>
          <w:i/>
          <w:sz w:val="24"/>
          <w:szCs w:val="24"/>
        </w:rPr>
        <w:t>)</w:t>
      </w:r>
      <w:bookmarkEnd w:id="1"/>
    </w:p>
    <w:p w14:paraId="4E2F0A12" w14:textId="77777777" w:rsidR="00581813" w:rsidRDefault="00581813" w:rsidP="00581813">
      <w:pPr>
        <w:widowControl/>
        <w:tabs>
          <w:tab w:val="left" w:pos="5529"/>
        </w:tabs>
        <w:spacing w:after="0" w:line="240" w:lineRule="auto"/>
        <w:ind w:firstLine="641"/>
        <w:jc w:val="both"/>
        <w:rPr>
          <w:rFonts w:ascii="Times New Roman" w:hAnsi="Times New Roman"/>
          <w:sz w:val="24"/>
          <w:szCs w:val="24"/>
        </w:rPr>
      </w:pPr>
    </w:p>
    <w:p w14:paraId="1CBBAA67" w14:textId="7595ED40" w:rsidR="009155F0" w:rsidRDefault="00581813" w:rsidP="00681C17">
      <w:pPr>
        <w:pStyle w:val="izdotisask"/>
        <w:spacing w:before="120" w:after="120"/>
        <w:jc w:val="both"/>
        <w:rPr>
          <w:sz w:val="24"/>
          <w:szCs w:val="28"/>
          <w:lang w:eastAsia="lv-LV"/>
        </w:rPr>
      </w:pPr>
      <w:r w:rsidRPr="00D95B96">
        <w:rPr>
          <w:sz w:val="24"/>
          <w:lang w:eastAsia="lv-LV"/>
        </w:rPr>
        <w:t>Vides aizsardzības un reģionālās attīstības ministrija</w:t>
      </w:r>
      <w:r w:rsidR="007B3147">
        <w:rPr>
          <w:sz w:val="24"/>
          <w:lang w:eastAsia="lv-LV"/>
        </w:rPr>
        <w:t xml:space="preserve"> (turpmāk – VARAM)</w:t>
      </w:r>
      <w:r w:rsidRPr="00D95B96">
        <w:rPr>
          <w:sz w:val="24"/>
          <w:lang w:eastAsia="lv-LV"/>
        </w:rPr>
        <w:t xml:space="preserve"> saskaņā ar Valsts sekretāru sanāksmes 2020.gada </w:t>
      </w:r>
      <w:r>
        <w:rPr>
          <w:sz w:val="24"/>
          <w:lang w:eastAsia="lv-LV"/>
        </w:rPr>
        <w:t>12</w:t>
      </w:r>
      <w:r w:rsidRPr="00D95B96">
        <w:rPr>
          <w:sz w:val="24"/>
          <w:lang w:eastAsia="lv-LV"/>
        </w:rPr>
        <w:t>.</w:t>
      </w:r>
      <w:r>
        <w:rPr>
          <w:sz w:val="24"/>
          <w:lang w:eastAsia="lv-LV"/>
        </w:rPr>
        <w:t>novembra</w:t>
      </w:r>
      <w:r w:rsidRPr="00D95B96">
        <w:rPr>
          <w:sz w:val="24"/>
          <w:lang w:eastAsia="lv-LV"/>
        </w:rPr>
        <w:t xml:space="preserve"> </w:t>
      </w:r>
      <w:proofErr w:type="spellStart"/>
      <w:r w:rsidRPr="00D95B96">
        <w:rPr>
          <w:sz w:val="24"/>
          <w:lang w:eastAsia="lv-LV"/>
        </w:rPr>
        <w:t>protokollēmumu</w:t>
      </w:r>
      <w:proofErr w:type="spellEnd"/>
      <w:r w:rsidRPr="00D95B96">
        <w:rPr>
          <w:sz w:val="24"/>
          <w:lang w:eastAsia="lv-LV"/>
        </w:rPr>
        <w:t xml:space="preserve"> (prot</w:t>
      </w:r>
      <w:r w:rsidR="00D06D79">
        <w:rPr>
          <w:sz w:val="24"/>
          <w:lang w:eastAsia="lv-LV"/>
        </w:rPr>
        <w:t>okols</w:t>
      </w:r>
      <w:r w:rsidRPr="00D95B96">
        <w:rPr>
          <w:sz w:val="24"/>
          <w:lang w:eastAsia="lv-LV"/>
        </w:rPr>
        <w:t xml:space="preserve"> Nr.4</w:t>
      </w:r>
      <w:r>
        <w:rPr>
          <w:sz w:val="24"/>
          <w:lang w:eastAsia="lv-LV"/>
        </w:rPr>
        <w:t>5</w:t>
      </w:r>
      <w:r w:rsidRPr="00D95B96">
        <w:rPr>
          <w:sz w:val="24"/>
          <w:lang w:eastAsia="lv-LV"/>
        </w:rPr>
        <w:t>,</w:t>
      </w:r>
      <w:r>
        <w:rPr>
          <w:sz w:val="24"/>
          <w:lang w:eastAsia="lv-LV"/>
        </w:rPr>
        <w:t xml:space="preserve"> 15</w:t>
      </w:r>
      <w:r w:rsidRPr="00D95B96">
        <w:rPr>
          <w:sz w:val="24"/>
          <w:lang w:eastAsia="lv-LV"/>
        </w:rPr>
        <w:t xml:space="preserve">.§) savas kompetences ietvaros ir izskatījusi </w:t>
      </w:r>
      <w:r>
        <w:rPr>
          <w:sz w:val="24"/>
          <w:lang w:eastAsia="lv-LV"/>
        </w:rPr>
        <w:t>Izglītības un zinātnes</w:t>
      </w:r>
      <w:r w:rsidRPr="00D95B96">
        <w:rPr>
          <w:sz w:val="24"/>
          <w:lang w:eastAsia="lv-LV"/>
        </w:rPr>
        <w:t xml:space="preserve"> ministrijas</w:t>
      </w:r>
      <w:r w:rsidR="007B3147">
        <w:rPr>
          <w:sz w:val="24"/>
          <w:lang w:eastAsia="lv-LV"/>
        </w:rPr>
        <w:t xml:space="preserve"> (turpmāk – IZM)</w:t>
      </w:r>
      <w:r w:rsidRPr="00D95B96">
        <w:rPr>
          <w:sz w:val="24"/>
          <w:lang w:eastAsia="lv-LV"/>
        </w:rPr>
        <w:t xml:space="preserve"> sagatavoto </w:t>
      </w:r>
      <w:r>
        <w:rPr>
          <w:sz w:val="24"/>
          <w:lang w:eastAsia="lv-LV"/>
        </w:rPr>
        <w:t>konceptuālo ziņojumu “Par profesionālās izglītības programmu finansēšanu</w:t>
      </w:r>
      <w:r w:rsidR="001B7674">
        <w:rPr>
          <w:sz w:val="24"/>
          <w:lang w:eastAsia="lv-LV"/>
        </w:rPr>
        <w:t>”</w:t>
      </w:r>
      <w:r>
        <w:rPr>
          <w:sz w:val="24"/>
          <w:lang w:eastAsia="lv-LV"/>
        </w:rPr>
        <w:t xml:space="preserve"> (VSS</w:t>
      </w:r>
      <w:r w:rsidR="00156BE4">
        <w:rPr>
          <w:sz w:val="24"/>
          <w:lang w:eastAsia="lv-LV"/>
        </w:rPr>
        <w:t>-</w:t>
      </w:r>
      <w:r>
        <w:rPr>
          <w:sz w:val="24"/>
          <w:lang w:eastAsia="lv-LV"/>
        </w:rPr>
        <w:t xml:space="preserve">975) </w:t>
      </w:r>
      <w:r w:rsidR="00F32499">
        <w:rPr>
          <w:sz w:val="24"/>
          <w:lang w:eastAsia="lv-LV"/>
        </w:rPr>
        <w:t xml:space="preserve">(turpmāk – </w:t>
      </w:r>
      <w:r w:rsidR="007B3147">
        <w:rPr>
          <w:sz w:val="24"/>
          <w:lang w:eastAsia="lv-LV"/>
        </w:rPr>
        <w:t>Z</w:t>
      </w:r>
      <w:r w:rsidR="00F32499">
        <w:rPr>
          <w:sz w:val="24"/>
          <w:lang w:eastAsia="lv-LV"/>
        </w:rPr>
        <w:t xml:space="preserve">iņojums) </w:t>
      </w:r>
      <w:r>
        <w:rPr>
          <w:sz w:val="24"/>
          <w:szCs w:val="28"/>
          <w:lang w:eastAsia="lv-LV"/>
        </w:rPr>
        <w:t>un</w:t>
      </w:r>
      <w:r w:rsidR="00F32499">
        <w:rPr>
          <w:sz w:val="24"/>
          <w:szCs w:val="28"/>
          <w:lang w:eastAsia="lv-LV"/>
        </w:rPr>
        <w:t xml:space="preserve"> </w:t>
      </w:r>
      <w:r w:rsidR="007B3147">
        <w:rPr>
          <w:sz w:val="24"/>
          <w:szCs w:val="28"/>
          <w:lang w:eastAsia="lv-LV"/>
        </w:rPr>
        <w:t>sniedz šādu</w:t>
      </w:r>
      <w:r w:rsidR="00CA736D">
        <w:rPr>
          <w:sz w:val="24"/>
          <w:szCs w:val="28"/>
          <w:lang w:eastAsia="lv-LV"/>
        </w:rPr>
        <w:t>s iebildumus</w:t>
      </w:r>
      <w:r w:rsidR="007B3147">
        <w:rPr>
          <w:sz w:val="24"/>
          <w:szCs w:val="28"/>
          <w:lang w:eastAsia="lv-LV"/>
        </w:rPr>
        <w:t>:</w:t>
      </w:r>
    </w:p>
    <w:p w14:paraId="74217328" w14:textId="2353198B" w:rsidR="00732D45" w:rsidRPr="00156BE4" w:rsidRDefault="007B3147" w:rsidP="00681C17">
      <w:pPr>
        <w:pStyle w:val="ListParagraph"/>
        <w:numPr>
          <w:ilvl w:val="0"/>
          <w:numId w:val="2"/>
        </w:numPr>
        <w:spacing w:before="120" w:after="120" w:line="240" w:lineRule="auto"/>
        <w:contextualSpacing w:val="0"/>
        <w:jc w:val="both"/>
        <w:rPr>
          <w:rFonts w:ascii="Times New Roman" w:eastAsiaTheme="minorHAnsi" w:hAnsi="Times New Roman"/>
          <w:sz w:val="24"/>
          <w:szCs w:val="24"/>
          <w:lang w:eastAsia="lv-LV"/>
        </w:rPr>
      </w:pPr>
      <w:r>
        <w:rPr>
          <w:rFonts w:ascii="Times New Roman" w:hAnsi="Times New Roman"/>
          <w:sz w:val="24"/>
          <w:szCs w:val="24"/>
          <w:lang w:eastAsia="lv-LV"/>
        </w:rPr>
        <w:t>s</w:t>
      </w:r>
      <w:r w:rsidRPr="007B3147">
        <w:rPr>
          <w:rFonts w:ascii="Times New Roman" w:hAnsi="Times New Roman"/>
          <w:sz w:val="24"/>
          <w:szCs w:val="24"/>
          <w:lang w:eastAsia="lv-LV"/>
        </w:rPr>
        <w:t xml:space="preserve">askaņā ar </w:t>
      </w:r>
      <w:r>
        <w:rPr>
          <w:rFonts w:ascii="Times New Roman" w:hAnsi="Times New Roman"/>
          <w:sz w:val="24"/>
          <w:szCs w:val="24"/>
          <w:lang w:eastAsia="lv-LV"/>
        </w:rPr>
        <w:t>Ziņojumu</w:t>
      </w:r>
      <w:r w:rsidRPr="007B3147">
        <w:rPr>
          <w:rFonts w:ascii="Times New Roman" w:hAnsi="Times New Roman"/>
          <w:sz w:val="24"/>
          <w:szCs w:val="24"/>
          <w:lang w:eastAsia="lv-LV"/>
        </w:rPr>
        <w:t xml:space="preserve">, lai </w:t>
      </w:r>
      <w:r w:rsidR="00861742">
        <w:rPr>
          <w:rFonts w:ascii="Times New Roman" w:hAnsi="Times New Roman"/>
          <w:sz w:val="24"/>
          <w:szCs w:val="24"/>
          <w:lang w:eastAsia="lv-LV"/>
        </w:rPr>
        <w:t>pašvaldību dibinātās izglītības iestādes</w:t>
      </w:r>
      <w:r w:rsidR="00861742" w:rsidRPr="007B3147">
        <w:rPr>
          <w:rFonts w:ascii="Times New Roman" w:hAnsi="Times New Roman"/>
          <w:sz w:val="24"/>
          <w:szCs w:val="24"/>
          <w:lang w:eastAsia="lv-LV"/>
        </w:rPr>
        <w:t xml:space="preserve"> </w:t>
      </w:r>
      <w:r w:rsidRPr="007B3147">
        <w:rPr>
          <w:rFonts w:ascii="Times New Roman" w:hAnsi="Times New Roman"/>
          <w:sz w:val="24"/>
          <w:szCs w:val="24"/>
          <w:lang w:eastAsia="lv-LV"/>
        </w:rPr>
        <w:t xml:space="preserve">varētu saņemt valsts finansējumu to realizētām profesionālās izglītības programmām, </w:t>
      </w:r>
      <w:r w:rsidRPr="008356D6">
        <w:rPr>
          <w:rFonts w:ascii="Times New Roman" w:hAnsi="Times New Roman"/>
          <w:sz w:val="24"/>
          <w:szCs w:val="24"/>
          <w:lang w:eastAsia="lv-LV"/>
        </w:rPr>
        <w:t xml:space="preserve">tām jāatbilst noteiktiem kritērijiem un jānodrošina izglītības </w:t>
      </w:r>
      <w:r w:rsidR="00CB47F3" w:rsidRPr="008356D6">
        <w:rPr>
          <w:rFonts w:ascii="Times New Roman" w:hAnsi="Times New Roman"/>
          <w:sz w:val="24"/>
          <w:szCs w:val="24"/>
          <w:lang w:eastAsia="lv-LV"/>
        </w:rPr>
        <w:t>programmu atbilstīb</w:t>
      </w:r>
      <w:r w:rsidR="001B7674">
        <w:rPr>
          <w:rFonts w:ascii="Times New Roman" w:hAnsi="Times New Roman"/>
          <w:sz w:val="24"/>
          <w:szCs w:val="24"/>
          <w:lang w:eastAsia="lv-LV"/>
        </w:rPr>
        <w:t>a</w:t>
      </w:r>
      <w:r w:rsidRPr="008356D6">
        <w:rPr>
          <w:rFonts w:ascii="Times New Roman" w:hAnsi="Times New Roman"/>
          <w:sz w:val="24"/>
          <w:szCs w:val="24"/>
          <w:lang w:eastAsia="lv-LV"/>
        </w:rPr>
        <w:t xml:space="preserve"> vairākiem nosacījumiem. </w:t>
      </w:r>
      <w:r w:rsidR="00732D45">
        <w:rPr>
          <w:rFonts w:ascii="Times New Roman" w:hAnsi="Times New Roman"/>
          <w:sz w:val="24"/>
          <w:szCs w:val="24"/>
          <w:lang w:eastAsia="lv-LV"/>
        </w:rPr>
        <w:t>VARAM ieskatā šādu kritēriju izvirzīšana būtu attiecināma arī uz valsts dibinātajām izglītības iestādēm, tādējādi nodrošinot aktuālu un nepārtrauktu tautsaimniecības attīstības vajadzībām atbilstošu mācību piedāvājumu</w:t>
      </w:r>
      <w:r w:rsidR="00FB483C">
        <w:rPr>
          <w:rFonts w:ascii="Times New Roman" w:hAnsi="Times New Roman"/>
          <w:sz w:val="24"/>
          <w:szCs w:val="24"/>
          <w:lang w:eastAsia="lv-LV"/>
        </w:rPr>
        <w:t>, kas balstīts skaidri un precīzi izstrādātu kritēriju metodoloģijā</w:t>
      </w:r>
      <w:r w:rsidR="00732D45">
        <w:rPr>
          <w:rFonts w:ascii="Times New Roman" w:hAnsi="Times New Roman"/>
          <w:sz w:val="24"/>
          <w:szCs w:val="24"/>
          <w:lang w:eastAsia="lv-LV"/>
        </w:rPr>
        <w:t>;</w:t>
      </w:r>
    </w:p>
    <w:p w14:paraId="3DE77D45" w14:textId="4607B313" w:rsidR="007B3147" w:rsidRPr="00156BE4" w:rsidRDefault="00D06D79" w:rsidP="00681C17">
      <w:pPr>
        <w:pStyle w:val="ListParagraph"/>
        <w:numPr>
          <w:ilvl w:val="0"/>
          <w:numId w:val="2"/>
        </w:numPr>
        <w:spacing w:before="120" w:after="120" w:line="240" w:lineRule="auto"/>
        <w:contextualSpacing w:val="0"/>
        <w:jc w:val="both"/>
        <w:rPr>
          <w:rFonts w:ascii="Times New Roman" w:eastAsiaTheme="minorHAnsi" w:hAnsi="Times New Roman"/>
          <w:sz w:val="24"/>
          <w:szCs w:val="24"/>
        </w:rPr>
      </w:pPr>
      <w:r>
        <w:rPr>
          <w:rFonts w:ascii="Times New Roman" w:hAnsi="Times New Roman"/>
          <w:sz w:val="24"/>
          <w:szCs w:val="24"/>
        </w:rPr>
        <w:t>a</w:t>
      </w:r>
      <w:r w:rsidR="00732D45" w:rsidRPr="00156BE4">
        <w:rPr>
          <w:rFonts w:ascii="Times New Roman" w:hAnsi="Times New Roman"/>
          <w:sz w:val="24"/>
          <w:szCs w:val="24"/>
        </w:rPr>
        <w:t xml:space="preserve">tbilstoši VARAM izstrādātajam konceptuālajam ziņojumam “Par administratīvo reģionu izveidi” (izsludināts Valsts sekretāru </w:t>
      </w:r>
      <w:r>
        <w:rPr>
          <w:rFonts w:ascii="Times New Roman" w:hAnsi="Times New Roman"/>
          <w:sz w:val="24"/>
          <w:szCs w:val="24"/>
        </w:rPr>
        <w:t xml:space="preserve">sanāksmē </w:t>
      </w:r>
      <w:r w:rsidR="00732D45" w:rsidRPr="00156BE4">
        <w:rPr>
          <w:rFonts w:ascii="Times New Roman" w:hAnsi="Times New Roman"/>
          <w:sz w:val="24"/>
          <w:szCs w:val="24"/>
        </w:rPr>
        <w:t>2020.gada 22.oktobr</w:t>
      </w:r>
      <w:r>
        <w:rPr>
          <w:rFonts w:ascii="Times New Roman" w:hAnsi="Times New Roman"/>
          <w:sz w:val="24"/>
          <w:szCs w:val="24"/>
        </w:rPr>
        <w:t xml:space="preserve">ī, protokols </w:t>
      </w:r>
      <w:r w:rsidRPr="00D95B96">
        <w:rPr>
          <w:sz w:val="24"/>
          <w:lang w:eastAsia="lv-LV"/>
        </w:rPr>
        <w:t xml:space="preserve"> </w:t>
      </w:r>
      <w:r w:rsidRPr="00FB04D4">
        <w:rPr>
          <w:rFonts w:ascii="Times New Roman" w:hAnsi="Times New Roman"/>
          <w:sz w:val="24"/>
          <w:lang w:eastAsia="lv-LV"/>
        </w:rPr>
        <w:t>Nr.42, 23.§</w:t>
      </w:r>
      <w:r w:rsidR="00732D45" w:rsidRPr="00156BE4">
        <w:rPr>
          <w:rFonts w:ascii="Times New Roman" w:hAnsi="Times New Roman"/>
          <w:sz w:val="24"/>
          <w:szCs w:val="24"/>
        </w:rPr>
        <w:t xml:space="preserve">) reģionālā līmenī tiek paredzēts uz sadarbības modeļa pamata veikt reģiona darba tirgus esošo izglītības vajadzību noteikšanu, apzināt perspektīvo izglītības pieprasījumu, koordinēt izglītības sniedzēju piedāvājumu, izvērtēt pakalpojuma sniedzēju efektivitāti no darba tirgus vajadzību nodrošināšanas viedokļa, kā arī iniciēt piedāvājuma attīstību atbilstoši konkurētspējīgas ekonomikas prasībām. Līdz ar to </w:t>
      </w:r>
      <w:r>
        <w:rPr>
          <w:rFonts w:ascii="Times New Roman" w:hAnsi="Times New Roman"/>
          <w:sz w:val="24"/>
          <w:szCs w:val="24"/>
        </w:rPr>
        <w:t>VARAM aicina</w:t>
      </w:r>
      <w:r w:rsidR="00732D45" w:rsidRPr="00156BE4">
        <w:rPr>
          <w:rFonts w:ascii="Times New Roman" w:hAnsi="Times New Roman"/>
          <w:sz w:val="24"/>
          <w:szCs w:val="24"/>
        </w:rPr>
        <w:t xml:space="preserve"> precizēt 1.kritēriju</w:t>
      </w:r>
      <w:r w:rsidR="00156BE4">
        <w:rPr>
          <w:rFonts w:ascii="Times New Roman" w:hAnsi="Times New Roman"/>
          <w:sz w:val="24"/>
          <w:szCs w:val="24"/>
        </w:rPr>
        <w:t xml:space="preserve"> </w:t>
      </w:r>
      <w:r w:rsidR="00156BE4" w:rsidRPr="001B7674">
        <w:rPr>
          <w:rFonts w:ascii="Times New Roman" w:hAnsi="Times New Roman"/>
          <w:sz w:val="24"/>
          <w:szCs w:val="24"/>
        </w:rPr>
        <w:t>par valstī nepieciešamu un darba tirgū pieprasītu izglītības programmu īstenošanu</w:t>
      </w:r>
      <w:r w:rsidR="00732D45" w:rsidRPr="001B7674">
        <w:rPr>
          <w:rFonts w:ascii="Times New Roman" w:hAnsi="Times New Roman"/>
          <w:sz w:val="24"/>
          <w:szCs w:val="24"/>
        </w:rPr>
        <w:t>,</w:t>
      </w:r>
      <w:r w:rsidR="00732D45" w:rsidRPr="00156BE4">
        <w:rPr>
          <w:rFonts w:ascii="Times New Roman" w:hAnsi="Times New Roman"/>
          <w:sz w:val="24"/>
          <w:szCs w:val="24"/>
        </w:rPr>
        <w:t xml:space="preserve"> paredzot izglītības programmas atbilstības vērtējumu atbilstoši reģiona attīstības programmai</w:t>
      </w:r>
      <w:r>
        <w:rPr>
          <w:rFonts w:ascii="Times New Roman" w:hAnsi="Times New Roman"/>
          <w:sz w:val="24"/>
          <w:szCs w:val="24"/>
        </w:rPr>
        <w:t xml:space="preserve"> </w:t>
      </w:r>
      <w:r w:rsidRPr="00156BE4">
        <w:rPr>
          <w:rFonts w:ascii="Times New Roman" w:hAnsi="Times New Roman"/>
          <w:sz w:val="24"/>
          <w:szCs w:val="24"/>
        </w:rPr>
        <w:t xml:space="preserve">attiecībā </w:t>
      </w:r>
      <w:r>
        <w:rPr>
          <w:rFonts w:ascii="Times New Roman" w:hAnsi="Times New Roman"/>
          <w:sz w:val="24"/>
          <w:szCs w:val="24"/>
        </w:rPr>
        <w:t xml:space="preserve">gan </w:t>
      </w:r>
      <w:r w:rsidRPr="00156BE4">
        <w:rPr>
          <w:rFonts w:ascii="Times New Roman" w:hAnsi="Times New Roman"/>
          <w:sz w:val="24"/>
          <w:szCs w:val="24"/>
        </w:rPr>
        <w:t xml:space="preserve">uz pašvaldību un privātās izglītības iestādēm, gan valsts dibinātajām izglītības iestādēm; </w:t>
      </w:r>
    </w:p>
    <w:p w14:paraId="3F692589" w14:textId="77FDD769" w:rsidR="00581813" w:rsidRPr="00C44F24" w:rsidRDefault="00E1645F" w:rsidP="00681C17">
      <w:pPr>
        <w:pStyle w:val="izdotisask"/>
        <w:numPr>
          <w:ilvl w:val="0"/>
          <w:numId w:val="2"/>
        </w:numPr>
        <w:spacing w:before="120" w:after="120"/>
        <w:jc w:val="both"/>
        <w:rPr>
          <w:sz w:val="24"/>
          <w:lang w:eastAsia="lv-LV"/>
        </w:rPr>
      </w:pPr>
      <w:r w:rsidRPr="008356D6">
        <w:rPr>
          <w:sz w:val="24"/>
          <w:szCs w:val="28"/>
          <w:lang w:eastAsia="lv-LV"/>
        </w:rPr>
        <w:t>Ziņojumā</w:t>
      </w:r>
      <w:r w:rsidR="00D20D1E" w:rsidRPr="008356D6">
        <w:rPr>
          <w:sz w:val="24"/>
          <w:szCs w:val="28"/>
          <w:lang w:eastAsia="lv-LV"/>
        </w:rPr>
        <w:t xml:space="preserve"> tiek minēts, ka </w:t>
      </w:r>
      <w:r w:rsidR="00FC2559">
        <w:rPr>
          <w:sz w:val="24"/>
          <w:szCs w:val="28"/>
          <w:lang w:eastAsia="lv-LV"/>
        </w:rPr>
        <w:t>“</w:t>
      </w:r>
      <w:r w:rsidR="00861742" w:rsidRPr="008356D6">
        <w:rPr>
          <w:i/>
          <w:iCs/>
          <w:color w:val="000000"/>
          <w:sz w:val="24"/>
        </w:rPr>
        <w:t>p</w:t>
      </w:r>
      <w:r w:rsidR="00D20D1E" w:rsidRPr="008356D6">
        <w:rPr>
          <w:i/>
          <w:iCs/>
          <w:color w:val="000000"/>
          <w:sz w:val="24"/>
        </w:rPr>
        <w:t xml:space="preserve">lānojot izglītojamo skaitu uzņemšanai valsts budžeta finansētās profesionālās izglītības programmās, tiek vērtētas arī </w:t>
      </w:r>
      <w:r w:rsidR="001B7674">
        <w:rPr>
          <w:i/>
          <w:iCs/>
          <w:color w:val="000000"/>
          <w:sz w:val="24"/>
        </w:rPr>
        <w:t>[…]</w:t>
      </w:r>
      <w:r w:rsidR="00D20D1E" w:rsidRPr="007B3147">
        <w:rPr>
          <w:i/>
          <w:iCs/>
          <w:sz w:val="24"/>
        </w:rPr>
        <w:t xml:space="preserve"> sasaiste ar </w:t>
      </w:r>
      <w:r w:rsidR="00D20D1E" w:rsidRPr="000F38FC">
        <w:rPr>
          <w:b/>
          <w:bCs/>
          <w:i/>
          <w:iCs/>
          <w:sz w:val="24"/>
        </w:rPr>
        <w:t>reģiona attīstības plānu</w:t>
      </w:r>
      <w:r w:rsidR="00D20D1E" w:rsidRPr="007B3147">
        <w:rPr>
          <w:i/>
          <w:iCs/>
          <w:sz w:val="24"/>
        </w:rPr>
        <w:t>,</w:t>
      </w:r>
      <w:r w:rsidR="00156BE4">
        <w:rPr>
          <w:i/>
          <w:iCs/>
          <w:sz w:val="24"/>
        </w:rPr>
        <w:t xml:space="preserve"> </w:t>
      </w:r>
      <w:r w:rsidR="006E4F51">
        <w:rPr>
          <w:i/>
          <w:iCs/>
          <w:sz w:val="24"/>
        </w:rPr>
        <w:t>[.</w:t>
      </w:r>
      <w:r w:rsidR="001B7674">
        <w:rPr>
          <w:i/>
          <w:iCs/>
          <w:sz w:val="24"/>
        </w:rPr>
        <w:t>.</w:t>
      </w:r>
      <w:r w:rsidR="006E4F51">
        <w:rPr>
          <w:i/>
          <w:iCs/>
          <w:sz w:val="24"/>
        </w:rPr>
        <w:t>.]</w:t>
      </w:r>
      <w:r w:rsidR="00FC2559">
        <w:rPr>
          <w:i/>
          <w:iCs/>
          <w:color w:val="000000"/>
          <w:sz w:val="24"/>
        </w:rPr>
        <w:t>”</w:t>
      </w:r>
      <w:r w:rsidR="001B7674">
        <w:rPr>
          <w:color w:val="000000"/>
          <w:sz w:val="24"/>
        </w:rPr>
        <w:t>.</w:t>
      </w:r>
      <w:r w:rsidR="00156BE4">
        <w:rPr>
          <w:color w:val="000000"/>
          <w:sz w:val="24"/>
        </w:rPr>
        <w:t xml:space="preserve"> </w:t>
      </w:r>
      <w:r w:rsidR="00C44F24">
        <w:rPr>
          <w:sz w:val="24"/>
          <w:szCs w:val="28"/>
          <w:lang w:eastAsia="lv-LV"/>
        </w:rPr>
        <w:t xml:space="preserve">VARAM vērš uzmanību, ka nozaru plānošanas dokumenti plānošanas reģioniem šajā jomā </w:t>
      </w:r>
      <w:r w:rsidR="00861742">
        <w:rPr>
          <w:sz w:val="24"/>
          <w:szCs w:val="28"/>
          <w:lang w:eastAsia="lv-LV"/>
        </w:rPr>
        <w:t>netiek izstrādāti</w:t>
      </w:r>
      <w:r w:rsidR="00FC2559">
        <w:rPr>
          <w:sz w:val="24"/>
          <w:szCs w:val="28"/>
          <w:lang w:eastAsia="lv-LV"/>
        </w:rPr>
        <w:t>.</w:t>
      </w:r>
      <w:r w:rsidR="00C44F24">
        <w:rPr>
          <w:sz w:val="24"/>
          <w:szCs w:val="28"/>
          <w:lang w:eastAsia="lv-LV"/>
        </w:rPr>
        <w:t xml:space="preserve"> </w:t>
      </w:r>
      <w:r w:rsidR="00202D5F">
        <w:rPr>
          <w:sz w:val="24"/>
          <w:szCs w:val="28"/>
          <w:lang w:eastAsia="lv-LV"/>
        </w:rPr>
        <w:t>Savukārt</w:t>
      </w:r>
      <w:r w:rsidR="001B7674">
        <w:rPr>
          <w:sz w:val="24"/>
          <w:szCs w:val="28"/>
          <w:lang w:eastAsia="lv-LV"/>
        </w:rPr>
        <w:t>,</w:t>
      </w:r>
      <w:r w:rsidR="00C44F24">
        <w:rPr>
          <w:sz w:val="24"/>
          <w:szCs w:val="28"/>
          <w:lang w:eastAsia="lv-LV"/>
        </w:rPr>
        <w:t xml:space="preserve"> </w:t>
      </w:r>
      <w:r w:rsidR="00E845E5" w:rsidRPr="00C44F24">
        <w:rPr>
          <w:sz w:val="24"/>
        </w:rPr>
        <w:t xml:space="preserve">Teritorijas attīstības </w:t>
      </w:r>
      <w:r w:rsidR="00E845E5" w:rsidRPr="00C44F24">
        <w:rPr>
          <w:sz w:val="24"/>
        </w:rPr>
        <w:lastRenderedPageBreak/>
        <w:t>plānošanas likuma 5.pants nosaka, ka reģionālā līmenī teritorijas attīstību plāno, izstrādājot šādus savstarpēji saskaņotus teritorijas attīstības plānošanas dokumentus – plānošanas reģiona ilgtspējīgas attīstības stratēģiju un attīstības programmu</w:t>
      </w:r>
      <w:r w:rsidR="00861742">
        <w:rPr>
          <w:sz w:val="24"/>
        </w:rPr>
        <w:t xml:space="preserve">. Līdz ar to </w:t>
      </w:r>
      <w:r w:rsidR="00E845E5" w:rsidRPr="00C44F24">
        <w:rPr>
          <w:sz w:val="24"/>
        </w:rPr>
        <w:t>VARAM aici</w:t>
      </w:r>
      <w:r w:rsidR="00C44F24">
        <w:rPr>
          <w:sz w:val="24"/>
        </w:rPr>
        <w:t xml:space="preserve">na </w:t>
      </w:r>
      <w:r w:rsidR="00202D5F">
        <w:rPr>
          <w:sz w:val="24"/>
        </w:rPr>
        <w:t xml:space="preserve">tekstā  vārdus “reģiona attīstības plānu” izteikt </w:t>
      </w:r>
      <w:r w:rsidR="00FC2559">
        <w:rPr>
          <w:sz w:val="24"/>
        </w:rPr>
        <w:t>šādā</w:t>
      </w:r>
      <w:r w:rsidR="00202D5F">
        <w:rPr>
          <w:sz w:val="24"/>
        </w:rPr>
        <w:t xml:space="preserve"> redakcijā</w:t>
      </w:r>
      <w:r w:rsidR="001B7674">
        <w:rPr>
          <w:sz w:val="24"/>
        </w:rPr>
        <w:t xml:space="preserve"> </w:t>
      </w:r>
      <w:r w:rsidR="00202D5F" w:rsidRPr="001D0CED">
        <w:rPr>
          <w:sz w:val="24"/>
        </w:rPr>
        <w:t>“</w:t>
      </w:r>
      <w:r w:rsidR="00E845E5" w:rsidRPr="008356D6">
        <w:rPr>
          <w:sz w:val="24"/>
        </w:rPr>
        <w:t xml:space="preserve">plānošanas reģiona </w:t>
      </w:r>
      <w:r w:rsidR="00C44F24" w:rsidRPr="008356D6">
        <w:rPr>
          <w:sz w:val="24"/>
        </w:rPr>
        <w:t>attīstības programm</w:t>
      </w:r>
      <w:r w:rsidR="001B7674">
        <w:rPr>
          <w:sz w:val="24"/>
        </w:rPr>
        <w:t>u</w:t>
      </w:r>
      <w:r w:rsidR="00202D5F" w:rsidRPr="008356D6">
        <w:rPr>
          <w:sz w:val="24"/>
        </w:rPr>
        <w:t>”</w:t>
      </w:r>
      <w:r w:rsidR="00E845E5" w:rsidRPr="001D0CED">
        <w:rPr>
          <w:sz w:val="24"/>
        </w:rPr>
        <w:t>.</w:t>
      </w:r>
      <w:r w:rsidR="00E845E5" w:rsidRPr="00C44F24">
        <w:rPr>
          <w:sz w:val="24"/>
        </w:rPr>
        <w:t xml:space="preserve"> </w:t>
      </w:r>
    </w:p>
    <w:p w14:paraId="6F8C5C36" w14:textId="654353DD" w:rsidR="00581813" w:rsidRDefault="00581813" w:rsidP="009155F0">
      <w:pPr>
        <w:widowControl/>
        <w:tabs>
          <w:tab w:val="left" w:pos="5529"/>
        </w:tabs>
        <w:spacing w:after="0" w:line="240" w:lineRule="auto"/>
        <w:jc w:val="both"/>
        <w:rPr>
          <w:rFonts w:ascii="Times New Roman" w:hAnsi="Times New Roman"/>
          <w:sz w:val="24"/>
          <w:szCs w:val="24"/>
        </w:rPr>
      </w:pPr>
    </w:p>
    <w:p w14:paraId="62F53959" w14:textId="77777777" w:rsidR="000F38FC" w:rsidRPr="00FB502D" w:rsidRDefault="000F38FC" w:rsidP="009155F0">
      <w:pPr>
        <w:widowControl/>
        <w:tabs>
          <w:tab w:val="left" w:pos="5529"/>
        </w:tabs>
        <w:spacing w:after="0" w:line="240" w:lineRule="auto"/>
        <w:jc w:val="both"/>
        <w:rPr>
          <w:rFonts w:ascii="Times New Roman" w:hAnsi="Times New Roman"/>
          <w:sz w:val="24"/>
          <w:szCs w:val="24"/>
        </w:rPr>
      </w:pPr>
    </w:p>
    <w:p w14:paraId="76BA7F3F" w14:textId="6B655EC7" w:rsidR="00581813" w:rsidRPr="002E071D" w:rsidRDefault="00581813" w:rsidP="00581813">
      <w:pPr>
        <w:widowControl/>
        <w:tabs>
          <w:tab w:val="right" w:pos="8080"/>
        </w:tabs>
        <w:spacing w:after="0" w:line="240" w:lineRule="auto"/>
        <w:ind w:left="720"/>
        <w:rPr>
          <w:rFonts w:ascii="Times New Roman" w:eastAsia="Times New Roman" w:hAnsi="Times New Roman"/>
          <w:sz w:val="24"/>
          <w:szCs w:val="24"/>
          <w:lang w:eastAsia="lv-LV"/>
        </w:rPr>
      </w:pPr>
      <w:r w:rsidRPr="002E071D">
        <w:rPr>
          <w:rFonts w:ascii="Times New Roman" w:eastAsia="Times New Roman" w:hAnsi="Times New Roman"/>
          <w:sz w:val="24"/>
          <w:szCs w:val="24"/>
          <w:lang w:eastAsia="lv-LV"/>
        </w:rPr>
        <w:t>Ar cieņu</w:t>
      </w:r>
    </w:p>
    <w:p w14:paraId="6BB088FF" w14:textId="77777777" w:rsidR="00581813" w:rsidRDefault="00581813" w:rsidP="00581813">
      <w:pPr>
        <w:widowControl/>
        <w:tabs>
          <w:tab w:val="right" w:pos="8080"/>
        </w:tabs>
        <w:spacing w:after="0" w:line="240" w:lineRule="auto"/>
        <w:ind w:left="720"/>
        <w:rPr>
          <w:rFonts w:ascii="Times New Roman" w:eastAsia="Times New Roman" w:hAnsi="Times New Roman"/>
          <w:sz w:val="24"/>
          <w:szCs w:val="24"/>
          <w:lang w:eastAsia="lv-LV"/>
        </w:rPr>
      </w:pPr>
      <w:r>
        <w:rPr>
          <w:rFonts w:ascii="Times New Roman" w:eastAsia="Times New Roman" w:hAnsi="Times New Roman"/>
          <w:sz w:val="24"/>
          <w:szCs w:val="24"/>
          <w:lang w:eastAsia="lv-LV"/>
        </w:rPr>
        <w:t>valsts sekretāra vietniece</w:t>
      </w:r>
      <w:r w:rsidRPr="002E071D">
        <w:rPr>
          <w:rFonts w:ascii="Times New Roman" w:eastAsia="Times New Roman" w:hAnsi="Times New Roman"/>
          <w:sz w:val="24"/>
          <w:szCs w:val="24"/>
          <w:lang w:eastAsia="lv-LV"/>
        </w:rPr>
        <w:tab/>
      </w:r>
      <w:r>
        <w:rPr>
          <w:rFonts w:ascii="Times New Roman" w:eastAsia="Times New Roman" w:hAnsi="Times New Roman"/>
          <w:sz w:val="24"/>
          <w:szCs w:val="24"/>
          <w:lang w:eastAsia="lv-LV"/>
        </w:rPr>
        <w:t>I. Oša</w:t>
      </w:r>
    </w:p>
    <w:p w14:paraId="6E849B3D" w14:textId="77777777" w:rsidR="00581813" w:rsidRDefault="00581813" w:rsidP="00581813">
      <w:pPr>
        <w:widowControl/>
        <w:tabs>
          <w:tab w:val="right" w:pos="8080"/>
        </w:tabs>
        <w:spacing w:after="0" w:line="240" w:lineRule="auto"/>
        <w:ind w:left="720"/>
        <w:rPr>
          <w:rFonts w:ascii="Times New Roman" w:eastAsia="Times New Roman" w:hAnsi="Times New Roman"/>
          <w:bCs/>
          <w:szCs w:val="24"/>
          <w:lang w:eastAsia="lv-LV"/>
        </w:rPr>
      </w:pPr>
    </w:p>
    <w:p w14:paraId="7044760F" w14:textId="77777777" w:rsidR="00581813" w:rsidRDefault="00581813" w:rsidP="00581813">
      <w:pPr>
        <w:widowControl/>
        <w:tabs>
          <w:tab w:val="right" w:pos="8080"/>
        </w:tabs>
        <w:spacing w:after="0" w:line="240" w:lineRule="auto"/>
        <w:ind w:left="720"/>
        <w:rPr>
          <w:rFonts w:ascii="Times New Roman" w:eastAsia="Times New Roman" w:hAnsi="Times New Roman"/>
          <w:bCs/>
          <w:szCs w:val="24"/>
          <w:lang w:eastAsia="lv-LV"/>
        </w:rPr>
      </w:pPr>
    </w:p>
    <w:p w14:paraId="0D7203E1" w14:textId="77777777" w:rsidR="00581813" w:rsidRDefault="00581813" w:rsidP="00581813">
      <w:pPr>
        <w:widowControl/>
        <w:tabs>
          <w:tab w:val="right" w:pos="8080"/>
        </w:tabs>
        <w:spacing w:after="0" w:line="240" w:lineRule="auto"/>
        <w:ind w:left="720"/>
        <w:rPr>
          <w:rFonts w:ascii="Times New Roman" w:eastAsia="Times New Roman" w:hAnsi="Times New Roman"/>
          <w:bCs/>
          <w:szCs w:val="24"/>
          <w:lang w:eastAsia="lv-LV"/>
        </w:rPr>
      </w:pPr>
    </w:p>
    <w:p w14:paraId="6A0B8DE7" w14:textId="77777777" w:rsidR="00581813" w:rsidRPr="00BA01C3" w:rsidRDefault="00581813" w:rsidP="00581813">
      <w:pPr>
        <w:spacing w:after="0" w:line="240" w:lineRule="auto"/>
        <w:rPr>
          <w:rFonts w:ascii="Times New Roman" w:hAnsi="Times New Roman"/>
          <w:color w:val="000000"/>
          <w:sz w:val="16"/>
          <w:szCs w:val="16"/>
        </w:rPr>
      </w:pPr>
      <w:proofErr w:type="spellStart"/>
      <w:r>
        <w:rPr>
          <w:rFonts w:ascii="Times New Roman" w:hAnsi="Times New Roman"/>
          <w:color w:val="000000"/>
          <w:sz w:val="16"/>
          <w:szCs w:val="16"/>
        </w:rPr>
        <w:t>K.Leitāne</w:t>
      </w:r>
      <w:proofErr w:type="spellEnd"/>
      <w:r>
        <w:rPr>
          <w:rFonts w:ascii="Times New Roman" w:hAnsi="Times New Roman"/>
          <w:color w:val="000000"/>
          <w:sz w:val="16"/>
          <w:szCs w:val="16"/>
        </w:rPr>
        <w:t xml:space="preserve">, </w:t>
      </w:r>
      <w:r w:rsidRPr="000F2365">
        <w:rPr>
          <w:rFonts w:ascii="Times New Roman" w:hAnsi="Times New Roman"/>
          <w:color w:val="000000"/>
          <w:sz w:val="16"/>
          <w:szCs w:val="16"/>
        </w:rPr>
        <w:t>66016791</w:t>
      </w:r>
      <w:r w:rsidRPr="000F2365" w:rsidDel="000F2365">
        <w:rPr>
          <w:rFonts w:ascii="Times New Roman" w:hAnsi="Times New Roman"/>
          <w:color w:val="000000"/>
          <w:sz w:val="16"/>
          <w:szCs w:val="16"/>
          <w:highlight w:val="yellow"/>
        </w:rPr>
        <w:t xml:space="preserve"> </w:t>
      </w:r>
    </w:p>
    <w:p w14:paraId="584FB57A" w14:textId="77777777" w:rsidR="00581813" w:rsidRDefault="0045489E" w:rsidP="00581813">
      <w:pPr>
        <w:spacing w:after="0" w:line="240" w:lineRule="auto"/>
        <w:rPr>
          <w:rFonts w:ascii="Times New Roman" w:hAnsi="Times New Roman"/>
          <w:color w:val="000000"/>
          <w:sz w:val="16"/>
          <w:szCs w:val="16"/>
        </w:rPr>
      </w:pPr>
      <w:hyperlink r:id="rId8" w:history="1">
        <w:r w:rsidR="00581813" w:rsidRPr="0078008B">
          <w:rPr>
            <w:rStyle w:val="Hyperlink"/>
            <w:rFonts w:ascii="Times New Roman" w:hAnsi="Times New Roman"/>
            <w:sz w:val="16"/>
            <w:szCs w:val="16"/>
          </w:rPr>
          <w:t>Katrina.Leitane</w:t>
        </w:r>
        <w:r w:rsidR="00581813" w:rsidRPr="00CB4C64">
          <w:rPr>
            <w:rStyle w:val="Hyperlink"/>
            <w:rFonts w:ascii="Times New Roman" w:hAnsi="Times New Roman"/>
            <w:sz w:val="16"/>
            <w:szCs w:val="16"/>
          </w:rPr>
          <w:t>@varam.gov.lv</w:t>
        </w:r>
      </w:hyperlink>
      <w:r w:rsidR="00581813">
        <w:rPr>
          <w:rFonts w:ascii="Times New Roman" w:hAnsi="Times New Roman"/>
          <w:color w:val="000000"/>
          <w:sz w:val="16"/>
          <w:szCs w:val="16"/>
        </w:rPr>
        <w:t xml:space="preserve"> </w:t>
      </w:r>
    </w:p>
    <w:p w14:paraId="04F1EC01" w14:textId="77777777" w:rsidR="00581813" w:rsidRDefault="00581813" w:rsidP="00581813">
      <w:pPr>
        <w:spacing w:after="0" w:line="240" w:lineRule="auto"/>
        <w:rPr>
          <w:rFonts w:ascii="Times New Roman" w:hAnsi="Times New Roman"/>
          <w:color w:val="000000"/>
          <w:sz w:val="16"/>
          <w:szCs w:val="16"/>
        </w:rPr>
      </w:pPr>
    </w:p>
    <w:p w14:paraId="4FF79E4E" w14:textId="77777777" w:rsidR="00581813" w:rsidRDefault="00581813" w:rsidP="00581813">
      <w:pPr>
        <w:spacing w:after="0" w:line="240" w:lineRule="auto"/>
        <w:rPr>
          <w:rFonts w:ascii="Times New Roman" w:hAnsi="Times New Roman"/>
          <w:color w:val="000000"/>
          <w:sz w:val="16"/>
          <w:szCs w:val="16"/>
        </w:rPr>
      </w:pPr>
      <w:proofErr w:type="spellStart"/>
      <w:r>
        <w:rPr>
          <w:rFonts w:ascii="Times New Roman" w:hAnsi="Times New Roman"/>
          <w:color w:val="000000"/>
          <w:sz w:val="16"/>
          <w:szCs w:val="16"/>
        </w:rPr>
        <w:t>I.Akmentiņa</w:t>
      </w:r>
      <w:proofErr w:type="spellEnd"/>
      <w:r>
        <w:rPr>
          <w:rFonts w:ascii="Times New Roman" w:hAnsi="Times New Roman"/>
          <w:color w:val="000000"/>
          <w:sz w:val="16"/>
          <w:szCs w:val="16"/>
        </w:rPr>
        <w:t>, 67026412</w:t>
      </w:r>
    </w:p>
    <w:p w14:paraId="6980FC29" w14:textId="77777777" w:rsidR="00581813" w:rsidRDefault="0045489E" w:rsidP="00581813">
      <w:pPr>
        <w:spacing w:after="0" w:line="240" w:lineRule="auto"/>
        <w:rPr>
          <w:rFonts w:ascii="Times New Roman" w:hAnsi="Times New Roman"/>
          <w:color w:val="000000"/>
          <w:sz w:val="16"/>
          <w:szCs w:val="16"/>
        </w:rPr>
      </w:pPr>
      <w:hyperlink r:id="rId9" w:history="1">
        <w:r w:rsidR="00581813" w:rsidRPr="00DC6B5A">
          <w:rPr>
            <w:rStyle w:val="Hyperlink"/>
            <w:rFonts w:ascii="Times New Roman" w:hAnsi="Times New Roman"/>
            <w:sz w:val="16"/>
            <w:szCs w:val="16"/>
          </w:rPr>
          <w:t>Ilze.Akmentina@varam.gov.lv</w:t>
        </w:r>
      </w:hyperlink>
    </w:p>
    <w:p w14:paraId="1456AB55" w14:textId="77777777" w:rsidR="00581813" w:rsidRDefault="00581813" w:rsidP="00581813">
      <w:pPr>
        <w:spacing w:after="0" w:line="240" w:lineRule="auto"/>
        <w:rPr>
          <w:rFonts w:ascii="Times New Roman" w:hAnsi="Times New Roman"/>
          <w:color w:val="000000"/>
          <w:sz w:val="16"/>
          <w:szCs w:val="16"/>
        </w:rPr>
      </w:pPr>
    </w:p>
    <w:p w14:paraId="5BF787B6" w14:textId="77777777" w:rsidR="00581813" w:rsidRPr="00AD2624" w:rsidRDefault="00581813" w:rsidP="00581813">
      <w:pPr>
        <w:widowControl/>
        <w:spacing w:after="0" w:line="240" w:lineRule="auto"/>
        <w:jc w:val="both"/>
        <w:rPr>
          <w:rFonts w:ascii="Times New Roman" w:eastAsia="Times New Roman" w:hAnsi="Times New Roman"/>
          <w:sz w:val="20"/>
          <w:szCs w:val="20"/>
          <w:lang w:eastAsia="lv-LV"/>
        </w:rPr>
      </w:pPr>
    </w:p>
    <w:tbl>
      <w:tblPr>
        <w:tblW w:w="0" w:type="auto"/>
        <w:tblInd w:w="108" w:type="dxa"/>
        <w:tblLook w:val="04A0" w:firstRow="1" w:lastRow="0" w:firstColumn="1" w:lastColumn="0" w:noHBand="0" w:noVBand="1"/>
      </w:tblPr>
      <w:tblGrid>
        <w:gridCol w:w="8222"/>
      </w:tblGrid>
      <w:tr w:rsidR="00581813" w14:paraId="1BE1197A" w14:textId="77777777" w:rsidTr="004556C0">
        <w:trPr>
          <w:cantSplit/>
          <w:trHeight w:val="579"/>
        </w:trPr>
        <w:tc>
          <w:tcPr>
            <w:tcW w:w="8222" w:type="dxa"/>
          </w:tcPr>
          <w:p w14:paraId="421E34EC" w14:textId="77777777" w:rsidR="00581813" w:rsidRDefault="00581813" w:rsidP="004556C0">
            <w:pPr>
              <w:pStyle w:val="BodyTextIndent"/>
              <w:ind w:left="0"/>
            </w:pPr>
            <w:bookmarkStart w:id="2" w:name="edoc_info" w:colFirst="0" w:colLast="0"/>
            <w:r>
              <w:t>ŠIS DOKUMENTS IR ELEKTRONISKI PARAKSTĪTS AR DROŠU ELEKTRONISKO PARAKSTU UN SATUR LAIKA ZĪMOGU</w:t>
            </w:r>
          </w:p>
        </w:tc>
      </w:tr>
      <w:bookmarkEnd w:id="2"/>
    </w:tbl>
    <w:p w14:paraId="259B2BB2" w14:textId="77777777" w:rsidR="00581813" w:rsidRPr="00C27521" w:rsidRDefault="00581813" w:rsidP="00581813">
      <w:pPr>
        <w:rPr>
          <w:rFonts w:ascii="Times New Roman" w:hAnsi="Times New Roman"/>
          <w:sz w:val="24"/>
          <w:szCs w:val="24"/>
        </w:rPr>
      </w:pPr>
    </w:p>
    <w:p w14:paraId="39B7DDA2" w14:textId="6B8422FA" w:rsidR="00C87D72" w:rsidRPr="00C87D72" w:rsidRDefault="00C87D72" w:rsidP="00C87D72">
      <w:pPr>
        <w:tabs>
          <w:tab w:val="left" w:pos="2856"/>
        </w:tabs>
        <w:jc w:val="both"/>
      </w:pPr>
    </w:p>
    <w:sectPr w:rsidR="00C87D72" w:rsidRPr="00C87D72" w:rsidSect="00CA6949">
      <w:footerReference w:type="default" r:id="rId10"/>
      <w:headerReference w:type="first" r:id="rId11"/>
      <w:pgSz w:w="11920" w:h="16840"/>
      <w:pgMar w:top="1440" w:right="863" w:bottom="1440" w:left="1440"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FCB64D" w14:textId="77777777" w:rsidR="0045489E" w:rsidRDefault="0045489E">
      <w:pPr>
        <w:spacing w:after="0" w:line="240" w:lineRule="auto"/>
      </w:pPr>
      <w:r>
        <w:separator/>
      </w:r>
    </w:p>
  </w:endnote>
  <w:endnote w:type="continuationSeparator" w:id="0">
    <w:p w14:paraId="640408E7" w14:textId="77777777" w:rsidR="0045489E" w:rsidRDefault="00454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C455F" w14:textId="141EF6C3" w:rsidR="002E4A02" w:rsidRPr="002E4A02" w:rsidRDefault="00581813" w:rsidP="00C87D72">
    <w:pPr>
      <w:pStyle w:val="Footer"/>
      <w:jc w:val="both"/>
      <w:rPr>
        <w:rFonts w:ascii="Times New Roman" w:hAnsi="Times New Roman"/>
        <w:sz w:val="20"/>
        <w:szCs w:val="20"/>
      </w:rPr>
    </w:pPr>
    <w:r w:rsidRPr="002E4A02">
      <w:rPr>
        <w:rFonts w:ascii="Times New Roman" w:hAnsi="Times New Roman"/>
        <w:sz w:val="20"/>
        <w:szCs w:val="20"/>
      </w:rPr>
      <w:t>VARAMatz_</w:t>
    </w:r>
    <w:r w:rsidR="00C87D72">
      <w:rPr>
        <w:rFonts w:ascii="Times New Roman" w:hAnsi="Times New Roman"/>
        <w:sz w:val="20"/>
        <w:szCs w:val="20"/>
      </w:rPr>
      <w:t>27112020</w:t>
    </w:r>
    <w:r w:rsidRPr="002E4A02">
      <w:rPr>
        <w:rFonts w:ascii="Times New Roman" w:hAnsi="Times New Roman"/>
        <w:sz w:val="20"/>
        <w:szCs w:val="20"/>
      </w:rPr>
      <w:t>_VSS-</w:t>
    </w:r>
    <w:r w:rsidR="00C87D72">
      <w:rPr>
        <w:rFonts w:ascii="Times New Roman" w:hAnsi="Times New Roman"/>
        <w:sz w:val="20"/>
        <w:szCs w:val="20"/>
      </w:rPr>
      <w:t>975</w:t>
    </w:r>
    <w:r w:rsidRPr="002E4A02">
      <w:rPr>
        <w:rFonts w:ascii="Times New Roman" w:hAnsi="Times New Roman"/>
        <w:sz w:val="20"/>
        <w:szCs w:val="20"/>
      </w:rPr>
      <w:t xml:space="preserve">; Atzinums par </w:t>
    </w:r>
    <w:r w:rsidR="00C87D72">
      <w:rPr>
        <w:rFonts w:ascii="Times New Roman" w:hAnsi="Times New Roman"/>
        <w:sz w:val="20"/>
        <w:szCs w:val="20"/>
      </w:rPr>
      <w:t>konceptuālo ziņojumu “Par profesionālās izglītības programmu finansēšanu”</w:t>
    </w:r>
    <w:r w:rsidRPr="002E4A02">
      <w:rPr>
        <w:rFonts w:ascii="Times New Roman" w:hAnsi="Times New Roman"/>
        <w:sz w:val="20"/>
        <w:szCs w:val="20"/>
      </w:rPr>
      <w:t xml:space="preserve"> (VSS-</w:t>
    </w:r>
    <w:r w:rsidR="00C87D72">
      <w:rPr>
        <w:rFonts w:ascii="Times New Roman" w:hAnsi="Times New Roman"/>
        <w:sz w:val="20"/>
        <w:szCs w:val="20"/>
      </w:rPr>
      <w:t>975</w:t>
    </w:r>
    <w:r w:rsidRPr="002E4A02">
      <w:rPr>
        <w:rFonts w:ascii="Times New Roman" w:hAnsi="Times New Roman"/>
        <w:sz w:val="20"/>
        <w:szCs w:val="20"/>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F31F90" w14:textId="77777777" w:rsidR="0045489E" w:rsidRDefault="0045489E">
      <w:pPr>
        <w:spacing w:after="0" w:line="240" w:lineRule="auto"/>
      </w:pPr>
      <w:r>
        <w:separator/>
      </w:r>
    </w:p>
  </w:footnote>
  <w:footnote w:type="continuationSeparator" w:id="0">
    <w:p w14:paraId="32A0C2FF" w14:textId="77777777" w:rsidR="0045489E" w:rsidRDefault="004548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C6CA12" w14:textId="77777777" w:rsidR="001A4374" w:rsidRDefault="0045489E" w:rsidP="005C1A16">
    <w:pPr>
      <w:pStyle w:val="Header"/>
      <w:rPr>
        <w:rFonts w:ascii="Times New Roman" w:hAnsi="Times New Roman"/>
      </w:rPr>
    </w:pPr>
  </w:p>
  <w:p w14:paraId="3642D68D" w14:textId="77777777" w:rsidR="001A4374" w:rsidRDefault="0045489E" w:rsidP="005C1A16">
    <w:pPr>
      <w:pStyle w:val="Header"/>
      <w:rPr>
        <w:rFonts w:ascii="Times New Roman" w:hAnsi="Times New Roman"/>
      </w:rPr>
    </w:pPr>
  </w:p>
  <w:p w14:paraId="3D2DBA09" w14:textId="77777777" w:rsidR="001A4374" w:rsidRDefault="0045489E" w:rsidP="005C1A16">
    <w:pPr>
      <w:pStyle w:val="Header"/>
      <w:rPr>
        <w:rFonts w:ascii="Times New Roman" w:hAnsi="Times New Roman"/>
      </w:rPr>
    </w:pPr>
  </w:p>
  <w:p w14:paraId="1E46CACE" w14:textId="77777777" w:rsidR="001A4374" w:rsidRDefault="0045489E" w:rsidP="005C1A16">
    <w:pPr>
      <w:pStyle w:val="Header"/>
      <w:rPr>
        <w:rFonts w:ascii="Times New Roman" w:hAnsi="Times New Roman"/>
      </w:rPr>
    </w:pPr>
  </w:p>
  <w:p w14:paraId="1CDF0B04" w14:textId="77777777" w:rsidR="001A4374" w:rsidRDefault="0045489E" w:rsidP="005C1A16">
    <w:pPr>
      <w:pStyle w:val="Header"/>
      <w:rPr>
        <w:rFonts w:ascii="Times New Roman" w:hAnsi="Times New Roman"/>
      </w:rPr>
    </w:pPr>
  </w:p>
  <w:p w14:paraId="33B66B8D" w14:textId="77777777" w:rsidR="001A4374" w:rsidRDefault="0045489E" w:rsidP="005C1A16">
    <w:pPr>
      <w:pStyle w:val="Header"/>
      <w:rPr>
        <w:rFonts w:ascii="Times New Roman" w:hAnsi="Times New Roman"/>
      </w:rPr>
    </w:pPr>
  </w:p>
  <w:p w14:paraId="7848C48E" w14:textId="77777777" w:rsidR="001A4374" w:rsidRDefault="0045489E" w:rsidP="005C1A16">
    <w:pPr>
      <w:pStyle w:val="Header"/>
      <w:rPr>
        <w:rFonts w:ascii="Times New Roman" w:hAnsi="Times New Roman"/>
      </w:rPr>
    </w:pPr>
  </w:p>
  <w:p w14:paraId="1AA96E9A" w14:textId="77777777" w:rsidR="001A4374" w:rsidRDefault="0045489E" w:rsidP="005C1A16">
    <w:pPr>
      <w:pStyle w:val="Header"/>
      <w:rPr>
        <w:rFonts w:ascii="Times New Roman" w:hAnsi="Times New Roman"/>
      </w:rPr>
    </w:pPr>
  </w:p>
  <w:p w14:paraId="7104DCE3" w14:textId="77777777" w:rsidR="001A4374" w:rsidRDefault="0045489E" w:rsidP="005C1A16">
    <w:pPr>
      <w:pStyle w:val="Header"/>
      <w:rPr>
        <w:rFonts w:ascii="Times New Roman" w:hAnsi="Times New Roman"/>
      </w:rPr>
    </w:pPr>
  </w:p>
  <w:p w14:paraId="629AF396" w14:textId="77777777" w:rsidR="001A4374" w:rsidRDefault="0045489E" w:rsidP="005C1A16">
    <w:pPr>
      <w:pStyle w:val="Header"/>
      <w:rPr>
        <w:rFonts w:ascii="Times New Roman" w:hAnsi="Times New Roman"/>
      </w:rPr>
    </w:pPr>
  </w:p>
  <w:p w14:paraId="6D7FBCE6" w14:textId="77777777" w:rsidR="001A4374" w:rsidRPr="00815277" w:rsidRDefault="00581813" w:rsidP="005C1A16">
    <w:pPr>
      <w:pStyle w:val="Header"/>
      <w:rPr>
        <w:rFonts w:ascii="Times New Roman" w:hAnsi="Times New Roman"/>
      </w:rPr>
    </w:pPr>
    <w:r>
      <w:rPr>
        <w:noProof/>
        <w:lang w:eastAsia="lv-LV"/>
      </w:rPr>
      <w:drawing>
        <wp:anchor distT="0" distB="0" distL="114300" distR="114300" simplePos="0" relativeHeight="251659264" behindDoc="1" locked="0" layoutInCell="1" allowOverlap="1" wp14:anchorId="60270B2F" wp14:editId="54E4E543">
          <wp:simplePos x="0" y="0"/>
          <wp:positionH relativeFrom="page">
            <wp:posOffset>1217930</wp:posOffset>
          </wp:positionH>
          <wp:positionV relativeFrom="page">
            <wp:posOffset>742950</wp:posOffset>
          </wp:positionV>
          <wp:extent cx="5671820" cy="1033145"/>
          <wp:effectExtent l="0" t="0" r="5080" b="0"/>
          <wp:wrapNone/>
          <wp:docPr id="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41942"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61312" behindDoc="1" locked="0" layoutInCell="1" allowOverlap="1" wp14:anchorId="6C3C1759" wp14:editId="5858B3A2">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25EAD8" w14:textId="77777777" w:rsidR="001A4374" w:rsidRDefault="00581813" w:rsidP="005C1A16">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C3C1759"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" filled="f" stroked="f">
              <v:textbox inset="0,0,0,0">
                <w:txbxContent>
                  <w:p w14:paraId="6525EAD8" w14:textId="77777777" w:rsidR="001A4374" w:rsidRDefault="00581813" w:rsidP="005C1A16">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60288" behindDoc="1" locked="0" layoutInCell="1" allowOverlap="1" wp14:anchorId="5DF022E5" wp14:editId="60778B3F">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3DDFF91" id="Group 41" o:spid="_x0000_s1026" style="position:absolute;margin-left:145.7pt;margin-top:149.85pt;width:346.25pt;height:.1pt;z-index:-25165619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587EA39D" w14:textId="77777777" w:rsidR="001A4374" w:rsidRDefault="004548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663978"/>
    <w:multiLevelType w:val="hybridMultilevel"/>
    <w:tmpl w:val="66DED922"/>
    <w:lvl w:ilvl="0" w:tplc="03DC520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540B6B4A"/>
    <w:multiLevelType w:val="hybridMultilevel"/>
    <w:tmpl w:val="E0C8E1F2"/>
    <w:lvl w:ilvl="0" w:tplc="2FBA536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813"/>
    <w:rsid w:val="000F38FC"/>
    <w:rsid w:val="00156BE4"/>
    <w:rsid w:val="001B7674"/>
    <w:rsid w:val="001D0CED"/>
    <w:rsid w:val="00202D5F"/>
    <w:rsid w:val="002031E3"/>
    <w:rsid w:val="00267B24"/>
    <w:rsid w:val="002875EC"/>
    <w:rsid w:val="002B7590"/>
    <w:rsid w:val="00363797"/>
    <w:rsid w:val="0045489E"/>
    <w:rsid w:val="00463740"/>
    <w:rsid w:val="00467AB2"/>
    <w:rsid w:val="00581813"/>
    <w:rsid w:val="00604CBD"/>
    <w:rsid w:val="00680D40"/>
    <w:rsid w:val="00681C17"/>
    <w:rsid w:val="006C4B92"/>
    <w:rsid w:val="006E4F51"/>
    <w:rsid w:val="00732D45"/>
    <w:rsid w:val="007B3147"/>
    <w:rsid w:val="007F6109"/>
    <w:rsid w:val="00805BE2"/>
    <w:rsid w:val="008356D6"/>
    <w:rsid w:val="00861742"/>
    <w:rsid w:val="00877F1C"/>
    <w:rsid w:val="008A3B91"/>
    <w:rsid w:val="009155F0"/>
    <w:rsid w:val="00BD423E"/>
    <w:rsid w:val="00C44F24"/>
    <w:rsid w:val="00C65A72"/>
    <w:rsid w:val="00C802D3"/>
    <w:rsid w:val="00C87D72"/>
    <w:rsid w:val="00CA6949"/>
    <w:rsid w:val="00CA736D"/>
    <w:rsid w:val="00CB47F3"/>
    <w:rsid w:val="00D06D79"/>
    <w:rsid w:val="00D20D1E"/>
    <w:rsid w:val="00E061D5"/>
    <w:rsid w:val="00E1645F"/>
    <w:rsid w:val="00E845E5"/>
    <w:rsid w:val="00EB52A8"/>
    <w:rsid w:val="00F32499"/>
    <w:rsid w:val="00FA745C"/>
    <w:rsid w:val="00FB04D4"/>
    <w:rsid w:val="00FB483C"/>
    <w:rsid w:val="00FC1B7A"/>
    <w:rsid w:val="00FC255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4E8E84"/>
  <w15:chartTrackingRefBased/>
  <w15:docId w15:val="{E658B349-F0D1-48B8-9C96-8882D6BED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1813"/>
    <w:pPr>
      <w:widowControl w:val="0"/>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81813"/>
    <w:pPr>
      <w:tabs>
        <w:tab w:val="center" w:pos="4320"/>
        <w:tab w:val="right" w:pos="8640"/>
      </w:tabs>
      <w:spacing w:after="0" w:line="240" w:lineRule="auto"/>
    </w:pPr>
  </w:style>
  <w:style w:type="character" w:customStyle="1" w:styleId="HeaderChar">
    <w:name w:val="Header Char"/>
    <w:basedOn w:val="DefaultParagraphFont"/>
    <w:link w:val="Header"/>
    <w:rsid w:val="00581813"/>
    <w:rPr>
      <w:rFonts w:ascii="Calibri" w:eastAsia="Calibri" w:hAnsi="Calibri" w:cs="Times New Roman"/>
    </w:rPr>
  </w:style>
  <w:style w:type="paragraph" w:styleId="Footer">
    <w:name w:val="footer"/>
    <w:basedOn w:val="Normal"/>
    <w:link w:val="FooterChar"/>
    <w:uiPriority w:val="99"/>
    <w:unhideWhenUsed/>
    <w:rsid w:val="00581813"/>
    <w:pPr>
      <w:tabs>
        <w:tab w:val="center" w:pos="4320"/>
        <w:tab w:val="right" w:pos="8640"/>
      </w:tabs>
      <w:spacing w:after="0" w:line="240" w:lineRule="auto"/>
    </w:pPr>
  </w:style>
  <w:style w:type="character" w:customStyle="1" w:styleId="FooterChar">
    <w:name w:val="Footer Char"/>
    <w:basedOn w:val="DefaultParagraphFont"/>
    <w:link w:val="Footer"/>
    <w:uiPriority w:val="99"/>
    <w:rsid w:val="00581813"/>
    <w:rPr>
      <w:rFonts w:ascii="Calibri" w:eastAsia="Calibri" w:hAnsi="Calibri" w:cs="Times New Roman"/>
    </w:rPr>
  </w:style>
  <w:style w:type="character" w:styleId="Hyperlink">
    <w:name w:val="Hyperlink"/>
    <w:uiPriority w:val="99"/>
    <w:unhideWhenUsed/>
    <w:rsid w:val="00581813"/>
    <w:rPr>
      <w:color w:val="0000FF"/>
      <w:u w:val="single"/>
    </w:rPr>
  </w:style>
  <w:style w:type="paragraph" w:styleId="BodyTextIndent">
    <w:name w:val="Body Text Indent"/>
    <w:basedOn w:val="Normal"/>
    <w:link w:val="BodyTextIndentChar"/>
    <w:uiPriority w:val="99"/>
    <w:unhideWhenUsed/>
    <w:rsid w:val="00581813"/>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581813"/>
    <w:rPr>
      <w:rFonts w:ascii="Times New Roman" w:eastAsia="Times New Roman" w:hAnsi="Times New Roman" w:cs="Times New Roman"/>
      <w:sz w:val="20"/>
      <w:szCs w:val="20"/>
    </w:rPr>
  </w:style>
  <w:style w:type="paragraph" w:customStyle="1" w:styleId="izdotisask">
    <w:name w:val="izdoti_sask."/>
    <w:basedOn w:val="Normal"/>
    <w:rsid w:val="00581813"/>
    <w:pPr>
      <w:widowControl/>
      <w:spacing w:after="0" w:line="240" w:lineRule="auto"/>
      <w:ind w:firstLine="720"/>
      <w:jc w:val="right"/>
    </w:pPr>
    <w:rPr>
      <w:rFonts w:ascii="Times New Roman" w:eastAsia="Times New Roman" w:hAnsi="Times New Roman"/>
      <w:sz w:val="28"/>
      <w:szCs w:val="24"/>
    </w:rPr>
  </w:style>
  <w:style w:type="character" w:customStyle="1" w:styleId="UnresolvedMention">
    <w:name w:val="Unresolved Mention"/>
    <w:basedOn w:val="DefaultParagraphFont"/>
    <w:uiPriority w:val="99"/>
    <w:semiHidden/>
    <w:unhideWhenUsed/>
    <w:rsid w:val="00581813"/>
    <w:rPr>
      <w:color w:val="605E5C"/>
      <w:shd w:val="clear" w:color="auto" w:fill="E1DFDD"/>
    </w:rPr>
  </w:style>
  <w:style w:type="paragraph" w:styleId="ListParagraph">
    <w:name w:val="List Paragraph"/>
    <w:basedOn w:val="Normal"/>
    <w:uiPriority w:val="34"/>
    <w:qFormat/>
    <w:rsid w:val="007B3147"/>
    <w:pPr>
      <w:ind w:left="720"/>
      <w:contextualSpacing/>
    </w:pPr>
  </w:style>
  <w:style w:type="character" w:styleId="CommentReference">
    <w:name w:val="annotation reference"/>
    <w:basedOn w:val="DefaultParagraphFont"/>
    <w:uiPriority w:val="99"/>
    <w:semiHidden/>
    <w:unhideWhenUsed/>
    <w:rsid w:val="00CA736D"/>
    <w:rPr>
      <w:sz w:val="16"/>
      <w:szCs w:val="16"/>
    </w:rPr>
  </w:style>
  <w:style w:type="paragraph" w:styleId="CommentText">
    <w:name w:val="annotation text"/>
    <w:basedOn w:val="Normal"/>
    <w:link w:val="CommentTextChar"/>
    <w:uiPriority w:val="99"/>
    <w:semiHidden/>
    <w:unhideWhenUsed/>
    <w:rsid w:val="00CA736D"/>
    <w:pPr>
      <w:spacing w:line="240" w:lineRule="auto"/>
    </w:pPr>
    <w:rPr>
      <w:sz w:val="20"/>
      <w:szCs w:val="20"/>
    </w:rPr>
  </w:style>
  <w:style w:type="character" w:customStyle="1" w:styleId="CommentTextChar">
    <w:name w:val="Comment Text Char"/>
    <w:basedOn w:val="DefaultParagraphFont"/>
    <w:link w:val="CommentText"/>
    <w:uiPriority w:val="99"/>
    <w:semiHidden/>
    <w:rsid w:val="00CA736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A736D"/>
    <w:rPr>
      <w:b/>
      <w:bCs/>
    </w:rPr>
  </w:style>
  <w:style w:type="character" w:customStyle="1" w:styleId="CommentSubjectChar">
    <w:name w:val="Comment Subject Char"/>
    <w:basedOn w:val="CommentTextChar"/>
    <w:link w:val="CommentSubject"/>
    <w:uiPriority w:val="99"/>
    <w:semiHidden/>
    <w:rsid w:val="00CA736D"/>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CA7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736D"/>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116379">
      <w:bodyDiv w:val="1"/>
      <w:marLeft w:val="0"/>
      <w:marRight w:val="0"/>
      <w:marTop w:val="0"/>
      <w:marBottom w:val="0"/>
      <w:divBdr>
        <w:top w:val="none" w:sz="0" w:space="0" w:color="auto"/>
        <w:left w:val="none" w:sz="0" w:space="0" w:color="auto"/>
        <w:bottom w:val="none" w:sz="0" w:space="0" w:color="auto"/>
        <w:right w:val="none" w:sz="0" w:space="0" w:color="auto"/>
      </w:divBdr>
    </w:div>
    <w:div w:id="1512142892">
      <w:bodyDiv w:val="1"/>
      <w:marLeft w:val="0"/>
      <w:marRight w:val="0"/>
      <w:marTop w:val="0"/>
      <w:marBottom w:val="0"/>
      <w:divBdr>
        <w:top w:val="none" w:sz="0" w:space="0" w:color="auto"/>
        <w:left w:val="none" w:sz="0" w:space="0" w:color="auto"/>
        <w:bottom w:val="none" w:sz="0" w:space="0" w:color="auto"/>
        <w:right w:val="none" w:sz="0" w:space="0" w:color="auto"/>
      </w:divBdr>
    </w:div>
    <w:div w:id="1620138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rina.Leitane@varam.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lze.Akmentina@varam.gov.l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F1A3B8-6D4B-49F7-85BD-82702F6AF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1989</Words>
  <Characters>1135</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Katrīna Leitāne</dc:creator>
  <cp:keywords/>
  <dc:description/>
  <cp:lastModifiedBy>Laura Vikšere</cp:lastModifiedBy>
  <cp:revision>2</cp:revision>
  <dcterms:created xsi:type="dcterms:W3CDTF">2020-12-04T16:17:00Z</dcterms:created>
  <dcterms:modified xsi:type="dcterms:W3CDTF">2020-12-04T16:17:00Z</dcterms:modified>
</cp:coreProperties>
</file>