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23-TA-2034: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14. augusta noteikumos Nr. 557 "Noteikumi par apmācību pirmās palīdzības sniegšanā"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2012. gada 14. augusta noteikumos Nr. 557 "Noteikumi par apmācību pirmās palīdzības sniegšanā" (Latvijas Vēstnesis, 2012, 136. nr.; 2016, 21. nr.; 2021, 185. nr.; 2023, 112.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54.14. apakšpunktu. Tajā paredzēts, ka Dienests slēdz vienošanos ar citu valsts informācijas sistēmu turētājiem vai pārziņiem par datu automātisku apmaiņu tiešsaistē starp informācijas sistēmu un citām valsts informācijas sistēmām, izmantojot valsts informācijas sistēmu savietotāju.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pašā valsts informācijas sistēmu savietotājā nav paredzama vienošanās slēgšana. Datu izplatīšanas un pārvaldības platformas noteikumu projekta (22-TA-2640) 31.punkts nosaka, ka datu saņēmējs, lai nodrošinātu datu apriti, izmantojot Datu izplatīšanas un pārvaldības platformu, par datu (tajā skaitā personas datu) aprites apjomu un to saņemšanas nosacījumiem vienojas ar Datu devēju, izmantojot Valsts informācijas resursu, sistēmu un sadarbspējas informācijas sistēmā (VIRSIS) pieejamo funkcionalitāti. Tātad šis jaunais regulējums nodrošinās tiesisko regulējumu vienošanās slēgšanai VIRSIS.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vienošanās slēgšanas iespēja kā tāda ir atrunāta Valsts pārvaldes iekārtas likuma 54. panta ceturtajā daļā, un no juridiskās tehniskas viedokļa nav nepieciešams to atrunāt zemākos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14</w:t>
            </w:r>
            <w:r w:rsidR="00000000" w:rsidRPr="00000000" w:rsidDel="00000000">
              <w:rPr>
                <w:rtl w:val="0"/>
              </w:rPr>
              <w:t xml:space="preserve">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slēdz vienošanos ar citu valsts informācijas sistēmu turētājiem vai pārziņiem par datu, kas satur informāciju par apmācību kursa pabeigšanu, automātisku apmaiņu tiešsaistē starp informācijas sistēmu un citām valsts informācijas sistēmām, </w:t>
            </w:r>
            <w:r w:rsidR="00000000" w:rsidRPr="00000000" w:rsidDel="00000000">
              <w:rPr>
                <w:b w:val="1"/>
                <w:rtl w:val="0"/>
              </w:rPr>
              <w:t xml:space="preserve">izmantojot Valsts informācijas resursu, sistēmu un sadarbspējas informācijas sistēmā pieejamo funkcionalitāti</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2012. gada 14. augusta noteikumos Nr. 557 "Noteikumi par apmācību pirmās palīdzības sniegšanā" (Latvijas Vēstnesis, 2012, 136. nr.; 2016, 21. nr.; 2021, 185. nr.; 2023, 112.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(turpmāk-LDDK) ir iepazinusies ar Veselības Ministrijas (turpmāk-VM) sagatavoto noteikumu grozījumu projektu "Grozījumi Ministru kabineta 2012. gada 14. augusta noteikumos Nr. 557 "Noteikumi par apmācību pirmās palīdzības sniegšanā "". (23-TA-2034) un VM sagatavotajiem skaidrojumiem tiesību akta izziņā.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16.</w:t>
            </w:r>
            <w:r w:rsidR="00000000" w:rsidRPr="00000000" w:rsidDel="00000000">
              <w:rPr>
                <w:vertAlign w:val="superscript"/>
                <w:rtl w:val="0"/>
              </w:rPr>
              <w:t xml:space="preserve">3</w:t>
            </w:r>
            <w:r w:rsidR="00000000" w:rsidRPr="00000000" w:rsidDel="00000000">
              <w:rPr>
                <w:rtl w:val="0"/>
              </w:rPr>
              <w:t xml:space="preserve"> punktu piedāvātajā redakcijā par šādiem LDDK iepriekš paustajiem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nav guvusi pārliecību, kādā apmērā darba devējs varēs piekļūt un izmantot elektroniski glabātos datus par pirmās palīdzības kursu apguvi?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LDDK ieskatā nav veikti nekādi redakcionāli grozījumi vai papildinājumi par šo jautājumu ne grozījumu projektā, ne anotācijā, kas atspoguļotu VM sniegto skaidrojumu tiesību akta izziņā.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punkts, kas varētu būt attiecināms uz darba devēja piekļuves iespēju apmācību datiem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54.</w:t>
            </w:r>
            <w:r w:rsidR="00000000" w:rsidRPr="00000000" w:rsidDel="00000000">
              <w:rPr>
                <w:i w:val="1"/>
                <w:vertAlign w:val="superscript"/>
                <w:rtl w:val="0"/>
              </w:rPr>
              <w:t xml:space="preserve">14 </w:t>
            </w:r>
            <w:r w:rsidR="00000000" w:rsidRPr="00000000" w:rsidDel="00000000">
              <w:rPr>
                <w:i w:val="1"/>
                <w:rtl w:val="0"/>
              </w:rPr>
              <w:t xml:space="preserve">Dienests slēdz vienošanos ar citu valsts informācijas sistēmu turētājiem vai pārziņiem par datu, kas satur informāciju par apmācību kursa pabeigšanu, automātisku apmaiņu tiešsaistē starp informācijas sistēmu un citām valsts informācijas sistēmām atbilstoši vispārējai kārtībai.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pamatot, vai VM ir guvusi pārliecību, ka visi darba devēji (t.sk. darba aizsardzības speciālisti) šo punktu piemēros un, pamatojoties uz to, spēs iesniegt pieprasījumu un saņemt piekļuvi apmācību datiem, ciktāl tie attieksies uz uzņēmum un darbinieku apmācību. LDDK uzskata, ka šis punkts ir neskaidrs un ir papildus šķērslis uzņēmuma iespējai ātri un vienkārši saņemt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spēkā šo iebildumu un aicina anotācijā iekļaut  papildus informāciju par darba devēja iespēju piekļūt datiem, kas satur informāciju par apmācību kursa pabeigšanu, un arī veikt grozījumus vai papildināt 54.</w:t>
            </w:r>
            <w:r w:rsidR="00000000" w:rsidRPr="00000000" w:rsidDel="00000000">
              <w:rPr>
                <w:vertAlign w:val="superscript"/>
                <w:rtl w:val="0"/>
              </w:rPr>
              <w:t xml:space="preserve">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ar informāciju par darba devēja darbību vai rīcību - kā saņemt uzņēmumam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aicina anotācijā atspoguļot VM tiesību akta izziņā norādīto skaidrojumu: “Izziņā būs norādīts vārds, uzvārds, personas kods, apgūtā programma, programmas apgūšanas laiks”, lai šis skaidrojums būtu pieejams arī pēc grozījumu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skaidro, ka 54.</w:t>
            </w:r>
            <w:r w:rsidR="00000000" w:rsidRPr="00000000" w:rsidDel="00000000">
              <w:rPr>
                <w:vertAlign w:val="superscript"/>
                <w:rtl w:val="0"/>
              </w:rPr>
              <w:t xml:space="preserve">14 </w:t>
            </w:r>
            <w:r w:rsidR="00000000" w:rsidRPr="00000000" w:rsidDel="00000000">
              <w:rPr>
                <w:rtl w:val="0"/>
              </w:rPr>
              <w:t xml:space="preserve">punkts attiecas uz datu apmaiņu starp valsts informācijas sistēmām, tādēļ tas patiešām neattiecas uz visiem darba devējiem.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devēju informēšana par veiktajām apmācībām būtiski neatšķiries no šobrīd pastāvošās kārtības. 16.</w:t>
            </w:r>
            <w:r w:rsidR="00000000" w:rsidRPr="00000000" w:rsidDel="00000000">
              <w:rPr>
                <w:vertAlign w:val="superscript"/>
                <w:rtl w:val="0"/>
              </w:rPr>
              <w:t xml:space="preserve">3 </w:t>
            </w:r>
            <w:r w:rsidR="00000000" w:rsidRPr="00000000" w:rsidDel="00000000">
              <w:rPr>
                <w:rtl w:val="0"/>
              </w:rPr>
              <w:t xml:space="preserve">punkts nosaka, ka fiziska persona varēs saņemt elektroniski parakstītu izziņu par apmācību kursa pabeigšanu, un šī izziņa pildīs tādu pašu funkciju, kādu līdz šim pildījusi apliecība. Vēršam uzmanību arī uz to, ka darba devējs pēc elektroniski parakstītas izziņas saņemšanas varēs to glabāt savā lietvedībā, un šajā gadījumā fiziskai personai nebūs nepieciešamības atkārtoti uzrādīt apliecinājumu par apmācību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anotācija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papildina esošos noteikumus ar 16.</w:t>
            </w:r>
            <w:r w:rsidR="00000000" w:rsidRPr="00000000" w:rsidDel="00000000">
              <w:rPr>
                <w:vertAlign w:val="superscript"/>
                <w:rtl w:val="0"/>
              </w:rPr>
              <w:t xml:space="preserve">3</w:t>
            </w:r>
            <w:r w:rsidR="00000000" w:rsidRPr="00000000" w:rsidDel="00000000">
              <w:rPr>
                <w:rtl w:val="0"/>
              </w:rPr>
              <w:t xml:space="preserve"> punktu, nosakot, ka pirmās palīdzības pasniedzēji un apmācītājorganizācijas, kas veikušas attiecīgā pirmās palīdzības kursa apmācību, pēc fiziskas personas pieprasījuma izsniedz elektroniski parakstītu izziņu par apmācību kursa pabeigšanu.</w:t>
            </w:r>
            <w:r w:rsidR="00000000" w:rsidRPr="00000000" w:rsidDel="00000000">
              <w:rPr>
                <w:b w:val="1"/>
                <w:rtl w:val="0"/>
              </w:rPr>
              <w:t xml:space="preserve"> Šo izziņu par apmācību kursa iziešanu fiziska persona varēs uzrādīt darba devējam, tostarp nosūtot uz e-pastu vai e-adresi no portāla latvija.gov.lv. Izziņā būs norādīts fiziskas personas vārds, uzvārds, personas kods, apgūtā programma un programmas apgūšanas laiks. Elektroniski parakstītas izziņas uzrādīšana darba devējam pildīs tādu pašu funkciju, kādu līdz šim ir pildījusi apliecības uzrādīšana. Darba devēji, kas ir valsts informācijas sistēmu turētāji vai pārziņi, varēs iegūt informāciju par apmācību kursa pabeigšanu, izmantojot 54.</w:t>
            </w:r>
            <w:r w:rsidR="00000000" w:rsidRPr="00000000" w:rsidDel="00000000">
              <w:rPr>
                <w:b w:val="1"/>
                <w:vertAlign w:val="superscript"/>
                <w:rtl w:val="0"/>
              </w:rPr>
              <w:t xml:space="preserve">14</w:t>
            </w:r>
            <w:r w:rsidR="00000000" w:rsidRPr="00000000" w:rsidDel="00000000">
              <w:rPr>
                <w:b w:val="1"/>
                <w:rtl w:val="0"/>
              </w:rPr>
              <w:t xml:space="preserve"> punktā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nosaka informācijas aprites prasības un ietekmēs fiziskās un juridiskās personas (atbilstoši 2.1.punktā sniegtajai informācijai), lūdzam veikt administratīvo izmaksu monetāro novērtējumu šīm mērķa grupām (katrai atsevišķi) un iekļaut anotācijā informāciju, kādā apmērā mainīsies administratīvais slogs salīdzinājumā ar spēkā esošo regulējumu (kāda ir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administratīvo izmaksu finansiālais novērtējums jānorāda, ja tas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pārsniedz 200 euro mērķgrupai, ko veido fiziskas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pārsniedz 2 000 euro mērķgrupai, ko veido juridiskas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aplēsēm noteikumu projektā ietverto prasību administratīvo izmaksu finansiālais novērtējums fiziskām personām gada laikā nepārsniedz 200 euro un  juridiskām personām gada laikā nepārsniedz 2 000 euro, administratīvā sloga detalizēts monetārais novērtējums netiek veikts.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punkta “Problēmas apraksts” 3.lpp. pirmajā rindkopā norādīts, ka projekta ietvaros tiks izveidota pirmās palīdzības sniegšanas apmācību pārvaldības informācijas sistēma, savukārt anotācijas 3.sadaļas 6.punktā norādīts, ka projekta ietvaros tika izveidota pirmās palīdzības sniegšanas apmācību pārvaldības informācijas sistēma. Ņemot vērā, ka veidojas pretruna, lūdzam precizēt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 šobrīd tiek izstrādāta.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sadaļas punktā "Problēmas apraksts" iekļautā informācija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w:t>
            </w:r>
            <w:r w:rsidR="00000000" w:rsidRPr="00000000" w:rsidDel="00000000">
              <w:rPr>
                <w:b w:val="1"/>
                <w:rtl w:val="0"/>
              </w:rPr>
              <w:t xml:space="preserve">tiek izstrādāta pirmās palīdzības sniegšanas apmācību pārvaldības informācijas sistēma </w:t>
            </w:r>
            <w:r w:rsidR="00000000" w:rsidRPr="00000000" w:rsidDel="00000000">
              <w:rPr>
                <w:rtl w:val="0"/>
              </w:rPr>
              <w:t xml:space="preserve">(turpmāk – informācijas sistēma). Projekta realizēšanas termiņš ir 2023. gada 6. decembris.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sadaļas 6. punktā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Nr.2.2.1.1/20/I/001 "Vienotās neatliekamās medicīniskās palīdzības un katastrofu medicīnas vadības informācijas sistēmas attīstība (2. kārta)" ietvaros</w:t>
            </w:r>
            <w:r w:rsidR="00000000" w:rsidRPr="00000000" w:rsidDel="00000000">
              <w:rPr>
                <w:b w:val="1"/>
                <w:rtl w:val="0"/>
              </w:rPr>
              <w:t xml:space="preserve"> tiek izstrādāta pirmās palīdzības sniegšanas apmācību pārvaldības informācijas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informāciju anotācijas 3.sadaļas 6.punktā, norādot, kuras Veselība ministrijas budžeta apakšprogrammas ietvaros projekts tika finansēts.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punkts papildināts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Apakšprogrammas </w:t>
            </w:r>
            <w:r w:rsidR="00000000" w:rsidRPr="00000000" w:rsidDel="00000000">
              <w:rPr>
                <w:b w:val="1"/>
                <w:rtl w:val="0"/>
              </w:rPr>
              <w:t xml:space="preserve">62.08.00 "Eiropas Reģionālās attīstības fonda (ERAF) projektu veselības jomā īstenošana (2014-2020)" </w:t>
            </w:r>
            <w:r w:rsidR="00000000" w:rsidRPr="00000000" w:rsidDel="00000000">
              <w:rPr>
                <w:rtl w:val="0"/>
              </w:rPr>
              <w:t xml:space="preserve">projekta Nr.2.2.1.1/20/I/001 "Vienotās neatliekamās medicīniskās palīdzības un katastrofu medicīnas vadības informācijas sistēmas attīstība (2. kārta)" ietvaros tiek izstrādāta pirmās palīdzības sniegšanas apmācību pārvaldības informācijas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par budžetu un finanšu vadību 9.1 panta otrajā daļā paredzēto, nepieciešams papildināt anotācijas 3.sadaļas 6.punktu, norādot, vai minētais projekts ir īstenots un ir veikts gala norēķins, kā arī anotācijas 3.sadaļas punktā “Cita informācija” norādāms, ka, VM, iesniedzot FM pieprasījumu finansējuma palielināšanai, pievienos Vides aizsardzības un reģionālās attīstības ministrijas atzinumu.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 tiek izstrādāta, projekts vēl nav īstenots.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punkts papildināts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Apakšprogrammas 62.08.00 "Eiropas Reģionālās attīstības fonda (ERAF) projektu veselības jomā īstenošana (2014-2020)" projekta Nr.2.2.1.1/20/I/001 "Vienotās neatliekamās medicīniskās palīdzības un katastrofu medicīnas vadības informācijas sistēmas attīstība (2. kārta)" ietvaros </w:t>
            </w:r>
            <w:r w:rsidR="00000000" w:rsidRPr="00000000" w:rsidDel="00000000">
              <w:rPr>
                <w:b w:val="1"/>
                <w:rtl w:val="0"/>
              </w:rPr>
              <w:t xml:space="preserve">tiek izstrādāta pirmās palīdzības sniegšanas apmācību pārvaldības informācijas sistēma. Sistēmas izveidošanas kopējās izmaksas ir 151 250 </w:t>
            </w:r>
            <w:r w:rsidR="00000000" w:rsidRPr="00000000" w:rsidDel="00000000">
              <w:rPr>
                <w:b w:val="1"/>
                <w:i w:val="1"/>
                <w:rtl w:val="0"/>
              </w:rPr>
              <w:t xml:space="preserve">euro</w:t>
            </w:r>
            <w:r w:rsidR="00000000" w:rsidRPr="00000000" w:rsidDel="00000000">
              <w:rPr>
                <w:b w:val="1"/>
                <w:rtl w:val="0"/>
              </w:rPr>
              <w:t xml:space="preserve">. Sistēmas izveidošanu plānots pabeigt 2023. gada 6. decembrī.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punkts "Cita informācija" papildināts ar šādu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Veselības ministrija, iesniedzot Finanšu ministrijai pieprasījumu finansējuma palielināšanai, pievienos Vides aizsardzības un reģionālās attīstības ministrijas atzinumu.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6.punktā norādīts, ka izmaksas 2023. gadā 9 680 </w:t>
            </w:r>
            <w:r w:rsidR="00000000" w:rsidRPr="00000000" w:rsidDel="00000000">
              <w:rPr>
                <w:i w:val="1"/>
                <w:rtl w:val="0"/>
              </w:rPr>
              <w:t xml:space="preserve">euro </w:t>
            </w:r>
            <w:r w:rsidR="00000000" w:rsidRPr="00000000" w:rsidDel="00000000">
              <w:rPr>
                <w:rtl w:val="0"/>
              </w:rPr>
              <w:t xml:space="preserve">apmērā tiks nodrošinātas Neatliekamās medicīniskās palīdzības dienestam piešķirto valsts budžeta līdzekļu ietvaros, nepieciešams papildināt anotāciju ar skaidrojumu, no kādiem resursiem minētās izmaksas tiks nodrošinātas.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precizēta.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nav plānotas uzturēšanas izmaksas. Uzturēšanas izmaksas plānotas no 2024. gada 1. janvāra un turpmāk ik gadu 25 713 </w:t>
            </w:r>
            <w:r w:rsidR="00000000" w:rsidRPr="00000000" w:rsidDel="00000000">
              <w:rPr>
                <w:i w:val="1"/>
                <w:rtl w:val="0"/>
              </w:rPr>
              <w:t xml:space="preserve">euro </w:t>
            </w:r>
            <w:r w:rsidR="00000000" w:rsidRPr="00000000" w:rsidDel="00000000">
              <w:rPr>
                <w:rtl w:val="0"/>
              </w:rPr>
              <w:t xml:space="preserve"> apmērā ar PVN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noteikumu projektā ietvertais regulējums palīdzēs atvieglot administratīvo slogu dienestā, samazinot veicamās manuālās darbības un cilvēciskā faktora kļūdas. Atbilstoši Vadlīnijām tiesību akta projekta sākotnējās ietekmes novērtēšanai un novērtējuma ziņojuma sagatavošanai vienotajā tiesību aktu izstrādes un saskaņošanas portālā (turpmāk - vadlīnijas), lūdzam 7.2.sadaļā iekļaut administratīvo izmaksu monetāro novērtējumu. Lūdzam izmantot vadlīnijās aprakstīto Paplašināto standarta izmaksu modeli, lai noteiktu, kādā apmērā administratīvais slogs dienestā tiks samazināts.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valsts un pašvaldību institūcijām administratīvo slogu (tā pieaugumu vai samazinājumu) aprēķina un norāda anotācijā, sākot no viena eiro. Ņemot vērā, ka ir sagatavoti grozījumi esošajā regulējumā, nevis jauns tiesību akta projekts, lūdzam norādīt, kādā apmērā mainīsies administratīvais slogs salīdzinājumā ar spēkā esošo regulējumu (kāda ir starpība starp esošā un plānotā regulējuma administratīvajām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7.2.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noteikumus ar  Pirmās palīdzības sniegšanas apmācību pārvaldības informācijas sistēmas regulējumu.  Minētais regulējums citastarp paredz fizisku personu datu apstrādi šajā sistēmā. Ņemot vērā minēto, lūdzam aizpildīt anotācijas 8.1.13. apakšpunktu ar skaidrojumu par minētā regulējuma ietekmi uz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8.1.13.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Pirmās palīdzības sniegšanas apmācību pārvaldības informācijas  sistēma (turpmāk – informācijas sistēma) ir vienotās pirmās palīdzības sniegšanas apmācības sistēmas daļa, kas nodrošina vienotu elektronisku informācijas apriti par pirmās palīdzības sniegšanas apmācību elektronisko pakalpojumu pieejamību fiziskām personām un par pirmās palīdzības sniegšanas apmācību kursu (turpmāk – apmācību kurss) beigušajām personām, tostarp ar institūcijām, kurām normatīvajos aktos noteikto funkciju pildīšanai nepieciešama informācija par apmācību kursu beigušajām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norādīt tiesisko pamatu personas datu apstrādei Pirmās palīdzības sniegšanas apmācību pārvaldības informācijas sistēmā, vai attiecīgi to noteikt, papildinot Ārstniecības likumu ar personas datu apstrādes nosacījumiem minētajā sistēmā vai atbilstīgu deleģējumu Ministru kabinetam. Atbilstoši Ministru kabineta iekārtas likuma 31. panta pirmās daļas 1. punktam Ministru kabinets var izdot ārējus normatīvos aktus - noteikumus, ja likums Ministru kabinetu tam īpaši pilnvarojis. Pilnvarojumā norāda tā galvenos satura virzienus. Savukārt Latvijas Republikas Satversmes tiesa ir norādījusi, ka tiesību normai, ar kuru likumdevējs pilnvaro Ministru kabinetu noregulēt Latvijas Republikas Satversmē noteikto personas pamattiesību īstenošanas kārtību vai ierobežojumus šo tiesību īstenošanai, ir jābūt skaidrai un precīzai. Nav pieļaujama personas pamattiesību ierobežošana, atsaucoties uz neskaidru vai pārprotamu likumdevēja pilnvarojumu (sk. Satversmes tiesas 2005. gada 21. novembra sprieduma lietā Nr. 2005-03-0306 10. punktu). Vēršam uzmanību, ka no Ārstniecības likuma 9.panta trešās daļas neizriet pilnvarojums Ministru kabinetam noteikt informācijas sistēmas pārzini, tajā iekļaujamās informācijas apjomu, kārtību, kādā informāciju apstrādā tajā un nosacījumus piekļuves nodrošināšanai tajā iekļautajai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deleģējums, ņemot vērā sagaidāmos grozījumus Ārstniecības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spēkā stāšanās punktā noteikts, ka šo noteikumu grozījumi stājas spēkā līdz ar grozījumiem Ārstniecības likumā, kas nosaka, ka Ministru kabinets nosaka pirmās palīdzības sniegšanas apmācību pārvaldības informācijas sistēmas pārzini, sistēmā iekļaujamās informācijas apjomu un apstrādes kārtību un nosacījumus piekļuves nodrošināšanai valsts informācijas sistēmā iekļautajai informācijai.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anotācijas 1.1. un 1.2.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attiecīgajiem grozījumiem Ārstniecības likumā: https://titania.saeima.lv/LIVS14/saeimalivs14.nsf/webSasaiste?OpenView&amp;restricttocategory=268/Lp14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minētos grozījumus atbalstījusi ar balsojumu 30. novembra sēdē (kas tika turpināta 6. decembrī): https://titania.saeima.lv/LIVS14/SaeimaLIVS2_DK.nsf/DK?ReadForm&amp;dummy=0.7736002782641735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Informācijas sistēma ir vienotās pirmās palīdzības sniegšanas apmācības sistēmas daļa, kas nodrošina vienotu elektronisku informācijas apriti par pirmās palīdzības sniegšanas apmācību elektronisko pakalpojumu pieejamību fiziskām personām un par pirmās palīdzības sniegšanas apmācību kursu (turpmāk – apmācību kurss) beigušajām personām, tostarp ar institūcijām, kurām normatīvajos aktos noteikto funkciju pildīšanai nepieciešama informācija par apmācību kursu beigušajām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Pirmās palīdzības sniegšanas apmācību pārvaldības informācijas  sistēma (turpmāk – informācijas sistēma) ir vienotās pirmās palīdzības sniegšanas apmācības sistēmas daļa, kas nodrošina vienotu elektronisku informācijas apriti par pirmās palīdzības sniegšanas apmācību elektronisko pakalpojumu pieejamību fiziskām personām un par pirmās palīdzības sniegšanas apmācību kursu (turpmāk – apmācību kurss) beigušajām personām, tostarp ar institūcijām, kurām normatīvajos aktos noteikto funkciju pildīšanai nepieciešama informācija par apmācību kursu beigušajām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uztur iepriekš paustos iebildumus, jo no precizētā noteikumu projekta un anotācijas neizriet, ka personas datu apstrādes Pirmās palīdzības sniegšanas apmācību pārvaldības informācijas sistēmā (turpmāk  - informācijas sistēma) regulējums ir noteikts likumā, kā arī Ārstniecības likuma 9. panta trešā daļa (deleģējuma norma) nenosaka Ministru kabinetam noteikumos noteikt informācijas sistēmas pārzini, tajā iekļaujamās informācijas apjomu, kārtību, kādā informāciju apstrādā tajā un nosacījumus piekļuves nodrošināšanai tajā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apšaubāma noteikumu projektā ietvertā informācijas sistēmas regulējuma atbilstība Vispārīgās datu aizsardzības regulas prasībām, kā arī noteikumu projekta atbilstība deleģējuma normai.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Datu valsts inspekcija norāda, ka varētu atbalstīt noteikumu projekta tālāku virzību, ja noteikumu projektam pievienotais MK sēdes protokollēmuma projekts tiktu papildināts ar uzdevumu Veselības ministrijai izstrādāt grozījumus Ārstniecības likumā, kas nodrošinātu to, ka likuma līmenī informācijas sistēmai būtu noteikts personas datu apstrādes tiesiskais pamats un personas datu apstrādes nolūks,  apstrādājamo datu kategorijas,  vienības, kurām personas dati var tikt izpausti, un mērķi, kādiem tie var tikt izpausti, kā arī atbilstoši  precizēta deleģējuma norma.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deleģējums, ņemot vērā sagaidāmos grozījumus Ārstniecības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spēkā stāšanās punktā noteikts, ka šo noteikumu grozījumi stājas spēkā līdz ar grozījumiem Ārstniecības likumā, kas nosaka, ka Ministru kabinets nosaka pirmās palīdzības sniegšanas apmācību pārvaldības informācijas sistēmas pārzini, sistēmā iekļaujamās informācijas apjomu un apstrādes kārtību un nosacījumus piekļuves nodrošināšanai valsts informācijas sistēmā iekļautajai informācijai.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anotācijas 1.1. un 1.2.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attiecīgajiem grozījumiem Ārstniecības likumā: https://titania.saeima.lv/LIVS14/saeimalivs14.nsf/webSasaiste?OpenView&amp;restricttocategory=268/Lp14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minētos grozījumus atbalstījusi ar balsojumu 30. novembra sēdē (kas tika turpināta 6. decembrī): https://titania.saeima.lv/LIVS14/SaeimaLIVS2_DK.nsf/DK?ReadForm&amp;dummy=0.7736002782641735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Informācijas sistēma ir vienotās pirmās palīdzības sniegšanas apmācības sistēmas daļa, kas nodrošina vienotu elektronisku informācijas apriti par pirmās palīdzības sniegšanas apmācību elektronisko pakalpojumu pieejamību fiziskām personām un par pirmās palīdzības sniegšanas apmācību kursu (turpmāk – apmācību kurss) beigušajām personām, tostarp ar institūcijām, kurām normatīvajos aktos noteikto funkciju pildīšanai nepieciešama informācija par apmācību kursu beigušajām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Pirmās palīdzības sniegšanas apmācību pārvaldības informācijas  sistēma (turpmāk – informācijas sistēma) ir vienotās pirmās palīdzības sniegšanas apmācības sistēmas daļa, kas nodrošina vienotu elektronisku informācijas apriti par pirmās palīdzības sniegšanas apmācību elektronisko pakalpojumu pieejamību fiziskām personām un par pirmās palīdzības sniegšanas apmācību kursu (turpmāk – apmācību kurss) beigušajām personām, tostarp ar institūcijām, kurām normatīvajos aktos noteikto funkciju pildīšanai nepieciešama informācija par apmācību kursu beigušajām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uztur iepriekš pausto iebildumu un atkārtoti norāda, ka Datu regulas 45. apsvērums un 6. panta 3. punkts nosaka, ka, ja apstrāde ir nepieciešama, lai izpildītu uzdevumu, ko veic sabiedrības interesēs vai īstenojot oficiālas pilnvaras, </w:t>
            </w:r>
            <w:r w:rsidR="00000000" w:rsidRPr="00000000" w:rsidDel="00000000">
              <w:rPr>
                <w:b w:val="1"/>
                <w:rtl w:val="0"/>
              </w:rPr>
              <w:t xml:space="preserve">apstrādes pamatam vajadzētu būt noteiktam</w:t>
            </w:r>
            <w:r w:rsidR="00000000" w:rsidRPr="00000000" w:rsidDel="00000000">
              <w:rPr>
                <w:rtl w:val="0"/>
              </w:rPr>
              <w:t xml:space="preserve"> Savienības vai </w:t>
            </w:r>
            <w:r w:rsidR="00000000" w:rsidRPr="00000000" w:rsidDel="00000000">
              <w:rPr>
                <w:b w:val="1"/>
                <w:rtl w:val="0"/>
              </w:rPr>
              <w:t xml:space="preserve">dalībvalsts tiesību aktos</w:t>
            </w:r>
            <w:r w:rsidR="00000000" w:rsidRPr="00000000" w:rsidDel="00000000">
              <w:rPr>
                <w:rtl w:val="0"/>
              </w:rPr>
              <w:t xml:space="preserve">. No anotācijā un grozījumu projektā minētā ir secināms, ka dienests apstrādās personas datus valsts informācijas sistēmā valsts pārvaldes funkcijas vai deleģēta valsts pārvaldes uzdevuma izpildei. Līdz ar to ir norādāms, ka personas datu apstrāde valsts informācijas sistēmā ir iejaukšanās fiziskās personas privātajā dzīvē, un šīs tiesības var ierobežot tikai likumā noteiktos gadījumos, ja tas ir samērīgi un nepieciešams leģitīma mērķa sasniegšanai. Ievērojot minēto, uzskatām, ka personas datu apstrādes valsts informācijas sistēmā regulējumam ir jābūt noteiktam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minētais deleģējums (Ārstniecības likuma 9. panta trešā daļa) nenosaka Ministru kabinetam noteikumos noteikt pirmās palīdzības sniegšanas apmācību pārvaldības informācijas sistēmas pārzini, tajā iekļaujamās informācijas apjomu, kārtību, kādā informāciju apstrādā tajā un nosacījumus piekļuves nodrošināšanai tajā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ņemot vērā, ka grozījumu projekta 2.</w:t>
            </w:r>
            <w:r w:rsidR="00000000" w:rsidRPr="00000000" w:rsidDel="00000000">
              <w:rPr>
                <w:vertAlign w:val="superscript"/>
                <w:rtl w:val="0"/>
              </w:rPr>
              <w:t xml:space="preserve">1 </w:t>
            </w:r>
            <w:r w:rsidR="00000000" w:rsidRPr="00000000" w:rsidDel="00000000">
              <w:rPr>
                <w:rtl w:val="0"/>
              </w:rPr>
              <w:t xml:space="preserve">punktā ir noteikts, ka pirmās palīdzības sniegšanas apmācību pārvaldības informācijas sistēma (turpmāk – informācijas sistēma) ir </w:t>
            </w:r>
            <w:r w:rsidR="00000000" w:rsidRPr="00000000" w:rsidDel="00000000">
              <w:rPr>
                <w:u w:val="single"/>
                <w:rtl w:val="0"/>
              </w:rPr>
              <w:t xml:space="preserve">vienotās pirmās palīdzības sniegšanas apmācības sistēmas daļa</w:t>
            </w:r>
            <w:r w:rsidR="00000000" w:rsidRPr="00000000" w:rsidDel="00000000">
              <w:rPr>
                <w:rtl w:val="0"/>
              </w:rPr>
              <w:t xml:space="preserve">, lūdzam sniegt skaidrojumu: 1) vai minētā vienotā pirmās palīdzības sniegšanas apmācības sistēma pastāv kā valsts informācijas sistēma; 2) un, ja vienotā pirmās palīdzības sniegšanas apmācības sistēma pastāv kā informācijas sistēma, vai tā ir reglamentēta likumā. Ja šāds regulējums likumā pastāv, lūdzam to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esošie Ministru kabineta 2012. gada 14. augusta noteikumi Nr. 557 "Noteikumi par apmācību pirmās palīdzības sniegšanā", kuri ir izdoti, pamatojoties uz Ārstniecības likuma 9. panta trešo daļu, 6.13. apakšpunktā paredz, ka dienests veido un uztur elektronisko datubāzi par apmācības kursu beigšanu un veic elektronisku informācijas apmaiņu ar institūcijām, kurām savu funkciju pildīšanai nepieciešama informācija par pirmās palīdzības pamatzināšanu apmācības kursu beigušajām personām. Informācija, kāda tiek uzkrāta par pirmās palīdzības pamatzināšanu apmācības kursu beigušajām personām, norādīta  Ministru kabineta 2012. gada 14. augusta noteikumu Nr. 557 "Noteikumi par apmācību pirmās palīdzības sniegšanā" 7. un 8. pielikumā. Līdz ar to uz esošā deleģējuma pamata ir paredzēts veikt personas datu apstrādi atbilstoši Vispārīgās datu aizsardzības regulas 6.panta 1. punkta e) apakšpunkta juridiskajam pamatam.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punkts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sagatavots, pamatojoties uz Ārstniecības likuma 9. panta trešo daļu. Jau šobrīd Ministru kabineta 2012. gada 14. augusta noteikumu Nr. 557 "Noteikumi par apmācību pirmās palīdzības sniegšanā" 6.13. apakšpunkts paredz, ka dienests veido un uztur elektronisko datubāzi par apmācības kursu beigšanu un veic elektronisku informācijas apmaiņu ar institūcijām, kurām savu funkciju pildīšanai nepieciešama informācija par pirmās palīdzības pamatzināšanu apmācības kursu beigušajām personām. Informācijas sistēmas attīstība ir paredzēta Ministru kabineta 2020. gada 7. janvāra rīkojumā Nr. 11 " Par informācijas sabiedrības attīstības pamatnostādņu ieviešanu publiskās pārvaldes informācijas sistēmu jomā (mērķarhitektūras 52.0. versija)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Informācijas sistēma ir vienotās pirmās palīdzības sniegšanas apmācības sistēmas daļa, kas nodrošina vienotu elektronisku informācijas apriti par pirmās palīdzības sniegšanas apmācību elektronisko pakalpojumu pieejamību fiziskām personām un par pirmās palīdzības sniegšanas apmācību kursu (turpmāk – apmācību kurss) beigušajām personām, tostarp ar institūcijām, kurām normatīvajos aktos noteikto funkciju pildīšanai nepieciešama informācija par apmācību kursu beigušajām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Pirmās palīdzības sniegšanas apmācību pārvaldības informācijas  sistēma (turpmāk – informācijas sistēma) ir vienotās pirmās palīdzības sniegšanas apmācības sistēmas daļa, kas nodrošina vienotu elektronisku informācijas apriti par pirmās palīdzības sniegšanas apmācību elektronisko pakalpojumu pieejamību fiziskām personām un par pirmās palīdzības sniegšanas apmācību kursu (turpmāk – apmācību kurss) beigušajām personām, tostarp ar institūcijām, kurām normatīvajos aktos noteikto funkciju pildīšanai nepieciešama informācija par apmācību kursu beigušajām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personas datu aizsardzību ir nostiprinātas Eiropas Savienības Pamattiesību hartas (turpmāk – Harta) 8. pantā, tā pirmajā daļā paredzot ikvienas personas tiesības uz savu personas datu aizsardzību. Konkretizējot Latvijas Republikas Satversmes (turpmāk – Satversme) 96.pantā ietvertās tiesības uz privātās dzīves neaizskaramību, Satversmes tiesa ir norādījusi, ka šīs tiesības aptver dažādus aspektus. [..] Tās arī aizsargā indivīda fizisko un garīgo integritāti, godu un cieņu, identitāti un personas datus.(sk. Satversmes tiesas 2016. gada 16. jūnija sprieduma lietā Nr. 2015-18-01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pamattiesību ierobežojuma konstitucionalitāti, jānoskaidro, vai tas ir noteikts ar likumu, vai tam ir leģitīms mērķis un vai tas atbilst samērīguma principam (sk.Satversmes tiesas 2006. gada 11. aprīļa sprieduma lietā Nr. 2005-24-01 secinājumu daļas 8.punktu). Vārds “likums” aptver ne tikai Latvijas Republikas Saeimas pieņemtus likumus, bet arī citus vispārsaistošus (ārējus) normatīvos aktus, ja vien tie izdoti, pamatojoties uz likumu, publicēti normatīvajos aktos noteiktā kārtībā, ir pietiekami skaidri formulēti, lai adresāts varētu izprast savas tiesības un pienākumus, kā arī atbilst demokrātiskas tiesiskas valsts principiem (sk.Satversmes tiesas 2002.gada 20.maija sprieduma lietā Nr.2002-01-03 secinājumu daļa un 2016.gada 2.marta sprieduma lietā Nr.2015-11-03 20.punktu). Atbilstoši Ministru kabineta iekārtas likuma 31. panta pirmās daļas 1. punktam Ministru kabinets var izdot ārējus normatīvos aktus - noteikumus, ja likums Ministru kabinetu tam īpaši pilnvarojis. Pilnvarojumā norāda tā galvenos satura virzienus. Savukārt Satversmes tiesa ir norādījusi, ka tiesību normai, ar kuru likumdevējs pilnvaro Ministru kabinetu noregulēt Satversmē noteikto personas pamattiesību īstenošanas kārtību vai ierobežojumus šo tiesību īstenošanai, ir jābūt skaidrai un precīzai. Nav pieļaujama personas pamattiesību ierobežošana, atsaucoties uz neskaidru vai pārprotamu likumdevēja pilnvarojumu (sk. Satversmes tiesas 2005. gada 21. novembra sprieduma lietā Nr. 2005-03-0306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Ārstniecības likuma 9.panta trešajā daļā ietverto deleģējumu Ministru kabinetam, secināms, ka tas neparedz Ministru kabinetam noteikt pamattiesību ierobežojumu uz personas datu aizsardzību, proti, pirmās palīdzības sniegšanas apmācību pārvaldības informācijas sistēmas ietvaros apstrādājamos personas datus, personas datu apstrādes kārtību, personas datu saņēmējus. Paskaidrojam, ka, ņemot vērā, ka jebkura personas datu apstrāde ir uzskatāma par pamattiesību ierobežojumu, tā pamatā ir nosakāma ar Latvijas Republikas Saeimas pieņemtu likumu. Likumā būtu nosakāms vismaz personas datu apstrādes nolūks, tiesiskais pamats, apstrādājamo personas datu kategorijas, vienības, kurām personas dati var tikt izpausti, un mērķi, kādiem tie var tikt izpausti, paredzot Ministru kabinetam tiesības noteikt konkrētus apstrādājamos personas datus šo kategoriju ietvaros. Līdz ar to, lai izvairītos no situācijas, kad Ministru kabinets bez attiecīga likumdevēja pilnvarojuma daļēji pats nosaka sev pamattiesību ierobežošanas robežas, projekta turpmāka virzība attiecībā uz pirmās palīdzības sniegšanas apmācību pārvaldības informācijas sistēmā apstrādājamajiem personas datiem pieļaujama tikai pēc atbilstoša tiesiskā regulējuma Ārstniecības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esošie Ministru kabineta 2012. gada 14. augusta noteikumi Nr. 557 "Noteikumi par apmācību pirmās palīdzības sniegšanā", kuri ir izdoti, pamatojoties uz Ārstniecības likuma 9. panta trešo daļu, 6.13. apakšpunktā paredz, ka dienests veido un uztur elektronisko datubāzi par apmācības kursu beigšanu un veic elektronisku informācijas apmaiņu ar institūcijām, kurām savu funkciju pildīšanai nepieciešama informācija par pirmās palīdzības pamatzināšanu apmācības kursu beigušajām personām. Informācija, kāda tiek uzkrāta par pirmās palīdzības pamatzināšanu apmācības kursu beigušajām personām, norādīta  Ministru kabineta 2012. gada 14. augusta noteikumu Nr. 557 "Noteikumi par apmācību pirmās palīdzības sniegšanā" 7. un 8. pielikumā. Līdz ar to uz esošā deleģējuma pamata ir paredzēts veikt personas datu apstrādi atbilstoši Vispārīgās datu aizsardzības regulas 6.panta 1. punkta e) apakšpunkta juridiskajam pamatam.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punkts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sagatavots, pamatojoties uz Ārstniecības likuma 9. panta trešo daļu. Jau šobrīd Ministru kabineta 2012. gada 14. augusta noteikumu Nr. 557 "Noteikumi par apmācību pirmās palīdzības sniegšanā" 6.13. apakšpunkts paredz, ka dienests veido un uztur elektronisko datubāzi par apmācības kursu beigšanu un veic elektronisku informācijas apmaiņu ar institūcijām, kurām savu funkciju pildīšanai nepieciešama informācija par pirmās palīdzības pamatzināšanu apmācības kursu beigušajām personām. Informācijas sistēmas attīstība ir paredzēta Ministru kabineta 2020. gada 7. janvāra rīkojumā Nr. 11 " Par informācijas sabiedrības attīstības pamatnostādņu ieviešanu publiskās pārvaldes informācijas sistēmu jomā (mērķarhitektūras 52.0. versija)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Informācijas sistēma ir vienotās pirmās palīdzības sniegšanas apmācības sistēmas daļa, kas nodrošina vienotu elektronisku informācijas apriti par pirmās palīdzības sniegšanas apmācību elektronisko pakalpojumu pieejamību fiziskām personām un par pirmās palīdzības sniegšanas apmācību kursu (turpmāk – apmācību kurss) beigušajām personām, tostarp ar institūcijām, kurām normatīvajos aktos noteikto funkciju pildīšanai nepieciešama informācija par apmācību kursu beigušajām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Pirmās palīdzības sniegšanas apmācību pārvaldības informācijas  sistēma (turpmāk – informācijas sistēma) ir vienotās pirmās palīdzības sniegšanas apmācības sistēmas daļa, kas nodrošina vienotu elektronisku informācijas apriti par pirmās palīdzības sniegšanas apmācību elektronisko pakalpojumu pieejamību fiziskām personām un par pirmās palīdzības sniegšanas apmācību kursu (turpmāk – apmācību kurss) beigušajām personām, tostarp ar institūcijām, kurām normatīvajos aktos noteikto funkciju pildīšanai nepieciešama informācija par apmācību kursu beigušajām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norāda, ka deleģējuma norma - Ārstniecības likuma 9. panta trešā daļa -  nosaka, ka Ministru kabinets nosaka pirmās palīdzības sniegšanas apmācības sistēmu, pirmās palīdzības sniegšanas apmācības programmu saturu un šīs apmācības nodrošināšanas kārtību. Proti, no deleģējuma normas neizriet pilnvarojums Ministru kabinetam noteikumos noteikt pirmās palīdzības sniegšanas apmācību pārvaldības informācijas sistēmas tiesisko ietvaru, noteikt sistēmā iekļaujamo datu apjomu un to apstrādes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tiesības uz personas datu aizsardzību ir personas pamattiesības un to ierobežošanai (personas datu apstrādei noteiktam nolūkam) likumdevējam ir jāveic pamattiesību ierobežojuma nepieciešamības un samērīguma izvērtējumu. Ja, veicot izvērtējumu likumdevējs atzīst, ka pamattiesību ierobežojums ir pamatots, personas datu apstrāde ir veicama, ievērojot Vispārīgās datu aizsardzības regulas (turpmāk - Datu regula)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regulas 5. panta 1. punkta “a” apakšpunkts paredz, ka personas dati tiek apstrādāti likumīgi, godprātīgi un datu subjektam pārredzamā veidā. Vienlaikus Datu regulas 6. panta 1. un 3. punkts paredz, ka publiska persona fiziskas personas datu apstrādi veic, pamatojoties uz Eiropas Savienības tiesību aktā vai dalībvalsts tiesību aktā, kas piemērojami pārzinim, noteiktu tiesisku pamatu un  personas datu apstrādes nolūku. Savukārt personas datu apstrādes juridiskajā pamatā nosakāmi apstrādāto datu veidi, datu subjekti, kurus skar attiecīgā personas datu apstrāde, vienības, kurām personas dati var tikt izpausti un mērķi, kādiem tie var tikt izpausti.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ieskatā visām šīm prasībā ir jābūt noteiktām likuma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norādām, ka noteikumu projektā nav ietverts regulējums par informācijas sistēmā iekļauto personas datu glabāšanas termiņu, līdz ar to nav izvērtējama regulējuma atbilstība Datu regulas 5.panta 1.punkta "e" apakšpunktā noteiktajam glabāšanas ierobežojuma principam.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Inspekcija neatbalsta noteikumu projekta tālāku virzību daļā, kas skar pirmās palīdzības sniegšanas apmācību pārvaldības informācijas sistēmas regulējuma noteikšanu.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informācijas sistēma ir daļa no vienotās pirmās palīdzības sniegšanas apmācības sistēmas. Vēršam uzmanību uz noteikumu projekta 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palīdzības sniegšanas apmācību pārvaldības informācijas  sistēma (turpmāk – informācijas sistēma)</w:t>
            </w:r>
            <w:r w:rsidR="00000000" w:rsidRPr="00000000" w:rsidDel="00000000">
              <w:rPr>
                <w:b w:val="1"/>
                <w:rtl w:val="0"/>
              </w:rPr>
              <w:t xml:space="preserve"> ir vienotās pirmās palīdzības sniegšanas apmācības sistēmas daļa</w:t>
            </w:r>
            <w:r w:rsidR="00000000" w:rsidRPr="00000000" w:rsidDel="00000000">
              <w:rPr>
                <w:rtl w:val="0"/>
              </w:rPr>
              <w:t xml:space="preserve">, kas nodrošina vienotu elektronisku informācijas apriti par pirmās palīdzības sniegšanas apmācību elektronisko pakalpojumu pieejamību fiziskām personām un par pirmās palīdzības sniegšanas apmācību kursu (turpmāk – apmācību kurss) beigušajām personām, tostarp ar institūcijām, kurām normatīvajos aktos noteikto funkciju pildīšanai nepieciešama informācija par apmācību kursu beigušajām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Valsts informācijas sistēmu likuma 5. panta pirmajā daļā noteikts, ka valsts informācijas sistēmu izstrādā, pamatojoties uz ārējiem normatīvajiem aktiem, politikas plānošanas dokumentiem vai informatīvo ziņojumu. Ņemot vērā iepriekš minēto, anotācija papildināta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attīstība ir paredzēta Ministru kabineta 2020. gada 7. janvāra rīkojumā Nr. 11 " Par informācijas sabiedrības attīstības pamatnostādņu ieviešanu publiskās pārvaldes informācijas sistēmu jomā (mērķarhitektūras 52.0. versija)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59. 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Datus par apmācītājorganizāciju un pirmās palīdzības pasniedzēju izdotajām apliecībām glabā 10 gadus, savukārt informāciju par notikušajiem apmācību kursiem – 5 gadus. </w:t>
            </w:r>
            <w:r w:rsidR="00000000" w:rsidRPr="00000000" w:rsidDel="00000000">
              <w:rPr>
                <w:b w:val="1"/>
                <w:rtl w:val="0"/>
              </w:rPr>
              <w:t xml:space="preserve">Personas datu glabāšanas ilgums ir 10 gadi.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Informācijas sistēma ir vienotās pirmās palīdzības sniegšanas apmācības sistēmas daļa, kas nodrošina vienotu elektronisku informācijas apriti par pirmās palīdzības sniegšanas apmācību elektronisko pakalpojumu pieejamību fiziskām personām un par pirmās palīdzības sniegšanas apmācību kursu (turpmāk – apmācību kurss) beigušajām personām, tostarp ar institūcijām, kurām normatīvajos aktos noteikto funkciju pildīšanai nepieciešama informācija par apmācību kursu beigušajām personām.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pirmās palīdzības pamatzināšanu 12 stundu apmācības programma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ar rakstisku teorētisko un praktisko triju stundu zināšanu pārbaudi, kas paredzēta transportlīdzekļu vadītājiem, ieroču nēsātājiem un glabātājiem;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 uztur iepriekš izteikto iebildumu - izvērtējot paplašinātās pirmās palīdzības 40 stundu apmācības programmas saturu, nesaskatām lietderību papildus šo noteikumu 4.2.apakšpunkta piemērošanā Valsts ugunsdzēsības un glābšanas dienesta un Valsts policijas amatpersonām, kurām dienesta pienākumu izpildei nepieciešams izmantot transporta līdzekli un, kuras ir apguvušas šo noteikumu 4.4.apakšpunktā noteikto apmācības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Darbā Valsts ugunsdzēsības un glābšanas dienesta un Valsts policijas amatpersonām, kurām dienesta pienākumu izpildei nepieciešams izmantot dienesta transporta līdzekli šīs apmācības ir jāiziet gan saskaņā ar 4.2.apakšpunktu, gan 4.4.apakšpunktu, tādējādi nelietderīgi tērējot valsts naudu, līdzekļus un nodarbināto laiku. Priekšlikums nav saistīts ar pirmās palīdzības apmācību sistēmas moduli, bet gan ar prasību valsts amatpersonām ar speciālo dienesta pakāpi dubultā par valsts līdzekļiem apgūt vienu un to pašu programmu. Ņemot vērā, ka šajos noteikumos tiek veikti grozījumi, ir lietderīgi, nolūkā samazināt birokrātiju, valsts līdzekļus un nodarbināto nelietderīgi patērēto laiku, noteikumu projektu papildināt ar precizējošo grozījumu.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pirmās palīdzības pamatzināšanu 12 stundu apmācības programma (1.pielikums) ar rakstisku teorētisko un praktisko triju stundu zināšanu pārbaudi, kas paredzēta transportlīdzekļu vadītājiem, ieroču nēsātājiem un glabātājiem, izņemot Valsts ugunsdzēsības un glābšanas dienesta un Valsts policijas amatpersonām ar speciālajām dienesta pakāpēm, kuras apguvušas šo noteikumu 4.4.apakšpunkta noteikto apmācības programmu un turpina pildīt dienesta pienākumus;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atkārtoti norāda, ka iebildums neattiecas uz šo grozījumu projektu, ar kuru tiek mainīti tikai nosacījumi saistībā ar informācijas sistēmas ieviešanu. Grozījumu projekta izstrādes un saskaņošanas gaitā ir saņemta virkne priekšlikumu saistībā ar pirmās palīdzības apmācību kārtību kopumā. Ņemot vērā to, ka 2024. gadā paredzēts pārskatīt pirmās palīdzības apmācību sistēmas modeli kopumā, šis iebildums tiks izvērtēts kopā ar citiem saņemtajiem iebildumiem un priekšlikumiem un, iespējams,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norādāms, ka ir pamatoti noteikt, ka 4.2. apakšpunktā minētās apmācības nav jāveic tām personām, kuras apguvušas 4.4. apakšpunktā noteikto apmācības programmu, tomēr šāds grozījums ir jāvērtē kopā ar vispārīgu pirmās palīdzības apmēcību sistēmas modeļa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garantētu, ka 2024. gada laikā tiek veikti plašāki grozījumi šajos noteikumos, protokollēmums papildināts ar šādu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noteikt par pienākumu pārskatīt pirmās palīdzības apmācību kārtību un veikt nepieciešamos grozījumus Ministru kabineta 2012. gada 14. augusta noteikumos Nr. 557 "Noteikumi par apmācību pirmās palīdzības sniegšanā" līdz 2024.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pirmās palīdzības pamatzināšanu 12 stundu apmācības programma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ar rakstisku teorētisko un praktisko triju stundu zināšanu pārbaudi, kas paredzēta transportlīdzekļu vadītājiem, ieroču nēsātājiem un glabātājiem;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pirmās palīdzības pamatzināšanu 12 stundu apmācības programma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ar rakstisku teorētisko un praktisko triju stundu zināšanu pārbaudi, kas paredzēta transportlīdzekļu vadītājiem, ieroču nēsātājiem un glabātājiem;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paplašinātās pirmās palīdzības 40 stundu apmācības programmas saturu,  nesaskatām lietderību papildus šo noteikumu 4.2.apakšpunkta piemērošanā Valsts ugunsdzēsības un glābšanas dienesta un Valsts policijas amatpersonām, kurām dienesta pienākumu izpildei nepieciešams izmantot dienesta transporta līdzekli  un, kuras ir apguvušas šo noteikumu 4.4.apakšpunktā noteikto apmācības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pirmās palīdzības pamatzināšanu 12 stundu apmācības programma (1.pielikums) ar rakstisku teorētisko un praktisko triju stundu zināšanu pārbaudi, kas paredzēta transportlīdzekļu vadītajiem, ieroču nēsātajiem un glabātajiem, izņemot Valsts ugunsdzēsības un glābšanas dienesta un Valsts policijas amatpersonām ar speciālajām dienesta pakāpēm, kuras apguvušas šo noteikumu 4.4.apakšpunkta noteikto apmācības programmu un turpina pildīt dienesta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grozījumu projektu tiek mainīti tikai nosacījumi saistībā ar informācijas sistēmas ieviešanu. 4.2. apakšpunktā šo grozījumu ietvaros nav paredzētas izmaiņas. Tuvākajā laikā paredzēts pārskatīt pirmās palīdzības apmācību sistēmas modeli. Šis priekšlikums tiks izvērtēts, virzot grozījumus, ar kuriem paredzēts kopumā pārskatot pirmās palīdzības apmācību sistēmas modeli.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pirmās palīdzības pamatzināšanu 12 stundu apmācības programma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ar rakstisku teorētisko un praktisko triju stundu zināšanu pārbaudi, kas paredzēta transportlīdzekļu vadītājiem, ieroču nēsātājiem un glabātājiem;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Par fiziskām personām, kuras beigušas apmācības kursu kādā no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apakšpunktā noteiktajām apmācību programmām, informācijas sistēmā sistēmā veic atzīmi, kas apliecina apmācību kursa pabeigšanu. Šī apliecinājuma derīguma termiņš ir pieci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 uztur iepriekš izteikto iebildumu - izvērtējot administratīvā un finansiālā sloga ietekmi uz tiešo funkciju izpildi, Valsts ugunsdzēsības  un glābšanas dienests iebilst normatīvā akta grozījumu projekta redakcijai. Ar grozījumiem tiek faktiski noteikts, ka pēc apliecinājuma derīguma termiņa beigām tām institūcijām, kurām normatīvajos aktos noteikto funkciju pildīšanai nepieciešama informācija par apmācību kursu beigušajām personām, nebūs redzams, vai Valsts ugunsdzēsības un glābšanas dienesta amatpersonām ar speciālo dienesta pakāpi ir apguvušas noteikumu projekta 4.4.apakšpunktā noteikto apmācības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dzēst 53.punktu, kas nosaka, ka </w:t>
            </w:r>
            <w:r w:rsidR="00000000" w:rsidRPr="00000000" w:rsidDel="00000000">
              <w:rPr>
                <w:i w:val="1"/>
                <w:rtl w:val="0"/>
              </w:rPr>
              <w:t xml:space="preserve">"apliecību par šo noteikumu 4.1., 4.2. vai 4.4. apakšpunktā minētās pirmās palīdzības sniegšanas apmācību kursa beigšanu, kā arī 6.3.apakšpunktā minēto apliecību par tiesībām nodarboties ar apmācību pirmās palīdzības sniegšanā izsniedz uz pieciem gadiem"  </w:t>
            </w:r>
            <w:r w:rsidR="00000000" w:rsidRPr="00000000" w:rsidDel="00000000">
              <w:rPr>
                <w:rtl w:val="0"/>
              </w:rPr>
              <w:t xml:space="preserve">ir lietderīgi sakārtot jautājumu par Valsts ugunsdzēsības un glābšanas dienesta amatpersonām ar speciālajām dienesta pakāpēm, kurām visu dienesta laiku nepārtraukti ir nepieciešams būt personām, kuras ir apguvušas šo noteikumu 4.4.apakšpunkta noteikto apmācības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piedāvātais risinājums uzglabāt personas datus 10 gadus neatrisina situāciju. Šāda redakcija jau šobrīd faktiski rada situāciju, kad amatpersonām ar speciālo dienesta pakāpi nepieciešams ik pēc pieciem gadiem atkārtoti pabeigt noteikumu projekta 4.4.apakšpunktā noteiktās apmācības programmas kursu. Valsts ugunsdzēsības un glābšanas dienests piekrīt, ka varētu tikt veidoti atjaunojoši īsie kursi, kuros varētu apgūt pēdējo piecu gadu uzlabojumus pirmās palīdzības sniegšanā, jo pretēji pilna atkārtota šī apmācības kursa apguve ir nelietderīga, radīs papildus administratīvu un finansiālu slogu, un, vissvarīgākais, samazinās Valsts ugunsdzēsības un glābšanas dienesta tiešo funkciju veiktspēju, tai skaitā dzīvības glābšanu dažādās formās, pie apstākļiem, kad jau tā katastrofāli trūkst amatpersonas (periodiski 25 amatpersonas ar speciālajām dienesta pakāpēm (8 posteņi jeb 4 daļas) nedēļas garumā atradīsies šādās apmācībās).     </w:t>
            </w:r>
            <w:r w:rsidR="00000000" w:rsidRPr="00000000" w:rsidDel="00000000">
              <w:rPr>
                <w:i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Par fiziskām personām, kuras pabeigušas kursu kādā no šo noteikumu 4.1., 4.2. un 4.4. apakšpunktā noteiktajām apmācību programmām, informācijas sistēmā veic atzīmi, kas apliecina apmācību kursa pabeigšanu. Šī apliecinājuma derīguma termiņš ir pieci gadi. Valsts ugunsdzēsības un glābšanas dienesta amatpersonām ar speciālajām pakāpēm, kuras apguvušas šo noteikumu 4.4. apakšpunktā noteikto apmācības programmu, apliecinājuma derīguma termiņš turpinās visu dienesta pienākumu izpildes laiku.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atkārtoti norāda, ka iebildums neattiecas uz šo grozījumu projektu, ar kuru tiek mainīti tikai nosacījumi saistībā ar informācijas sistēmas ieviešanu. Grozījumu projekta izstrādes un saskaņošanas gaitā ir saņemta virkne priekšlikumu saistībā ar pirmās palīdzības apmācību kārtību kopumā. Ņemot vērā to, ka 2024. gadā paredzēts pārskatīt pirmās palīdzības apmācību sistēmas modeli kopumā, šis iebildums tiks izvērtēts kopā ar citiem saņemtajiem iebildumiem un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norādāms, ka nav vēlams, ka paplašinātās programmas apgūšanas apliecinoša dokumenta derīguma termiņš ir viss dienesta pienākumu izpildes laiks, jo operatīvā dienesta darbinieku spējai un prasmei sniegt pirmo palīdzību negadījuma vietā ir būtiska nozīme cietušā dzīvības glābšanā, līdz ar to  nepieciešams regulāri atsvaidzināt savas zināšanas un prasmes pirmās palīdzības sniegšanā. Priekšlikumus par mazāka apjoma apmācību programmu izstrādi atkārtotai pirmās palīdzības zināšanu un prasmju apguvei varētu izvērtēt kopā ar vispārīgu pirmās palīdzības apmācību sistēmas modeļa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garantētu, ka 2024. gada laikā tiek veikti plašāki grozījumi šajos noteikumos, protokollēmums papildināts ar šādu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noteikt par pienākumu pārskatīt pirmās palīdzības apmācību kārtību un veikt nepieciešamos grozījumus Ministru kabineta 2012. gada 14. augusta noteikumos Nr. 557 "Noteikumi par apmācību pirmās palīdzības sniegšanā"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Par fiziskām personām, kuras beigušas apmācības kursu kādā no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apakšpunktā noteiktajām apmācību programmām, informācijas sistēmā sistēmā veic atzīmi, kas apliecina apmācību kursa pabeigšanu. Šī apliecinājuma derīguma termiņš ir pieci gadi.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Par fiziskām personām, kuras beigušas apmācības kursu kādā no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apakšpunktā noteiktajām apmācību programmām, informācijas sistēmā sistēmā veic atzīmi, kas apliecina apmācību kursa pabeigšanu. Šī apliecinājuma derīguma termiņš ir pieci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administratīva un finansiālā sloga ietekmi uz tiešo funkciju izpildi, Valsts ugunsdzēsības un glābšanas dienests (turpmāk - VUGD) iebilst normatīvā akta grozījumu projekta redakcijai. Ar grozījumiem tiek faktiski noteikts, ka pēc apliecinājuma derīguma termiņa beigām tām institūcijām, kurām normatīvajos aktos noteikto funkciju pildīšanai nepieciešama informācija par apmācību kursu beigušajām personām, nebūs redzams, vai VUGD amatpersonas ar speciālo dienesta pakāpi ir apguvušas noteikumu projekta 4.4. apakšpunktā noteikto apmācības programmu. Šāda redakcija var radīt situāciju, kad VUGD amatpersonām ar speciālo dienesta pakāpi būs nepieciešams atkārtoti pabeigt apmācību programmas kursu, kas radīs papildus administratīvu un finansiālu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Par fiziskām personām, kuras pabeigušas kursu kādā no šo noteikumu 4.1., 4.2. un 4.4. apakšpunktā noteiktajām apmācību programmām, izņemot Valsts ugunsdzēsības un glābšanas dienesta amatpersonas ar speciālajām dienesta pakāpēm, kuras apguvušas šo noteikumu 4.4. apakšpunktā noteikto apmācības programmu un turpina pildīt dienesta pienākumus, informācijas sistēmā veic atzīmi, kas apliecina apmācību kursa pabeigšanu. Šī apliecinājuma derīguma termiņš ir pieci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grozījumi paredz, ka informācija par izdotajām apliecībām tiek uzglabāta pēc apliecinājuma derīguma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w:t>
            </w:r>
            <w:r w:rsidR="00000000" w:rsidRPr="00000000" w:rsidDel="00000000">
              <w:rPr>
                <w:b w:val="1"/>
                <w:rtl w:val="0"/>
              </w:rPr>
              <w:t xml:space="preserve">Datus par apmācītājorganizāciju un pirmās palīdzības pasniedzēju izdotajām apliecībām glabā 10 gadus</w:t>
            </w:r>
            <w:r w:rsidR="00000000" w:rsidRPr="00000000" w:rsidDel="00000000">
              <w:rPr>
                <w:rtl w:val="0"/>
              </w:rPr>
              <w:t xml:space="preserve">, savukārt informāciju par notikušajiem apmācību kursiem – 5 gadus. Personas datu glabāšanas ilgums ir 10 gadi.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Par fiziskām personām, kuras beigušas apmācības kursu kādā no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apakšpunktā noteiktajām apmācību programmām, informācijas sistēmā sistēmā veic atzīmi, kas apliecina apmācību kursa pabeigšanu. Šī apliecinājuma derīguma termiņš ir pieci gadi.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Pirmās palīdzības pasniedzēji un apmācītājorganizācijas, kas veikušas attiecīgā pirmās palīdzības kursa apmācību, pēc fiziskas personas pieprasījuma izsniedz elektroniski parakstītu izziņu par apmācību kursa pabeigšanu.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(turpmāk-LDDK) ir iepazinusies ar sagatavoto noteikumu grozījumu projektu "Grozījumi Ministru kabineta 2012. gada 14. augusta noteikumos Nr. 557 "Noteikumi par apmācību pirmās palīdzības sniegšanā "". (23-TA-2034).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16.3punktu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 darba devējs varēs pārliecināties, ka darbinieks ir sekmīgi pabeidzis pirmās palīdzības kursa apmācību, ja elektroniski parakstīta apliecība tiek izsniegta tikai gadījumos, kad fiziska persona to ir pieprasījusi?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darba devējs varēs pārliecināties, kad nepieciešams veikt atkārtotu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apmērā darba devējs varēs piekļūt un izmantot elektroniski glabātos datus par pirmās palīdzības kursu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 elektroniski parakstītā izziņa būs līdzvērtīga apliecībai par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vai Valsts darba inspekcijas pārbaudes ietvaros darba devējam būs jāuzrāda informācija par darbinieku pirmās palīdzības apmācības veikšanu un termiņu, ja šie dati būs jau pieejami elektroniskajā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darba aizsardzības jomā darbinieks pēc pirmās palīdzības apmācības kursu pabeigšanas saņem apliecību, kas pierāda apmācības procesu un tās darbības termiņu. Noteiktā kārtība ļauj darba devējam uzskaitīt un dokumentēt apmācības termiņus un Valsts Darba inspekcijas pārbaudēs uzrādīt apliecības kā dokumentālu apliecinājumu par darbinieku apmācības procesu un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LDDK tika skaidrots 2023. gada 11. oktobrī notikušajā sabiedriskās apspriedes sanāksmē, apmācību beidzējam būs iespēja no portāla latvija.lv nosūtīt izziņu uz darba devēja e-pastu, šādi informējot par saņemtu apliecību. Sagaidāms, ka būs daļa darba devēju, kas vēlēsies noslēgt vienošanos par piekļuvi informācijas sistēmai, lai aplūkotu nodarbinātajiem izsniegtās apliecības, un būs arī šāda iespēja.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nav paredzēta atsevišķa loma Valsts Darba inspekcijai; pats apliecības saņēmējs varēs izziņu nosūtīt uz e-adresi vai e-pastu no portāla latvija.lv.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Apmācību beidzējs pēc pieprasījuma varēs nosūtīt izziņu uz e-pastu vai e-adresi no portāla latvija.lv. Ja darba devējs būs noslēdzis vienošanos par piekļuvi informācijas sistēmai, tad darba devējs varēs aplūkot nodarbinātajiem izsniegtās apliecības.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Izziņā būs norādīts vārds, uzvārds, personas kods, apgūtā programma, programmas apgūšanas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Skatīt atbildes uz 1. un 2.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Izziņa būs līdzvērtīga līdz šim izsniegtajai apliecībai, jo izziņā ietvertā informācija būs atbilstoša datiem, kas tiek glabāti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Elektroniski parakstītas izziņas Valsts Darba inspekcijas pārbaudēs pildīs tādu pašu lomu, kā apliecības saskaņā ar līdzšinējo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3</w:t>
            </w:r>
            <w:r w:rsidR="00000000" w:rsidRPr="00000000" w:rsidDel="00000000">
              <w:rPr>
                <w:rtl w:val="0"/>
              </w:rPr>
              <w:t xml:space="preserve"> Pirmās palīdzības pasniedzēji un apmācītājorganizācijas, kas veikušas attiecīgā pirmās palīdzības kursa apmācību, pēc fiziskas personas pieprasījuma izsniedz elektroniski parakstītu izziņu par apmācību kursa pabeigšanu. Ja pirmās palīdzības pasniedzējs vai apmācītājorganizācija ir pārtraukusi saimniecisko darbību, elektroniski parakstītu izziņu par apmācību kursa pabeigšanu izsniedz dienests.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14</w:t>
            </w:r>
            <w:r w:rsidR="00000000" w:rsidRPr="00000000" w:rsidDel="00000000">
              <w:rPr>
                <w:rtl w:val="0"/>
              </w:rPr>
              <w:t xml:space="preserve"> Dienests slēdz vienošanos ar citu valsts informācijas sistēmu turētājiem vai pārziņiem par datu, kas satur informāciju par apmācību kursa pabeigšanu, automātisku apmaiņu tiešsaistē starp informācijas sistēmu un citām valsts informācijas sistēmām atbilstoši vispārējai kārtībai.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normatīvā akta tekstam ir jābūt objektīvi saprotamam, lai tiesību normas adresāts izprastu tam uzlikto pienākumu vai piešķirtās tiesības. Ievērojot minēto, lūdzam precizēt noteikumu projekta "Grozījumi Ministru kabineta 2012. gada 14. augusta noteikumos Nr. 557 "Noteikumi par apmācību pirmās palīdzības sniegšanā"" (turpmāk – projekts) 29.punktā ietverto Ministru kabineta 2012. gada 14. augusta noteikumu Nr. 557 "Noteikumi par apmācību pirmās palīdzības sniegšanā" 54.</w:t>
            </w:r>
            <w:r w:rsidR="00000000" w:rsidRPr="00000000" w:rsidDel="00000000">
              <w:rPr>
                <w:vertAlign w:val="superscript"/>
                <w:rtl w:val="0"/>
              </w:rPr>
              <w:t xml:space="preserve">14</w:t>
            </w:r>
            <w:r w:rsidR="00000000" w:rsidRPr="00000000" w:rsidDel="00000000">
              <w:rPr>
                <w:rtl w:val="0"/>
              </w:rPr>
              <w:t xml:space="preserve"> punktā un 54.</w:t>
            </w:r>
            <w:r w:rsidR="00000000" w:rsidRPr="00000000" w:rsidDel="00000000">
              <w:rPr>
                <w:vertAlign w:val="superscript"/>
                <w:rtl w:val="0"/>
              </w:rPr>
              <w:t xml:space="preserve">16</w:t>
            </w:r>
            <w:r w:rsidR="00000000" w:rsidRPr="00000000" w:rsidDel="00000000">
              <w:rPr>
                <w:rtl w:val="0"/>
              </w:rPr>
              <w:t xml:space="preserve">2. apakšpunktā minēto "vispārējo kārtību". Atbilstoši Ministru kabineta 2009. gada 3. februāra noteikumu Nr. 108 "Normatīvo aktu projektu sagatavošanas noteikumi" 137.  punktam noteikumu projektā, ja nepieciešams, raksta atsauci, kas norāda uz normatīvajiem aktiem noteiktā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Attiecīgo punkti papildināti ar atsauci uz normatīvo aktu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14</w:t>
            </w:r>
            <w:r w:rsidR="00000000" w:rsidRPr="00000000" w:rsidDel="00000000">
              <w:rPr>
                <w:rtl w:val="0"/>
              </w:rPr>
              <w:t xml:space="preserve"> Dienests slēdz vienošanos ar citu valsts informācijas sistēmu turētājiem vai pārziņiem par datu, kas satur informāciju par apmācību kursa pabeigšanu, automātisku apmaiņu tiešsaistē starp informācijas sistēmu un citām valsts informācijas sistēmām </w:t>
            </w:r>
            <w:r w:rsidR="00000000" w:rsidRPr="00000000" w:rsidDel="00000000">
              <w:rPr>
                <w:b w:val="1"/>
                <w:rtl w:val="0"/>
              </w:rPr>
              <w:t xml:space="preserve">atbilstoši Valsts pārvaldes iekārtas likuma 54. pantā noteiktajai kārtībai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16</w:t>
            </w:r>
            <w:r w:rsidR="00000000" w:rsidRPr="00000000" w:rsidDel="00000000">
              <w:rPr>
                <w:rtl w:val="0"/>
              </w:rPr>
              <w:t xml:space="preserve"> Dienests nodrošina piekļuvi informācijas sistēmai, izmantojot šādus piekļuves veidus: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16</w:t>
            </w:r>
            <w:r w:rsidR="00000000" w:rsidRPr="00000000" w:rsidDel="00000000">
              <w:rPr>
                <w:rtl w:val="0"/>
              </w:rPr>
              <w:t xml:space="preserve">1. vienotā pieteikšanās moduļa lietotāja identifikācija ar kvalificētu elektroniskās identifikācijas līdzekli (latvija.gov.lv);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16</w:t>
            </w:r>
            <w:r w:rsidR="00000000" w:rsidRPr="00000000" w:rsidDel="00000000">
              <w:rPr>
                <w:rtl w:val="0"/>
              </w:rPr>
              <w:t xml:space="preserve">2. automātiska apmaiņa tiešsaistē, kas balstīta uz vienošanos ar citu valsts informācijas sistēmu uzturētājiem </w:t>
            </w:r>
            <w:r w:rsidR="00000000" w:rsidRPr="00000000" w:rsidDel="00000000">
              <w:rPr>
                <w:b w:val="1"/>
                <w:rtl w:val="0"/>
              </w:rPr>
              <w:t xml:space="preserve">atbilstoši Valsts pārvaldes iekārtas likuma 54. pantā noteiktajai kārtībai.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14</w:t>
            </w:r>
            <w:r w:rsidR="00000000" w:rsidRPr="00000000" w:rsidDel="00000000">
              <w:rPr>
                <w:rtl w:val="0"/>
              </w:rPr>
              <w:t xml:space="preserve"> Dienests slēdz vienošanos ar citu valsts informācijas sistēmu turētājiem vai pārziņiem par datu, kas satur informāciju par apmācību kursa pabeigšanu, automātisku apmaiņu tiešsaistē starp informācijas sistēmu un citām valsts informācijas sistēmām atbilstoši Valsts pārvaldes iekārtas likuma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Datus par apmācītājorganizāciju un pirmās palīdzības pasniedzēju izdotajām apliecībām glabā 10 gadus, savukārt informāciju par notikušajiem apmācību kursiem – 5 gadus. Personas datu glabāšanas ilgums ir 10 gadi.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59. panta otrajā teikumā ir noteikts, ka personas datu glabāšanas ilgums ir 10 gadi. Atbilstoši Datu regulas 5. panta 1. punkta "e" apakšpunktā minētajam glabāšanas ierobežojumam datu glabāšanas ilgums ir cieši saistīts ar nepieciešamību izmantot datus konkrētiem nolūkiem. Ievērojot minēto un to, ka sertifikāts par tiesībām nodarboties ar apmācību pirmās palīdzības sniegšanā  fiziskajām personām tiek izsniegts uz pieciem gadiem, lūdzam papildināt anotāciju ar pamatojumu izvēlētā termiņa samērīgumam (vai 10 gadu termiņš ir nepieciešams un samērīgs atbilstoši plānotajai datu apstrādei). Vienlaikus izvērtējumā ņemama vērā nepieciešamība un samērīgums pasniedzēju personas datu apstrādei norādītajā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punkts papildināts ar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pamatojums datu apstrādei ir Vispārīgās datu aizsardzības regulas 6.panta pirmā punkta e)apakšpunkts, nodrošinot deleģēto pienākumu izpildi un veicot attiecīgo datu apstrādi sabiedrības interesēs. Personas datu apstrāde ir nepieciešama, lai apstrādātu un uzglabātu informāciju par pirmās palīdzības apmācību veicējiem un fiziskām personām, kuras pieteikušas apmācībām un pabeigušas apmācības.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paredzēts, ka personas datu glabāšanas termiņš ir 10 gadi. Lai arī apliecinājums par fiziskām personām, kuras beigušas apmācības, ir derīgs piecus gadus, datu glabāšanas termiņš ir noteikts divas reizes ilgāks, ņemot vērā to, ka ir nepieciešama informācija par pabeigtām apmācībām tiem, kuri pretendē uz atkārtotām apmācībām (reapmācībām). Atkārtotas apmācības ir nepieciešamas, ņemot vērā to, ka laika gaitā var mainīties pirmās palīdzības sniegšanas paņēmieni, tomēr atkārtotu apmācību ilgums un apgūstamais saturs ir mazāks par pirmreizējās apmācībās iekļauto. Ja pēc apliecinājuma derīguma termiņa netiktu uzglabāti personas dati par apmācību beidzējiem, tiktu izslēgta iespēja rīkot atkarotās apmācības. Noteikumos paredzēts informāciju par apmācību beidzējiem glabāt 10 gadus, ņemot vērā to, ka sagaidāms, ka 10 gadus pēc pēdējām apmācībām personai būtu nepieciešams iziet pilnu apmācību kursu, nevis atkārtotu.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Datus par apmācītājorganizāciju un pirmās palīdzības pasniedzēju izdotajām apliecībām glabā 10 gadus, savukārt informāciju par notikušajiem apmācību kursiem – 5 gadus. Personas datu glabāšanas ilgums ir 10 gadi.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2012. gada 14. augusta noteikumos Nr. 557 "Noteikumi par apmācību pirmās palīdzības sniegšanā" (Latvijas Vēstnesis, 2012, 136. nr.; 2016, 21. nr.; 2021, 185. nr.; 2023, 112.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14</w:t>
            </w:r>
            <w:r w:rsidR="00000000" w:rsidRPr="00000000" w:rsidDel="00000000">
              <w:rPr>
                <w:rtl w:val="0"/>
              </w:rPr>
              <w:t xml:space="preserve"> punktā noteikts, ka Dienests slēdz vienošanos ar citu valsts informācijas sistēmu turētājiem vai pārziņiem par datu, kas satur informāciju par apmācību kursa pabeigšanu, automātisku apmaiņu tiešsaistē starp informācijas sistēmu un citām valsts informācijas sistēmām, izmantojot Valsts informācijas resursu, sistēmu un sadarbspējas informācijas sistēmā pieejamo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tiesības slēgt vienošanos starp iestādēm noteiktas Valsts pārvaldes iekārtas likuma 54.pantā, un nav nepieciešams noteikumu projektā noteikt konkrētu tehnisku risinājumu vienošanās slēgšanai, ja vien tas nav skaidri zināms.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14</w:t>
            </w:r>
            <w:r w:rsidR="00000000" w:rsidRPr="00000000" w:rsidDel="00000000">
              <w:rPr>
                <w:rtl w:val="0"/>
              </w:rPr>
              <w:t xml:space="preserve"> punkts izteiks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slēdz vienošanos ar citu valsts informācijas sistēmu turētājiem vai pārziņiem par datu, kas satur informāciju par apmācību kursa pabeigšanu, automātisku apmaiņu tiešsaistē starp informācijas sistēmu un citām valsts informācijas sistēmām atbilstoši vispārējai kārtībai.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16</w:t>
            </w:r>
            <w:r w:rsidR="00000000" w:rsidRPr="00000000" w:rsidDel="00000000">
              <w:rPr>
                <w:rtl w:val="0"/>
              </w:rPr>
              <w:t xml:space="preserve">2.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automātiska apmaiņa tiešsaistē, kas balstīta uz vienošanos ar citu valsts informācijas sistēmu uzturētājiem, atbilstoši vispārējai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Šie noteikumi stājas spēkā līdz ar grozījumiem Ārstniecības likumā, kas nosaka, ka Ministru kabinets nosaka pirmās palīdzības sniegšanas apmācību pārvaldības informācijas sistēmas pārzini, sistēmā iekļaujamās informācijas apjomu un apstrādes kārtību un nosacījumus piekļuves nodrošināšanai valsts informācijas sistēmā iekļautajai informācijai.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7.panta otrā daļa citastarp paredz, ka Ministru kabineta noteikumi, instrukcijas vai ieteikumi stājas spēkā nākamajā dienā pēc to izsludināšanas, ja pašā tiesību aktā nav noteikts cits tā 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noteikumi"156. punkts noteic, ja nepieciešams, noteikumu projekta pēdējā punktā, bet, ja noteikumu projekts iedalīts nodaļās, nodaļā ar nosaukumu “Noslēguma jautājumi” raksta norādi uz noteikumu spēkā stāšanās laiku. Norādē secīgi raksta:1. vārdus “noteikumi stājas spēkā”; 2. noteikumu spēkā stāšanās datumu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Valsts iestāžu juridisko dienestu vadītāju 2022. gada 7. jūlija sanāksmes protokola Nr. 4 1§  9. punktā ietverts atgādinājums par Ministru kabineta noteikumu spēkā stāšanās termiņiem, proti, nav juridiski korekti norādīt, ka Ministru kabineta noteikumu spēkā stāšanās ir atkarīga no cita tiesību akta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Ārstniecības likuma grozījumu, kas Saeimā pieņemti 30.novembrī (Nr. 268/Lp14), pārejas noteikumu 37. punkts paredz, ka Ārstniecības likuma 9. panta 3.</w:t>
            </w:r>
            <w:r w:rsidR="00000000" w:rsidRPr="00000000" w:rsidDel="00000000">
              <w:rPr>
                <w:vertAlign w:val="superscript"/>
                <w:rtl w:val="0"/>
              </w:rPr>
              <w:t xml:space="preserve">1</w:t>
            </w:r>
            <w:r w:rsidR="00000000" w:rsidRPr="00000000" w:rsidDel="00000000">
              <w:rPr>
                <w:rtl w:val="0"/>
              </w:rPr>
              <w:t xml:space="preserve"> daļa stājas spēkā 2024. gada 2.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precizēts atbilstoši priekšlikumam. Anotācija papildināta ar skaidrojumu tam, kādēļ noteikts šis spēkā stāšanās datums.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1.1.sadaļas “Pamatojums” punktā “Apraksts” precizēt norādi par sagaidāmajiem grozījumiem Ārstniecības likumā, jo sagaidāmie grozījumi nevar būt kā pamatojums noteikumu projekta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Anotācijā skaitli "16.3" ar skaitli "16</w:t>
            </w:r>
            <w:r w:rsidR="00000000" w:rsidRPr="00000000" w:rsidDel="00000000">
              <w:rPr>
                <w:vertAlign w:val="superscript"/>
                <w:rtl w:val="0"/>
              </w:rPr>
              <w:t xml:space="preserve">.3</w:t>
            </w:r>
            <w:r w:rsidR="00000000" w:rsidRPr="00000000" w:rsidDel="00000000">
              <w:rPr>
                <w:rtl w:val="0"/>
              </w:rPr>
              <w:t xml:space="preserve">", tādējādi norādot precīzu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papildina esošos noteikumus </w:t>
            </w:r>
            <w:r w:rsidR="00000000" w:rsidRPr="00000000" w:rsidDel="00000000">
              <w:rPr>
                <w:b w:val="1"/>
                <w:rtl w:val="0"/>
              </w:rPr>
              <w:t xml:space="preserve">ar 16.</w:t>
            </w:r>
            <w:r w:rsidR="00000000" w:rsidRPr="00000000" w:rsidDel="00000000">
              <w:rPr>
                <w:b w:val="1"/>
                <w:vertAlign w:val="superscript"/>
                <w:rtl w:val="0"/>
              </w:rPr>
              <w:t xml:space="preserve">3</w:t>
            </w:r>
            <w:r w:rsidR="00000000" w:rsidRPr="00000000" w:rsidDel="00000000">
              <w:rPr>
                <w:b w:val="1"/>
                <w:rtl w:val="0"/>
              </w:rPr>
              <w:t xml:space="preserve"> punktu</w:t>
            </w:r>
            <w:r w:rsidR="00000000" w:rsidRPr="00000000" w:rsidDel="00000000">
              <w:rPr>
                <w:rtl w:val="0"/>
              </w:rPr>
              <w:t xml:space="preserve">, nosakot, ka pirmās palīdzības pasniedzēji un apmācītājorganizācijas, kas veikušas attiecīgā pirmās palīdzības kursa apmācību, pēc fiziskas personas pieprasījuma izsniedz elektroniski parakstītu izziņu par apmācību kursa pabeigšanu.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5.1.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apliecināt, ka uzturēšanas ikgadējie izdevumi atbilst Ministru kabineta 2020. gada 7. janvāra rīkojuma Nr. 11 "Par informācijas sabiedrības attīstības pamatnostādņu ieviešanu publiskās pārvaldes informācijas sistēmu jomā (mērķarhitektūras 52.0. versija)" 5. punktam. (Proti, ka šajā rīkojumā norādītajā naudas summā ietilpst anotācijā norādītā summa.)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punkts "Cita informācija</w:t>
            </w:r>
            <w:r w:rsidR="00000000" w:rsidRPr="00000000" w:rsidDel="00000000">
              <w:rPr>
                <w:rtl w:val="0"/>
              </w:rPr>
              <w:t xml:space="preserve">"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Uzturēšanas ikgadējie izdevumi atbilst Ministru kabineta 2020. gada 7. janvāra rīkojuma Nr. 11 "Par informācijas sabiedrības attīstības pamatnostādņu ieviešanu publiskās pārvaldes informācijas sistēmu jomā (mērķarhitektūras 52.0. versija)" 5.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informāciju anotācijas 3.sadaļas punktā “Cita informācija”, ņemot vērā, ka divas reizes pēc kārtas ir norādīti vārdi “euro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priekšlikumā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8.1.13. apakšpunktā, sniegt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 papildus norādot arī – kāds ir pamatojums glabāšanas termiņam, kā arī informāciju par to, vai dati tiks nodoti citām institūcijām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apakšpunkts pārskatīts, papildināts,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pamatojums datu apstrādei ir Vispārīgās datu aizsardzības regulas 6.panta pirmā punkta e)apakšpunkts, nodrošinot deleģēto pienākumu izpildi un veicot attiecīgo datu apstrādi sabiedrības interesēs. Personas datu apstrāde ir nepieciešama, lai apstrādātu un uzglabātu informāciju par pirmās palīdzības apmācību veicējiem un fiziskām personām, kuras pieteikušas apmācībām un pabeigušas apmācības.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paredzēts, ka personas datu glabāšanas termiņš ir 10 gadi. Lai arī apliecinājums par fiziskām personām, kuras beigušas apmācības, ir derīgs piecus gadus, datu glabāšanas termiņš ir noteikts divas reizes ilgāks, ņemot vērā to, ka ir nepieciešama informācija par pabeigtām apmācībām tiem, kuri pretendē uz atkārtotām apmācībām (reapmācībām). Atkārtotas apmācības ir nepieciešamas, ņemot vērā to, ka laika gaitā var mainīties pirmās palīdzības sniegšanas paņēmieni, tomēr atkārtotu apmācību ilgums un apgūstamais saturs ir mazāks par pirmreizējās apmācībās iekļauto. Ja pēc apliecinājuma derīguma termiņa netiktu uzglabāti personas dati par apmācību beidzējiem, tiktu izslēgta iespēja rīkot atkarotās apmācības. Noteikumos paredzēts informāciju par apmācību beidzējiem glabāt 10 gadus, ņemot vērā to, ka sagaidāms, ka 10 gadus pēc pēdējām apmācībām personai būtu nepieciešams iziet pilnu apmācību kursu, nevis atkārtotu.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Datus trešajām pusēm (piemēram, darba devējam) ir paredzēts nodot pēc datu subjekta pieprasījuma, un paredzēts, ka apmācību beidzējs, izmantojot latvija.gov.lv pakalpojumu, to var darīt pats, nosūtot informāciju uz e-pastu vai e-adresi.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ieviešanas procesā tiek nodrošināta datu aizsardzības pēc noklusējuma principa piemērošana, veicot riska analīzi un vadot riskus, gan izmantotajām tehnoloģijām, gan datu subjekta tiesībām un brīvībām nodrošinot iejaukšanos privātumā minimāli nepieciešamajā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Konstatējot attiecīgus riska līmeņus, kuri pārsniegs pieļaujamo, tiks veiktas nekavējošas korektīvas darbības informācijas sistēmas ekspluatācijā vai datu apritē, mazinot riska līmeni līdz pieļaujamam vai, ja tas nebūs iespējams, uz laiku veicot datu apstrādi alternatīvā veidā vai atturoties no datu apstrādes, izņemot glabāšanu, kamēr attiecīgais riska līmenis nebūs novērsts. Par ikvienu tādu situāciju tiks operatīvi informēti datu subjekti un uzraudzības iestāde.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subjekti tiks informēti par attiecīgo datu apstrādi, kā arī citām, Vispārīgajā datu aizsardzības regulā paredzētajām datu subjekti tiesībām, nodrošinot efektīvu tiesību realizāciju tad, ja tiks saņemts attiecīgs pieprasījums no datu subjekta.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projekta "Grozījumi Ministru kabineta 2012. gada 14. augusta noteikumos Nr. 557 "Noteikumi par apmācību pirmās palīdzības sniegšanā"" (turpmāk – projekts) 1. punktu precizēt, jo nepieciešams  Ministru kabineta 2012. gada 14. augusta noteikumu Nr. 557 "Noteikumi par apmācību pirmās palīdzības sniegšanā" 1. punktu papildināt atbilstoši jaunajai deleģējošajai normai, proti, Ārstniecības likuma  9. panta 3.1 daļai (Ārstniecības likuma grozījumi, kas Saeimā pieņemti 30.novembrī (Nr. 268/Lp14))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punkts papildināts ar jaunu 1.4. apakšpunktu atbilstoši Ārstniecības likuma 9. panta 3.</w:t>
            </w:r>
            <w:r w:rsidR="00000000" w:rsidRPr="00000000" w:rsidDel="00000000">
              <w:rPr>
                <w:vertAlign w:val="superscript"/>
                <w:rtl w:val="0"/>
              </w:rPr>
              <w:t xml:space="preserve">1</w:t>
            </w:r>
            <w:r w:rsidR="00000000" w:rsidRPr="00000000" w:rsidDel="00000000">
              <w:rPr>
                <w:rtl w:val="0"/>
              </w:rPr>
              <w:t xml:space="preserve"> daļā noteiktajam deleģējumam. Anotācija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14</w:t>
            </w:r>
            <w:r w:rsidR="00000000" w:rsidRPr="00000000" w:rsidDel="00000000">
              <w:rPr>
                <w:rtl w:val="0"/>
              </w:rPr>
              <w:t xml:space="preserve"> Dienests slēdz vienošanos ar citu valsts informācijas sistēmu turētājiem vai pārziņiem par datu, kas satur informāciju par apmācību kursa pabeigšanu, automātisku apmaiņu tiešsaistē starp informācijas sistēmu un citām valsts informācijas sistēmām atbilstoši Valsts pārvaldes iekārtas likuma 54. pantā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54.pantā ietverti sadarbības pamatnoteikumi, līdz ar to nav korekti konkrētajā normā atsaukties uz minētā normatīvā akta vienību. Aicinām projekta punktu precizēt, paredzot, ka attiecīgās vienošanās slēdz atbilstoši Valsts pārvaldes iekārtas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precizējams arī projekta 1.30. apakšpunkts, kurā iekļauts  Ministru kabineta 2012. gada 14. augusta noteikumu Nr. 557 "Noteikumi par apmācību pirmās palīdzības sniegšanā" 54.</w:t>
            </w:r>
            <w:r w:rsidR="00000000" w:rsidRPr="00000000" w:rsidDel="00000000">
              <w:rPr>
                <w:vertAlign w:val="superscript"/>
                <w:rtl w:val="0"/>
              </w:rPr>
              <w:t xml:space="preserve">16</w:t>
            </w:r>
            <w:r w:rsidR="00000000" w:rsidRPr="00000000" w:rsidDel="00000000">
              <w:rPr>
                <w:rtl w:val="0"/>
              </w:rPr>
              <w:t xml:space="preserve">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14</w:t>
            </w:r>
            <w:r w:rsidR="00000000" w:rsidRPr="00000000" w:rsidDel="00000000">
              <w:rPr>
                <w:rtl w:val="0"/>
              </w:rPr>
              <w:t xml:space="preserve"> punkts un 54.</w:t>
            </w:r>
            <w:r w:rsidR="00000000" w:rsidRPr="00000000" w:rsidDel="00000000">
              <w:rPr>
                <w:vertAlign w:val="superscript"/>
                <w:rtl w:val="0"/>
              </w:rPr>
              <w:t xml:space="preserve">16</w:t>
            </w:r>
            <w:r w:rsidR="00000000" w:rsidRPr="00000000" w:rsidDel="00000000">
              <w:rPr>
                <w:rtl w:val="0"/>
              </w:rPr>
              <w:t xml:space="preserve">2. apakšpunkts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r w:rsidR="00000000" w:rsidRPr="00000000" w:rsidDel="00000000">
              <w:rPr>
                <w:vertAlign w:val="superscript"/>
                <w:rtl w:val="0"/>
              </w:rPr>
              <w:t xml:space="preserve">14</w:t>
            </w:r>
            <w:r w:rsidR="00000000" w:rsidRPr="00000000" w:rsidDel="00000000">
              <w:rPr>
                <w:rtl w:val="0"/>
              </w:rPr>
              <w:t xml:space="preserve"> Dienests slēdz vienošanos ar citu valsts informācijas sistēmu turētājiem vai pārziņiem par datu, kas satur informāciju par apmācību kursa pabeigšanu, automātisku apmaiņu tiešsaistē starp informācijas sistēmu un citām valsts informācijas sistēmām atbilstoši Valsts pārvaldes iekārtas likuma nosacījumiem.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23-TA-2034</w:t>
    </w:r>
    <w:r>
      <w:br/>
    </w:r>
    <w:r w:rsidR="00000000" w:rsidRPr="00000000" w:rsidDel="00000000">
      <w:rPr>
        <w:rtl w:val="0"/>
      </w:rPr>
      <w:t xml:space="preserve">27.12.2023. 15.34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23-TA-2034</w:t>
    </w:r>
    <w:r>
      <w:br/>
    </w:r>
    <w:r w:rsidR="00000000" w:rsidRPr="00000000" w:rsidDel="00000000">
      <w:rPr>
        <w:rtl w:val="0"/>
      </w:rPr>
      <w:t xml:space="preserve">27.12.2023. 15.34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Izziņa_23-TA-2034.docx</dc:title>
</cp:coreProperties>
</file>

<file path=docProps/custom.xml><?xml version="1.0" encoding="utf-8"?>
<Properties xmlns="http://schemas.openxmlformats.org/officeDocument/2006/custom-properties" xmlns:vt="http://schemas.openxmlformats.org/officeDocument/2006/docPropsVTypes"/>
</file>