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24-TA-589: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pastiprināta robežapsardzības sistēmas darbības režīma izsludināšanu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anotācijā un tās pielikumā ir iekļauti izdevumi un paredzēts finansējums arī Valsts drošības dienestam un Pilsonības un migrācijas lietu pārvaldei, attiecīgi lūdzam izvērtēt nepieciešamību atbilstoši papildināt MK rīkojuma projektu, tajā nosakot arī Valsts drošības dienesta un Pilsonības un migrācijas lietu pārvaldes iesaisti pastiprināta robežapsardzības sistēmas darbības režīma nodrošināšanā, vienlaikus sniedzot skaidrojumu anotācijā par plānotajām šo iestāžu funkcijām pastiprinātā robežapsardzības sistēmas darbības režīma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“Cita informācija” papildināta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Latvijas Republikas valsts robežas likuma 35.</w:t>
            </w:r>
            <w:r w:rsidR="00000000" w:rsidRPr="00000000" w:rsidDel="00000000">
              <w:rPr>
                <w:vertAlign w:val="superscript"/>
                <w:rtl w:val="0"/>
              </w:rPr>
              <w:t xml:space="preserve">1 </w:t>
            </w:r>
            <w:r w:rsidR="00000000" w:rsidRPr="00000000" w:rsidDel="00000000">
              <w:rPr>
                <w:rtl w:val="0"/>
              </w:rPr>
              <w:t xml:space="preserve">pantu, lai nodrošinātu valsts robežas neaizskaramību un valsts apdraudējuma novēršanu, izsludināt pastiprinātu robežapsardzības sistēmas darbības režīmu no 2024. gada 13. marta līdz 2024. gada 12. septembrim šādās administratīvajās teritorijās (teritoriālajās vienībās):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pastiprināta robežapsardzības sistēmas darbības režīma izsludināšanu" (turpmāk – projekts) 1. punktā ir paredzēts izsludināt pastiprinātu robežapsardzības sistēmas darbības režīmu no 2024. gada 13. marta līdz 2024. gada 12. septembrim, proti, uz sešiem mēnešiem. Latvijas Republikas valsts robežas likuma 35.</w:t>
            </w:r>
            <w:r w:rsidR="00000000" w:rsidRPr="00000000" w:rsidDel="00000000">
              <w:rPr>
                <w:vertAlign w:val="superscript"/>
                <w:rtl w:val="0"/>
              </w:rPr>
              <w:t xml:space="preserve">1</w:t>
            </w:r>
            <w:r w:rsidR="00000000" w:rsidRPr="00000000" w:rsidDel="00000000">
              <w:rPr>
                <w:rtl w:val="0"/>
              </w:rPr>
              <w:t xml:space="preserve"> panta ceturtā daļa noteic, ka Ministru kabinetam ir tiesības izsludināt pastiprinātu robežapsardzības darbības režīmu uz laiku līdz sešiem mēnešiem. No minētā izriet, ka Ministru kabinetam, izsludinot minēto režīmu, ir jānovērtē, uz cik ilgu laiku tas būtu izsludināms, jo seši mēneši ir maksimālais šāda režīma izsludināšanas laiks, nevis minimālais laiks. Ievērojot minēto, aicinām papildināt projekta sākotnējās ietekmes novērtējuma ziņojumu (turpmāk – anotācija) ar skaidrojumu, kāpēc pastiprinātu robežapsardzības sistēmas darbības režīmu nepieciešams izsludināt uz maksimālo likumā paredzēto termiņu, proti, sešiem mēnešiem.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Latvijas Republikas valsts robežas likuma 35.</w:t>
            </w:r>
            <w:r w:rsidR="00000000" w:rsidRPr="00000000" w:rsidDel="00000000">
              <w:rPr>
                <w:vertAlign w:val="superscript"/>
                <w:rtl w:val="0"/>
              </w:rPr>
              <w:t xml:space="preserve">1 </w:t>
            </w:r>
            <w:r w:rsidR="00000000" w:rsidRPr="00000000" w:rsidDel="00000000">
              <w:rPr>
                <w:rtl w:val="0"/>
              </w:rPr>
              <w:t xml:space="preserve">pantu, lai nodrošinātu valsts robežas neaizskaramību un valsts apdraudējuma novēršanu, izsludināt pastiprinātu robežapsardzības sistēmas darbības režīmu no 2024. gada 13. marta līdz 2024. gada 12. septembrim šādās administratīvajās teritorijās (teritoriālajās vienībās):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pastāvot pamatotām aizdomām, atklātu nelikumīgi valsts robežu šķērsojušu personu slēpšanās vietas vai pāri valsts robežai ārpus robežšķērsošanas vietām pārvietotu preču slēpšanas vietas vai notvertu šādas personas vai izņemtu attiecīgās preces, Valsts robežsardzes un Valsts policijas amatpersonām, kā arī Nacionālo bruņoto spēku personālam ir tiesības attiecīgā apdraudējuma novēršanai vai pārvarēšanai iekļūt nedzīvojamās telpās un zemesgabalu teritorijās arī tad, ja nav iespējams saņemt īpašnieka, valdītāja vai turētāja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izvērtējumu par projekta 3. un 4. punktā ietvertā regulējuma, kas pieļauj veikt noteiktas darbības bez īpašnieka, valdītāja vai turētāja atļaujas, samērīgumu. Vēršam uzmanību uz to, ka likuma "Par policiju" 12. panta pirmās daļas 16. punkts paredz, ka policijas darbiniekam ir tiesības jebkurā diennakts laikā iekļūt dzīvoklī bez tajā dzīvojošo atļaujas (ja nepieciešams, lietojot fizisku spēku) gadījumos, kad persona aizturama nozieguma vietā vai apdraudēta citu personu dzīvība. Savukārt Valsts robežsardzes likuma 15. panta otrās daļas 3. punkts paredz, ka, vajājot pārkāpēju, robežsargam ir tiesības bez īpašnieka, valdītāja vai turētāja atļaujas iekļūt publiski nepieejamā teritorijā, telpā vai transportlīdzeklī, ja ir apdraudēta personas dzīvība vai veselība. Ievērojot minēto, bez īpašnieka, valdītāja vai turētāja atļaujas iekļūt īpašumā var tikai īpašos likumā noteiktos gadījumos. Latvijas Republikas valsts robežas likuma 35.</w:t>
            </w:r>
            <w:r w:rsidR="00000000" w:rsidRPr="00000000" w:rsidDel="00000000">
              <w:rPr>
                <w:vertAlign w:val="superscript"/>
                <w:rtl w:val="0"/>
              </w:rPr>
              <w:t xml:space="preserve">1</w:t>
            </w:r>
            <w:r w:rsidR="00000000" w:rsidRPr="00000000" w:rsidDel="00000000">
              <w:rPr>
                <w:rtl w:val="0"/>
              </w:rPr>
              <w:t xml:space="preserve"> panta otrās daļas 7. un 8. punktā minētajos gadījumos nav paredzēts, ka attiecīgās darbības var veikt bez īpašnieka, valdītāja vai turētāja atļaujas.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pastāvot pamatotām aizdomām, atklātu nelikumīgi valsts robežu šķērsojušu personu slēpšanās vietas vai pāri valsts robežai ārpus robežšķērsošanas vietām pārvietotu preču slēpšanas vietas vai notvertu šādas personas vai izņemtu attiecīgās preces, Valsts robežsardzes un Valsts policijas amatpersonām, kā arī Nacionālo bruņoto spēku personālam ir tiesības attiecīgā apdraudējuma novēršanai vai pārvarēšanai iekļūt nedzīvojamās telpās un zemesgabalu teritorijās arī tad, ja nav iespējams saņemt īpašnieka, valdītāja vai turētāja atļauju.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pastāvot pamatotām aizdomām, novērstu nelikumīgu valsts robežas šķērsošanu un personu nelikumīgu uzturēšanos Latvijas Republikā, Nacionālo bruņoto spēku personālam ir tiesības attiecīgā apdraudējuma novēršanai vai pārvarēšanai neļaut personai šķērsot valsts robežu tam neparedzētā vietā un laikā, kā arī aizturēt nelikumīgi valsts robežu šķērsojušu personu vai personu, kas veikusi personu nelikumīgu pārvietošanu pāri valsts robežai, vai personu, kas nodrošinājusi iespēju personai nelikumīgi uzturēties Latvijas Republikā, līdz brīdim, kad tā tiek nodota kompetentajai iestādei. Nacionālo bruņoto spēku personāls dienesta šaujamieroci un fizisko spēku un speciālos līdzekļus pielieto atbilstoši Valsts robežsardzes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šajā operācijā Nacionālo bruņoto spēku personāls dienesta šaujamieroci un fizisko spēku un speciālos līdzekļus pielietoja atbilstoši Militārā dienesta likumam, Aizsardzības ministrija vēlētos to saglabāt, jo anotācijā nav skaidrots, kādēļ būtu jāattiecina specifisks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1.sadaļā sniegts attiecīgs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pastāvot pamatotām aizdomām, novērstu nelikumīgu valsts robežas šķērsošanu un personu nelikumīgu uzturēšanos Latvijas Republikā, Nacionālo bruņoto spēku personālam ir tiesības attiecīgā apdraudējuma novēršanai vai pārvarēšanai neļaut personai šķērsot valsts robežu tam neparedzētā vietā un laikā, kā arī aizturēt nelikumīgi valsts robežu šķērsojušu personu vai personu, kas veikusi personu nelikumīgu pārvietošanu pāri valsts robežai, vai personu, kas nodrošinājusi iespēju personai nelikumīgi uzturēties Latvijas Republikā, līdz brīdim, kad tā tiek nodota kompetentajai iestādei. Nacionālo bruņoto spēku personāls dienesta šaujamieroci un fizisko spēku un speciālos līdzekļus pielieto atbilstoši Valsts robežsardzes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robežsardzei un Valsts policijai piemērot Publisko iepirkumu likuma 3. panta astotajā daļā minēto izņēmumu, lai, ja nepieciešams, nodrošinātu valsts drošības interešu aizsardzību, un Valsts robežsardzei, lai nodrošinātu to personu apgādāšanu ar pārtiku un pirmās nepieciešamības precēm (tostarp, medikamentiem), kuras mēģina Latvijas Republikas–Baltkrievijas Republikas valsts robežu šķērsot ārpus likumīgai ieceļošanai noteiktajām robežšķērsošanas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rosina papildināt rīkojuma projekta 8.punktu, iekļaujot tajā arī Nacionālos bruņotos spēkus, lai nepieciešamības gadījumā varētu piemērot Publisko iepirkumu likuma 3. panta astotajā daļā minēto izņēmumu.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robežas neaizskaramību, saskaņā ar NBS 26.02.2024. ziņojumu AM VS Nr. IPN/2/VN/186 (IEROBEŽOTA PIEEJAMĪBA) “Par steidzami veicamajiem austrumu robežas drošības stiprināšanas pasākumiem”, Ārējās sauszemes robežas infrastruktūras izbūves likums nosaka īpašu tiesisko regulējumu ārējās sauszemes robežas (arī tās, kas noteikta ūdenstecē vai ūdenstilpē) apsardzībai nepieciešamās infrastruktūras (turpmāk — ārējās robežas infrastruktūra) izbūvei. Saskaņā ar šā likuma 8. panta 4.</w:t>
            </w:r>
            <w:r w:rsidR="00000000" w:rsidRPr="00000000" w:rsidDel="00000000">
              <w:rPr>
                <w:vertAlign w:val="superscript"/>
                <w:rtl w:val="0"/>
              </w:rPr>
              <w:t xml:space="preserve">1 </w:t>
            </w:r>
            <w:r w:rsidR="00000000" w:rsidRPr="00000000" w:rsidDel="00000000">
              <w:rPr>
                <w:rtl w:val="0"/>
              </w:rPr>
              <w:t xml:space="preserve">daļu  ārējās robežas infrastruktūrā ietilpstošo inženierbūvju būvniecību var veikt arī Nacionālie bruņotie spēki.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8.punkta jeb Publisko iepirkumu likuma 3. panta astotajā daļā minēto izņēmumu attiecināšana uz Nacionālajiem bruņotajiem spēkiem nepieciešama, lai iegādātos pretmobilitātes šķēršļu izveidei uz valsts robežas nepieciešamos materiāltehniskos līdzekļus nolūkā nodrošināt valsts drošības interešu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jautājums neatbilst rīkojuma projekta mērķim un būtībai. Tas risināms valsts militārās aizsardzības attīstības plānu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robežsardzei un Valsts policijai piemērot Publisko iepirkumu likuma 3. panta astotajā daļā minēto izņēmumu attiecībā uz preču un pakalpojumu iepirkumiem, kuri nepieciešami, lai nodrošinātu valsts drošības interešu aizsardzību, un Valsts robežsardzei, lai nodrošinātu to personu apgādāšanu ar pārtiku un pirmās nepieciešamības precēm (tostarp, medikamentiem), kuras mēģina Latvijas Republikas–Baltkrievijas Republikas valsts robežu šķērsot ārpus likumīgai ieceļošanai noteiktajām robežšķērsošanas vietām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robežsardzei un Valsts policijai piemērot Publisko iepirkumu likuma 3. panta astotajā daļā minēto izņēmumu, lai, ja nepieciešams, nodrošinātu valsts drošības interešu aizsardzību, un Valsts robežsardzei, lai nodrošinātu to personu apgādāšanu ar pārtiku un pirmās nepieciešamības precēm (tostarp, medikamentiem), kuras mēģina Latvijas Republikas–Baltkrievijas Republikas valsts robežu šķērsot ārpus likumīgai ieceļošanai noteiktajām robežšķērsošanas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punktā nebūtu veicami redakcionāli precizējumi, konkretizējot, ka Publisko iepirkumu likuma izņēmums attiecināms uz attiecīgu preču un pakalpojumu iepirkumiem, piemēram: "Valsts robežsardzei un Valsts policijai piemērot Publisko iepirkumu likuma 3. panta astotajā daļā minēto izņēmumu </w:t>
            </w:r>
            <w:r w:rsidR="00000000" w:rsidRPr="00000000" w:rsidDel="00000000">
              <w:rPr>
                <w:u w:val="single"/>
                <w:rtl w:val="0"/>
              </w:rPr>
              <w:t xml:space="preserve">attiecībā uz preču un pakalpojumu iepirkumiem, kuri nepieciešami</w:t>
            </w:r>
            <w:r w:rsidR="00000000" w:rsidRPr="00000000" w:rsidDel="00000000">
              <w:rPr>
                <w:rtl w:val="0"/>
              </w:rPr>
              <w:t xml:space="preserve">, lai nodrošinātu valsts drošības interešu aizsardzību, un Valsts robežsardzei, lai nodrošinātu to personu apgādāšanu ar pārtiku un pirmās nepieciešamības precēm (tostarp, medikamentiem), kuras mēģina Latvijas Republikas–Baltkrievijas Republikas valsts robežu šķērsot ārpus likumīgai ieceļošanai noteiktajām robežšķērsošanas vietām."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robežsardzei un Valsts policijai piemērot Publisko iepirkumu likuma 3. panta astotajā daļā minēto izņēmumu attiecībā uz preču un pakalpojumu iepirkumiem, kuri nepieciešami, lai nodrošinātu valsts drošības interešu aizsardzību, un Valsts robežsardzei, lai nodrošinātu to personu apgādāšanu ar pārtiku un pirmās nepieciešamības precēm (tostarp, medikamentiem), kuras mēģina Latvijas Republikas–Baltkrievijas Republikas valsts robežu šķērsot ārpus likumīgai ieceļošanai noteiktajām robežšķērsošanas vietām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kancelejai saskaņā ar Latvijas Republikas valsts robežas likuma 35.</w:t>
            </w:r>
            <w:r w:rsidR="00000000" w:rsidRPr="00000000" w:rsidDel="00000000">
              <w:rPr>
                <w:vertAlign w:val="superscript"/>
                <w:rtl w:val="0"/>
              </w:rPr>
              <w:t xml:space="preserve">1 </w:t>
            </w:r>
            <w:r w:rsidR="00000000" w:rsidRPr="00000000" w:rsidDel="00000000">
              <w:rPr>
                <w:rtl w:val="0"/>
              </w:rPr>
              <w:t xml:space="preserve">panta trešo daļu informēt sabiedriskos elektroniskos plašsaziņas līdzekļus par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lūdz svītrot rīkojuma projekta 11.punktu, pamatojoties uz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valsts robežas likuma 35.</w:t>
            </w:r>
            <w:r w:rsidR="00000000" w:rsidRPr="00000000" w:rsidDel="00000000">
              <w:rPr>
                <w:vertAlign w:val="superscript"/>
                <w:rtl w:val="0"/>
              </w:rPr>
              <w:t xml:space="preserve">1 </w:t>
            </w:r>
            <w:r w:rsidR="00000000" w:rsidRPr="00000000" w:rsidDel="00000000">
              <w:rPr>
                <w:rtl w:val="0"/>
              </w:rPr>
              <w:t xml:space="preserve">pantā noteikts pienākums sabiedriskajiem elektroniskajiem plašsaziņas līdzekļiem bez maksas izziņot Ministru kabineta lēmumu par pastiprināta robežapsardzības režīma izsludināšanu. Minētajā likumā Valsts kancelejai pienākumi noteikti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2021.gada 7.septembra noteikumu Nr. 606 "Ministru kabineta kārtības rullis" 8.punktā noteikts, ka ministrija ir atbildīga par sabiedrības informēšanu par Ministru kabinetā izskatāmo nozarei nozīmīgo un sabiedrības interesēm svarīgo projektu un Ministru kabineta pieņemto gala lēmumu par attiecīgo projektu. Attiecīgi Valsts kancelejas ieskatā Iekšlietu ministrijai būtu jāuzņemas sabiedrības informēšana par pastiprināta robežapsardzības režīma noteikšanu, to skaitā, informējot arī elektroniskos plašsaziņas līdzekļus. Norādām, ka sabiedrību par plānoto lēmumu ir nepieciešams informēt mērķtiecīgi arī ņemot vērā citus Ministru kabineta rīkojuma projekta punktus, piemēram, 3., 4., 6.punktu, to skaitā, vēlama arī skaidrojošas informācijas sagatavošana (ko paredz arī Latvijas Republikas valsts robežas likuma 35.</w:t>
            </w:r>
            <w:r w:rsidR="00000000" w:rsidRPr="00000000" w:rsidDel="00000000">
              <w:rPr>
                <w:vertAlign w:val="superscript"/>
                <w:rtl w:val="0"/>
              </w:rPr>
              <w:t xml:space="preserve">1</w:t>
            </w:r>
            <w:r w:rsidR="00000000" w:rsidRPr="00000000" w:rsidDel="00000000">
              <w:rPr>
                <w:rtl w:val="0"/>
              </w:rPr>
              <w:t xml:space="preserve"> pantā noteiktais par ieteikumiem iedzīvotājiem) un izplatīšana sadarbībā ar pašvaldībām, kuru teritorijās plānots noteikt pastiprinātu robežapsardzības režīmu, kā arī reģionālajiem medijiem.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rīkojuma projekta punkts saglabāts piedāvātajā redakcijā, ievērojot esošo praksi </w:t>
            </w:r>
            <w:r w:rsidR="00000000" w:rsidRPr="00000000" w:rsidDel="00000000">
              <w:rPr>
                <w:i w:val="1"/>
                <w:rtl w:val="0"/>
              </w:rPr>
              <w:t xml:space="preserve">(Sk. Ministru kabineta 2023.gada 10.augusta rīkojumu Nr. 514 "Par pastiprināta robežapsardzības sistēmas darbības režīma izsludināšanu" 15.punktu (kas bija spēka līdz 2024.gada 11.februārim)).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kancelejai saskaņā ar Latvijas Republikas valsts robežas likuma 35.</w:t>
            </w:r>
            <w:r w:rsidR="00000000" w:rsidRPr="00000000" w:rsidDel="00000000">
              <w:rPr>
                <w:vertAlign w:val="superscript"/>
                <w:rtl w:val="0"/>
              </w:rPr>
              <w:t xml:space="preserve">1 </w:t>
            </w:r>
            <w:r w:rsidR="00000000" w:rsidRPr="00000000" w:rsidDel="00000000">
              <w:rPr>
                <w:rtl w:val="0"/>
              </w:rPr>
              <w:t xml:space="preserve">panta trešo daļu informēt sabiedriskos elektroniskos plašsaziņas līdzekļus par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"Pašreizējā situācijā" ir ietverta statistika par nelikumīgas robežas šķērsošanas mēģinājumu gadījumu skaitu laika posmā no 2024. gada 18. februāra līdz 2024. gada 5.martam. 2023. gada 22. jūnija likuma "Grozījumi Latvijas Republikas valsts robežas likumā" sākotnējās ietekmes novērtējuma ziņojumā (anotācijā) ir norādīts, ka "</w:t>
            </w:r>
            <w:r w:rsidR="00000000" w:rsidRPr="00000000" w:rsidDel="00000000">
              <w:rPr>
                <w:i w:val="1"/>
                <w:rtl w:val="0"/>
              </w:rPr>
              <w:t xml:space="preserve">termins "nesamērīgi liels nelikumīgas valsts robežas šķērsošanas vai tās mēģinājuma gadījumu skaits" nozīmē nelikumīgas valsts robežas šķērsošanas vai tās mēģinājuma gadījumu skaitu, kas īsā laika periodā ir skaitliski ievērojami augstāks, skatot proporcionāli iepretim līdzīgam laika posmam, un turpinās ilgākā laika posmā. Vadoties no līdzšinējās pieredzes, nesamērīgi liels nelikumīgas valsts robežas šķērsošanas vai tās mēģinājuma gadījumu skaits būtu uzskatāms par sasniegtu, ja valsts robežu tam neparedzētā vietā un laikā šķērsotu vai mēģinātu šķērsot orientējoši 15 līdz 20 cilvēki vienas diennakts ietvaros vai aptuveni 70 un vairāk cilvēku nedēļas laikā un 10 dienas pēc kārtas ir noturīgs šis skaits.</w:t>
            </w:r>
            <w:r w:rsidR="00000000" w:rsidRPr="00000000" w:rsidDel="00000000">
              <w:rPr>
                <w:rtl w:val="0"/>
              </w:rPr>
              <w:t xml:space="preserve">" Ievērojot minēto, iesniedzot projektu izskatīšanai Ministru kabinetā, aicinām papildināt anotācijas 1.3. apakšsadaļu "Pašreizējā situācija" ar jaunāko statistiku par nelikumīgas valsts robežas šķērsošanas vai mēģinājuma gadījumu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anotācijā sniegto skaidrojumu, ka "Nacionālajiem bruņotajiem spēkiem ir noteikts pienākums nepieļaut robežas nelikumīgu šķērsošanu, </w:t>
            </w:r>
            <w:r w:rsidR="00000000" w:rsidRPr="00000000" w:rsidDel="00000000">
              <w:rPr>
                <w:u w:val="single"/>
                <w:rtl w:val="0"/>
              </w:rPr>
              <w:t xml:space="preserve">tai skaitā pieļaujot personas, kura mēģina nelikumīgi šķērsot Latvijas Republikas-Baltkrievijas Republikas valsts robežu vai ir nelikumīgi šķērsojusi to, nekavējošu fizisku atgriešanu atpakaļ</w:t>
            </w:r>
            <w:r w:rsidR="00000000" w:rsidRPr="00000000" w:rsidDel="00000000">
              <w:rPr>
                <w:rtl w:val="0"/>
              </w:rPr>
              <w:t xml:space="preserve">, savukārt  nelikumīgas uzturēšanās gadījumā šāda rīcība nebūtu atbilstoša starptautiskajām saistībām. Līdz ar to termins  “nelikumīga valsts robežas šķērsošana” nebūtu pielīdzināms terminam “nelikumīga uzturēšanās”, kas ir ņemams vērā rīkojumā noteikto pasākumu īstenošanā". Norādām, ka robežas nelikumīgas šķērsošanas gadījumā personas nekavējoša fiziska atgriešana atpakaļ ne visos gadījumos atbildīs Latvijas starptautiskām saistībām, kas detalizētāk skaidrots arī 2023. gada 22. jūnija likuma "Grozījumi Valsts robežsardzes likumā" sākotnējās ietekmes novērtējuma ziņojumā (anotācijā), turklāt projektā termins “nelikumīga valsts robežas šķērsošana” atbilst Valsts robežsardzes likumā lietotajam attiecīgajam terminam, līdz ar to anotācijā minēto terminu nav nepieciešams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Izdevumus, kas saistīti ar šā rīkojuma izpildei nepieciešamo pasākumu īstenošanu, kā arī to patvēruma meklētāju lietu izskatīšanu un izmitināšanas nodrošināšanu, kuriem tika atļauts palikt valstī pēc valsts robežas nelikumīgas šķērsošanas, tai skaitā izdevumus par iesaistīto institūciju personāla virsstundu darbu, Iekšlietu ministrijas padotības iestādēs nodarbinātajiem – par dienesta (amata, darba) pienākumu izpildi nakts laikā, par darbu (dienesta pienākumu pildīšanu) svētku dienās, par nozīmīgu ieguldījumu attiecīgās institūcijas stratēģisko mērķu sasniegšanā, par laiku, kuru amatpersona ar speciālo dienesta pakāpi nepavada darba vietā vai citā institūcijas norādītajā vietā, bet pēc attiecīga pieprasījuma ierodas norādītajā vietā un nekavējoties uzsāk pienākumu pildīšanu, un komandējumiem, ēdināšanu, pārtiku, apgādāšanu ar dienesta (amata, darba) pienākumu izpildei nepieciešamo apģērbu, individuālajiem aizsardzības līdzekļiem un inventāru, izdevumus uztura un dienas naudai, ēdināšanai, kā arī izdevumus par pārtiku un pirmās nepieciešamības precēm (tostarp medikamentiem) personām, kuras ir nelikumīgi šķērsojušas Latvijas Republikas–Baltkrievijas Republikas valsts robežu, finansēt no attiecīgajam mērķim institūcijām piešķirtajiem valsts budžeta līdzekļiem un ārvalstu finanšu palīdzības finansēto projektu līdzekļiem, kā arī pēc institūciju pamatota pieprasījuma 2024. gadā – no budžeta resora "74. Gadskārtējā valsts budžeta izpildes procesā pārdalāmais finansējums" programmas 22.00.00 "Valsts ārējās robežas drošības pasākumu nodrošināšana". Neatliekamās medicīniskās palīdzības dienesta un valsts un pašvaldības stacionāro ārstniecības iestāžu izdevumus, kas saistīti ar rīkojuma izpildei nepieciešamās medicīniskās palīdzības nodrošināšanu 2024. gadā segt no budžeta resora "74. Gadskārtējā valsts budžeta izpildes procesā pārdalāmais finansējums" programmas 22.00.00 "Valsts ārējās robežas drošības pasākumu nodrošināšana", bet izdevumus par piemaksu Nacionālo bruņoto spēku karavīriem un kompensāciju zemessargiem segt no valsts budžeta programmas 02.00.00 "Līdzekļi neparedzētiem gadījumiem". Šādos gadījumos lēmumu par finansējuma piešķiršanu pieņem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virzot Saeimā 23.11.2023. pieņemtos grozījumus Latvijas Republikas valsts robežas likumā par konkrētu uzdevumu noteikšanu Nacionālajiem bruņotajiem spēkiem (turpmāk - NBS) apdraudējuma novēršanai vai pārvarēšanai pastiprināta robežapsardzības sistēmas darbības režīma laikā, tika paredzēta arī piemaksu noteikšana NBS personālam, un AM bija norādījusi, ka šīs izmaksas segs sava budžeta ietvaros, attiecīgi likumprojekta anotācijā nebija norādīta ietekme uz valsts budžetu, lūdzam svītrot protokollēmuma 3.punktā norādīto, ka izdevumi par piemaksu NBS karavīriem un kompensāciju zemessargiem sedzami no valsts budžeta programmas 02.00.00 "Līdzekļi neparedzētiem gadījumiem", kā arī attiecīgi precizēt MK rīkojuma projekta anotāciju, tajā norādot, ka Aizsardzības ministrija piemaksas NBS karavīriem un kompensāciju zemessargiem nodrošinās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Izdevumus, kas saistīti ar šā rīkojuma izpildei nepieciešamo pasākumu īstenošanu, kā arī to patvēruma meklētāju lietu izskatīšanu un izmitināšanas nodrošināšanu, kuriem tika atļauts palikt valstī pēc valsts robežas nelikumīgas šķērsošanas, tai skaitā izdevumus par iesaistīto institūciju personāla virsstundu darbu, Iekšlietu ministrijas padotības iestādēs nodarbinātajiem – par dienesta (amata, darba) pienākumu izpildi nakts laikā, par darbu (dienesta pienākumu pildīšanu) svētku dienās, par nozīmīgu ieguldījumu attiecīgās institūcijas stratēģisko mērķu sasniegšanā, par laiku, kuru amatpersona ar speciālo dienesta pakāpi nepavada darba vietā vai citā institūcijas norādītajā vietā, bet pēc attiecīga pieprasījuma ierodas norādītajā vietā un nekavējoties uzsāk pienākumu pildīšanu, un komandējumiem, ēdināšanu, pārtiku, apgādāšanu ar dienesta (amata, darba) pienākumu izpildei nepieciešamo apģērbu, individuālajiem aizsardzības līdzekļiem un inventāru, izdevumus uztura un dienas naudai, ēdināšanai, kā arī izdevumus par pārtiku un pirmās nepieciešamības precēm (tostarp medikamentiem) personām, kuras ir nelikumīgi šķērsojušas Latvijas Republikas–Baltkrievijas Republikas valsts robežu, finansēt no attiecīgajam mērķim institūcijām piešķirtajiem valsts budžeta līdzekļiem un ārvalstu finanšu palīdzības finansēto projektu līdzekļiem, kā arī pēc institūciju pamatota pieprasījuma 2024. gadā – no budžeta resora "74. Gadskārtējā valsts budžeta izpildes procesā pārdalāmais finansējums" programmas 22.00.00 "Valsts ārējās robežas drošības pasākumu nodrošināšana". Neatliekamās medicīniskās palīdzības dienesta un valsts un pašvaldības stacionāro ārstniecības iestāžu izdevumus, kas saistīti ar rīkojuma izpildei nepieciešamās medicīniskās palīdzības nodrošināšanu 2024. gadā segt no budžeta resora "74. Gadskārtējā valsts budžeta izpildes procesā pārdalāmais finansējums" programmas 22.00.00 "Valsts ārējās robežas drošības pasākumu nodrošināšana". Šādos gadījumos lēmumu par finansējuma piešķiršanu pieņem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Izdevumus, kas saistīti ar šā rīkojuma izpildei nepieciešamo pasākumu īstenošanu, kā arī to patvēruma meklētāju lietu izskatīšanu un izmitināšanas nodrošināšanu, kuriem tika atļauts palikt valstī pēc valsts robežas nelikumīgas šķērsošanas, tai skaitā izdevumus par iesaistīto institūciju personāla virsstundu darbu, Iekšlietu ministrijas padotības iestādēs nodarbinātajiem – par dienesta (amata, darba) pienākumu izpildi nakts laikā, par darbu (dienesta pienākumu pildīšanu) svētku dienās, par nozīmīgu ieguldījumu attiecīgās institūcijas stratēģisko mērķu sasniegšanā, par laiku, kuru amatpersona ar speciālo dienesta pakāpi nepavada darba vietā vai citā institūcijas norādītajā vietā, bet pēc attiecīga pieprasījuma ierodas norādītajā vietā un nekavējoties uzsāk pienākumu pildīšanu, un komandējumiem, ēdināšanu, pārtiku, apgādāšanu ar dienesta (amata, darba) pienākumu izpildei nepieciešamo apģērbu, individuālajiem aizsardzības līdzekļiem un inventāru, izdevumus uztura un dienas naudai, ēdināšanai, kā arī izdevumus par pārtiku un pirmās nepieciešamības precēm (tostarp medikamentiem) personām, kuras ir nelikumīgi šķērsojušas Latvijas Republikas–Baltkrievijas Republikas valsts robežu, finansēt no attiecīgajam mērķim institūcijām piešķirtajiem valsts budžeta līdzekļiem un ārvalstu finanšu palīdzības finansēto projektu līdzekļiem, kā arī pēc institūciju pamatota pieprasījuma 2024. gadā – no budžeta resora "74. Gadskārtējā valsts budžeta izpildes procesā pārdalāmais finansējums" programmas 22.00.00 "Valsts ārējās robežas drošības pasākumu nodrošināšana". Neatliekamās medicīniskās palīdzības dienesta un valsts un pašvaldības stacionāro ārstniecības iestāžu izdevumus, kas saistīti ar rīkojuma izpildei nepieciešamās medicīniskās palīdzības nodrošināšanu 2024. gadā segt no budžeta resora "74. Gadskārtējā valsts budžeta izpildes procesā pārdalāmais finansējums" programmas 22.00.00 "Valsts ārējās robežas drošības pasākumu nodrošināšana", bet izdevumus par piemaksu Nacionālo bruņoto spēku karavīriem un kompensāciju zemessargiem segt no valsts budžeta programmas 02.00.00 "Līdzekļi neparedzētiem gadījumiem". Šādos gadījumos lēmumu par finansējuma piešķiršanu pieņem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- 08.03.2024.)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paredzamā norma ietvertu, ka primāri iestāde atlīdzības izdevumu segšanai izmanto iestādes rīcībā jau esošos valsts budžeta līdzekļus, lūdzam precizēt punkta redakciju sekojoši: "....  personām, kuras ir nelikumīgi šķērsojušas Latvijas Republikas–Baltkrievijas Republikas valsts robežu, </w:t>
            </w:r>
            <w:r w:rsidR="00000000" w:rsidRPr="00000000" w:rsidDel="00000000">
              <w:rPr>
                <w:b w:val="1"/>
                <w:u w:val="single"/>
                <w:rtl w:val="0"/>
              </w:rPr>
              <w:t xml:space="preserve">primāri </w:t>
            </w:r>
            <w:r w:rsidR="00000000" w:rsidRPr="00000000" w:rsidDel="00000000">
              <w:rPr>
                <w:rtl w:val="0"/>
              </w:rPr>
              <w:t xml:space="preserve"> finansēt no attiecīgajam mērķim institūcijām piešķirtajiem valsts budžeta līdzekļiem un ārvalstu finanšu palīdzības finansēto projektu līdzekļiem, kā arī pēc institūciju pamatota pieprasījuma 2024. gadā – no budžeta resora "74. Gadskārtējā valsts budžeta izpildes procesā pārdalāmais finansējums" programmas 22.00.00 "Valsts ārējās robežas drošības pasākumu nodrošināšana"".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uzmanību, ka iestādes rīcībā esošo finansējumu primāri izmanto plānoto pasākumu īstenošanai, savukārt pastiprināta robežapsardzības sistēmas darbības režīma izsludināšana nav uzskatāma par iepriekš plānotu pasākumu, to nosaka konkrētie apstākļi attiecīgajā laika periodā. Vienlaikus iestādes izvērtē iespējas finansēt arī iepriekš neplānotus pasākumus.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Izdevumus, kas saistīti ar šā rīkojuma izpildei nepieciešamo pasākumu īstenošanu, kā arī to patvēruma meklētāju lietu izskatīšanu un izmitināšanas nodrošināšanu, kuriem tika atļauts palikt valstī pēc valsts robežas nelikumīgas šķērsošanas, tai skaitā izdevumus par iesaistīto institūciju personāla virsstundu darbu, Iekšlietu ministrijas padotības iestādēs nodarbinātajiem – par dienesta (amata, darba) pienākumu izpildi nakts laikā, par darbu (dienesta pienākumu pildīšanu) svētku dienās, par nozīmīgu ieguldījumu attiecīgās institūcijas stratēģisko mērķu sasniegšanā, par laiku, kuru amatpersona ar speciālo dienesta pakāpi nepavada darba vietā vai citā institūcijas norādītajā vietā, bet pēc attiecīga pieprasījuma ierodas norādītajā vietā un nekavējoties uzsāk pienākumu pildīšanu, un komandējumiem, ēdināšanu, pārtiku, apgādāšanu ar dienesta (amata, darba) pienākumu izpildei nepieciešamo apģērbu, individuālajiem aizsardzības līdzekļiem un inventāru, izdevumus uztura un dienas naudai, ēdināšanai, kā arī izdevumus par pārtiku un pirmās nepieciešamības precēm (tostarp medikamentiem) personām, kuras ir nelikumīgi šķērsojušas Latvijas Republikas–Baltkrievijas Republikas valsts robežu, finansēt no attiecīgajam mērķim institūcijām piešķirtajiem valsts budžeta līdzekļiem un ārvalstu finanšu palīdzības finansēto projektu līdzekļiem, kā arī pēc institūciju pamatota pieprasījuma 2024. gadā – no budžeta resora "74. Gadskārtējā valsts budžeta izpildes procesā pārdalāmais finansējums" programmas 22.00.00 "Valsts ārējās robežas drošības pasākumu nodrošināšana". Neatliekamās medicīniskās palīdzības dienesta un valsts un pašvaldības stacionāro ārstniecības iestāžu izdevumus, kas saistīti ar rīkojuma izpildei nepieciešamās medicīniskās palīdzības nodrošināšanu 2024. gadā segt no budžeta resora "74. Gadskārtējā valsts budžeta izpildes procesā pārdalāmais finansējums" programmas 22.00.00 "Valsts ārējās robežas drošības pasākumu nodrošināšana". Šādos gadījumos lēmumu par finansējuma piešķiršanu pieņem Ministru kabinets.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24-TA-589</w:t>
    </w:r>
    <w:r>
      <w:br/>
    </w:r>
    <w:r w:rsidR="00000000" w:rsidRPr="00000000" w:rsidDel="00000000">
      <w:rPr>
        <w:rtl w:val="0"/>
      </w:rPr>
      <w:t xml:space="preserve">11.03.2024. 22.22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24-TA-589</w:t>
    </w:r>
    <w:r>
      <w:br/>
    </w:r>
    <w:r w:rsidR="00000000" w:rsidRPr="00000000" w:rsidDel="00000000">
      <w:rPr>
        <w:rtl w:val="0"/>
      </w:rPr>
      <w:t xml:space="preserve">11.03.2024. 22.22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Izziņa_24-TA-589.docx</dc:title>
</cp:coreProperties>
</file>

<file path=docProps/custom.xml><?xml version="1.0" encoding="utf-8"?>
<Properties xmlns="http://schemas.openxmlformats.org/officeDocument/2006/custom-properties" xmlns:vt="http://schemas.openxmlformats.org/officeDocument/2006/docPropsVTypes"/>
</file>