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ražotāja paplašinātās atbildības sistēmas izveidi un piemērošanu tekstilizstrādājumiem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Dabas resursu nodokļa likuma 4. panta trešās daļa 3. punktu un 9. prim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projekta un anotācijas izriet, ka projekts netiks izdots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punktu, lūdzam precizēt norādi uz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uz projekta izdošanas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Dabas resursu nodokļa likuma 4. panta trešās daļa 3. punktu un 9. prim panta otrās daļas 1., 2., 3., 4., 5. un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tekstilizstrādājumu atkritumu apsaimniekotājs (turpmāk – apsaimniekotājs) un dabas resursu nodokļa maksātājs (turpmāk – nodokļa maksātājs) iesniedz Valsts vides dienestam (turpmāk – dienests) – dokumentus, kas apliecina tekstilizstrādājumu atkritumu apsaimniekošanas sistēmas (turpmāk – apsaimniekošanas sistēma) piemērošanu un apsaimniekotāja līgumpartneru piedalīšanos šādas sistēmas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ražotāja paplašinātās atbildības sistēmas izveidi un piemērošanu tekstilizstrādājumiem" (turpmāk – projekts) 1.1.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1. punktā Ministru kabinetam dotajam pilnvarojumam, ievērojot Ministru kabineta 2009. gada 3. februāra noteikumu Nr. 108 "Normatīvo aktu projektu sagatavošanas noteikumi" (turpmāk – sagatavošanas noteikumi)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tekstilizstrādājumu atkritumu apsaimniekotājs (turpmāk – apsaimniekotājs) vai dabas resursu nodokļa maksātājs (turpmāk – nodokļa maksātājs) iesniedz dokumentus, kas apliecina tekstilizstrādājumu atkritumu apsaimniekošanas sistēmas (turpmāk – apsaimniekošanas sistēma) piemērošanu un apsaimniekotāja līgumpartneru piedalīšanos šādas sistēmas 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nodokļa maksātājs, kas pats izveidojis un piemēro apsaimniekošanas sistēmu, un apsaimniekotājs iesniedz pusgada pārskatu un auditētu gada pārskatu par tekstilizstrādājumu atkritumu apsaimniekošanu, aprēķināto nodokli, pārskata formu un tajā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3.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nodokļa maksātājs un apsaimniekotājs iesniedz pusgada pārskatu un auditētu gada pārskatu par tekstilizstrādājumu atkritumu apsaimniekošanu, aprēķināto nodokli, pārskata veidu un tajā iekļaujamo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tekstilizstrādājumu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1.8. apakšpunktu, ņemot vērā to, ka Dabas resursu nodokļa likuma 9.</w:t>
            </w:r>
            <w:r w:rsidR="00000000" w:rsidRPr="00000000" w:rsidDel="00000000">
              <w:rPr>
                <w:vertAlign w:val="superscript"/>
                <w:rtl w:val="0"/>
              </w:rPr>
              <w:t xml:space="preserve">1</w:t>
            </w:r>
            <w:r w:rsidR="00000000" w:rsidRPr="00000000" w:rsidDel="00000000">
              <w:rPr>
                <w:rtl w:val="0"/>
              </w:rPr>
              <w:t xml:space="preserve"> panta otrajā daļā, kas ir projekta izdošanas tiesiskais pamats, nav dots pilnvarojums Ministru kabinetam noteikt šādu regulējumu, vai papildināt projekta izdošanas tiesisko pamatu ar atsauci uz likuma normu, kurā ir dots pilnvarojums Ministru kabinetam noteikt šādu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izdošanas tiesiskais pamats, papildinot ar Dabas resursu nodokļa likuma  4. panta trešās daļas 3. punktā noteikto pilnvarojumu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tekstilizstrādājumu klasifikāciju.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(turpmāk – VARAM) precizēto noteikumu projektu “Noteikumi par ražotāja paplašinātās atbildības sistēmas izveidi un piemērošanu tekstilizstrādājumiem” (23-TA-3076).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nav pamatoti, ka no tekstilizstrādājumu grupas tiek izslēgtas plūsmas, kas nonāk tekstilizstrādājumu konteineros, ir atšķirojamas, t.sk., otrreizēji izmantojamas, kā arī pārstrādājamas un reģenerējamas. LTRK nav skaidra VARAM pozīcija, kāpēc tieši šī tekstila atkritumu plūsma nav iekļauta dabas resursu nodokļa (turpmāk – DRN) objektu sarakstā. Ievērojot, ka paplašinātā ražotāju atbildības sistēma tekstilizstrādājumiem tiek ieviesta ātrāk nekā to paredz Eiropas Parlamenta un Padomes Direktīva 2018/851, kas pieņemta 2018. gada 30. maijā un ar kuru grozīta Direktīva 2008/98 par atkritumiem, kā arī noteikti DRN tekstilizstrādājumu objekti nav regulēti no Eiropas Komisijas puses. Tāpat šobrīd procesā ir Eiropas Komisijas 2023. gada 5. jūlija priekšlikums Eiropas Parlamenta un Padomes direktīvai, ar ko groza Direktīvu 2008/98/EK par atkritumiem (COM(2023) 420 final) (turpmāk – direktīvas projekts), kurā cita starpā ir uzskaitītas arī tekstilizstrādājumu saraksts, kurā nav ietverti iebildumā minētie tekstilizstrādājumi, aicinām atkārtoti izvērtēt minēto priekšlikumu, nosakot, ka tekstilizstrādājumu atkritumi, kas ir apliekami ar DRN ir arī paklāji, tepiķi un arī auduma maisiņi.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ražotāju atbildības sistēmu pienākums ir nodrošināt to līgumpartneru – DRN maksātāju – Latvijas tirgū laisto iepakojuma un preču atkritumu apsaimniekošanu. Atbrīvojuma no DRN maksāšanas, ko var piemērot ražotāja atbildības sistēma (turpmāk – RAS), ir stingri regulēta no kompetento iestāžu puses, lai RAS varētu minēto atbrīvojumu no DRN piemērot. Šo noteikumu mērķis ir šādu kārtību noteikt arī tekstilizstrādājumiem. Viens no sistēmas uzdevumiem ir nodrošināt atbilstošas infrastruktūras pārklājumu visā Latvijas teritorijā, atbilstoši normatīvajiem aktiem par atkritumu apsaimniekošanu. VARAM skaidro, ka tekstilizstrādājumu atkritumu savākšanas sistēma var būt gan atkritumu apsaimniekošanas infrastruktūra, gan savākšanas vietas saimnieciskās darbības veikšanas vietā (tātad veikalos), vai speciāli izveidotā tekstilizstrādājumu atkritumu pieņemšanas punktā. LTRK lūdz VARAM skaidrojumu, ar ko atšķiras “speciāli izveidots tekstilizstrādājumu atkritumu pieņemšanas punkts” no “atkritumu savākšanas vietās atbilstoši normatīvajiem aktiem par atkritumu savākšanas un šķirošanas vietām”. Papildus LTRK lūdz sniegt skaidrojumu, kā tiks organizēta tekstilizstrādājumu atkritumu uzskaite, pārvadāšana un nodošana pārstrādei/ reģenerācijai tiem apsaimniekotājiem, kas nav atkritumu apsaimniekotāji? Vienlaikus LTRK vērš uzmanību, ka atkritumu apsaimniekošana, t.sk., atkritumu pārvadāšana un uzglabāšana stingri tiek regulēta saskaņā ar normatīvajiem aktiem par atkritumu apsaimniekošanu un atļauju saņemšanu minēto darbību veikšanai un atšķirīga regulējuma noteikšana par vienu un to pašu darbību veikšanu atkritumu apsaimniekotājiem un “citiem” ir vērtējama kā konkurenci kropļojoša prakse.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jautājumu 13.05.2024. panākta vienošanās  neformālajā saskaņošanas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ražotāja paplašinātās atbildības sistēmas izveidi un piemērošanu tekstilizstrādājumiem”, identifikācijas Nr. 23-TA-3076, turpmāk – Projekts, 2. punktā ir norādīti tekstilizstrādājumu veidi, uz kuriem Projekts attiecas. Lai arī, vērtējot Projektā iekļautos tekstilizstrādājumu veidus, un Eiropas Komisijas priekšlikuma grozījumiem Eiropas Parlamenta un Padomes direktīvā 2008/98/EK par atkritumiem un par dažu direktīvu atcelšanu (procedūras Nr. 2023/0234/COD), turpmāk – Priekšlikums, pielikumā ietvertos produktus, kas ietilpst Priekšlikuma 22.a panta darbības jomā, secināms, ka abos normatīvo aktu projektos tekstilizstrādājumu veidi faktiski sakrīt, tomēr biedrības “LATVIJAS ATKRITUMU SAIMNIECĪBAS UZŅĒMUMU ASOCIĀCIJA”, turpmāk – LASUA, ieskatā attiecīgais tekstilizstrādājumu uzskaitījums būtu pārskatāms un precizējams. Proti, Projektā nav vērtētas un analizētas tādas tekstilizstrādājumu grupas kā paklāji un grīdsegas, rotaļlietas, audumu maisiņu u.c.. Tajā pašā laikā no Atkritumu apsaimniekošanas valsts plāna 2021.‑2028. gadam 12.6. tabulas “Ekonomiski aktīvi uzņēmumi sadalījumā pa galvenajiem darbības veidiem”, kā arī no Eiropas Savienības Kombinētās nomenklatūras saraksta izriet, ka viens no tekstilizstrādājumu veidiem ir paklāji un grīdsegas.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jau iepriekš savos atzinumos ir vērsusi uzmanību uz nepieciešamību Projektā papildināt tekstilizstrādājumu veidus, uz kuriem ir attiecināmas Projekta prasības. Projekta izziņā attiecībā uz LASUA priekšlikumu norādīts, ka Vides aizsardzības un reģionālās attīstības ministrija, turpmāk – Ministrija, vērtēs šādu iespēju pēc ražotāja paplašinātās atbildības sistēmas ieviešanas tekstilizstrādājumiem, kad būs pieejami pirmie sistēmas darbības rezultāti, un ka ar Projektu netiek pārņemtas Eiropas Komisijas 2023. gada 5. jūlija priekšlikuma Eiropas Parlamenta un Padomes direktīvai, ar ko groza Direktīvu 2008/98/EK par atkritumiem, turpmāk – Priekšlikums,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Projektā izziņā norādītais Ministrijas pamantojums nepārliecina par iemesliem, kādēļ LASUA ietiekumu nevarētu ņemt vērā jau Projekta saskaņošanas procesā. Proti, LASUA, apzinot savus biedrus par tekstilizstrādājumu atkritumu veidiem, secinājusi, ka paklāji, grīdsegas, rotaļlietas un tml. aizņem lielu procentuālo daļu no kopējā savāktā atkrituma veida apjoma. Ievērojot iepriekš minēto, nav šaubu, ka, paplašinot Projektā norādītos tekstilizstrādājumu veidus, tiktu tikai un vienīgi sekmēti Eiropas Savienības noteiktie mērķi attiecībā gan uz aprites ekonomikas principu ievērošanu, gan uz poligonos apglabājamo atkritumu apjoma samazināšanu. Proti, direktīvas pārņemšana nacionālā līmeņa normatīvajos aktos neaizliedz dalībvalstij paredzēt detalizētākus nosacījumus/prasības, vienlaikus nodrošinot, lai direktīvas pārņemšanas rezultātā tiktu sasniegts direktīvas mērķis. Ņemot vērā Priekšlikumā norādītos mērķus (samazināt ar tekstilatkritumu apsaimniekošanu saistīto ietekmi uz vidi un klimatu, uzlabot vides kvalitāti un sabiedrības veselību saskaņā ar atkritumu hierarhiju, uzlabot tekstilatkritumu apsaimniekošanu saskaņā ar Atkritumu pamatdirektīvā noteikto “atkritumu hierarhiju”, prioritāti piešķirot atkritumu rašanās novēršanai, tekstilizstrādājumu sagatavošanai atkalizmantošanai un reciklēšanai, nevis citām reģenerācijas iespējām un apglabāšanai, un īstenot principu “piesārņotājs maksā”), secināms, ka, iekļaujot Projektā tādas tekstilizstrādājumu grupas kā paklāji un grīdsegas, rotaļlietas, audumu maisiņu u.c., tiktu īstenoti paredzētie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ir norādīts iepriekšējos LASUA atzinumos, Eiropas Parlamenta referentes Annas Zalewskas Ziņojumā par priekšlikumu Eiropas Parlamenta un Padomes direktīvai, ar ko groza Direktīvu 2008/98/EK par atkritumiem,[1] turpmāk – Ziņojums, citastarp ierosināts grozīt Direktīvas 2008/98/EK redakciju, paredzot, ka dalībvalstis līdz 2027. gada 31. decembrim nodrošina, ka paklāju un matraču, kā minēts IVc pielikuma 2.a daļā (jauna), kas galvenokārt satur tekstilizstrādājumus, ražotājiem, kuri šādus paklājus un matračus pirmo reizi laiž tirgū kādas dalībvalsts teritorijā, ir paplašināta ražotāja atbildība saskaņā ar 8. un 8.a pantu. Dalībvalstis var nolemt izveidot atsevišķu paplašinātas ražotāja atbildības sistēmu tieši šādām precēm. Tāpat ar Ziņojumu ir ierosināts IVc pielikumu papildināt ar tādām tekstilizstrādājumu grupām kā: matrači (KN kods 9404), paklāji (KN kods 5704). Ievērojot iepriekš minēto, secināms, ka ne tikai LASUA ieskatā, bet arī Eiropas Parlamenta ieskatā Ziņojumā minētās un Priekšlikumā neietvertās tekstilizstrādājumu grupas aizņem būtisku daļu attiecīgā tirgus segmenta un šādu produktu tālredzīga, korekta un mērķtiecīga apsaimniekošana tikai sekmētu kopējo Eiropas Savienības virzību uz noteiktajiem mērķiem, tajā skaitā attiecībā uz aprites ekonomikas pilnveidošanu un atkritumu poligonā apglabāto sadzīves atkritumu īpatsvara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Dabas resursu nodokļa likuma, turpmāk – DRN likums,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apliekas ar dabas resursa nodokļa likmi, LASUA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jāņem vērā, ka kopumā paklāji, rotaļlietas, auduma maisiņi u.tml. procentuālās masas un daudzuma ziņā aizņem lielu daļu tekstilizstrādājumu segmenta, LASUA turpina uzturēt savos atzinumos pausto viedokli par to, ka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par priekšlikumu Eiropas Parlamenta un Padomes direktīvai, ar ko groza Direktīvu 2008/98/EK par atkritumiem, pieejams: https://www.europarl.europa.eu/doceo/document/A-9-2024-0055_LV.html#_section1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jautājumu 13.05.2024. panākta vienošanās  neformālajā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ražotāja paplašinātās atbildības sistēmas izveidi un piemērošanu tekstilizstrādājumiem”, identifikācijas Nr. 23-TA-3076, turpmāk – Projekts, 2. punktā ir norādīti tekstilizstrādājumu veidi, uz kuriem Projekts attiecas. Lai arī, vērtējot Projektā iekļautos tekstilizstrādājumu veidus, un Eiropas Komisijas priekšlikuma grozījumiem Eiropas Parlamenta un Padomes direktīvā 2008/98/EK par atkritumiem un par dažu direktīvu atcelšanu (procedūras Nr. 2023/0234/COD), turpmāk – Priekšlikums, pielikumā ietvertos produktus, kas ietilpst Priekšlikuma 22.a panta darbības jomā, secināms, ka abos normatīvo aktu projektos tekstilizstrādājumu veidi faktiski sakrīt, tomēr biedrības “LATVIJAS ATKRITUMU SAIMNIECĪBAS UZŅĒMUMU ASOCIĀCIJA”, turpmāk – LASUA, ieskatā attiecīgais tekstilizstrādājumu uzskaitījums būtu pārskatāms un precizējams. Proti, Projektā nav vērtētas un analizētas tādas tekstilizstrādājumu grupas kā paklāji un grīdsegas, rotaļlietas, audumu maisiņu u.c.. Tajā pašā laikā no Atkritumu apsaimniekošanas valsts plāna 2021.‑2028. gadam 12.6. tabulas “Ekonomiski aktīvi uzņēmumi sadalījumā pa galvenajiem darbības veidiem”, kā arī no Eiropas Savienības Kombinētās nomenklatūras saraksta izriet, ka viens no tekstilizstrādājumu veidiem ir paklāji un grīdsegas.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referentes Annas Zalewskas Ziņojumā par priekšlikumu Eiropas Parlamenta un Padomes direktīvai, ar ko groza Direktīvu 2008/98/EK par atkritumiem,[1] turpmāk – Ziņojums, citastarp ierosināts grozīt Direktīvas 2008/98/EK redakciju, paredzot, ka dalībvalstis līdz 2027. gada 31. decembrim nodrošina, ka paklāju un matraču, kā minēts IVc pielikuma 2.a daļā (jauna), kas galvenokārt satur tekstilizstrādājumus, ražotājiem, kuri šādus paklājus un matračus pirmo reizi laiž tirgū kādas dalībvalsts teritorijā, ir paplašināta ražotāja atbildība saskaņā ar 8. un 8.a pantu. Dalībvalstis var nolemt izveidot atsevišķu paplašinātas ražotāja atbildības sistēmu tieši šādām precēm. Tāpat ar Ziņojumu ir ierosināts IVc pielikumu papildināt ar tādām tekstilizstrādājumu grupām kā: matrači (KN kods 9404), paklāji (KN kods 5704). Ievērojot iepriekš minēto, secināms, ka ne tikai LASUA ieskatā, bet arī Eiropas Parlamenta ieskatā Ziņojumā minētās un Priekšlikumā neietvertās tekstilizstrādājumu grupas aizņem būtisku daļu attiecīgā tirgus segmenta un šādu produktu tālredzīga, korekta un mērķtiecīga apsaimniekošana tikai sekmētu kopējo Eiropas Savienības virzību uz noteiktajiem mērķiem, tajā skaitā attiecībā uz aprites ekonomikas pilnveidošanu un atkritumu poligonā apglabāto sadzīves atkritumu īpatsvara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Dabas resursu nodokļa likuma, turpmāk – DRN likums,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apliekas ar dabas resursa nodokļa likmi, LASUA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direktīvas pārņemšana nacionālā līmeņa normatīvajos aktos neaizliedz dalībvalstij paredzēt detalizētākus nosacījumus/prasības, vienlaikus nodrošinot, lai direktīvas pārņemšanas rezultātā tiktu sasniegts direktīvas mērķis. Ņemot vērā Priekšlikumā norādītos mērķus (samazināt ar tekstilatkritumu apsaimniekošanu saistīto ietekmi uz vidi un klimatu, uzlabot vides kvalitāti un sabiedrības veselību saskaņā ar atkritumu hierarhiju, uzlabot tekstilatkritumu apsaimniekošanu saskaņā ar Atkritumu pamatdirektīvā noteikto “atkritumu hierarhiju”, prioritāti piešķirot atkritumu rašanās novēršanai, tekstilizstrādājumu sagatavošanai atkalizmantošanai un reciklēšanai, nevis citām reģenerācijas iespējām un apglabāšanai, un īstenot principu “piesārņotājs maksā”), secināms, ka, iekļaujot Projektā tādas tekstilizstrādājumu grupas kā paklāji un grīdsegas, rotaļlietas, audumu maisiņu u.c., tiktu īstenoti paredzētie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jāņem vērā, ka kopumā paklāji, rotaļlietas, auduma maisiņi u.tml. procentuālās masas un daudzuma ziņā aizņem lielu daļu tekstilizstrādājumu segmenta, </w:t>
            </w:r>
            <w:r w:rsidR="00000000" w:rsidRPr="00000000" w:rsidDel="00000000">
              <w:rPr>
                <w:b w:val="1"/>
                <w:rtl w:val="0"/>
              </w:rPr>
              <w:t xml:space="preserve">LASUA ieskatā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par priekšlikumu Eiropas Parlamenta un Padomes direktīvai, ar ko groza Direktīvu 2008/98/EK par atkritumiem, pieejams: https://www.europarl.europa.eu/doceo/document/A-9-2024-0055_LV.html#_section1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tekstilizstrādājumu saraksta paplašināšanu  (noteikumu projekta 2. punkts un 1. pielikums) ministrija vērtēs šādu iespēju pēc ražotāja paplašinātās atbildības sistēmas ieviešanas tekstilizstrādājumiem, kad būs pieejami pirmie sistēmas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noteikumā projektā patlaban netiek pārņemts normatīvais regulējums, kas izriet no izstrādes stadijā esošā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5. jūlija priekšlikuma Eiropas Parlamenta un Padomes direktīvai, ar ko groza Direktīvu 2008/98/EK par atkritumiem (COM(2023) 420 final) (turpmāk – direktīvas projekts). Ministrija šā gada 14. marta sanāksmē informēja, ka turpinās diskusijas par direktīvas projekta priekšlikumiem Eiropas Padomē.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līguma noslēgšanu un par atbrīvojumu no nodokļa samaksas par tekstilizstrādājumiem, kontrolē apsaimniekotāja izstrādātā un dienesta apstiprinātā tekstilizstrādājumu apsaimniekošanas plāna (turpmāk – apsaimniekošanas plāns)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projektā nav noteikta kārtība, kādā Valsts vides dienests apstiprina tekstilizstrādājumu apsaimniekošanas plānu. No Dabas resursu nodokļa likuma 9.</w:t>
            </w:r>
            <w:r w:rsidR="00000000" w:rsidRPr="00000000" w:rsidDel="00000000">
              <w:rPr>
                <w:vertAlign w:val="superscript"/>
                <w:rtl w:val="0"/>
              </w:rPr>
              <w:t xml:space="preserve">1</w:t>
            </w:r>
            <w:r w:rsidR="00000000" w:rsidRPr="00000000" w:rsidDel="00000000">
              <w:rPr>
                <w:rtl w:val="0"/>
              </w:rPr>
              <w:t xml:space="preserve"> panta neizriet, ka tiek apstiprināts tekstilizstrādājumu apsaimniekošanas plāns. Ievērojot minēto, lūdzam precizēt projekta 4. punktu vai papildināt anotāciju ar informāciju par to, vai tekstilizstrādājumu apsaimniekošanas plāns tiek apstiprināts ar lēmumu par apsaimniekošanas līguma noslēgšanu un atbrīvojumu no nodokļa samaksas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līguma noslēgšanu un par atbrīvojumu no nodokļa samaksas par tekstilizstrādājumiem.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sistēmas apstiprināšanu, slēdz apsaimniekošanas līgumu un kontrolē apsaimniekotāja izstrādātā un dienesta apstiprinātā tekstilizstrādājumu apsaimniekošanas plāna (turpmāk – apsaimniekošanas plāns)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Dabas resursu nodokļa likuma normas izriet, ka Valsts vides dienests pieņem projekta 4. punktā minēto lēmumu par apsaimniekošanas sistēmas apstiprināšanu. Vēršam uzmanību uz to, ka no Dabas resursu nodokļa likuma 9.</w:t>
            </w:r>
            <w:r w:rsidR="00000000" w:rsidRPr="00000000" w:rsidDel="00000000">
              <w:rPr>
                <w:vertAlign w:val="superscript"/>
                <w:rtl w:val="0"/>
              </w:rPr>
              <w:t xml:space="preserve">1</w:t>
            </w:r>
            <w:r w:rsidR="00000000" w:rsidRPr="00000000" w:rsidDel="00000000">
              <w:rPr>
                <w:rtl w:val="0"/>
              </w:rPr>
              <w:t xml:space="preserve"> panta izriet, ka tiek pieņemts lēmums par tekstilizstrādājumu apsaimniekošanas līguma noslēgšanu un par atbrīvojumu no nodokļa samaksas par tekstilizstrādājumiem, kā arī lēmums par vienpusēju atkāpšanos no līguma. Papildus norādām, ka projektā nav paredzēta kārtība, kādā projekta 4. punktā minēto lēmumu 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pieņem lēmumu par apsaimniekošanas līguma noslēgšanu un par atbrīvojumu no nodokļa samaksas par tekstilizstrādājumiem.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punktā “Līgumi un līgumpartneri” citastarp, ņemot vērā LASUA iepriekš izteiktos iebildumus par Projektu,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Tajā pašā laikā LASUA ieskatā no Projekta pašreizējās redakcijas neizriet Projekta anotācijā norādītais, kā rezultātā nākotnē, piemērojot Projekta normas, var veidoties dažāda izpratne par atkritumu pieņemšanas vai savākšanas apjomos ieskaitāmajiem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lai neveidotos dažāda veida izpratne par to, no kādām personām pieņemtie tekstilizstrādājumu atkritumi ieskaitās pieņemšanas vai savākšanas apjomos,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5.2. apakšpunktu apsaimniekotājs nodrošina mājsaimniecībā radīto tekstilizstrādājumu atkritumu pieņemšanu Latvijas Republikas teritorijā visos šķiroto atkritumu savākšanas </w:t>
            </w:r>
            <w:r w:rsidR="00000000" w:rsidRPr="00000000" w:rsidDel="00000000">
              <w:rPr>
                <w:u w:val="single"/>
                <w:rtl w:val="0"/>
              </w:rPr>
              <w:t xml:space="preserve">laukumos, kurus apsaimnieko sadzīves atkritumu apsaimniekotājs, ar kuru pašvaldība atbilstoši normatīvajiem aktiem par atkritumu apsaimniekošanu ir noslēgusi atkritumu apsaimniekošanas līgumu</w:t>
            </w:r>
            <w:r w:rsidR="00000000" w:rsidRPr="00000000" w:rsidDel="00000000">
              <w:rPr>
                <w:rtl w:val="0"/>
              </w:rPr>
              <w:t xml:space="preserve">. Tekstilizstrādājumu atkritumu pieņemšanu vai savākšanu papildus var organizēt saimnieciskās darbības veikšanas vietās vai speciāli izveidotā tekstilizstrādājumu atkritumu pieņemšanas punktā, kā arī atkritumu savākšanas </w:t>
            </w:r>
            <w:r w:rsidR="00000000" w:rsidRPr="00000000" w:rsidDel="00000000">
              <w:rPr>
                <w:u w:val="single"/>
                <w:rtl w:val="0"/>
              </w:rPr>
              <w:t xml:space="preserve">vietās atbilstoši normatīvajiem aktiem par atkritumu savākšanas un šķirošanas vietām, sadarbojoties ar sadzīves atkritumu apsaimniekotājiem, ar kuriem pašvaldības atbilstoši normatīvajiem aktiem par atkritumu apsaimniekošanu ir noslēgusi atkritumu apsaimniekošanas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2018/851 ir grozīts Direktīvas 9. pants, paredzot, ka 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citastarp norādīts,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apritīguma principus.[1]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Ierosinātajā Ilgtspējīgu produktu ekodizaina regulā ir paredzēts tiesiskais 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pārstrādājamību un pārstrādājamo saturu. Turklāt Eiropas Savienības ilgtspējīgu un aprites tekstilizstrādājumu stratēģijā ir izklāstīts visaptverošs pasākumu kopums, kas ir krietni plašāks par Ilgtspējīgu produktu ekodizaina regulā paredzētajiem. Mērķis ir pārveidot pašu nozari, ne tikai mainīt to, kā tekstilizstrādājumi top, bet arī veicināt aprites darījumdarbības modeļus un samazināt tekstilizstrādājumu atkritumus, pienācīgi ņemot vērā nepieciešamību nodrošināt gan to, ka patērētāji šādus tekstilizstrādājumus var atļauties, gan to, ka uzņēmumi nezaudē konkurētspēju.[2]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Eiropas Savienībā noteiktos un plānotos pasākumus attiecībā uz tekstilizstrādājumu aprites ekonomikas pilnveidošanu, LASUA ieskatā Projektā (vai tā anotācijā)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apsaimniekošanu būs jāsasniedz tekstilizstrādājumu atkritumu apsaimniekotājiem, ražotāja paplašinātās atbildības 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Priekšlikums Eiropas Parlamenta un Padomes direktīvai, ar ko groza Direktīvu 2008/98/EK par atkritumiem, pieejams: https://eur-lex.europa.eu/legal-content/LV/ALL/?uri=CELEX:52023PC0420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paziņojums Eiropas Parlamentam, Padomei, Eiropas Ekonomikas un sociālo lietu komitejai un reģionu komitejai, Ilgtspējīgiem produktiem jākļūst par normu, pieejams: https://eur-lex.europa.eu/legal-content/LV/TXT/HTML/?uri=CELEX:52022DC0140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apakšpunkts paredz, ka apsaimniekotājs apsaimniekošanas sistēmas ietvaros nodrošina, ka  Latvijas Republikas teritorijā dalīti savāktie tekstilizstrādājumu atkritumi </w:t>
            </w:r>
            <w:r w:rsidR="00000000" w:rsidRPr="00000000" w:rsidDel="00000000">
              <w:rPr>
                <w:u w:val="single"/>
                <w:rtl w:val="0"/>
              </w:rPr>
              <w:t xml:space="preserve">tiek sagatavoti atkārtotai izmantošanai.</w:t>
            </w:r>
            <w:r w:rsidR="00000000" w:rsidRPr="00000000" w:rsidDel="00000000">
              <w:rPr>
                <w:rtl w:val="0"/>
              </w:rPr>
              <w:t xml:space="preserve"> Projekta 3. pielikumā (apsaimniekošanas plāns) un 5. pielikumā (pārskats) noteikts, ka sagatavoto atkārtotai izmantošanai apjomu var aizstāt ar pārstrādes vai reģenerācijas apjomu. Tā kā tekstilizstrādājumu atkritumu pārstrādei un reģenerācijai nav noteikti atsevišķi mērķradītāji, apsaimniekotājs ir tiesīgs kā galveno darbību ar tekstilizstrādājumu atkritumiem nodrošināt to atkārtotu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ražotāja paplašinātās atbildības sistēmai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nodrošina mājsaimniecībā radīto tekstilizstrādājumu atkritumu pieņemšanu Latvijas Republikas teritorijā visos šķiroto atkritumu savākšanas laukumos, kurus apsaimnieko sadzīves atkritumu apsaimniekotājs, ar kuru pašvaldība atbilstoši normatīvajiem aktiem par atkritumu apsaimniekošanu ir noslēgusi atkritumu apsaimniekošanas līgumu.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apsaimniekotājiem, ar kuriem pašvaldības atbilstoši normatīvajiem aktiem par atkritumu apsaimniekošanu ir noslēgusi atkritumu apsaimniekošanas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LASUA atzinumā izteikto iebildumu attiecībā uz tekstilizstrādājumu atkritumu pieņemšanas vai savākšanas apjomu bāzi, Ministrija Projekta izziņā norādījusi, ka attiecīgais iebildums nav ņemts vērā, citējot Projekta 5.2. punktu. Lai arī LASUA izprot, ka Projekta anotācijas 3. punktā “Līgumi un līgumpartneri” citastarp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tomēr, vērtējot Projekta 5.2. punkta redakciju, LASUA ieskatā nākotnē, piemērojot Projekta normas, var veidoties dažāda izpratne par atkritumu pieņemšanas vai savākšanas apjomos ieskaitāmajiem tekstilizstrādājumiem, jo no Projekta 5.2. punkta redakcijas tieši neizriet Projekta anotācijā norādītais.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neveidotos dažāda veida izpratne par to, no kādām personām pieņemtie tekstilizstrādājumu atkritumi ieskaitās pieņemšanas vai savākšanas apjomos, LASUA turpina uzturēt savus viedokli par to, ka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4.2. tabula papildināta ar zemsvītras piezīmi.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iesniegumu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par apsaimniekošanas plāna apstiprināšanu un atbrīvojuma piemērošanu. Iesniegumā norāda apsaimniekošanas plāna daļas, kurās sniegtā informācija ir komersanta komercnoslēpums;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7.1. apakšpunktu un projekta 2. pielikumu, ņemot vērā to, ka projekta 10.1. apakšpunkts paredz, ka tiek pieņemts lēmums par līguma slēgšanu, nevis par apsaimniekošanas plāna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7.1. apakšpunktā un projekta 2. pielikumā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iesniegumu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par apsaimniekošanas līguma noslēgšanu un atbrīvojuma piemērošanu. Iesniegumā norāda tekstilizstrādājumu apsaimniekošanas plāna (turpmāk – apsaimniekošanas plāns) daļas, kurās sniegtā informācija ir komersanta komercnoslēpums;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informācijas sistēmā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Dabas resursu nodokļa likumā un Atkritumu apsaimniekošanas likumā nav paredzēts, ka iesniegumi vai jebkuri citi dokumenti būtu iesniedzami tikai Valsts vides dienesta informācijas sistēmā. Dokumentu iesniegšanu tikai elektroniski konkrētā valsts informācijas sistēmā var noteikt tikai ar likumu. Ievērojot minēto, atkārtoti lūdzam precizēt projekta 8. un 40. punktu vai norādīt, kurā likumā ir paredzēts, ka projektā paredzētā dokumentu iesniegšana notiek elektroniski konkrētajā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vienotās vides informācijas sistēmā "TULPE"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paredz, ka iesniegumu var iesniegt mutvārdos vai rakstveidā, tostarp, elektroniski. Savukārt Dabas resursu nodokļa likumā un Atkritumu apsaimniekošanas likumā nav paredzēts, ka iesniegumi vai jebkuri citi dokumenti būtu iesniedzami tikai vienotajā vides informācijas sistēmā "TULPE". Dokumentu iesniegšanu tikai elektroniski konkrētā valsts informācijas sistēmā var noteikt tikai ar likumu. Ievērojot minēto, lūdzam precizēt projekta 8. punktu vai norādīt, kurā likumā ir paredzēts, ka projektā paredzētā dokumentu iesniegšana notiek elektroniski konkrētajā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elektroniski, reģistrējoties dienesta vienotās vides informācijas sistēmā "TULPE" un aizpildot attiecīga parauga iesniegumu. Elektroniskos dokumentus sagatavo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piesārņojumu" 24.</w:t>
            </w:r>
            <w:r w:rsidR="00000000" w:rsidRPr="00000000" w:rsidDel="00000000">
              <w:rPr>
                <w:vertAlign w:val="superscript"/>
                <w:rtl w:val="0"/>
              </w:rPr>
              <w:t xml:space="preserve">3</w:t>
            </w:r>
            <w:r w:rsidR="00000000" w:rsidRPr="00000000" w:rsidDel="00000000">
              <w:rPr>
                <w:rtl w:val="0"/>
              </w:rPr>
              <w:t xml:space="preserve"> pantu izveidota Valsts vides dienesta informācijas sistēma. No 2018. gada 12. aprīļa likuma "Grozījumi likumā "Par piesārņojumu"" izriet, ka no 2020. gada 1. aprīļa vienotā vides informācijas sistēma "TULPE" tiek saukta par Valsts vides dienesta informācijas sistēmu. Ievērojot minēto, lūdzam precizēt projekta 8. un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Ievērojot minēto, lūdzam precizēt projekta 10.1.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apakšpunktā veikts precizējums.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mēneša laikā pēc šo noteikumu </w:t>
            </w:r>
            <w:r w:rsidR="00000000" w:rsidRPr="00000000" w:rsidDel="00000000">
              <w:rPr>
                <w:rtl w:val="0"/>
              </w:rPr>
              <w:t xml:space="preserve">7.1. </w:t>
            </w:r>
            <w:r w:rsidR="00000000" w:rsidRPr="00000000" w:rsidDel="00000000">
              <w:rPr>
                <w:rtl w:val="0"/>
              </w:rPr>
              <w:t xml:space="preserve"> apakšpunktā</w:t>
            </w:r>
            <w:r w:rsidR="00000000" w:rsidRPr="00000000" w:rsidDel="00000000">
              <w:rPr>
                <w:rtl w:val="0"/>
              </w:rPr>
              <w:t xml:space="preserve"> minētā iesnieguma saņemšanas pārbauda apsaimniekošanas sistēmas atbilstību iesniegtajam apsaimniekošanas plānam un normatīvo aktu prasībām, kas regulē atkritumu apsaimniekošanu, un pieņem lēmumu par apsaimniekošanas līguma noslēgšanu un atbrīvojuma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minēts Valsts vides dienesta lēmums par apsaimniekošanas līguma noslēgšanu un atbrīvojuma piemērošanu. Savukārt projekta 10.1. apakšpunktā paredzēts, ka Valsts vides dienests pieņem lēmumu par apsaimniekošanas līguma slēgšanu. Vēršam uzmanību uz to, ka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punktu Ministru kabinets ir pilnvarots noteikt kārtību, kādā Vides aizsardzības un reģionālās attīstības ministrijas padotībā esoša iestāde pieņem lēmumu par atbrīvojumu no nodokļa samaksas par tekstilizstrādājumiem. Savukārt Dabas resursu nodokļa likuma 9.</w:t>
            </w:r>
            <w:r w:rsidR="00000000" w:rsidRPr="00000000" w:rsidDel="00000000">
              <w:rPr>
                <w:vertAlign w:val="superscript"/>
                <w:rtl w:val="0"/>
              </w:rPr>
              <w:t xml:space="preserve">1</w:t>
            </w:r>
            <w:r w:rsidR="00000000" w:rsidRPr="00000000" w:rsidDel="00000000">
              <w:rPr>
                <w:rtl w:val="0"/>
              </w:rPr>
              <w:t xml:space="preserve"> panta ceturtajā daļā minēts lēmums par tekstilizstrādājumu apsaimniekošanas līguma noslēgšanu un atbrīvojuma piemērošanu. Ievērojot minēto, lūdzam precizēt projekta 10.1. apakšpunktu, vienlaikus attiecīgi precizējot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apakšpunktā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mēneša laikā pēc šo noteikumu </w:t>
            </w:r>
            <w:r w:rsidR="00000000" w:rsidRPr="00000000" w:rsidDel="00000000">
              <w:rPr>
                <w:rtl w:val="0"/>
              </w:rPr>
              <w:t xml:space="preserve">7.1. </w:t>
            </w:r>
            <w:r w:rsidR="00000000" w:rsidRPr="00000000" w:rsidDel="00000000">
              <w:rPr>
                <w:rtl w:val="0"/>
              </w:rPr>
              <w:t xml:space="preserve"> apakšpunktā</w:t>
            </w:r>
            <w:r w:rsidR="00000000" w:rsidRPr="00000000" w:rsidDel="00000000">
              <w:rPr>
                <w:rtl w:val="0"/>
              </w:rPr>
              <w:t xml:space="preserve"> minētā iesnieguma saņemšanas pārbauda apsaimniekošanas sistēmas atbilstību iesniegtajam apsaimniekošanas plānam un normatīvo aktu prasībām, kas regulē atkritumu apsaimniekošanu, un pieņem lēmumu par apsaimniekošanas līguma noslēgšanu un atbrīvojuma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tiek konstatēts, ka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iesniegtie dokumenti ir nepilnīgi, dienests rakstveidā brīdina par to iesniedzēju un uzdod 10 darbdienu laikā novērst neatbilstības. Ja 10 darbdienu laikā no brīdinājuma nosūtīšanas dienas apsaimniekotājs vai nodokļa maksātājs, kas pats izveidojis un piemēro apsaimniekošanas sistēmu, neatbilstības nenovērš - dienestam trūkstošo informāciju neiesniedz vai iesniedz nepilnīgu informāciju, dienests pieņem lēmumu par atteikumu noslēgt līgumu un piemērot atbrīvojumu.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jau izriet no Administratīvā procesa likuma 59. panta pirmās daļas. Ievērojot minēto, atkārtoti lūdzam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pieņem lēmumu par atteikumu noslēgt apsaimniekošanas līgumu un piemērot atbrīvojumu, ja dienests pieprasījis iesniegt papildu informāciju un noteiktajā termiņā tā nav iesniegta vai iesniegtā informācija nav objektīva.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tiek konstatēts, ka saskaņā ar šo noteikumu </w:t>
            </w:r>
            <w:r w:rsidR="00000000" w:rsidRPr="00000000" w:rsidDel="00000000">
              <w:rPr>
                <w:rtl w:val="0"/>
              </w:rPr>
              <w:t xml:space="preserve">7. </w:t>
            </w:r>
            <w:r w:rsidR="00000000" w:rsidRPr="00000000" w:rsidDel="00000000">
              <w:rPr>
                <w:rtl w:val="0"/>
              </w:rPr>
              <w:t xml:space="preserve">punktu</w:t>
            </w:r>
            <w:r w:rsidR="00000000" w:rsidRPr="00000000" w:rsidDel="00000000">
              <w:rPr>
                <w:rtl w:val="0"/>
              </w:rPr>
              <w:t xml:space="preserve"> iesniegtie dokumenti ir nepilnīgi, dienests rakstiski informē par to apsaimniekotāju vai nodokļa maksātāju, kas pats izveidojis un piemēro apsaimniekošanas sistēmu. Ja 10 darbdienu laikā no informācijas paziņojuma nosūtīšanas dienas apsaimniekotājs vai nodokļa maksātājs, kas pats izveidojis un piemēro apsaimniekošanas sistēmu, trūkumus nenovērš, dienestam trūkstošo informāciju neiesniedz vai iesniedz nepilnīgu informāciju, dienests pieņem lēmumu par atteikumu noslēgt līgumu starp apsaimniekotāju vai nodokļa maksātāju, kas pats izveidojis un piemēro apsaimniekošanas sistēmu, un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izriet no Administratīvā procesa likuma 59. panta pirmās daļas. Ievērojot minēto, lūdzam precizēt projekta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pieņem lēmumu par atteikumu noslēgt apsaimniekošanas līgumu un piemērot atbrīvojumu, ja dienests pieprasījis iesniegt papildu informāciju un noteiktajā termiņā tā nav iesniegta vai iesniegtā informācija nav objektīva.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līguma izbeigšanas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punkts pilnvaro Ministru kabinetu noteikt kārtību, kādā slēdz, groza un izbeidz Dabas resursu nodokļa likuma 9.</w:t>
            </w:r>
            <w:r w:rsidR="00000000" w:rsidRPr="00000000" w:rsidDel="00000000">
              <w:rPr>
                <w:vertAlign w:val="superscript"/>
                <w:rtl w:val="0"/>
              </w:rPr>
              <w:t xml:space="preserve">1</w:t>
            </w:r>
            <w:r w:rsidR="00000000" w:rsidRPr="00000000" w:rsidDel="00000000">
              <w:rPr>
                <w:rtl w:val="0"/>
              </w:rPr>
              <w:t xml:space="preserve"> panta pirmajā daļā minēto līgumu, līguma grozīšanas nosacījumus, kā arī gadījumus un kārtību, kādā vienpusēji atkāpjas no minētā līguma. Ievērojot minēto, attiecīgais regulējums nosakāms projektā. Projektā ir noteikta attiecīgā līguma noslēgšanas un grozīšanas kārtība (piemēram, projekta 10.2. apakšpunkts un projekta 22. un 25. punkts), savukārt līguma izbeigšanas kārtība un kārtība, kādā vienpusēji atkāpjas no līguma, projektā noteikta nav. Ņemot vērā minēto, lūdzam ar attiecīgu regulējumu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14.9. punkts atbilst projekta 1.5. apakšpunktam (tekstilizstrādājumu apsaimniekošanas līguma būtiskie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precizēts. 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punkta pilnvarojums Ministra kabinetam netiek iekļauts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noteikts citā tiesību aktā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 (24-TA-98).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līguma izbeigšanas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paredz, ka, ja administratīvā lieta ierosināta uz iesnieguma pamata, iestāde pieņem lēmumu par administratīvā akta izdošanu viena mēneša laikā no iesnieguma saņemšanas dienas. Ievērojot minēto, lūdzam precizēt projekta 18. punktu, nedublējot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punktā veikts precizējums.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atbilstoši kārtībai, kāda noteikta Administratīvā procesa likumā,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Ja 10 darbdienu laikā no brīdinājuma nosūtīšanas dienas dienests nav saņēmis attiecīgo informāciju, tas pieņem lēmumu pārtraukt nodokļa maksātājam atbrīvojuma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19. punkta pēdējā teikumā, 20. punktā, 23. punkta otrajā un trešajā teikumā un projekta 25., 33. un 36. punktā paredzēto tiesību pieņemt lēmumu par nodokļa maksātājam piešķirtā atbrīvojuma piemērošanas pārtraukšanu atbilstību Dabas resursu nodokļa likuma 9.</w:t>
            </w:r>
            <w:r w:rsidR="00000000" w:rsidRPr="00000000" w:rsidDel="00000000">
              <w:rPr>
                <w:vertAlign w:val="superscript"/>
                <w:rtl w:val="0"/>
              </w:rPr>
              <w:t xml:space="preserve">1</w:t>
            </w:r>
            <w:r w:rsidR="00000000" w:rsidRPr="00000000" w:rsidDel="00000000">
              <w:rPr>
                <w:rtl w:val="0"/>
              </w:rPr>
              <w:t xml:space="preserve"> panta otrajā daļā Ministru kabinetam dotajam pilnvarojumam. Vēršam uzmanību uz to, ka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punkts pilnvaro Ministru kabinetu noteikt kārtību, kādā Vides aizsardzības un reģionālās attīstības ministrijas padotībā esoša iestāde pieņem lēmumu par atbrīvojumu no nodokļa samaksas par tekstilizstrādājumiem. No minētā izriet Ministru kabineta tiesības noteikt kārtību, kādā tiek pieņemts lēmums par atbrīvojuma piemērošanu vai atteikumu piemērot atbrīvojumu. Savukārt Dabas resursu nodokļa likuma 9.</w:t>
            </w:r>
            <w:r w:rsidR="00000000" w:rsidRPr="00000000" w:rsidDel="00000000">
              <w:rPr>
                <w:vertAlign w:val="superscript"/>
                <w:rtl w:val="0"/>
              </w:rPr>
              <w:t xml:space="preserve">1</w:t>
            </w:r>
            <w:r w:rsidR="00000000" w:rsidRPr="00000000" w:rsidDel="00000000">
              <w:rPr>
                <w:rtl w:val="0"/>
              </w:rPr>
              <w:t xml:space="preserve"> panta piektajā un sestajā daļā ir paredzēts, ka tiek pieņemts lēmums par vienpusēju atkāpšanos no līguma, kā rezultātā nodokļa maksātājs zaudē tiesības uz nodokļa atbrīvojumu. Lūdzam norādīt, vai no 2023. gada 7. decembra likuma "Grozījumi Dabas resursu nodokļa likumā" izstrādes materiāliem izriet, ka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punktu likumdevējs ir gribējis pilnvarot Ministru kabinetu noteikt kārtību, kādā tiek lemts par piešķirtā atbrīvojuma piemērošanas pārtraukšanu. Papildus atkārtoti norādām, ka Dabas resursu nodokļa likuma 9.</w:t>
            </w:r>
            <w:r w:rsidR="00000000" w:rsidRPr="00000000" w:rsidDel="00000000">
              <w:rPr>
                <w:vertAlign w:val="superscript"/>
                <w:rtl w:val="0"/>
              </w:rPr>
              <w:t xml:space="preserve">1</w:t>
            </w:r>
            <w:r w:rsidR="00000000" w:rsidRPr="00000000" w:rsidDel="00000000">
              <w:rPr>
                <w:rtl w:val="0"/>
              </w:rPr>
              <w:t xml:space="preserve"> pantā nav minēta atbrīvojuma piemērošanas no samaksas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un papildināts.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apsaimniekotājs vai nodokļa maksātājs, kas ar apsaimniekotāju noslēdzis līgumu un uz šā līguma pamata ir atbrīvots no nodokļa samaksas, līgumu lauž, atbrīvojuma piemērošanu pārtrauc, sākot ar nākamā ceturkšņa pirmā mēneša pirmo datumu pēc attiecīga lēmuma pieņemšanas. Apsaimniekotājs informē dienestu par attiecīgā līguma laušanu ar nodokļa maksātāju, norādot līguma laušanas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20. punktu, norādot, kāds lēmums tajā ir minēts. Proti, vai pēc projekta 20. punkta otrajā teikumā minētās informācijas saņemšanas Valsts vides dienests pieņems lēmumu par atbrīvojuma piemērošanas pārtraukšanu.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saņemšanas dienests mēneša laikā pārskata atbrīvojuma piemērošanu un, ja nepieciešams, pieņem lēmumu par grozījumu izdarīšanu apsaimniekošanas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22. punktu un precizēt projekta 25. un 33. punktu, ņemot vērā to, ka projekts netiek izdots saskaņā ar Dabas resursu nodokļa likuma 9.</w:t>
            </w:r>
            <w:r w:rsidR="00000000" w:rsidRPr="00000000" w:rsidDel="00000000">
              <w:rPr>
                <w:vertAlign w:val="superscript"/>
                <w:rtl w:val="0"/>
              </w:rPr>
              <w:t xml:space="preserve">1</w:t>
            </w:r>
            <w:r w:rsidR="00000000" w:rsidRPr="00000000" w:rsidDel="00000000">
              <w:rPr>
                <w:rtl w:val="0"/>
              </w:rPr>
              <w:t xml:space="preserve"> panta otrās daļas 7. punktu, kas pilnvaroja Ministru kabinetu noteikt kārtību, kādā groza apsaimniekošanas līgumu un šī līguma grozīšanas nosacījumus. Vēršam uzmanību uz to, ka projekta 22., 25. un 33. punkts paredz kārtību, kādā tiek veikti grozījumi apsaimniekošanas līgumā, tādējādi šis regulējums būtu ietverams Ministru kabineta noteikumu projektā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 (24-TA-98), kur, ņemot vērā anotācijā norādīto, ir paredzēts noteikt apsaimniekošanas līguma grozīšanas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22. punkts, projektā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Apsaimniekotājs, kura līgumpartneriem piemēro atbrīvojumu no nodokļa samaksas, ziņo dienestam par līgumpartneri, kas pusgada laikā pēc atbrīvojuma piemērošanas no nodokļa samaksas nav iesniedzis informāciju par tirgū laisto tekstilizstrādājumu apjomu. Dienests ir tiesīgs pieņemt lēmumu par nodokļa maksātājam piešķirtā atbrīvojuma piemērošanas pārtraukšanu. Atbrīvojuma piemērošanu no nodokļa samaksas var atjaunot ar nākamā ceturkšņa pirmā mēneša pirmo datumu pēc pilnas informācijas iesniegšanas un dienesta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23. punkta otrā un trešā teikuma un projekta 25., 33. un 36. punktā paredzēto tiesību pieņemt lēmumu par nodokļa maksātājam piešķirtā atbrīvojuma piemērošanas pārtraukšanu atbilstību Dabas resursu nodokļa likuma 9.</w:t>
            </w:r>
            <w:r w:rsidR="00000000" w:rsidRPr="00000000" w:rsidDel="00000000">
              <w:rPr>
                <w:vertAlign w:val="superscript"/>
                <w:rtl w:val="0"/>
              </w:rPr>
              <w:t xml:space="preserve">1</w:t>
            </w:r>
            <w:r w:rsidR="00000000" w:rsidRPr="00000000" w:rsidDel="00000000">
              <w:rPr>
                <w:rtl w:val="0"/>
              </w:rPr>
              <w:t xml:space="preserve"> panta otrajā daļā Ministru kabinetam dotajam pilnvarojumam. Vēršam uzmanību uz to, ka Dabas resursu nodokļa likuma 9.</w:t>
            </w:r>
            <w:r w:rsidR="00000000" w:rsidRPr="00000000" w:rsidDel="00000000">
              <w:rPr>
                <w:vertAlign w:val="superscript"/>
                <w:rtl w:val="0"/>
              </w:rPr>
              <w:t xml:space="preserve">1</w:t>
            </w:r>
            <w:r w:rsidR="00000000" w:rsidRPr="00000000" w:rsidDel="00000000">
              <w:rPr>
                <w:rtl w:val="0"/>
              </w:rPr>
              <w:t xml:space="preserve"> panta otrās daļas 6. punkts pilnvaro Ministru kabinetu noteikt kārtību, kādā Vides aizsardzības un reģionālās attīstības ministrijas padotībā esoša iestāde pieņem lēmumu par atbrīvojumu no nodokļa samaksas par tekstilizstrādājumiem. No minētā izriet Ministru kabineta tiesības noteikt kārtību, kādā tiek pieņemts lēmums par atbrīvojuma piemērošanu vai atteikumu piemērot atbrīvojumu. Savukārt Dabas resursu nodokļa likuma 9.</w:t>
            </w:r>
            <w:r w:rsidR="00000000" w:rsidRPr="00000000" w:rsidDel="00000000">
              <w:rPr>
                <w:vertAlign w:val="superscript"/>
                <w:rtl w:val="0"/>
              </w:rPr>
              <w:t xml:space="preserve">1</w:t>
            </w:r>
            <w:r w:rsidR="00000000" w:rsidRPr="00000000" w:rsidDel="00000000">
              <w:rPr>
                <w:rtl w:val="0"/>
              </w:rPr>
              <w:t xml:space="preserve"> panta piektajā un sestajā daļā ir paredzēts, ka tiek pieņemts lēmums par vienpusēju atkāpšanos no līguma, kā rezultātā nodokļa maksātājs zaudē tiesības uz nodokļa atbrīvojumu. Papildus norādām, ka Dabas resursu nodokļa likuma 9.</w:t>
            </w:r>
            <w:r w:rsidR="00000000" w:rsidRPr="00000000" w:rsidDel="00000000">
              <w:rPr>
                <w:vertAlign w:val="superscript"/>
                <w:rtl w:val="0"/>
              </w:rPr>
              <w:t xml:space="preserve">1</w:t>
            </w:r>
            <w:r w:rsidR="00000000" w:rsidRPr="00000000" w:rsidDel="00000000">
              <w:rPr>
                <w:rtl w:val="0"/>
              </w:rPr>
              <w:t xml:space="preserve"> pantā nav minēta atbrīvojuma piemērošanas no samaksas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 25., 33., un 36. punkts atbilst projekta 1.6. apakšpunktam (kārtību, kādā dienests pieņem lēmumu par atbrīvojumu no nodokļa samaksas par tekstilizstrādājumiem un izskata pusgada pārskatu un auditētu gada pārskatu par tekstilizstrādājumu atkritumu apsaimniekošanu un aprēķināto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precizēts. Dabas resursu nodokļa likuma 9.1 panta otrās daļas 7. punkta pilnvarojums Ministra kabinetam netiek iekļauts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noteikts citā tiesību aktā “Grozījumi Ministru kabineta 2009. gada 19. maija noteikumos Nr. 450 “Kārtība, kādā piemēro finanšu nodrošinājumu, slēdz un izbeidz nolietotu transportlīdzekļu, iepakojuma un vienreiz lietojamo galda trauku un piederumu vai videi kaitīgu preču atkritumu apsaimniekošanas līgumu”” (24-TA-98).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Apsaimniekotājs, kura līgumpartneriem piemēro atbrīvojumu no nodokļa samaksas, ziņo dienestam par līgumpartneri, kas pusgada laikā pēc atbrīvojuma piemērošanas no nodokļa samaksas nav iesniedzis informāciju par tirgū laisto tekstilizstrādājumu apjomu.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konstatēts, ka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dokumenti ir nepilnīgi, dienests rakstveidā brīdina iesniedzēju par neatbilstībām un uzdod 10 darbdienu laikā iesniegt trūkstošo informāciju. Ja 10 darbdienu laikā no brīdinājuma nosūtīšanas trūkstošā informācija dienestam netiek iesniegta vai tiek iesniegta nepilnīga informācija, dienests pieņem lēmumu par grozījumu izdarīšanu apsaimniekošanas līgumā un, ja nepieciešams, par nodokļa maksātājam piešķirtā atbrīvojuma piemērošanas pārtraukšanu.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jau izriet no Administratīvā procesa likuma 59. panta pirmās daļas. Ievērojot minēto, atkārtoti lūdzam precizēt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33. punkts, projektā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tiek konstatēts, ka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minētie dokumenti ir nepilnīgi, dienests informē par to apsaimniekotāju vai nodokļa maksātāju, kas iesniedzis dokumentus. Ja 10 darbdienu laikā trūkstošā informācija dienestam netiek iesniegta vai tiek iesniegta nepilnīga informācija, dienests pieņem lēmumu par grozījumu izdarīšanu apsaimniekošanas līgumā un, ja nepieciešams, par nodokļa maksātājam piešķirtā atbrīvojuma piemērošanas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59. panta pirmā daļa noteic, ka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iestādes pienākums iegūt lēmuma pieņemšanai nepieciešamo informāciju izriet no Administratīvā procesa likuma 59. panta pirmās daļas. Ievērojot minēto, lūdzam precizēt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ar tekstilizstrādājumu veida ar KN kodu 6309 apraksts ir noteikts: valkāts apģērbs un lietoti tekstilizstrādājumi, savukārt ar KN kodu 6405 ir norādīti “citādi apavi”. Ievērojot iepriekš minēto, secināms, ka Projekta 1. pielikumā nav tieši norādīts tāds tekstilizstrādājumu veids kā “valkāti (lietoti) apavi”. Ievērojot iepriekš minēto, ar mērķi neteikt pēc iespējas korektāku un pilnīgāku aprakstu, LASUA ieskatā Projekta 1. pielikumā KN koda 6309 apraksts ir izsakāms šādā redakcijā: “Valkāts apģērbs, lietoti tekstilizstrādājumi un lietoti pārējie izstrādājumi.”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6309 Valkāts apģērbs, lietoti tekstilizstrādājumi un lietoti pārējie izstrādājumi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noteikumu projekta 1. pielikumu un veikt tajā nepieciešamos precizējumus vai sniegt papildu skaidrojumus anotācijā un papildināt tās 5. sadaļu,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uz noteikumu projekta 1. pielikumā iekļautajiem kodiem, kuri jau noteikti Komisijas Īstenošanas 2023. gada 26. septembra regulas (ES) 2023/2364, ar ko groza I pielikumu Padomes Regulai (EEK) Nr. 2658/87 par tarifu un statistikas nomenklatūru un kopējo muitas tarifu (turpmāk - Regula 2023/2364) pielikumā, un, ņemot vērā regulu tiešo piemērojamību, to pārrakstīšana, dublēšana nacionālajos tiesību aktos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Iziņā un anotācijā nekorekti norādīts uz to, ka "</w:t>
            </w:r>
            <w:r w:rsidR="00000000" w:rsidRPr="00000000" w:rsidDel="00000000">
              <w:rPr>
                <w:i w:val="1"/>
                <w:rtl w:val="0"/>
              </w:rPr>
              <w:t xml:space="preserve">Noteikumu projektā netiek pārņemta Regula 2023/2364. Nomenklatūras kodi un tiem atbilstošie produkti apkopoti tabulā, izmantojot Eiropas Komisijas pieeju, lai precizētu,  tieši uz kādiem tekstilizstrādājumiem no plaša klāsta tiek attiecinātas prasības</w:t>
            </w:r>
            <w:r w:rsidR="00000000" w:rsidRPr="00000000" w:rsidDel="00000000">
              <w:rPr>
                <w:rtl w:val="0"/>
              </w:rPr>
              <w:t xml:space="preserve">". No noteikumu projekta 1. pielikuma redakcijas izriet daļēja regulas 2023/2364 pielikuma pārrakstīšana, kas ir uzskatāma par tās ieviešanu un ir attiecīgi skaidrojama anotācijā. Tāpat, ņemot vērā iepriekš minēto, lūdzam anotācijas skaidrojumos uzsvērt pamatoto nepieciešamību ieviest (daļēji pārrakstīt) Regula 2023/2364 pielikumu, piemēram, uzsverot indivīdu intereses saņemt tiem adresētu saskaņotu un labi uztveramu tiesību aktu. Tāpat, lūdzam ņemt vērā, ka pārrakstot regulā noteikto, tas noteikumu projektā jāpārraksta identiski (viens pret vienu).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 pielikumu un veikt tajā nepieciešamos precizējumus vai sniegt papildu skaidrojumus anotācijā un papildināt tās 5. sadaļu,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regulā noteikto, lūdzam regulas normas pārrakstīt </w:t>
            </w:r>
            <w:r w:rsidR="00000000" w:rsidRPr="00000000" w:rsidDel="00000000">
              <w:rPr>
                <w:u w:val="single"/>
                <w:rtl w:val="0"/>
              </w:rPr>
              <w:t xml:space="preserve">identiski</w:t>
            </w:r>
            <w:r w:rsidR="00000000" w:rsidRPr="00000000" w:rsidDel="00000000">
              <w:rPr>
                <w:rtl w:val="0"/>
              </w:rPr>
              <w:t xml:space="preserve">,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uz noteikumu projekta 1. pielikumā iekļautajiem kodiem, kuri jau noteikti </w:t>
            </w:r>
            <w:r w:rsidR="00000000" w:rsidRPr="00000000" w:rsidDel="00000000">
              <w:rPr>
                <w:i w:val="1"/>
                <w:rtl w:val="0"/>
              </w:rPr>
              <w:t xml:space="preserve">Komisijas Īstenošanas 2023. gada 26. septembra regulas (ES) 2023/2364, ar ko groza I pielikumu Padomes Regulai (EEK) Nr. 2658/87 par tarifu un statistikas nomenklatūru un kopējo muitas tarifu</w:t>
            </w:r>
            <w:r w:rsidR="00000000" w:rsidRPr="00000000" w:rsidDel="00000000">
              <w:rPr>
                <w:rtl w:val="0"/>
              </w:rPr>
              <w:t xml:space="preserve"> (turpmāk - Regula 2023/2364) pielikumā, un, ņemot vērā regulu tiešo piemērojamību, to pārrakstīšana, dublēšana nacionālajos tiesību aktos nav nepieciešama. Vēršam uzmanību, ka no pašreizējās noteikumu projekta 1. pielikuma redakcijas izriet daļēja regulas 2023/2364 pielikuma pārrakstīšana. Uz regulas 2023/2364 pielikuma ieviešanu noteikumu projektā norādīts arī anotācijas 1.3. apakšsadaļā, bet 5. sadaļā nav skaidrots. Ja, izvērtējot noteikumu projekta 1. pielikumu, tiek konstatēta pamatota nepieciešamība ieviest Regula 2023/2364 pielikumu, lūdzam to atspoguļot arī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2. punkts papildināts ar skaidrojumu. Noteikumu projektā netiek pārņemtas ES tiesību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Produkti, uz kuriem attiecas paplašinātā ražotāja atbildība par noteiktiem tekstilizstrādājumiem, tekstilizstrādājumiem radniecīgiem produktiem un apaviem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LASUA iebildumu saistībā ar Projekta 5.2. punktu, Projekta 3. pielikuma 4.2. tabulā, būtu nepieciešams norādīt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Ministriju, precizējot Projektu, ņemt vērā šajā vēstulē minētos LASUA ierosinājumus un iebildumus. Vienlaikus LASUA dara zināmu, ka šajā vēstulē pausto priekšlikumu apjoms nav izsmeļošs un tas var tikt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4.2. tabula papildināta ar zemsvītras piezīmi.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punktā “Līgumi un līgumpartneri” citastarp, ņemot vērā LASUA iepriekš izteiktos iebildumus par Projektu,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Tajā pašā laikā LASUA ieskatā no Projekta pašreizējās redakcijas neizriet Projekta anotācijā norādītais, kā rezultātā nākotnē, piemērojot Projekta normas, var veidoties dažāda izpratne par atkritumu pieņemšanas vai savākšanas apjomos ieskaitāmajiem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lai neveidotos dažāda veida izpratne par to, no kādām personām pieņemtie tekstilizstrādājumu atkritumi ieskaitās pieņemšanas vai savākšanas apjomos,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īstenojot iepriekš minēto LASUA ierosinājumu, 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Vides aizsardzības un reģionālās attīstības ministriju, precizējot Projektu, ņemt vērā šajā vēstulē minētos LASUA ierosinājumus un iebildumus. Vienlaikus LASUA dara zināmu, ka šajā vēstulē pausto priekšlikumu apjoms nav izsmeļošs un tas var tikt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5.2. apakšpunktu apsaimniekotājs nodrošina mājsaimniecībā radīto tekstilizstrādājumu atkritumu pieņemšanu Latvijas Republikas teritorijā visos šķiroto atkritumu savākšanas laukumos, kurus apsaimnieko sadzīves atkritumu apsaimniekotājs, </w:t>
            </w:r>
            <w:r w:rsidR="00000000" w:rsidRPr="00000000" w:rsidDel="00000000">
              <w:rPr>
                <w:u w:val="single"/>
                <w:rtl w:val="0"/>
              </w:rPr>
              <w:t xml:space="preserve">ar kuru pašvaldība atbilstoši normatīvajiem aktiem par atkritumu apsaimniekošanu ir noslēgusi atkritumu apsaimniekošanas līgumu.</w:t>
            </w:r>
            <w:r w:rsidR="00000000" w:rsidRPr="00000000" w:rsidDel="00000000">
              <w:rPr>
                <w:rtl w:val="0"/>
              </w:rPr>
              <w:t xml:space="preserve">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apsaimniekotājiem, </w:t>
            </w:r>
            <w:r w:rsidR="00000000" w:rsidRPr="00000000" w:rsidDel="00000000">
              <w:rPr>
                <w:u w:val="single"/>
                <w:rtl w:val="0"/>
              </w:rPr>
              <w:t xml:space="preserve">ar kuriem pašvaldības atbilstoši normatīvajiem aktiem par atkritumu apsaimniekošanu ir noslēgusi atkritumu apsaimniekošanas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ir izdalīti divi tekstilizstrādājumu veidi un, pamatojoties uz šiem norādītajiem veidiem, Projekta 5. pielikumā citastarp ir ietverts pienākums pārskatā ne tikai norādīt savākto, pārstrādāto un reģenerēto tekstilizstrādājumu apjomu, bet arī savākto, pārstrādāto un reģenerēto tekstilizstrādājumu atkritumu veidu. LASUA ieskatā šāda prasība attiecībā uz tekstilizstrādājumu atkritumu veida norādīšanu nav nepieciešama un rada tikai papildu administratīvo un finanšu slogu subjektiem, uz kuriem ir attiecināmas Projekta normas. Ne no Projekta, ne Projekta anotācijas neizriet pamatots un detalizēts skaidrojums, kādēļ Vides aizsardzības un reģionālās attīstības ministrijas ieskatā būtu nepieciešams Projekta 5. pielikuma pārskatā ietvert iepriekš minēto prasību, it īpaši ņemot vērā faktu, ka minētie tekstilizstrādājumu veidi tiek savākti vienkopus. Ievērojot iepriekš minēto, LASUA ierosina Projekta 5. pielikumā neizdalīt tekstilizstrādājumu veidus, proti, paredzēt tikai vienu sadalījumu: tekstilizstrādājumi, kā arī svītrot no Projekta 5. pielikuma prasību norādīt savākto, pārstrādāto un reģenerēto tekstilizstrādājumu atkritumu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lai veidotu pārskatāmāku, vieglāk uztveramu un saprotamāku Projekta 5. pielikumā ietveramo informāciju un līdz ar to tās aizpildīšanu, būtu nepieciešams pārstrukturizēt 5. pielikumu, veidojot vienotu atskaites tabulu par Latvijas Republikas teritorijā savāktajiem tekstilizstrādājumu atkritumiem, to sagatavošanu pārstrādei vai reģenerācijai, kā arī tekstilizstrādājumu atkritumu sagatavošanu un nodošanu vai realizāciju atkārtotai izmantošanai (nevis katru minēto darbības veidu atainot atsevišķā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noteikts, ka “noteikumu projekta prasības nav saistošas personai,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savāktos vai pieņemtos lietotos tekstilizstrādājumus realizē atkārtotai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jaunus vai lietotus tekstilizstrādājumus izplata vai nodod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cenas par minēto tekstilizstrādājumu klāstu nemainīsies.”, tomēr noteikumu 2.1.7. punktā ir noteikts “valkāts apģērbs un lietoti tekstilizstrādājumi’, uz kuriem šo noteikumu normas ir attiecināmas, tādējādi no ārvalstīm iegūto lietoto tekstilizstrādājumu, kurus realizē atkārtotai lietošanai, cenas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anotācijā nav sniegta informācija, cik liels īpatsvars ir lietoto tekstilizstrādājumu, kuri savākti vai pieņemti Latvijā un kurus realizē atkārtotai lietošanai, un cik liels īpatsvars ir lietoto tekstilizstrādājumu, kuri savākti vai pieņemti ārvalstīs un kurus realizē atkārtotai lietošanai, lai gūtu priekšstatu, cik lielā mērā noteikumu normas ietekmēs sabiedrības grupas ar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cik liels ir īpatsvars lietotiem tekstilizstrādājumiem, kuri savākti vai pieņemti Latvijā un kurus realizē atkārtotai lietošanai, un cik liels ir īpatsvars lietotiem tekstilizstrādājumiem, kuri savākti vai pieņemti ārvalstīs un kurus realizē atkārtotai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papildināta ar statistikas datiem par 2022. gadu. Norādes uz detalizēto informāciju apkopotas anotācijas 1.4.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 sadaļu, sniedzot informāciju par attiecīgo komersantu mērķgrupām, kuras ietekmēs noteikumu projekts, faktisko vai potenciālo skaitlisko lielumu un detalizētu izvērtējumu par ietekmi uz šīm mērķgrupām, tajā skaitā skaidrojot, kā ar noteikumu projektu tām tiks samazināts vai palielināsies administratīvais un finansiālais slogs, balstoties uz patlaban pieejamo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aprēķināt nodokļu maksātāja vai apsaimniekotāja administratīvās izmaksas, kas radīsies, gadījumā, ja nodokļu maksātājs vai apsaimniekotājs nolems izveidot apsaimniekošanas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atbilstoši "Vadlīnijām tiesību akta projekta sākotnējās ietekmes novērtēšanai un novērtējuma ziņojuma sagatavošanai Vienotajā tiesību aktu izstrādes un saskaņošanas portālā" aizpildīt anotācijas 5. sadaļu, jo ar noteikumu projekta 5. pielikumu, paredzot atsauces uz Eiropas Parlamenta un Padomes 2006. gada 14. jūnija Regulas (EK) Nr. 1013/2006 par atkritumu sūtījumiem, domājams tieši I A un VII pielikumu un Bāzeles Konvencija par kontroli pār kaitīgo atkritumu robežšķērsojošo transportēšanu un to aizvākšanu automātiski tiek nodrošināta minēto tiesību aktu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ieviestās normas ar šo projektu netiek skartas.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Vienotajā tiesību aktu izstrādes un saskaņošanas portālā" aizpildīt anotācijas 5. sadaļu, jo ar noteikumu projekta 5. pielikumu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2006. gada 14. jūnija Regulas (EK) Nr. 1013/2006 par atkritumu sūtījumiem, domājams tieši I A un VII</w:t>
            </w:r>
            <w:r w:rsidR="00000000" w:rsidRPr="00000000" w:rsidDel="00000000">
              <w:rPr>
                <w:rtl w:val="0"/>
              </w:rPr>
              <w:t xml:space="preserve"> pielikums un Bāzeles Konvencija par kontroli pār kaitīgo atkritumu robežšķērsojošo transportēšanu un to aizvākšanu.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pārņemtas ES tiesību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Apģērbs ir viena no iedzīvotāju pamatvajadzībām. EUROSTAT dati liecina, ka gandrīz 1/3 Latvijas iedzīvotāju jeb 28%, kuru ienākumi ir zem nabadzības riska sliekšņa (ar ienākumiem līdz 563 eiro vienai personai), 2023.gadā nevarēja atļauties nomainīt vecās drēbes pret jaunām (nevis lietotām). Salīdzinājumā ar Igauniju, kur tikai 11,6% to nevar atļauties un Lietuvu, kur 20% to nevar atļauties, Latvijā šis procentuālais īpatsvars ir ļoti augsts. Un šie iedzīvotāji nav tikai trūcīgie vai maznodrošinātie, bet arī tie, kuru ienākumi ir zemi, bet ne tik zemi, lai kvalificētos trūcīgas vai maznodrošinātas mājsaimniecības statusam vai sociālās palīdzības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8.1.8. sadaļu par noteikumu ietekmi uz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8.1.8.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ražotāja paplašinātās atbildības sistēmas izveidi un piemērošanu tekstilizstrādājumiem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Dabas resursu nodokļa likuma pārejas noteikumu 43. punkts paredz, ka regulējums, kas saistīts ar tekstilizstrādājumiem, stājas spēkā 2024. gada 1. jūlijā, aicinām papildināt projektu ar spēkā stāšanās noteikumu vai virzīt projektu izskatīšanai Ministru kabinetā tā, lai projekts nestātos spēkā pirms 2024. gada 1. jūlija.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spēkā stāšanās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ražotāja paplašinātās atbildības sistēmas izveidi un piemērošanu tekstilizstrādājumiem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2018/851 ir grozīts Direktīvas 9. pants, paredzot, ka 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citastarp norādīts,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apritīguma principus.[1]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Ierosinātajā Ilgtspējīgu produktu ekodizaina regulā ir paredzēts tiesiskais 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pārstrādājamību un pārstrādājamo saturu. Turklāt Eiropas Savienības ilgtspējīgu un aprites tekstilizstrādājumu stratēģijā ir izklāstīts visaptverošs pasākumu kopums, kas ir krietni plašāks par Ilgtspējīgu produktu ekodizaina regulā paredzētajiem. Mērķis ir pārveidot pašu nozari, ne tikai mainīt to, kā tekstilizstrādājumi top, bet arī veicināt aprites darījumdarbības modeļus un samazināt tekstilizstrādājumu atkritumus, pienācīgi ņemot vērā nepieciešamību nodrošināt gan to, ka patērētāji šādus tekstilizstrādājumus var atļauties, gan to, ka uzņēmumi nezaudē konkurētspēju.[2]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Eiropas Savienībā noteiktos un plānotos pasākumus attiecībā uz tekstilizstrādājumu aprites ekonomikas pilnveidošanu, LDDK ieskatā Projektā (vai tā anotācijā)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apsaimniekošanu būs jāsasniedz tekstilizstrādājumu atkritumu apsaimniekotājiem, ražotāja paplašinātās atbildības 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Priekšlikums Eiropas Parlamenta un Padomes direktīvai, ar ko groza Direktīvu 2008/98/EK par atkritumiem, pieejams: https://eur-lex.europa.eu/legal-content/LV/ALL/?uri=CELEX:52023PC0420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paziņojums Eiropas Parlamentam, Padomei, Eiropas Ekonomikas un sociālo lietu komitejai un reģionu komitejai, Ilgtspējīgiem produktiem jākļūst par normu, pieejams: https://eur-lex.europa.eu/legal-content/LV/TXT/HTML/?uri=CELEX:52022DC0140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apakšpunkts paredz, ka apsaimniekotājs apsaimniekošanas sistēmas ietvaros nodrošina, ka  Latvijas Republikas teritorijā dalīti savāktie tekstilizstrādājumu atkritumi tiek sagatavoti atkārtotai izmantošanai. Projekta 3. pielikumā (apsaimniekošanas plāns) un 5. pielikumā (pārskats) noteikts, ka sagatavoto atkārtotai izmantošanai apjomu var aizstāt ar pārstrādes vai reģenerācijas apjomu. Tā kā tekstilizstrādājumu atkritumu pārstrādei un reģenerācijai nav noteikti atsevišķi mērķradītāji, apsaimniekotājs ir tiesīgs kā galveno darbību ar tekstilizstrādājumu atkritumiem nodrošināt to atkārtotu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Vides aizsardzības un reģionālās attīstības ministrijas (turpmāk – VARAM) izstrādāto noteikumu projektu “Noteikumi par ražotāja paplašinātās atbildības sistēmas izveidi un piemērošanu tekstilizstrādājumiem” (23-TA-3076).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ka šobrīd apstrādes rūpniecības produkcijas izlaides un apgrozījuma dati nozarēs liecina, ka vietējā tirgū Latvijas ražotāji laiž ļoti maza apmēra produkciju[1].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pēc LTRK rīcībās esošās informācijas oficiālajā statistikā pie tekstilizstrādājumu ražošanas iekļauti arī tādi uzņēmumi, kas neražo noteikumu projektā ietvertos produktus, taču šie uzņēmumi veido ievērojamu norādītās statistikas daļu, kas nozīmē, ka faktiskais apmērs, uz ko varētu attiecināt noteikumu projektu,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dati par eksportu un importu sadalījumā pa preču sadaļām un pēc uzņēmuma darbības veida liecina, ka eksporta apmērs ir lielāks par importu. Minētais kopsakarā ar iepriekš norādīto produkcijas izlaides datiem liecina par to, ka tekstila atkritumu apmēru Latvijā vietējie ražotāji rada ievērojami mazāk kā tie, kas šādus produkciju importē[2].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projekta anotācijā ir svarīgi paust nacionālo nostāju, ka viens no tekstila atkritumu samazināšanas stūrakmeņiem ir samazināt lētu tekstilizstrādājumu importu Eiropas Savienībā, īpaši izslēdzot dempinga vai negodprātīgas prakses gadījumus, paaugstināt prasības pieprasot importētam tekstilam stingrāku izcelsmes un kvalitātes kontroli, izsekojamības un caurspīdīguma nodrošināšanu. Ieviešot iniciatīvas, ir jāvērtē Eiropas ražotāju globālā konkurētspēja, saskaņojot regulējumu, kas attiecināms uz iekšējo tirgu un importu, nepieļaujot zemākas prasības importētajam tekstilam kā tas būs noteikts vietējiem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pakāpeniski precizēt Dabas resursu nodokļa likumā un saistītajos noteikumos lieto terminu “ražotāja paplašinātās atbildības”, tā vietā lietojot  “komersanta, kas laiž tirgus apgrozībā paplašinātās atbildības sistēma”. LTRK aicina šo apsvērumus ietvert noteikumu projekta anotācijā, norādot, ka likuma un saistīto noteikumu būtība ir komersanta, kas laiž apgrozībā (ne tikai ražotāja) atbildība, tāpēc normatīvajā regulējumā ietvertais termins nākotnē būtu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Diskutējot ar biedriem, LTRK secina, ka liela daļa subjektu, uz ko attiektos noteikumu projekts, ir mazie komersanti, kas varētu atbildēt par ne vairāk kā 2% no tirgū nonākošā apģērba. LTRK ieskatā plānotais slogs uz šo uzņēmumu daļu ir nesamērīgs un apgrūtinošs, lai veiktu paredzētās darbības. LTRK aicina VARAM izvērtēt iespēju un veikt diskusijas ar nozares pārstāvjiem, nosakot tirgu laistā apjoma kritēriju kilogramos un paredzot atbrīvojumu noteiktai ražotāju grupai, kas nepiedalās ražotāja paplašinātās atbildības sistēmā, kura kalendārā gada ietvarā rada mazāk tekstilu nekā noteikumu kritērijos būtu paredzēts šai grupa, piemēram, līdzīgi kā tas ir noteikts iepakojuma apsaimniekošanā, kur ir noteikts svara kritērijs, līdz kuram persona ir atbrīvota no piedalīšanās ražotāja paplašinātās atbildības sistēmā. Tas neradītu papildus administratīvo un finanšu slogu mājražotājiem un mikro uzņēmējiem, kas gada griezumā rada nebūtisku tekstilizstrādājumu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noteikumu projekta anotācijā lūdz skaidrot, kā noteikumu projekta izpratnē interpretējams Dabas resursu nodokļa likuma, kas būs spēkā no 2024. gada 1. jūlija,  3. panta otrās daļas e apakšpunktā lietotais jēdziens “savas saimnieciskās darbības nodrošināšanai”. LTRK vērš ministrijas uzmanību, ka šobrīd uzņēmumiem minētais nav nepārprotami skaidrs, taču, lai nodrošinātu vienmērīgu un saprotamu tiesību normu piemērošanu tiesību subjektiem, ko skar jaunais regulējums, ir nepieciešams papildus ministrijas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Apstrādes rūpniecības produkcijas izlaide un apgrozījums nozarēs. Pieejams: https://data.stat.gov.lv/pxweb/lv/OSP_PUB/START__NOZ__RU__RUI/RUA030/table/tableViewLayout1/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Eksports un imports sadalījumā pa preču sadaļām un pēc uzņēmuma darbības veida. Pieejams: https://data.stat.gov.lv/pxweb/lv/OSP_PUB/START__TIR__AT__ATN/ATN010/table/tableViewLayout1/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pie priekšlikuma izvērtēšanas atgriezties, kad būs pieņemts direktīvas projekts (</w:t>
            </w:r>
            <w:r w:rsidR="00000000" w:rsidRPr="00000000" w:rsidDel="00000000">
              <w:rPr>
                <w:i w:val="1"/>
                <w:rtl w:val="0"/>
              </w:rPr>
              <w:t xml:space="preserve">Eiropas Komisijas 2023. gada 5. jūlija priekšlikums Eiropas Parlamenta un Padomes direktīvai, ar ko groza Direktīvu 2008/98/EK par atkritumiem (COM(2023) 420 final)</w:t>
            </w:r>
            <w:r w:rsidR="00000000" w:rsidRPr="00000000" w:rsidDel="00000000">
              <w:rPr>
                <w:rtl w:val="0"/>
              </w:rPr>
              <w:t xml:space="preserve">) un tiks izstrādāti grozījumi Dabas resursu nodokļa likumā. Direktīvas projekts paredz jaunu definīciju “ražotājs” saistībā ar tekstilizstrādājumiem, kā arī atvieglojumus mikro un mazajiem uzņemu.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Atkritumu apsaimniekošanas likuma 1.panta 26. punktam “</w:t>
            </w:r>
            <w:r w:rsidR="00000000" w:rsidRPr="00000000" w:rsidDel="00000000">
              <w:rPr>
                <w:u w:val="single"/>
                <w:rtl w:val="0"/>
              </w:rPr>
              <w:t xml:space="preserve">elektrisko un elektronisko iekārtu ražotājs</w:t>
            </w:r>
            <w:r w:rsidR="00000000" w:rsidRPr="00000000" w:rsidDel="00000000">
              <w:rPr>
                <w:rtl w:val="0"/>
              </w:rPr>
              <w:t xml:space="preserve">” ir jebkura persona, kas neatkarīgi no izmantotās tirdzniecības metodes, arī neatkarīgi no distances līguma atbilstoši normatīvajiem aktiem par distances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savas saimnieciskās darbības ietvaros izgatavo elektriskās un elektroniskās iekārtas ar savu nosaukumu (firmu) vai preču zīmi vai uzdod konstruēt vai izgatavot elektriskās un elektroniskās iekārtas un pārdod tās ar savu nosaukumu (firmu) vai preču zīmi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izmantojot savu nosaukumu (firmu) vai preču zīmi, savas saimnieciskās darbības ietvaros Latvijas teritorijā pārdod iekārtas, ko ražojušas citas personas, izņemot gadījumus, kad uz iekārtas ir arī izgatavotāja nosaukums (firma) vai preču 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savas saimnieciskās darbības ietvaros pirmo reizi Latvijas tirgū dara pieejamas elektriskās un elektroniskās iekārtas no trešās valsts vai no citas Eiropas Savienības dalībvalsts, par samaksu vai bez samaksas piegādājot tās izplatīšanai, patēriņam vai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veic savu saimniecisko darbību citā Eiropas Savienības dalībvalstī vai trešajā valstī un, izmantojot distances līgumu, pārdod Latvijā elektriskās un elektroniskās iekārtas tieši mājsaimniecībām vai tādiem lietotājiem, kas nav mājsaimniecības.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apsaimniekošanas sistēmu izveidei un piemērošanai, kā arī prasības nodokļa maksātājam, kas pats izveidojis un piemēro apsaimniekošanas sistēmu un nemaksā nodokli, un prasības apsaimniekotājiem, kuru līgumpartneri nemaksā nodokli par tekstilizstrādājumiem (turpmāk –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1.2.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2.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prasības attiecībā uz apsaimniekošanas sistēmu izveidi un piemērošanu, prasības nodokļa maksātājam, kas pats izveidojis un piemēro  apsaimniekošanas sistēmu un nemaksā nodokli, kā arī prasības apsaimniekotājam, kura līgumpartneri nemaksā nodokli par tekstilizstrādājumiem;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un apjomu, kādā apsaimniekošanas sistēmas ietvaros notiek tekstilizstrādājumu atkritumu dalīta savākšana un sagatavošana atkārtotai izmantošanai, pārstrādei vai reģenerācijai;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apakšpunktu atbilstoši Dabas resursu nodokļa likuma 9.</w:t>
            </w:r>
            <w:r w:rsidR="00000000" w:rsidRPr="00000000" w:rsidDel="00000000">
              <w:rPr>
                <w:vertAlign w:val="superscript"/>
                <w:rtl w:val="0"/>
              </w:rPr>
              <w:t xml:space="preserve">1</w:t>
            </w:r>
            <w:r w:rsidR="00000000" w:rsidRPr="00000000" w:rsidDel="00000000">
              <w:rPr>
                <w:rtl w:val="0"/>
              </w:rPr>
              <w:t xml:space="preserve"> panta otrās daļas 4. punktā Ministru kabinetam dotajam pilnvarojumam, ievērojot sagatavošanas noteikumu 100.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un apjomu, kādā apsaimniekošanas sistēmu ietvaros notiek tekstilizstrādājumu atkritumu dalīta savākšana un sagatavošana atkārtotai izmantošanai, pārstrādei vai reģenerācijai;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kārtību, kādā slēdz, groza un izbeidz šo noteikumu </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minēto līgumu, līguma grozīšanas nosacījumus, kā arī gadījumus un kārtību, kādā vienpusēji atkāpjas no šā panta pirmajā daļā minētā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apakšpunktā ietverto atsauci, ņemot vērā to, ka projekta 1. punktā nav "šā panta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tekstilizstrādājumu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uz to, ka noteikumu projekts neaptver visu tekstilizstrādājumu veidus. Proti, LTRK ieskatā attiecīgais tekstilizstrādājumu uzskaitījums būtu pārskatāms un precizējams. Noteikumu projektā nav vērtētas un analizētas tādas tekstilizstrādājumu grupas kā paklāji un grīdsegas, rotaļlietas, audumu maisiņu u.c.. Vienlaikus no Atkritumu apsaimniekošanas valsts plāna 2021. 2028. gadam 12.6. tabulas “Ekonomiski aktīvi uzņēmumi sadalījumā pa galvenajiem darbības veidiem” izriet, ka viens no tekstilizstrādājumu veidiem ir paklāji un grīdsegas. Diskutējot ar LTRK biedriem, kas strādā atkritumu apsaimniekošanas nozarē, secināms, ka tieši paklāji, rotaļlietas, auduma maisiņi u.tml. produkti procentuālās masas un daudzuma ziņā aizņem lielu daļu tekstilizstrādājumu segmenta. Turklāt no likumā ietvertā tekstilizstrādājumu termina, kas būs spēkā no 2024. gada 1. jūlija, LTRK ieskatā izriet, ka minētās preces ietilpst tekstilizstrādājumu kategorijā. Līdz ar to noteikumu projektā būtu nepieciešams ietvert regulējumu arī attiecībā uz šāda veida tekstilizstrādājumu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tekstilizstrādājumu saraksta paplašināšanu  (noteikumu projekta 2. punkts un 1. pielikums) ministrija vērtēs šādu iespēju pēc ražotāja paplašinātās atbildības sistēmas ieviešanas tekstilizstrādājumiem, kad būs pieejami pirmie sistēmas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noteikumā projektā patlaban netiek pārņemts normatīvais regulējums, kas izriet no izstrādes stadijā esošā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5. jūlija priekšlikuma Eiropas Parlamenta un Padomes direktīvai, ar ko groza Direktīvu 2008/98/EK par atkritumiem (COM(2023) 420 final) (turpmāk – direktīvas projekts). Ministrija šā gada 14. marta sanāksmē informēja, ka turpinās diskusijas par direktīvas projekta priekšlikumiem Eiropas Padomē.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tekstilizstrādājumu klasifikāciju.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saņēmuši priekšlikumus no pašvaldībām un lūdzam papildināt sarakstu ar  tekstilizstrādājumiem, kas tekstilizstrādājumu atkritumu apjomā sastāda ievērojamu apjomu- dažādi paklāji, grīdas segas utml., tāpat ļoti iecienīti ir drēbju maisiņi, kas īsti nekvalificējas šeit nosauktajos veidos. Iesakām retāk sastopamus veidus apvienot zem nosaukuma   "citi tekstilizstrādājumu atkritumi"- piemēram,  no auduma izgatavotās rotaļlietas un to piederumus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veidot sistēmu, lai tiktu uzskaitīti visi šāda veida atkritumi no visām lietotāju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jautājumu 13.05.2024. panākta vienošanās neformālajā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2018/851 ir grozīts Direktīvas 9. pants, paredzot, ka dalībvalstis veic atkritumu rašanās novēršanas pasākumus, un ar minētajiem pasākumiem vismaz tiek veicināta produktu atkārtota izmantošana un sistēmu, kas veicina remontu un atkārtotu izmantošanu, izveide, tostarp jo īpaši attiecībā uz elektriskām un elektroniskām iekārtām, tekstilmateriāliem un mēbelēm, kā arī iepakojumu, būvmateriāliem un būvniecībā izmantojamiem produktiem. Direktīvas 4. panta pirmajā daļā ir noteikta atkritumu apsaimniekošanas hierarhija, paredzot, ka prioritārā kārtībā izmanto šādas darbības: atkritumu rašanās novēršana, sagatavošana atkārtotai izmantošanai, pārstrāde, cita tipa reģenerācija, piemēram, enerģijas reģenerācija un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publiski pieejamajām iniciatīvajām izriet, ka svarīgs šādu noteikumu mērķis ir radīt ekonomiku, kurā pienācīgu vietu ieņem savākšana, šķirošana, atkārtota izmantošana, sagatavošana atkārtotai izmantošanai un pārstrāde, kā arī mudināt ražotājus un zīmolus rūpēties, lai to produkti tiktu izstrādāti, ievērojot apritīguma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VARAM uzmanību, ka ierosinātajā Ilgtspējīgu produktu ekodizaina regulā ir paredzēts tiesiskais regulējums, uz kura pamata tiks pieņemti Eiropas Savienības noteikumi, piemēram, tekstilizstrādājumiem un apaviem. Lai gan uz šiem produktiem pašlaik attiecas noteiktas prasības, piemēram, par ķimikālijām un marķēšanu, tiem nav izvirzītas specifiskas aprites prasības, piemēram, par ilgizturību, remontējamību, pārstrādājamību un pārstrādājamo saturu. Turklāt Eiropas Savienības ilgtspējīgu un aprites tekstilizstrādājumu stratēģijā ir izklāstīts visaptverošs pasākumu kopums, kas ir krietni plašāks par Ilgtspējīgu produktu ekodizaina regulā paredzētajiem. Mērķis ir pārveidot pašu nozari, ne tikai mainīt to, kā tekstilizstrādājumi top, bet arī veicināt aprites darījumdarbības modeļus un samazināt tekstilizstrādājumu atkritumus, pienācīgi ņemot vērā nepieciešamību nodrošināt gan to, ka patērētāji šādus tekstilizstrādājumus var atļauties, gan to, ka uzņēmumi nezaudē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pieņemtā Aprites ekonomikas rīcības plānā kā viens no mērķiem/pasākumiem ir tādas tekstilizstrādājumu stratēģijas izveide, kas stiprinātu konkurētspēju un inovāciju šajā nozarē un attīstītu Eiropas Savienības tirgu tekstilizstrādājumu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Eiropas Savienībā noteiktos un plānotos pasākumus attiecībā uz tekstilizstrādājumu aprites ekonomikas pilnveidošanu, LTRK ieskatā ir nepārprotami jānorāda, ka galvenā darbība ar tekstilizstrādājumu atkritumiem būtu nosakāma atkārtota izmantošana. Gadījumā, ja kādu iemeslu dēļ nav iespējama tekstilizstrādājumu atkritumu atkārtota izmantošana, piemēram, tekstilizstrādājumu sastāva dēļ, tad attiecīgi šādiem tekstilizstrādājumu atkritumiem būtu piemērojams/īstenojams atkritumu reģenerācijas veids, kas Ministru kabineta 2011. gada 26. aprīļa noteikumu Nr. 319 “Noteikumi par atkritumu reģenerācijas un apglabāšanas veidiem” 1. pielikumā apzīmēts ar kodu R12 (Atkritumu īpašību mainīšana, lai ar tiem veiktu jebkuras darbības, kas apzīmētas ar kodu R1, R2, R3, R4, R5, R6, R7, R8, R9, R10 un R11), un iepriekš minētais reģenerācijas veids būtu ieskaitāms tekstilizstrādājumu atkritumu pārstrādes vai reģenerācijas apjomos, kuri saskaņā ar Ministru kabineta noteikumiem par tekstilizstrādājumu atkritumu apsaimniekošanu būs jāsasniedz tekstilizstrādājumu atkritumu apsaimniekotājiem, ražotāja paplašinātās atbildības sistēmas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5.1. apakšpunkts paredz, ka apsaimniekotājs apsaimniekošanas sistēmas ietvaros nodrošina, ka  Latvijas Republikas teritorijā dalīti savāktie tekstilizstrādājumu atkritumi tiek sagatavoti atkārtotai izmantošanai. Projekta 3. pielikumā (apsaimniekošanas plāns) un 5. pielikumā (pārskats) noteikts, ka sagatavoto atkārtotai izmantošanai apjomu var aizstāt ar pārstrādes vai reģenerācijas apjomu. Tā kā tekstilizstrādājumu atkritumu pārstrādei un reģenerācijai nav noteikti atsevišķi mērķradītāji, apsaimniekotājs ir tiesīgs kā galveno darbību ar tekstilizstrādājumu atkritumiem nodrošināt to atkārtotu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ir norādīti tekstilizstrādājumu veidi, uz kuriem Projekts attiecas. Ņemot vērā Projektā iekļautos tekstilizstrādājumu veidus, un Eiropas Komisijas priekšlikumu grozījumiem Eiropas Parlamenta un Padomes direktīvā 2008/98/EK par atkritumiem, pielikumā ietvertos produktus, kas ietilpst Priekšlikuma 22.a panta darbības jomā, secināms, ka abos normatīvo aktu projektos tekstilizstrādājumu veidi faktiski sakrīt, tomēr Latvijas Darba devēju konfederācijas  (LDDK) ieskatā attiecīgais tekstilizstrādājumu uzskaitījums būtu pārskatāms un precizējams. Projektā nav vērtētas un analizētas tādas tekstilizstrādājumu grupas kā paklāji un grīdsegas, rotaļlietas, audumu maisiņu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Dabas resursu nodokļa likuma, redakciju, kas būs spēkā no 2024. gada 1. jūlija, un tā 1. panta 16. punktā norādīto tekstilizstrādājumu terminu (tekstilizstrādājums ir mājsaimniecības tekstilizstrādājums, apģērbs, apģērba gabala un piederumu tekstilizstrādājums, apavi, kā arī apģērba gabals un piederums, kura galvenā sastāvdaļa nav tekstilmateriāls), secināms, ka iepriekš minētajā rindkopā minētās preces ietilpst tekstilizstrādājumi kategorijā. Ņemot vērā, ka paklāji, rotaļlietas, auduma maisiņi un citi līdzvērtīga sastāva produkti ir viens no tekstilizstrādājumu veidiem, kas tiek aplikts ar dabas resursa nodokļa likmi, LDDK ieskatā ar pašreizējo Projekta redakciju tiek radīta nelabvēlīgāka situācija šādu preču ražotājiem/tirgotājiem, jo, lai arī norādītie tekstilizstrādājumu veidi pakļaujas DRN likuma regulējumam, ar pašreizējo Projekta redakciju minētajiem ražotājiem/tirgotājiem faktiski tiek liegta iespēja saņemt atbrīvojumu no nodokļa samaksas par attiecīgajiem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direktīvas pārņemšana nacionālā līmeņa normatīvajos aktos neaizliedz dalībvalstij paredzēt detalizētākus nosacījumus/prasības, vienlaikus nodrošinot, lai direktīvas pārņemšanas rezultātā tiktu sasniegts direktīvas mērķis. Ņemot vērā Priekšlikumā norādītos mērķus (samazināt ar tekstilatkritumu apsaimniekošanu saistīto ietekmi uz vidi un klimatu, uzlabot vides kvalitāti un sabiedrības veselību saskaņā ar atkritumu hierarhiju, uzlabot tekstilatkritumu apsaimniekošanu saskaņā ar Atkritumu pamatdirektīvā noteikto “atkritumu hierarhiju”, prioritāti piešķirot atkritumu rašanās novēršanai, tekstilizstrādājumu sagatavošanai atkalizmantošanai un reciklēšanai, nevis citām reģenerācijas iespējām un apglabāšanai, un īstenot principu “piesārņotājs maksā”), secināms, ka, iekļaujot Projektā tādas tekstilizstrādājumu grupas kā paklāji un grīdsegas, rotaļlietas, audumu maisiņu u.c., tiktu īstenoti paredzētie direktīvas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jāņem vērā, ka kopumā paklāji, rotaļlietas, auduma maisiņi u.tml. procentuālās masas un daudzuma ziņā aizņem lielu daļu tekstilizstrādājumu segmenta, LDDK ieskatā </w:t>
            </w:r>
            <w:r w:rsidR="00000000" w:rsidRPr="00000000" w:rsidDel="00000000">
              <w:rPr>
                <w:u w:val="single"/>
                <w:rtl w:val="0"/>
              </w:rPr>
              <w:t xml:space="preserve">Projektā būtu nepieciešams ietvert regulējumu arī attiecībā uz šāda veida tekstilizstrādājumu grupām (paklāji un grīdsegas, rotaļlietas, audumu maisiņu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tekstilizstrādājumu saraksta paplašināšanu  (noteikumu projekta 2. punkts un 1. pielikums) ministrija vērtēs šādu iespēju pēc ražotāja paplašinātās atbildības sistēmas ieviešanas tekstilizstrādājumiem, kad būs pieejami pirmie sistēmas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noteikumā projektā patlaban netiek pārņemts normatīvais regulējums, kas izriet no izstrādes stadijā esošā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5. jūlija priekšlikuma Eiropas Parlamenta un Padomes direktīvai, ar ko groza Direktīvu 2008/98/EK par atkritumiem (COM(2023) 420 final) (turpmāk – direktīvas projekts). Ministrija šā gada 14. marta sanāksmē informēja, ka turpinās diskusijas par direktīvas projekta priekšlikumiem Eiropas Padomē.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šādiem tekstilizstrādājumiem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nodrošina, ka  Latvijas Republikas teritorijā dalīti savāktie tekstilizstrādājumu atkritumi tiek sagatavoti atkārtotai izmantošanai vismaz šādā apjomā attiecībā pret attiecīgajā gadā vai laikposmā tirgū laistā tekstilizstrādājumu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ZAĻAIS PUNKTS"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Latvijas Republikas teritorijā dalīti savāktie tekstilizstrādājumu atkritumi tiek sagatavoti atkārtotai izmantošanai,</w:t>
            </w:r>
            <w:r w:rsidR="00000000" w:rsidRPr="00000000" w:rsidDel="00000000">
              <w:rPr>
                <w:b w:val="1"/>
                <w:u w:val="single"/>
                <w:rtl w:val="0"/>
              </w:rPr>
              <w:t xml:space="preserve"> pārstrādei vai reģenerācijai </w:t>
            </w:r>
            <w:r w:rsidR="00000000" w:rsidRPr="00000000" w:rsidDel="00000000">
              <w:rPr>
                <w:rtl w:val="0"/>
              </w:rPr>
              <w:t xml:space="preserve">vismaz šādā apjomā attiecībā pret attiecīgajā gadā vai laikposmā tirgū laistā tekstilizstrādājumu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5.1.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nodrošina, ka  Latvijas Republikas teritorijā dalīti savāktie tekstilizstrādājumu atkritumi tiek sagatavoti atkārtotai izmantošanai, pārstrādei vai reģenerācijai vismaz šādā apjomā attiecībā pret attiecīgajā gadā vai laikposmā tirgū laistā tekstilizstrādājumu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2024. gadā – 20 %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pārskatīt šo regulējumu, jo, ņemot vērā to, ka noteikumu projekta spēkā stāšanās laiks ir paredzēts 2024.gada 1.jūlijs, tad pirmšķietami tas paredz apsaimniekotājiem un nodokļu maksātājiem neizpildāmu prasību, proti, pusgada laikā nodrošināt tekstilizstrādājumu atkritumu gada apjoma sagatavošanu atkārtotai izmantošanai, pārstrādei vai reģenerācijai.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laikposmā no 2024. gada 1. jūlija līdz 31. decembrim – 20 %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10 darbdienu laikā no apsaimniekošanas līguma noslēgšanas ar dienestu vai lēmuma pieņemšanas par grozījumu veikšanu apsaimniekošanas plānā ievieto savā tīmekļvietnē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5.4. apakšpunkta ievaddaļu, ņemot vērā to, ka projektā netiek paredzēts, ka tiek pieņemts lēmums par grozījumu veikšanu apsaimniekošanas plānā. Vēršam uzmanību uz to, ka saskaņā ar projekta 15. punktā noteikto apsaimniekošanas līguma neatņemama sastāvdaļa ir apsaimniekošanas plāns. Ievērojot minēto, ja būs nepieciešams veikt grozījumus apsaimniekošanas plānā, tiks veikti grozījumi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5.4.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10 darbdienu laikā no apsaimniekošanas līguma noslēgšanas ar dienestu vai lēmuma pieņemšanas par grozījumu veikšanu apsaimniekošanas līgumā ievieto savā tīmekļvietnē informāciju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Apsaimniekotājs un nodokļa maksātājs, kas pats izveidojis un piemēro apsaimniekošanas sistēmu, visus dokumentus iesniedz rakstveidā.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8. punktu, ņemot vērā to, ka Administratīvā procesa likuma 56. panta pirmā daļa paredz, ka iesniegumu var iesniegt mutvārdos vai rakstveidā. Tādējādi projekta 8. punktā noteiktais ir pretrunā Administratīvā procesa likuma 56. panta pirmajā daļā noteiktajam. Vienlaikus vēršam uzmanību uz to, ka projekta 7. punkts paredz, ka iesniedzams iesniegums un attiecīgi dokumenti, tādējādi projekta 8. punkts pēc būtības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mēneša laikā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dokumentu saņemšanas pārbauda apsaimniekošanas sistēmas atbilstību iesniegtajam apsaimniekošanas plānam un normatīvo aktu prasībām, kas regulē atkritumu apsaimniekošanu, un pieņem lēmumu par līguma starp apsaimniekotāju vai nodokļa maksātāju, kas pats izveidojis un piemēro apsaimniekošanas sistēmu, un dienestu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samazināt punktos 10.1 un  18. paredzēto dokumentu izskatīšanas laiku no mēneša uz 10 darba dienām. Ņemot vērā, ka iesniedzamie dokumenti ir elektroniski VARAM dotā formātā, kam pēc tam seko 10 darba dienu termiņš līguma sagatavošanai un noslēgšanai un vēl 10 darba dienas publikācijai mājas lapā, kopējais termiņš ir pārlieku garš un nav labas pārvaldības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mēneša laikā pēc šo noteikumu </w:t>
            </w:r>
            <w:r w:rsidR="00000000" w:rsidRPr="00000000" w:rsidDel="00000000">
              <w:rPr>
                <w:rtl w:val="0"/>
              </w:rPr>
              <w:t xml:space="preserve">7.1. </w:t>
            </w:r>
            <w:r w:rsidR="00000000" w:rsidRPr="00000000" w:rsidDel="00000000">
              <w:rPr>
                <w:rtl w:val="0"/>
              </w:rPr>
              <w:t xml:space="preserve"> apakšpunktā</w:t>
            </w:r>
            <w:r w:rsidR="00000000" w:rsidRPr="00000000" w:rsidDel="00000000">
              <w:rPr>
                <w:rtl w:val="0"/>
              </w:rPr>
              <w:t xml:space="preserve"> minētā iesnieguma saņemšanas pārbauda apsaimniekošanas sistēmas atbilstību iesniegtajam apsaimniekošanas plānam un normatīvo aktu prasībām, kas regulē atkritumu apsaimniekošanu, un pieņem lēmumu par apsaimniekošanas līguma noslēgšanu un atbrīvojuma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pieņem lēmumu par atteikumu noslēgt apsaimniekošanas līgumu un piemērot atbrīvojumu, ja pēc pieprasījumā norādītā termiņa beigām dienests attiecīgo informāciju nav saņēmis vai iesniegtā informācija nav objektīva.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11. punktu, ņemot vērā to, ka projektā nav minēts pieprasījums. Piemēram, nosakot, ka dienests pieņem lēmumu par atteikumu noslēgt apsaimniekošanas līgumu un piemērot atbrīvojumu, ja dienests pieprasījis iesniegt papildu informāciju un noteiktajā termiņā tā nav iesniegta vai iesniegtā informācija nav objektīva.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mainīta punkta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pieņem lēmumu par atteikumu noslēgt apsaimniekošanas līgumu un piemērot atbrīvojumu, ja dienests pieprasījis iesniegt papildu informāciju un noteiktajā termiņā tā nav iesniegta vai iesniegtā informācija nav objektīva.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samazināt punktos 10.1 un  18. paredzēto dokumentu izskatīšanas laiku no mēneša uz 10 darba dienām. Ņemot vērā, ka iesniedzamie dokumenti ir elektroniski VARAM dotā formātā, kam pēc tam seko 10 darba dienu termiņš līguma sagatavošanai un noslēgšanai un vēl 10 darba dienas publikācijai mājas lapā, kopējais termiņš ir pārlieku garš un nav labas pārvaldības piemērs.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atbilstoši kārtībai, kāda noteikta Administratīvā procesa likumā,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mēneša laikā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pieteikuma saņemšanas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18. punktā vārdu "pieteikums" aizstāt ar vārdu "iesniegums" vai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Dienests atbilstoši kārtībai, kāda noteikta Administratīvā procesa likumā, pieņem lēmumu par atbrīvojuma piemērošanu pieteiktajiem līgumpartneriem un veic grozījumus apsaimniekošanas plānā. Jaunajiem apsaimniekošanas sistēmas līgumpartneriem atbrīvojumu piemēro ar nākamā ceturkšņa pirmo datumu pēc dienesta apstiprinājuma.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Ja 10 darbdienu laikā no brīdinājuma nosūtīšanas dienas dienests nav saņēmis attiecīgo informāciju, tas pieņem lēmumu pārtraukt nodokļa maksātājam atbrīvojuma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precizēt noteikumu projektu un iestādi uzņemties pienākumu informēt līgumpartneri laicīgi un tieši (nevis ar mājas lapas publikāciju), ja gadījumā ar attiecīgo apsaimniekotāju lauž līgumu vai iestājas kādi citi apstākļi, kas rezultētos nodokļa atlaides atcelšanā līgumpartnerim. Noteikumu projekta 19. punktā ir paredzēta apziņošana, taču LTRK ieskatā tas ir tikai par gadījumu, ja ir noslēgti līgumi ar diviem apsaimniekotājiem.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Nodokļa maksātājs līgumu par tekstilizstrādājumu atkritumu apsaimniekošanu vienlaikus drīkst slēgt tikai ar vienu apsaimniekotāju. Ja dienests, izvērtējot apsaimniekotāju iesniegto informāciju, konstatē, ka nodokļa maksātājs līgumu par tekstilizstrādājumu atkritumu apsaimniekošanu ir noslēdzis ar vairākiem apsaimniekotājiem, attiecīgo nodokļa maksātāju rakstiski brīdina par konstatēto pārkāpumu un uzdod 10 darbdienu laikā no brīdinājuma saņemšanas dienas saglabāt līgumattiecības tikai ar vienu apsaimniekotāju. Nodokļa maksātājs par līgumu izbeigšanu ar pārējiem apsaimniekotājiem rakstiski informē dienestu, pievienojot šo apsaimniekotāju parakstītus apliecinājumus vai citus dokumentus par līguma izbeigšanu.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Dienests pieņem lēmumu par grozījumu izdarīšanu apsaimniekošanas līgumā vai līguma izbeigšanu kārtībā, kādā noteikta normatīvajos aktos dabas resursu nodokļa piemērošanas jomā, ja pēc pieprasījumā norādītā termiņa beigām dienests attiecīgo informāciju nav saņēmis vai iesniegtā informācija nav objektīva.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izdošanas pamatā nav likuma normas, kas pilnvaro Ministru kabinetu noteikt kārtību, kādā tiek grozīts apsaimniekošanas līgums, aicinām precizēt projekta 21. punktu, nenorādot, ka tiek pieņemts lēmums par grozījumu izdarīšanu apsaimniekošanas līgumā. Vienlaikus aicinām precizēt projekta 21. punktu, ņemot vērā to, ka projektā nav minēts pieprasījums. Piemēram, aicinām noteikt, ka gadījumos, kad dienests pieprasījis iesniegt papildu informāciju un noteiktajā termiņā tā nav iesniegta vai iesniegtā informācija nav objektīva, dienests rīkojas saskaņā ar kārtību, kāda noteikta normatīvajos aktos dabas resursu nodokļa piemērošanas jomā. Vienlaikus aicinām precizēt projekta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punkts, mainīta punkta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Gadījumos, kad dienests pieprasījis iesniegt papildu informāciju un noteiktajā termiņā tā nav iesniegta vai iesniegtā informācija nav objektīva, dienests rīkojas saskaņā ar kārtību, kāda noteikta normatīvajos aktos dabas resursu nodokļa piemērošanas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Apsaimniekotājs, kura līgumpartneri ir atbrīvoti no nodokļa samaksas, un nodokļa maksātājs, kas pats izveidojis un piemēro apsaimniekošanas sistēmu un ir atbrīvots no nodokļa samaksas, katru gadu līdz 31. augustam iesniedz dienestam pārskatu par tekstilizstrādājumu atkritumu apsaimniekošanu un aprēķināto nodokli (turpmāk – pārskats)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par laikposmu no attiecīgā gada 1. janvāra līdz 30. jūnijam. Ja tiek konstatēts, ka saskaņā ar apsaimniekotāja vai nodokļa maksātāja iesniegto pārskatu par attiecīgo laikposmu dalīta savākšana un sagatavošana atkārtotai izmantošanai, pārstrādei vai reģenerācijai nav izpildīta vismaz 40 % apmērā no pusgada laikā dalīti savācamā un sagatavojamā apjoma, dienests veic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27. punktā precizēt, kurš pārskats tajā minēts, proti, pusgada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Apsaimniekotājs, kura līgumpartneri ir atbrīvoti no nodokļa samaksas, un nodokļa maksātājs, kas pats izveidojis un piemēro apsaimniekošanas sistēmu un ir atbrīvots no nodokļa samaksas, katru gadu līdz 31. augustam iesniedz dienestam pusgada pārskatu par tekstilizstrādājumu atkritumu apsaimniekošanu un aprēķināto nodokli (turpmāk – pārskats)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par laikposmu no attiecīgā gada 1. janvāra līdz 30. jūnijam. Ja tiek konstatēts, ka saskaņā ar apsaimniekotāja vai nodokļa maksātāja iesniegto pārskatu par attiecīgo laikposmu dalīta savākšana un sagatavošana atkārtotai izmantošanai, pārstrādei vai reģenerācijai nav izpildīta vismaz 40 % apmērā no pusgada laikā dalīti savācamā un sagatavojamā apjoma, dienests veic šo noteikumu 30. punktā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ZAĻAIS PUNKTS"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3.pielikuma 4.2. tabulas "4.2. Tekstilizstrādājumu atkritumu pieņemšana vai savākšana" trešās ailes tekstu: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kurš pieņem vai savāc tekstilizstrādājumu atkritumus (komersanta nosaukums, reģistrācijas numurs Uzņēmumu reģistrā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kurš pieņem vai savāc tekstilizstrādājumu atkritumus </w:t>
            </w:r>
            <w:r w:rsidR="00000000" w:rsidRPr="00000000" w:rsidDel="00000000">
              <w:rPr>
                <w:b w:val="1"/>
                <w:u w:val="single"/>
                <w:rtl w:val="0"/>
              </w:rPr>
              <w:t xml:space="preserve">un ir noslēdzis līgumu ar attiecīgo pašvaldību saskaņā ar normatīvajiem aktiem par sadzīves atkritumu apsaimniekošanu </w:t>
            </w:r>
            <w:r w:rsidR="00000000" w:rsidRPr="00000000" w:rsidDel="00000000">
              <w:rPr>
                <w:rtl w:val="0"/>
              </w:rPr>
              <w:t xml:space="preserve">(komersanta nosaukums, reģistrācijas numurs Uzņēmumu reģistrā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4.2. tabula papildināta ar zemsvītras piezīmi.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4.2. tabula papildināta ar zemsvītras piezīmi.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nepieciešams veikt precizējumus 3. pielikuma 4.2. tabulā, norādot,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5.2. apakšpunktu apsaimniekotājs nodrošina mājsaimniecībā radīto tekstilizstrādājumu atkritumu pieņemšanu Latvijas Republikas teritorijā visos šķiroto atkritumu savākšanas laukumos, kurus apsaimnieko sadzīves atkritumu apsaimniekotājs, </w:t>
            </w:r>
            <w:r w:rsidR="00000000" w:rsidRPr="00000000" w:rsidDel="00000000">
              <w:rPr>
                <w:u w:val="single"/>
                <w:rtl w:val="0"/>
              </w:rPr>
              <w:t xml:space="preserve">ar kuru pašvaldība atbilstoši normatīvajiem aktiem par atkritumu apsaimniekošanu ir noslēgusi atkritumu apsaimniekošanas līgumu</w:t>
            </w:r>
            <w:r w:rsidR="00000000" w:rsidRPr="00000000" w:rsidDel="00000000">
              <w:rPr>
                <w:rtl w:val="0"/>
              </w:rPr>
              <w:t xml:space="preserve">.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apsaimniekotājiem, </w:t>
            </w:r>
            <w:r w:rsidR="00000000" w:rsidRPr="00000000" w:rsidDel="00000000">
              <w:rPr>
                <w:u w:val="single"/>
                <w:rtl w:val="0"/>
              </w:rPr>
              <w:t xml:space="preserve">ar kuriem pašvaldības atbilstoši normatīvajiem aktiem par atkritumu apsaimniekošanu ir noslēgusi atkritumu apsaimniekošanas līgumus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precizējumus Projekta 3. pielikuma 4.2. tabulā, norādot (piemēram, piezīmes veidā), ka komersants, kurš pieņem vai savāc tekstilizstrādājumu atkritumus, var būt tikai tas, kurš ir noslēdzis līgumu par tekstilizstrādājumu atkritumu apsaimniekošanu ar atkritumu apsaimniekotāju, kas konkrētā pašvaldības teritorijā ir izraudzīts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5.2. apakšpunktu apsaimniekotājs nodrošina mājsaimniecībā radīto tekstilizstrādājumu atkritumu pieņemšanu Latvijas Republikas teritorijā visos šķiroto atkritumu savākšanas laukumos, kurus apsaimnieko sadzīves atkritumu apsaimniekotājs, </w:t>
            </w:r>
            <w:r w:rsidR="00000000" w:rsidRPr="00000000" w:rsidDel="00000000">
              <w:rPr>
                <w:u w:val="single"/>
                <w:rtl w:val="0"/>
              </w:rPr>
              <w:t xml:space="preserve">ar kuru pašvaldība atbilstoši normatīvajiem aktiem par atkritumu apsaimniekošanu ir noslēgusi atkritumu apsaimniekošanas līgumu.</w:t>
            </w:r>
            <w:r w:rsidR="00000000" w:rsidRPr="00000000" w:rsidDel="00000000">
              <w:rPr>
                <w:rtl w:val="0"/>
              </w:rPr>
              <w:t xml:space="preserve"> Tekstilizstrādājumu atkritumu pieņemšanu vai savākšanu papildus var organizēt saimnieciskās darbības veikšanas vietās vai speciāli izveidotā tekstilizstrādājumu atkritumu pieņemšanas punktā, kā arī atkritumu savākšanas vietās atbilstoši normatīvajiem aktiem par atkritumu savākšanas un šķirošanas vietām, sadarbojoties ar sadzīves atkritumu apsaimniekotājiem, </w:t>
            </w:r>
            <w:r w:rsidR="00000000" w:rsidRPr="00000000" w:rsidDel="00000000">
              <w:rPr>
                <w:u w:val="single"/>
                <w:rtl w:val="0"/>
              </w:rPr>
              <w:t xml:space="preserve">ar kuriem pašvaldības atbilstoši normatīvajiem aktiem par atkritumu apsaimniekošanu ir noslēgusi atkritumu apsaimniekošanas līgumus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Tekstilizstrādājumu apsaimniekošanas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"LATVIJAS ZAĻAIS PUNKTS"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5.pielikuma 3.1. tabulas "3.1. Komersantu (ar kuriem noslēgti līgumi par tekstilizstrādājumu atkritumu savākšanu) apliecinājuma dokumenti par Latvijas Republikas teritorijā savākto tekstilizstrādājumu atkritumu apjomu" </w:t>
            </w:r>
            <w:r w:rsidR="00000000" w:rsidRPr="00000000" w:rsidDel="00000000">
              <w:rPr>
                <w:vertAlign w:val="superscript"/>
                <w:rtl w:val="0"/>
              </w:rPr>
              <w:t xml:space="preserve">4</w:t>
            </w:r>
            <w:r w:rsidR="00000000" w:rsidRPr="00000000" w:rsidDel="00000000">
              <w:rPr>
                <w:rtl w:val="0"/>
              </w:rPr>
              <w:t xml:space="preserve">piezīmi: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Šķiroto atkritumu savākšanas laukumu adreses norāda atbilstoši apsaimniekošanas plāna 4.1. apakšpunktam. Aili neaizpilda, ja tekstilizstrādājumu atkritumus savāc atbilstoši apsaimniekošanas plāna 4.2.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 Šķiroto atkritumu savākšanas laukumu adreses norāda atbilstoši apsaimniekošanas plāna 4.1. apakšpunktam. </w:t>
            </w:r>
            <w:r w:rsidR="00000000" w:rsidRPr="00000000" w:rsidDel="00000000">
              <w:rPr>
                <w:b w:val="1"/>
                <w:u w:val="single"/>
                <w:rtl w:val="0"/>
              </w:rPr>
              <w:t xml:space="preserve">Adresi nenorāda</w:t>
            </w:r>
            <w:r w:rsidR="00000000" w:rsidRPr="00000000" w:rsidDel="00000000">
              <w:rPr>
                <w:rtl w:val="0"/>
              </w:rPr>
              <w:t xml:space="preserve">, ja tekstilizstrādājumu atkritumus savāc </w:t>
            </w:r>
            <w:r w:rsidR="00000000" w:rsidRPr="00000000" w:rsidDel="00000000">
              <w:rPr>
                <w:b w:val="1"/>
                <w:u w:val="single"/>
                <w:rtl w:val="0"/>
              </w:rPr>
              <w:t xml:space="preserve">komersants</w:t>
            </w:r>
            <w:r w:rsidR="00000000" w:rsidRPr="00000000" w:rsidDel="00000000">
              <w:rPr>
                <w:rtl w:val="0"/>
              </w:rPr>
              <w:t xml:space="preserve"> atbilstoši apsaimniekošanas plāna 4.2.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pielikumā ir izdalīti divi tekstilizstrādājumu veidi un, pamatojoties uz šiem norādītajiem veidiem, Projekta 5. pielikumā cita starpā ir ietverts pienākums pārskatā ne tikai norādīt savākto, pārstrādāto un reģenerēto tekstilizstrādājumu apjomu, bet arī savākto, pārstrādāto un reģenerēto tekstilizstrādājumu atkritumu veidu. Šāda prasība attiecībā uz tekstilizstrādājumu atkritumu veida norādīšanu nav nepieciešama un rada tikai papildu administratīvo un finanšu slogu subjektiem, uz kuriem ir attiecināms noteikumu projekts. No dokumentiem neizriet pamatots un detalizēts skaidrojums, kādēļ VARAM ieskatā būtu nepieciešams 5. pielikuma pārskatā ietvert iepriekš minēto prasību, it īpaši ņemot vērā faktu, ka minētie tekstilizstrādājumu veidi tiek savākti vienkopus. Līdz ar to LTRK rosina 5. pielikumā neizdalīt tekstilizstrādājumu veidus, proti, paredzēt tikai vienu sadalījumu: tekstilizstrādājumi, kā arī svītrot no 5. pielikuma prasību norādīt savākto, pārstrādāto un reģenerēto tekstilizstrādājumu atkritumu veidu. Kā arī, lai veidotu pārskatāmāku, vieglāk uztveramu un saprotamāku 5. pielikumā ietveramo informāciju un līdz ar to tās aizpildīšanu, būtu nepieciešams pārstrukturizēt 5. pielikumu, veidojot vienotu atskaites tabulu par Latvijas Republikas teritorijā savāktajiem tekstilizstrādājumu atkritumiem, to sagatavošanu pārstrādei vai reģenerācijai, kā arī tekstilizstrādājumu atkritumu sagatavošanu un nodošanu vai realizāciju atkārtotai izmantošanai (nevis katru minēto darbības veidu atainot atsevišķā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ir izdalīti divi tekstilizstrādājumu veidi un, pamatojoties uz šiem norādītajiem veidiem, Projekta 5. pielikumā citastarp ir ietverts pienākums pārskatā ne tikai norādīt savākto, pārstrādāto un reģenerēto tekstilizstrādājumu apjomu, bet arī savākto, pārstrādāto un reģenerēto tekstilizstrādājumu atkritumu veidu. LDDK ieskatā šāda prasība attiecībā uz tekstilizstrādājumu atkritumu veida norādīšanu nav nepieciešama un rada tikai papildu administratīvo un finanšu slogu subjektiem, uz kuriem ir attiecināmas Projekta normas. Ne no Projekta, ne Projekta anotācijas neizriet pamatots un detalizēts skaidrojums, kādēļ Vides aizsardzības un reģionālās attīstības ministrijas ieskatā būtu nepieciešams Projekta 5. pielikuma pārskatā ietvert iepriekš minēto prasību, it īpaši ņemot vērā faktu, ka minētie tekstilizstrādājumu veidi tiek savākti vienkopus. Ievērojot iepriekš minēto, LDDK ierosina Projekta 5. pielikumā neizdalīt tekstilizstrādājumu veidus, proti, paredzēt tikai vienu sadalījumu: tekstilizstrādājumi, kā arī svītrot no Projekta 5. pielikuma prasību norādīt savākto, pārstrādāto un reģenerēto tekstilizstrādājumu atkritumu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LDDK ieskatā, lai veidotu pārskatāmāku, vieglāk uztveramu un saprotamāku Projekta 5. pielikumā ietveramo informāciju un līdz ar to tās aizpildīšanu, būtu nepieciešams pārstrukturizēt 5. pielikumu, veidojot vienotu atskaites tabulu par Latvijas Republikas teritorijā savāktajiem tekstilizstrādājumu atkritumiem, to sagatavošanu pārstrādei vai reģenerācijai, kā arī tekstilizstrādājumu atkritumu sagatavošanu un nodošanu vai realizāciju atkārtotai izmantošanai (nevis katru minēto darbības veidu atainot atsevišķā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pielikumā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tekstilizstrādājumu atkritumu apsaimniekošanu un aprēķināto dabas resursu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apakšsadaļas "Risinājuma apraksts" pēdējo rindkopu, kurā noteikts, ka visi dokumenti iesniedzami elektroniski. Vēršam uzmanību uz to, ka projekts šādu regulējumu neparedz. Lai informētu apsaimniekotājus un nodokļu maksātājus par to, ka dokumentu iesniegšanai var izmantot konkrēto informācijas sistēmu, anotācijā būtu norādāms, ka tā ir viena no dokumentu iesniegšanas iespējām, nevis vienīgā iespēja.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punktā “Līgumi un līgumpartneri” norādīts, ka tas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Taču LTRK ieskatā no noteikumu projekta redakcijas neizriet tā anotācijā norādītais, kā rezultātā var veidoties dažāda izpratne par atkritumu pieņemšanas vai savākšanas apjomos ieskaitāmajiem tekstilizstrādājumiem. Lai neveidotos dažāda veida izpratne par to, no kādām personām pieņemtie tekstilizstrādājumu atkritumi ieskaitās pieņemšanas vai savākšanas apjomos, noteikumu projektā (ne tikai tā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projekta anotācijā 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punktā “Līgumi un līgumpartneri” citastarp, ņemot vērā LDDK izteiktos iebildumus par Projektu, norādīts, ka Projekts paredz,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 LDDK ieskatā no Projekta pašreizējās redakcijas neizriet Projekta anotācijā norādītais, kā rezultātā nākotnē, piemērojot Projekta normas, var veidoties dažāda izpratne par atkritumu pieņemšanas vai savākšanas apjomos ieskaitāmajiem tekstilizstrādājumiem.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neveidotos dažāda veida izpratne par to, no kādām personām pieņemtie tekstilizstrādājumu atkritumi ieskaitās pieņemšanas vai savākšanas apjomos, Projektā (ne tikai Projekta anotācijā) ir konkrēti un nepārprotami jānorāda, ka tekstilizstrādājumu atkritumu pieņemšanas vai savākšanas apjomos tiek ņemti vērā tikai tie tekstilizstrādājumu atkritumu apjomi, kurus pieņēmuši vai savākuši atkritumu apsaimniekotāji, kas konkrētā pašvaldības teritorijā ir izraudzīti saskaņā ar normatīvajiem aktiem par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projekta anotācijā veikti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skaidrojumu par to, ka Eiropas Parlamenta un Padomes 2006. gada 14. jūnija Regula (EK) Nr. 1013/2006 par atkritumu sūtījumiem, domājams tieši I A un VII pielikumu un Bāzeles Konvencija par kontroli pār kaitīgo atkritumu robežšķērsojošo transportēšanu un to aizvākšanu projekta 5. pielikumā ir ieviesta jau iepriekš un projekts tos neskar ietvert arī anotācijā, tieši norādot uz to, ka no minētajiem tiesību aktiem izrietošās, iepriekš ieviestās prasības netiek mainītas, ietekmētas vai neieviestas.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papildinājumus par Komisijas 2023. gada 26. septembra Īstenošanas regulā (ES) 2023/2364, ar ko groza I pielikumu Padomes Regulai (EEK) Nr. 2658/87 par tarifu un statistikas nomenklatūru un kopējo muitas tarifu, noteikto kodu ieviešanu projekta 1. pielikumā, iesakām konkretizēt, papildinot arī ar informāciju par to, uz kāda tiesiskā pamata tiek izvēlēti tieši projekta 1. pielikumā uzskaitītie kodi, bet pārējie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23-TA-3076</w:t>
    </w:r>
    <w:r>
      <w:br/>
    </w:r>
    <w:r w:rsidR="00000000" w:rsidRPr="00000000" w:rsidDel="00000000">
      <w:rPr>
        <w:rtl w:val="0"/>
      </w:rPr>
      <w:t xml:space="preserve">30.05.2024. 13.25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23-TA-3076</w:t>
    </w:r>
    <w:r>
      <w:br/>
    </w:r>
    <w:r w:rsidR="00000000" w:rsidRPr="00000000" w:rsidDel="00000000">
      <w:rPr>
        <w:rtl w:val="0"/>
      </w:rPr>
      <w:t xml:space="preserve">30.05.2024. 13.25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Izziņa_23-TA-3076.docx</dc:title>
</cp:coreProperties>
</file>

<file path=docProps/custom.xml><?xml version="1.0" encoding="utf-8"?>
<Properties xmlns="http://schemas.openxmlformats.org/officeDocument/2006/custom-properties" xmlns:vt="http://schemas.openxmlformats.org/officeDocument/2006/docPropsVTypes"/>
</file>