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0B8" w:rsidRPr="007869BB" w:rsidRDefault="00CF40B8" w:rsidP="00CF40B8">
      <w:pPr>
        <w:rPr>
          <w:szCs w:val="24"/>
          <w:lang w:val="lv-LV"/>
        </w:rPr>
      </w:pPr>
    </w:p>
    <w:tbl>
      <w:tblPr>
        <w:tblW w:w="5926" w:type="dxa"/>
        <w:tblLayout w:type="fixed"/>
        <w:tblCellMar>
          <w:left w:w="28" w:type="dxa"/>
          <w:right w:w="28" w:type="dxa"/>
        </w:tblCellMar>
        <w:tblLook w:val="04A0" w:firstRow="1" w:lastRow="0" w:firstColumn="1" w:lastColumn="0" w:noHBand="0" w:noVBand="1"/>
      </w:tblPr>
      <w:tblGrid>
        <w:gridCol w:w="453"/>
        <w:gridCol w:w="2241"/>
        <w:gridCol w:w="566"/>
        <w:gridCol w:w="2666"/>
      </w:tblGrid>
      <w:tr w:rsidR="00D701A0" w:rsidTr="00677FD6">
        <w:trPr>
          <w:cantSplit/>
          <w:trHeight w:hRule="exact" w:val="397"/>
        </w:trPr>
        <w:tc>
          <w:tcPr>
            <w:tcW w:w="2694" w:type="dxa"/>
            <w:gridSpan w:val="2"/>
            <w:tcBorders>
              <w:top w:val="nil"/>
              <w:left w:val="nil"/>
              <w:bottom w:val="single" w:sz="4" w:space="0" w:color="auto"/>
              <w:right w:val="nil"/>
            </w:tcBorders>
            <w:hideMark/>
          </w:tcPr>
          <w:p w:rsidR="00D701A0" w:rsidRPr="007869BB" w:rsidRDefault="00D701A0" w:rsidP="00677FD6">
            <w:pPr>
              <w:pStyle w:val="Bezatstarpm"/>
              <w:rPr>
                <w:lang w:val="lv-LV"/>
              </w:rPr>
            </w:pPr>
            <w:bookmarkStart w:id="0" w:name="_Hlk56673942"/>
            <w:proofErr w:type="gramStart"/>
            <w:r>
              <w:t>{{ DOKREGDATUMS</w:t>
            </w:r>
            <w:proofErr w:type="gramEnd"/>
            <w:r>
              <w:t xml:space="preserve"> }}</w:t>
            </w:r>
          </w:p>
        </w:tc>
        <w:tc>
          <w:tcPr>
            <w:tcW w:w="566" w:type="dxa"/>
            <w:hideMark/>
          </w:tcPr>
          <w:p w:rsidR="00D701A0" w:rsidRPr="007869BB" w:rsidRDefault="00D701A0" w:rsidP="00677FD6">
            <w:pPr>
              <w:pStyle w:val="Bezatstarpm"/>
              <w:rPr>
                <w:lang w:val="lv-LV"/>
              </w:rPr>
            </w:pPr>
            <w:r w:rsidRPr="007869BB">
              <w:rPr>
                <w:lang w:val="lv-LV"/>
              </w:rPr>
              <w:t xml:space="preserve"> Nr.</w:t>
            </w:r>
          </w:p>
        </w:tc>
        <w:tc>
          <w:tcPr>
            <w:tcW w:w="2666" w:type="dxa"/>
            <w:tcBorders>
              <w:top w:val="nil"/>
              <w:left w:val="nil"/>
              <w:bottom w:val="single" w:sz="4" w:space="0" w:color="auto"/>
              <w:right w:val="nil"/>
            </w:tcBorders>
            <w:hideMark/>
          </w:tcPr>
          <w:p w:rsidR="00D701A0" w:rsidRPr="007869BB" w:rsidRDefault="00D701A0" w:rsidP="00677FD6">
            <w:pPr>
              <w:pStyle w:val="Bezatstarpm"/>
              <w:rPr>
                <w:lang w:val="lv-LV"/>
              </w:rPr>
            </w:pPr>
            <w:proofErr w:type="gramStart"/>
            <w:r>
              <w:t>{{ DOKREGNUMURS</w:t>
            </w:r>
            <w:proofErr w:type="gramEnd"/>
            <w:r>
              <w:t xml:space="preserve"> }}</w:t>
            </w:r>
          </w:p>
        </w:tc>
      </w:tr>
      <w:tr w:rsidR="00D701A0" w:rsidTr="00677FD6">
        <w:trPr>
          <w:cantSplit/>
          <w:trHeight w:hRule="exact" w:val="397"/>
        </w:trPr>
        <w:tc>
          <w:tcPr>
            <w:tcW w:w="453" w:type="dxa"/>
            <w:hideMark/>
          </w:tcPr>
          <w:p w:rsidR="00D701A0" w:rsidRPr="007869BB" w:rsidRDefault="00D701A0" w:rsidP="00677FD6">
            <w:pPr>
              <w:pStyle w:val="Bezatstarpm"/>
              <w:rPr>
                <w:lang w:val="lv-LV"/>
              </w:rPr>
            </w:pPr>
            <w:r w:rsidRPr="007869BB">
              <w:rPr>
                <w:lang w:val="lv-LV"/>
              </w:rPr>
              <w:t>Uz</w:t>
            </w:r>
          </w:p>
        </w:tc>
        <w:tc>
          <w:tcPr>
            <w:tcW w:w="2241" w:type="dxa"/>
            <w:tcBorders>
              <w:top w:val="nil"/>
              <w:left w:val="nil"/>
              <w:bottom w:val="single" w:sz="4" w:space="0" w:color="auto"/>
              <w:right w:val="nil"/>
            </w:tcBorders>
          </w:tcPr>
          <w:p w:rsidR="00D701A0" w:rsidRPr="00B07145" w:rsidRDefault="00D701A0" w:rsidP="00677FD6">
            <w:pPr>
              <w:pStyle w:val="Bezatstarpm"/>
              <w:rPr>
                <w:i/>
                <w:lang w:val="lv-LV"/>
              </w:rPr>
            </w:pPr>
            <w:r>
              <w:rPr>
                <w:lang w:val="lv-LV"/>
              </w:rPr>
              <w:t>12.08.2021</w:t>
            </w:r>
          </w:p>
        </w:tc>
        <w:tc>
          <w:tcPr>
            <w:tcW w:w="566" w:type="dxa"/>
            <w:hideMark/>
          </w:tcPr>
          <w:p w:rsidR="00D701A0" w:rsidRPr="007869BB" w:rsidRDefault="00D701A0" w:rsidP="00677FD6">
            <w:pPr>
              <w:pStyle w:val="Bezatstarpm"/>
              <w:rPr>
                <w:lang w:val="lv-LV"/>
              </w:rPr>
            </w:pPr>
            <w:r w:rsidRPr="007869BB">
              <w:rPr>
                <w:lang w:val="lv-LV"/>
              </w:rPr>
              <w:t xml:space="preserve"> Nr.</w:t>
            </w:r>
          </w:p>
        </w:tc>
        <w:tc>
          <w:tcPr>
            <w:tcW w:w="2666" w:type="dxa"/>
            <w:tcBorders>
              <w:top w:val="nil"/>
              <w:left w:val="nil"/>
              <w:bottom w:val="single" w:sz="4" w:space="0" w:color="auto"/>
              <w:right w:val="nil"/>
            </w:tcBorders>
          </w:tcPr>
          <w:p w:rsidR="00D701A0" w:rsidRPr="007869BB" w:rsidRDefault="00D701A0" w:rsidP="00677FD6">
            <w:pPr>
              <w:pStyle w:val="Bezatstarpm"/>
              <w:rPr>
                <w:lang w:val="lv-LV"/>
              </w:rPr>
            </w:pPr>
            <w:r>
              <w:rPr>
                <w:lang w:val="lv-LV"/>
              </w:rPr>
              <w:t>28 41</w:t>
            </w:r>
            <w:r w:rsidRPr="00991205">
              <w:rPr>
                <w:lang w:val="lv-LV"/>
              </w:rPr>
              <w:t xml:space="preserve">.§ </w:t>
            </w:r>
            <w:r>
              <w:rPr>
                <w:lang w:val="lv-LV"/>
              </w:rPr>
              <w:t>(</w:t>
            </w:r>
            <w:r w:rsidRPr="00991205">
              <w:rPr>
                <w:lang w:val="lv-LV"/>
              </w:rPr>
              <w:t>VSS-</w:t>
            </w:r>
            <w:r>
              <w:rPr>
                <w:lang w:val="lv-LV"/>
              </w:rPr>
              <w:t>742)</w:t>
            </w:r>
          </w:p>
        </w:tc>
      </w:tr>
      <w:bookmarkEnd w:id="0"/>
    </w:tbl>
    <w:p w:rsidR="00CF40B8" w:rsidRPr="00C31A6F" w:rsidRDefault="00CF40B8" w:rsidP="00CF40B8">
      <w:pPr>
        <w:rPr>
          <w:szCs w:val="24"/>
          <w:lang w:val="lv-LV"/>
        </w:rPr>
      </w:pPr>
    </w:p>
    <w:p w:rsidR="00870A24" w:rsidRPr="00AB2CF0" w:rsidRDefault="007067C1" w:rsidP="00870A24">
      <w:pPr>
        <w:widowControl/>
        <w:ind w:right="57" w:firstLine="0"/>
        <w:jc w:val="right"/>
        <w:rPr>
          <w:sz w:val="28"/>
          <w:szCs w:val="28"/>
          <w:lang w:val="lv-LV" w:eastAsia="lv-LV"/>
        </w:rPr>
      </w:pPr>
      <w:r w:rsidRPr="00AB2CF0">
        <w:rPr>
          <w:sz w:val="28"/>
          <w:szCs w:val="28"/>
          <w:lang w:val="lv-LV" w:eastAsia="lv-LV"/>
        </w:rPr>
        <w:t>Valsts kancelejai</w:t>
      </w:r>
    </w:p>
    <w:p w:rsidR="00C31A6F" w:rsidRPr="00AB2CF0" w:rsidRDefault="00C31A6F" w:rsidP="00870A24">
      <w:pPr>
        <w:widowControl/>
        <w:ind w:right="57" w:firstLine="0"/>
        <w:rPr>
          <w:szCs w:val="24"/>
          <w:lang w:val="lv-LV" w:eastAsia="lv-LV"/>
        </w:rPr>
      </w:pPr>
    </w:p>
    <w:p w:rsidR="00D701A0" w:rsidRDefault="007067C1" w:rsidP="008B2238">
      <w:pPr>
        <w:widowControl/>
        <w:ind w:right="3260" w:firstLine="0"/>
        <w:jc w:val="left"/>
        <w:rPr>
          <w:sz w:val="28"/>
          <w:szCs w:val="28"/>
          <w:lang w:val="lv-LV"/>
        </w:rPr>
      </w:pPr>
      <w:bookmarkStart w:id="1" w:name="OLE_LINK1"/>
      <w:bookmarkStart w:id="2" w:name="OLE_LINK2"/>
      <w:r w:rsidRPr="00AB2CF0">
        <w:rPr>
          <w:rFonts w:eastAsia="Times New Roman"/>
          <w:sz w:val="28"/>
          <w:szCs w:val="28"/>
          <w:lang w:val="lv-LV" w:eastAsia="lv-LV"/>
        </w:rPr>
        <w:t xml:space="preserve">Par </w:t>
      </w:r>
      <w:bookmarkStart w:id="3" w:name="OLE_LINK3"/>
      <w:bookmarkStart w:id="4" w:name="OLE_LINK4"/>
      <w:r w:rsidRPr="00AB2CF0">
        <w:rPr>
          <w:rFonts w:eastAsia="Times New Roman"/>
          <w:sz w:val="28"/>
          <w:szCs w:val="28"/>
          <w:lang w:val="lv-LV" w:eastAsia="lv-LV"/>
        </w:rPr>
        <w:t>Ministru kabineta noteikumu projektu</w:t>
      </w:r>
      <w:bookmarkEnd w:id="1"/>
      <w:bookmarkEnd w:id="2"/>
      <w:bookmarkEnd w:id="3"/>
      <w:bookmarkEnd w:id="4"/>
      <w:r w:rsidR="00671044" w:rsidRPr="00AB2CF0">
        <w:rPr>
          <w:rFonts w:eastAsia="Times New Roman"/>
          <w:sz w:val="28"/>
          <w:szCs w:val="28"/>
          <w:lang w:val="lv-LV" w:eastAsia="lv-LV"/>
        </w:rPr>
        <w:t xml:space="preserve"> </w:t>
      </w:r>
      <w:r w:rsidR="006C2D2E">
        <w:rPr>
          <w:rFonts w:eastAsia="Times New Roman"/>
          <w:sz w:val="28"/>
          <w:szCs w:val="28"/>
          <w:lang w:val="lv-LV" w:eastAsia="lv-LV"/>
        </w:rPr>
        <w:t>“</w:t>
      </w:r>
      <w:r w:rsidR="008B2238" w:rsidRPr="00AB2CF0">
        <w:rPr>
          <w:sz w:val="28"/>
          <w:szCs w:val="28"/>
          <w:lang w:val="lv-LV"/>
        </w:rPr>
        <w:t xml:space="preserve">Grozījums Ministru kabineta 2017. gada 3. janvāra noteikumos Nr. 17 </w:t>
      </w:r>
      <w:r w:rsidR="006C2D2E">
        <w:rPr>
          <w:rFonts w:eastAsia="Times New Roman"/>
          <w:sz w:val="28"/>
          <w:szCs w:val="28"/>
          <w:lang w:val="lv-LV" w:eastAsia="lv-LV"/>
        </w:rPr>
        <w:t>“</w:t>
      </w:r>
      <w:r w:rsidR="008B2238" w:rsidRPr="00AB2CF0">
        <w:rPr>
          <w:sz w:val="28"/>
          <w:szCs w:val="28"/>
          <w:lang w:val="lv-LV"/>
        </w:rPr>
        <w:t>Veterinārās prasības to dzīvnieku apritei, kas nav minēti citos normatīvajos aktos par veterināro kontroli</w:t>
      </w:r>
      <w:r w:rsidRPr="00AB2CF0">
        <w:rPr>
          <w:sz w:val="28"/>
          <w:szCs w:val="28"/>
          <w:lang w:val="lv-LV"/>
        </w:rPr>
        <w:t>”</w:t>
      </w:r>
      <w:r w:rsidR="00E96FB3" w:rsidRPr="00AB2CF0">
        <w:rPr>
          <w:sz w:val="28"/>
          <w:szCs w:val="28"/>
          <w:lang w:val="lv-LV"/>
        </w:rPr>
        <w:t>”</w:t>
      </w:r>
      <w:r w:rsidR="005E02BB" w:rsidRPr="00AB2CF0">
        <w:rPr>
          <w:sz w:val="28"/>
          <w:szCs w:val="28"/>
          <w:lang w:val="lv-LV"/>
        </w:rPr>
        <w:t xml:space="preserve"> </w:t>
      </w:r>
    </w:p>
    <w:p w:rsidR="00870A24" w:rsidRPr="00AB2CF0" w:rsidRDefault="003D53BF" w:rsidP="008B2238">
      <w:pPr>
        <w:widowControl/>
        <w:ind w:right="3260" w:firstLine="0"/>
        <w:jc w:val="left"/>
        <w:rPr>
          <w:rFonts w:eastAsia="Times New Roman"/>
          <w:sz w:val="28"/>
          <w:szCs w:val="28"/>
          <w:lang w:val="lv-LV" w:eastAsia="lv-LV"/>
        </w:rPr>
      </w:pPr>
      <w:r w:rsidRPr="00AB2CF0">
        <w:rPr>
          <w:sz w:val="28"/>
          <w:szCs w:val="28"/>
          <w:lang w:val="lv-LV"/>
        </w:rPr>
        <w:t>(VSS-</w:t>
      </w:r>
      <w:r w:rsidR="008B2238" w:rsidRPr="00AB2CF0">
        <w:rPr>
          <w:sz w:val="28"/>
          <w:szCs w:val="28"/>
          <w:lang w:val="lv-LV"/>
        </w:rPr>
        <w:t>742</w:t>
      </w:r>
      <w:r w:rsidRPr="00AB2CF0">
        <w:rPr>
          <w:sz w:val="28"/>
          <w:szCs w:val="28"/>
          <w:lang w:val="lv-LV"/>
        </w:rPr>
        <w:t>)</w:t>
      </w:r>
    </w:p>
    <w:p w:rsidR="00C31A6F" w:rsidRPr="00AB2CF0" w:rsidRDefault="00C31A6F" w:rsidP="00870A24">
      <w:pPr>
        <w:widowControl/>
        <w:ind w:firstLine="0"/>
        <w:jc w:val="left"/>
        <w:rPr>
          <w:rFonts w:eastAsia="Times New Roman"/>
          <w:szCs w:val="24"/>
          <w:lang w:val="lv-LV" w:eastAsia="lv-LV"/>
        </w:rPr>
      </w:pPr>
    </w:p>
    <w:p w:rsidR="00870A24" w:rsidRPr="00AB2CF0" w:rsidRDefault="007067C1">
      <w:pPr>
        <w:rPr>
          <w:sz w:val="28"/>
          <w:szCs w:val="28"/>
          <w:lang w:val="lv-LV"/>
        </w:rPr>
      </w:pPr>
      <w:r w:rsidRPr="00AB2CF0">
        <w:rPr>
          <w:rFonts w:eastAsia="Times New Roman"/>
          <w:sz w:val="28"/>
          <w:szCs w:val="28"/>
          <w:lang w:val="lv-LV"/>
        </w:rPr>
        <w:t>Pamatojoties uz Ministru kabineta 2009.</w:t>
      </w:r>
      <w:r w:rsidR="00220BBB" w:rsidRPr="00AB2CF0">
        <w:rPr>
          <w:rFonts w:eastAsia="Times New Roman"/>
          <w:sz w:val="28"/>
          <w:szCs w:val="28"/>
          <w:lang w:val="lv-LV" w:eastAsia="lv-LV"/>
        </w:rPr>
        <w:t> </w:t>
      </w:r>
      <w:r w:rsidRPr="00AB2CF0">
        <w:rPr>
          <w:rFonts w:eastAsia="Times New Roman"/>
          <w:sz w:val="28"/>
          <w:szCs w:val="28"/>
          <w:lang w:val="lv-LV"/>
        </w:rPr>
        <w:t>gada 7.</w:t>
      </w:r>
      <w:r w:rsidR="00220BBB" w:rsidRPr="00AB2CF0">
        <w:rPr>
          <w:rFonts w:eastAsia="Times New Roman"/>
          <w:sz w:val="28"/>
          <w:szCs w:val="28"/>
          <w:lang w:val="lv-LV" w:eastAsia="lv-LV"/>
        </w:rPr>
        <w:t> </w:t>
      </w:r>
      <w:r w:rsidRPr="00AB2CF0">
        <w:rPr>
          <w:rFonts w:eastAsia="Times New Roman"/>
          <w:sz w:val="28"/>
          <w:szCs w:val="28"/>
          <w:lang w:val="lv-LV"/>
        </w:rPr>
        <w:t>aprīļa noteikumu Nr.</w:t>
      </w:r>
      <w:r w:rsidR="00220BBB" w:rsidRPr="00AB2CF0">
        <w:rPr>
          <w:rFonts w:eastAsia="Times New Roman"/>
          <w:sz w:val="28"/>
          <w:szCs w:val="28"/>
          <w:lang w:val="lv-LV" w:eastAsia="lv-LV"/>
        </w:rPr>
        <w:t> </w:t>
      </w:r>
      <w:r w:rsidRPr="00AB2CF0">
        <w:rPr>
          <w:rFonts w:eastAsia="Times New Roman"/>
          <w:sz w:val="28"/>
          <w:szCs w:val="28"/>
          <w:lang w:val="lv-LV"/>
        </w:rPr>
        <w:t xml:space="preserve">300 </w:t>
      </w:r>
      <w:r w:rsidR="006C2D2E">
        <w:rPr>
          <w:rFonts w:eastAsia="Times New Roman"/>
          <w:sz w:val="28"/>
          <w:szCs w:val="28"/>
          <w:lang w:val="lv-LV"/>
        </w:rPr>
        <w:t>“</w:t>
      </w:r>
      <w:r w:rsidRPr="00AB2CF0">
        <w:rPr>
          <w:rFonts w:eastAsia="Times New Roman"/>
          <w:sz w:val="28"/>
          <w:szCs w:val="28"/>
          <w:lang w:val="lv-LV"/>
        </w:rPr>
        <w:t>Ministru kabineta kārtības rullis” 164.</w:t>
      </w:r>
      <w:r w:rsidR="00601254" w:rsidRPr="00AB2CF0">
        <w:rPr>
          <w:rFonts w:eastAsia="Times New Roman"/>
          <w:sz w:val="28"/>
          <w:szCs w:val="28"/>
          <w:lang w:val="lv-LV" w:eastAsia="lv-LV"/>
        </w:rPr>
        <w:t>4. </w:t>
      </w:r>
      <w:r w:rsidRPr="00AB2CF0">
        <w:rPr>
          <w:rFonts w:eastAsia="Times New Roman"/>
          <w:sz w:val="28"/>
          <w:szCs w:val="28"/>
          <w:lang w:val="lv-LV"/>
        </w:rPr>
        <w:t xml:space="preserve">apakšpunktu, iesniedzu izskatīšanai Ministru kabineta sēdē Ministru kabineta noteikumu projektu </w:t>
      </w:r>
      <w:r w:rsidR="006C2D2E">
        <w:rPr>
          <w:rFonts w:eastAsia="Times New Roman"/>
          <w:sz w:val="28"/>
          <w:szCs w:val="28"/>
          <w:lang w:val="lv-LV"/>
        </w:rPr>
        <w:t>“</w:t>
      </w:r>
      <w:r w:rsidR="00AB36BB" w:rsidRPr="00AB2CF0">
        <w:rPr>
          <w:rFonts w:eastAsia="Times New Roman"/>
          <w:sz w:val="28"/>
          <w:szCs w:val="28"/>
          <w:lang w:val="lv-LV"/>
        </w:rPr>
        <w:t xml:space="preserve">Grozījums Ministru kabineta 2017. gada 3. janvāra noteikumos Nr. 17 </w:t>
      </w:r>
      <w:r w:rsidR="006C2D2E">
        <w:rPr>
          <w:rFonts w:eastAsia="Times New Roman"/>
          <w:sz w:val="28"/>
          <w:szCs w:val="28"/>
          <w:lang w:val="lv-LV"/>
        </w:rPr>
        <w:t>“</w:t>
      </w:r>
      <w:r w:rsidR="00AB36BB" w:rsidRPr="00AB2CF0">
        <w:rPr>
          <w:rFonts w:eastAsia="Times New Roman"/>
          <w:sz w:val="28"/>
          <w:szCs w:val="28"/>
          <w:lang w:val="lv-LV"/>
        </w:rPr>
        <w:t>Veterinārās prasības to dzīvnieku apritei, kas nav minēti citos normatīvajos aktos par veterināro kontroli””</w:t>
      </w:r>
      <w:r w:rsidR="00E96FB3" w:rsidRPr="00AB2CF0">
        <w:rPr>
          <w:rFonts w:eastAsia="Times New Roman"/>
          <w:sz w:val="28"/>
          <w:szCs w:val="28"/>
          <w:lang w:val="lv-LV"/>
        </w:rPr>
        <w:t xml:space="preserve"> </w:t>
      </w:r>
      <w:r w:rsidRPr="00AB2CF0">
        <w:rPr>
          <w:rFonts w:eastAsia="Times New Roman"/>
          <w:sz w:val="28"/>
          <w:szCs w:val="28"/>
          <w:lang w:val="lv-LV"/>
        </w:rPr>
        <w:t>(turpmāk – noteikumu projekts).</w:t>
      </w:r>
    </w:p>
    <w:tbl>
      <w:tblPr>
        <w:tblW w:w="908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20"/>
        <w:gridCol w:w="2372"/>
        <w:gridCol w:w="6095"/>
      </w:tblGrid>
      <w:tr w:rsidR="00780454" w:rsidRPr="005D37CC"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1.</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Iesniegšanas pamatojums</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FA1433" w:rsidP="00802374">
            <w:pPr>
              <w:widowControl/>
              <w:ind w:right="149" w:firstLine="0"/>
              <w:rPr>
                <w:rFonts w:eastAsia="Times New Roman"/>
                <w:szCs w:val="24"/>
                <w:lang w:val="lv-LV" w:eastAsia="lv-LV"/>
              </w:rPr>
            </w:pPr>
            <w:r w:rsidRPr="00FA1433">
              <w:rPr>
                <w:rFonts w:eastAsia="Times New Roman"/>
                <w:szCs w:val="24"/>
                <w:lang w:val="lv-LV" w:eastAsia="lv-LV"/>
              </w:rPr>
              <w:t>Komisijas 2021.</w:t>
            </w:r>
            <w:r>
              <w:rPr>
                <w:rFonts w:eastAsia="Times New Roman"/>
                <w:szCs w:val="24"/>
                <w:lang w:val="lv-LV" w:eastAsia="lv-LV"/>
              </w:rPr>
              <w:t> </w:t>
            </w:r>
            <w:r w:rsidRPr="00FA1433">
              <w:rPr>
                <w:rFonts w:eastAsia="Times New Roman"/>
                <w:szCs w:val="24"/>
                <w:lang w:val="lv-LV" w:eastAsia="lv-LV"/>
              </w:rPr>
              <w:t>gada 15.</w:t>
            </w:r>
            <w:r>
              <w:rPr>
                <w:rFonts w:eastAsia="Times New Roman"/>
                <w:szCs w:val="24"/>
                <w:lang w:val="lv-LV" w:eastAsia="lv-LV"/>
              </w:rPr>
              <w:t> </w:t>
            </w:r>
            <w:r w:rsidRPr="00FA1433">
              <w:rPr>
                <w:rFonts w:eastAsia="Times New Roman"/>
                <w:szCs w:val="24"/>
                <w:lang w:val="lv-LV" w:eastAsia="lv-LV"/>
              </w:rPr>
              <w:t>aprīļa Īstenošanas regula (ES) 2021/620, ar ko nosaka noteikumus par Eiropas Parlamenta un Padomes Regulas (ES) 2016/429 piemērošanu saistībā ar statusa “brīvs no slimības” un “neveic vakcināciju” apstiprināšanu noteiktām dalībvalstīm vai to zonām vai nodalījumiem attiecībā uz noteiktām sarakstā norādītām slimībām, kā arī apstiprina šo sarakstā norādīto slimību izskaušanas programmas</w:t>
            </w:r>
            <w:r w:rsidR="00B16656">
              <w:rPr>
                <w:rFonts w:eastAsia="Times New Roman"/>
                <w:szCs w:val="24"/>
                <w:lang w:val="lv-LV" w:eastAsia="lv-LV"/>
              </w:rPr>
              <w:t>.</w:t>
            </w:r>
          </w:p>
        </w:tc>
      </w:tr>
      <w:tr w:rsidR="00780454" w:rsidRPr="00AB2CF0"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2.</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Valsts sekretāru sanāksmes datums un numurs</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widowControl/>
              <w:ind w:right="149" w:firstLine="0"/>
              <w:rPr>
                <w:rFonts w:eastAsia="Times New Roman"/>
                <w:szCs w:val="24"/>
                <w:lang w:val="lv-LV" w:eastAsia="lv-LV"/>
              </w:rPr>
            </w:pPr>
            <w:r w:rsidRPr="00AB2CF0">
              <w:rPr>
                <w:rFonts w:eastAsia="Times New Roman"/>
                <w:szCs w:val="24"/>
                <w:lang w:val="lv-LV" w:eastAsia="lv-LV"/>
              </w:rPr>
              <w:t>20</w:t>
            </w:r>
            <w:r w:rsidR="001549EF" w:rsidRPr="00AB2CF0">
              <w:rPr>
                <w:rFonts w:eastAsia="Times New Roman"/>
                <w:szCs w:val="24"/>
                <w:lang w:val="lv-LV" w:eastAsia="lv-LV"/>
              </w:rPr>
              <w:t>2</w:t>
            </w:r>
            <w:r w:rsidR="00A7315E" w:rsidRPr="00AB2CF0">
              <w:rPr>
                <w:rFonts w:eastAsia="Times New Roman"/>
                <w:szCs w:val="24"/>
                <w:lang w:val="lv-LV" w:eastAsia="lv-LV"/>
              </w:rPr>
              <w:t>1</w:t>
            </w:r>
            <w:r w:rsidR="00BB49B4" w:rsidRPr="00AB2CF0">
              <w:rPr>
                <w:rFonts w:eastAsia="Times New Roman"/>
                <w:szCs w:val="24"/>
                <w:lang w:val="lv-LV" w:eastAsia="lv-LV"/>
              </w:rPr>
              <w:t>.</w:t>
            </w:r>
            <w:r w:rsidR="00220BBB" w:rsidRPr="00AB2CF0">
              <w:rPr>
                <w:rFonts w:eastAsia="Times New Roman"/>
                <w:szCs w:val="24"/>
                <w:lang w:val="lv-LV" w:eastAsia="lv-LV"/>
              </w:rPr>
              <w:t> </w:t>
            </w:r>
            <w:r w:rsidR="00BB49B4" w:rsidRPr="00AB2CF0">
              <w:rPr>
                <w:rFonts w:eastAsia="Times New Roman"/>
                <w:szCs w:val="24"/>
                <w:lang w:val="lv-LV" w:eastAsia="lv-LV"/>
              </w:rPr>
              <w:t xml:space="preserve">gada </w:t>
            </w:r>
            <w:r w:rsidR="00A7315E" w:rsidRPr="00AB2CF0">
              <w:rPr>
                <w:rFonts w:eastAsia="Times New Roman"/>
                <w:szCs w:val="24"/>
                <w:lang w:val="lv-LV" w:eastAsia="lv-LV"/>
              </w:rPr>
              <w:t>12.</w:t>
            </w:r>
            <w:r w:rsidR="00220BBB" w:rsidRPr="00AB2CF0">
              <w:rPr>
                <w:rFonts w:eastAsia="Times New Roman"/>
                <w:szCs w:val="24"/>
                <w:lang w:val="lv-LV" w:eastAsia="lv-LV"/>
              </w:rPr>
              <w:t> </w:t>
            </w:r>
            <w:r w:rsidR="00A7315E" w:rsidRPr="00AB2CF0">
              <w:rPr>
                <w:rFonts w:eastAsia="Times New Roman"/>
                <w:szCs w:val="24"/>
                <w:lang w:val="lv-LV" w:eastAsia="lv-LV"/>
              </w:rPr>
              <w:t>augusts</w:t>
            </w:r>
            <w:r w:rsidR="00BB49B4" w:rsidRPr="00AB2CF0">
              <w:rPr>
                <w:rFonts w:eastAsia="Times New Roman"/>
                <w:szCs w:val="24"/>
                <w:lang w:val="lv-LV" w:eastAsia="lv-LV"/>
              </w:rPr>
              <w:t>,</w:t>
            </w:r>
            <w:r w:rsidRPr="00AB2CF0">
              <w:rPr>
                <w:rFonts w:eastAsia="Times New Roman"/>
                <w:szCs w:val="24"/>
                <w:lang w:val="lv-LV" w:eastAsia="lv-LV"/>
              </w:rPr>
              <w:t xml:space="preserve"> protokols Nr. </w:t>
            </w:r>
            <w:r w:rsidR="00A7315E" w:rsidRPr="00AB2CF0">
              <w:rPr>
                <w:rFonts w:eastAsia="Times New Roman"/>
                <w:szCs w:val="24"/>
                <w:lang w:val="lv-LV" w:eastAsia="lv-LV"/>
              </w:rPr>
              <w:t>28</w:t>
            </w:r>
            <w:r w:rsidR="00734C7E" w:rsidRPr="00AB2CF0">
              <w:rPr>
                <w:rFonts w:eastAsia="Times New Roman"/>
                <w:szCs w:val="24"/>
                <w:lang w:val="lv-LV" w:eastAsia="lv-LV"/>
              </w:rPr>
              <w:t xml:space="preserve"> </w:t>
            </w:r>
            <w:r w:rsidR="00A7315E" w:rsidRPr="00AB2CF0">
              <w:rPr>
                <w:rFonts w:eastAsia="Times New Roman"/>
                <w:szCs w:val="24"/>
                <w:lang w:val="fr-FR" w:eastAsia="lv-LV"/>
              </w:rPr>
              <w:t>41</w:t>
            </w:r>
            <w:r w:rsidR="00734C7E" w:rsidRPr="00AB2CF0">
              <w:rPr>
                <w:rFonts w:eastAsia="Times New Roman"/>
                <w:szCs w:val="24"/>
                <w:lang w:val="fr-FR" w:eastAsia="lv-LV"/>
              </w:rPr>
              <w:t>.</w:t>
            </w:r>
            <w:r w:rsidR="00734C7E" w:rsidRPr="00AB2CF0">
              <w:rPr>
                <w:rFonts w:eastAsia="Times New Roman"/>
                <w:lang w:val="lv-LV" w:eastAsia="lv-LV"/>
              </w:rPr>
              <w:t>§</w:t>
            </w:r>
            <w:r w:rsidR="00734C7E" w:rsidRPr="00AB2CF0">
              <w:rPr>
                <w:rFonts w:eastAsia="Times New Roman"/>
                <w:szCs w:val="24"/>
                <w:lang w:val="fr-FR" w:eastAsia="lv-LV"/>
              </w:rPr>
              <w:t xml:space="preserve"> </w:t>
            </w:r>
            <w:r w:rsidR="00734C7E" w:rsidRPr="00AB2CF0">
              <w:rPr>
                <w:lang w:val="lv-LV"/>
              </w:rPr>
              <w:t>(</w:t>
            </w:r>
            <w:r w:rsidR="00734C7E" w:rsidRPr="00AB2CF0">
              <w:rPr>
                <w:rFonts w:eastAsia="Times New Roman"/>
                <w:szCs w:val="24"/>
                <w:lang w:val="fr-FR" w:eastAsia="lv-LV"/>
              </w:rPr>
              <w:t>VSS-</w:t>
            </w:r>
            <w:r w:rsidR="00A7315E" w:rsidRPr="00AB2CF0">
              <w:rPr>
                <w:rFonts w:eastAsia="Times New Roman"/>
                <w:szCs w:val="24"/>
                <w:lang w:val="fr-FR" w:eastAsia="lv-LV"/>
              </w:rPr>
              <w:t>742</w:t>
            </w:r>
            <w:r w:rsidR="00734C7E" w:rsidRPr="00AB2CF0">
              <w:rPr>
                <w:rFonts w:eastAsia="Times New Roman"/>
                <w:szCs w:val="24"/>
                <w:lang w:val="fr-FR" w:eastAsia="lv-LV"/>
              </w:rPr>
              <w:t>)</w:t>
            </w:r>
          </w:p>
        </w:tc>
      </w:tr>
      <w:tr w:rsidR="00780454" w:rsidRPr="00AB2CF0" w:rsidTr="00CF40B8">
        <w:trPr>
          <w:trHeight w:val="263"/>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3.</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213137">
            <w:pPr>
              <w:widowControl/>
              <w:spacing w:before="100" w:beforeAutospacing="1" w:after="100" w:afterAutospacing="1"/>
              <w:ind w:firstLine="0"/>
              <w:jc w:val="left"/>
              <w:rPr>
                <w:rFonts w:eastAsia="Times New Roman"/>
                <w:szCs w:val="24"/>
                <w:lang w:val="lv-LV" w:eastAsia="lv-LV"/>
              </w:rPr>
            </w:pPr>
            <w:r w:rsidRPr="00AB2CF0">
              <w:rPr>
                <w:rFonts w:eastAsia="Times New Roman"/>
                <w:szCs w:val="24"/>
                <w:lang w:val="lv-LV" w:eastAsia="lv-LV"/>
              </w:rPr>
              <w:t>Informācija par saskaņojumiem</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widowControl/>
              <w:ind w:right="149" w:firstLine="0"/>
              <w:rPr>
                <w:szCs w:val="24"/>
                <w:lang w:val="lv-LV"/>
              </w:rPr>
            </w:pPr>
            <w:r w:rsidRPr="00AB2CF0">
              <w:rPr>
                <w:rFonts w:eastAsia="Times New Roman"/>
                <w:szCs w:val="24"/>
                <w:lang w:val="lv-LV"/>
              </w:rPr>
              <w:t>Finanšu ministrija</w:t>
            </w:r>
            <w:r w:rsidR="00430AC5" w:rsidRPr="00AB2CF0">
              <w:rPr>
                <w:rFonts w:eastAsia="Times New Roman"/>
                <w:szCs w:val="24"/>
                <w:lang w:val="lv-LV"/>
              </w:rPr>
              <w:t>, Ekonomikas ministrija</w:t>
            </w:r>
            <w:r w:rsidRPr="00AB2CF0">
              <w:rPr>
                <w:szCs w:val="24"/>
                <w:lang w:val="lv-LV"/>
              </w:rPr>
              <w:t xml:space="preserve"> un </w:t>
            </w:r>
            <w:r w:rsidR="00213137" w:rsidRPr="00AB2CF0">
              <w:rPr>
                <w:rFonts w:eastAsia="Times New Roman"/>
                <w:szCs w:val="24"/>
                <w:lang w:val="lv-LV" w:eastAsia="lv-LV"/>
              </w:rPr>
              <w:t>Tieslietu ministrija</w:t>
            </w:r>
            <w:r w:rsidRPr="00AB2CF0">
              <w:rPr>
                <w:szCs w:val="24"/>
                <w:lang w:val="lv-LV"/>
              </w:rPr>
              <w:t xml:space="preserve"> </w:t>
            </w:r>
            <w:r w:rsidR="00870A24" w:rsidRPr="00AB2CF0">
              <w:rPr>
                <w:szCs w:val="24"/>
                <w:lang w:val="lv-LV"/>
              </w:rPr>
              <w:t>noteikumu projektu saskaņoja bez iebildumiem.</w:t>
            </w:r>
          </w:p>
        </w:tc>
      </w:tr>
      <w:tr w:rsidR="00780454" w:rsidRPr="00AB2CF0"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4.</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Informācija par saskaņojumu ar Eiropas Savienības institūcijām</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widowControl/>
              <w:ind w:right="149" w:firstLine="0"/>
              <w:rPr>
                <w:rFonts w:eastAsia="Times New Roman"/>
                <w:szCs w:val="24"/>
                <w:lang w:val="lv-LV" w:eastAsia="lv-LV"/>
              </w:rPr>
            </w:pPr>
            <w:r w:rsidRPr="00AB2CF0">
              <w:rPr>
                <w:rFonts w:eastAsia="Times New Roman"/>
                <w:szCs w:val="24"/>
                <w:lang w:val="lv-LV" w:eastAsia="lv-LV"/>
              </w:rPr>
              <w:t>Nav attiecināms.</w:t>
            </w:r>
          </w:p>
        </w:tc>
      </w:tr>
      <w:tr w:rsidR="00780454" w:rsidRPr="00AB2CF0"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5.</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Politikas joma</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spacing w:after="60"/>
              <w:ind w:right="149" w:firstLine="0"/>
              <w:outlineLvl w:val="4"/>
              <w:rPr>
                <w:rFonts w:eastAsia="Times New Roman"/>
                <w:b/>
                <w:bCs/>
                <w:i/>
                <w:iCs/>
                <w:szCs w:val="24"/>
                <w:lang w:val="lv-LV" w:eastAsia="lv-LV"/>
              </w:rPr>
            </w:pPr>
            <w:r w:rsidRPr="00AB2CF0">
              <w:rPr>
                <w:rFonts w:eastAsia="Times New Roman"/>
                <w:szCs w:val="24"/>
                <w:lang w:val="lv-LV"/>
              </w:rPr>
              <w:t>Dabas resursu, lauksaimnieciskās ražošanas un pārstrādes politika</w:t>
            </w:r>
          </w:p>
        </w:tc>
      </w:tr>
      <w:tr w:rsidR="00780454" w:rsidRPr="005D37CC"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6.</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Atbildīgā amatpersona</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ind w:right="149" w:firstLine="0"/>
              <w:rPr>
                <w:rFonts w:eastAsia="Times New Roman"/>
                <w:szCs w:val="24"/>
                <w:lang w:val="lv-LV"/>
              </w:rPr>
            </w:pPr>
            <w:r w:rsidRPr="00AB2CF0">
              <w:rPr>
                <w:rFonts w:eastAsia="Times New Roman"/>
                <w:szCs w:val="24"/>
                <w:lang w:val="lv-LV"/>
              </w:rPr>
              <w:t xml:space="preserve">Zemkopības ministrijas </w:t>
            </w:r>
            <w:r w:rsidR="00437D1A" w:rsidRPr="00AB2CF0">
              <w:rPr>
                <w:rFonts w:eastAsia="Times New Roman"/>
                <w:szCs w:val="24"/>
                <w:lang w:val="lv-LV"/>
              </w:rPr>
              <w:t xml:space="preserve">Veterinārā un pārtikas departamenta Dzīvnieku tirdzniecības, labturības un barības nodaļas vecākā </w:t>
            </w:r>
            <w:r w:rsidR="00437D1A" w:rsidRPr="00AB2CF0">
              <w:rPr>
                <w:rFonts w:eastAsia="Times New Roman"/>
                <w:szCs w:val="24"/>
                <w:lang w:val="lv-LV"/>
              </w:rPr>
              <w:lastRenderedPageBreak/>
              <w:t>referente Ilze Krēgere</w:t>
            </w:r>
          </w:p>
        </w:tc>
      </w:tr>
      <w:tr w:rsidR="00780454" w:rsidRPr="00AB2CF0"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lastRenderedPageBreak/>
              <w:t>7.</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Uzaicināmās personas</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widowControl/>
              <w:ind w:right="149" w:firstLine="0"/>
              <w:rPr>
                <w:rFonts w:eastAsia="Times New Roman"/>
                <w:szCs w:val="24"/>
                <w:lang w:val="lv-LV" w:eastAsia="lv-LV"/>
              </w:rPr>
            </w:pPr>
            <w:r w:rsidRPr="00AB2CF0">
              <w:rPr>
                <w:rFonts w:eastAsia="Times New Roman"/>
                <w:szCs w:val="24"/>
                <w:lang w:val="lv-LV" w:eastAsia="lv-LV"/>
              </w:rPr>
              <w:t>Nav.</w:t>
            </w:r>
          </w:p>
        </w:tc>
      </w:tr>
      <w:tr w:rsidR="00780454" w:rsidRPr="00AB2CF0"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8.</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Projekta ierobežotas pieejamības statuss</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widowControl/>
              <w:ind w:right="149" w:firstLine="0"/>
              <w:rPr>
                <w:rFonts w:eastAsia="Times New Roman"/>
                <w:szCs w:val="24"/>
                <w:lang w:val="lv-LV" w:eastAsia="lv-LV"/>
              </w:rPr>
            </w:pPr>
            <w:r w:rsidRPr="00AB2CF0">
              <w:rPr>
                <w:rFonts w:eastAsia="Times New Roman"/>
                <w:szCs w:val="24"/>
                <w:lang w:val="lv-LV" w:eastAsia="lv-LV"/>
              </w:rPr>
              <w:t xml:space="preserve">Noteikumu projektam nav </w:t>
            </w:r>
            <w:r w:rsidR="000F3BBD" w:rsidRPr="00AB2CF0">
              <w:rPr>
                <w:rFonts w:eastAsia="Times New Roman"/>
                <w:szCs w:val="24"/>
                <w:lang w:val="lv-LV" w:eastAsia="lv-LV"/>
              </w:rPr>
              <w:t xml:space="preserve">piešķirts </w:t>
            </w:r>
            <w:r w:rsidRPr="00AB2CF0">
              <w:rPr>
                <w:rFonts w:eastAsia="Times New Roman"/>
                <w:szCs w:val="24"/>
                <w:lang w:val="lv-LV" w:eastAsia="lv-LV"/>
              </w:rPr>
              <w:t>ierobežotas pieejamības status</w:t>
            </w:r>
            <w:r w:rsidR="000F3BBD" w:rsidRPr="00AB2CF0">
              <w:rPr>
                <w:rFonts w:eastAsia="Times New Roman"/>
                <w:szCs w:val="24"/>
                <w:lang w:val="lv-LV" w:eastAsia="lv-LV"/>
              </w:rPr>
              <w:t>s</w:t>
            </w:r>
            <w:r w:rsidRPr="00AB2CF0">
              <w:rPr>
                <w:rFonts w:eastAsia="Times New Roman"/>
                <w:szCs w:val="24"/>
                <w:lang w:val="lv-LV" w:eastAsia="lv-LV"/>
              </w:rPr>
              <w:t>.</w:t>
            </w:r>
          </w:p>
        </w:tc>
      </w:tr>
      <w:tr w:rsidR="00780454" w:rsidRPr="00AB2CF0" w:rsidTr="00CF40B8">
        <w:trPr>
          <w:tblCellSpacing w:w="0" w:type="dxa"/>
        </w:trPr>
        <w:tc>
          <w:tcPr>
            <w:tcW w:w="620"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jc w:val="center"/>
              <w:rPr>
                <w:rFonts w:eastAsia="Times New Roman"/>
                <w:szCs w:val="24"/>
                <w:lang w:val="lv-LV" w:eastAsia="lv-LV"/>
              </w:rPr>
            </w:pPr>
            <w:r w:rsidRPr="00AB2CF0">
              <w:rPr>
                <w:rFonts w:eastAsia="Times New Roman"/>
                <w:szCs w:val="24"/>
                <w:lang w:val="lv-LV" w:eastAsia="lv-LV"/>
              </w:rPr>
              <w:t>9.</w:t>
            </w:r>
          </w:p>
        </w:tc>
        <w:tc>
          <w:tcPr>
            <w:tcW w:w="2372" w:type="dxa"/>
            <w:tcBorders>
              <w:top w:val="single" w:sz="6" w:space="0" w:color="808080"/>
              <w:left w:val="single" w:sz="6" w:space="0" w:color="808080"/>
              <w:bottom w:val="single" w:sz="6" w:space="0" w:color="808080"/>
              <w:right w:val="single" w:sz="6" w:space="0" w:color="808080"/>
            </w:tcBorders>
          </w:tcPr>
          <w:p w:rsidR="00870A24" w:rsidRPr="00AB2CF0" w:rsidRDefault="007067C1" w:rsidP="00870A24">
            <w:pPr>
              <w:widowControl/>
              <w:ind w:firstLine="0"/>
              <w:rPr>
                <w:rFonts w:eastAsia="Times New Roman"/>
                <w:szCs w:val="24"/>
                <w:lang w:val="lv-LV" w:eastAsia="lv-LV"/>
              </w:rPr>
            </w:pPr>
            <w:r w:rsidRPr="00AB2CF0">
              <w:rPr>
                <w:rFonts w:eastAsia="Times New Roman"/>
                <w:szCs w:val="24"/>
                <w:lang w:val="lv-LV" w:eastAsia="lv-LV"/>
              </w:rPr>
              <w:t>Cita informācija</w:t>
            </w:r>
          </w:p>
        </w:tc>
        <w:tc>
          <w:tcPr>
            <w:tcW w:w="6095" w:type="dxa"/>
            <w:tcBorders>
              <w:top w:val="single" w:sz="6" w:space="0" w:color="808080"/>
              <w:left w:val="single" w:sz="6" w:space="0" w:color="808080"/>
              <w:bottom w:val="single" w:sz="6" w:space="0" w:color="808080"/>
              <w:right w:val="single" w:sz="6" w:space="0" w:color="808080"/>
            </w:tcBorders>
          </w:tcPr>
          <w:p w:rsidR="00870A24" w:rsidRPr="00AB2CF0" w:rsidRDefault="007067C1" w:rsidP="00802374">
            <w:pPr>
              <w:widowControl/>
              <w:ind w:right="149" w:firstLine="0"/>
              <w:rPr>
                <w:rFonts w:eastAsia="Times New Roman"/>
                <w:szCs w:val="24"/>
                <w:lang w:val="lv-LV" w:eastAsia="lv-LV"/>
              </w:rPr>
            </w:pPr>
            <w:r w:rsidRPr="00AB2CF0">
              <w:rPr>
                <w:rFonts w:eastAsia="Times New Roman"/>
                <w:szCs w:val="24"/>
                <w:lang w:val="lv-LV" w:eastAsia="lv-LV"/>
              </w:rPr>
              <w:t>Nav.</w:t>
            </w:r>
          </w:p>
        </w:tc>
      </w:tr>
    </w:tbl>
    <w:p w:rsidR="00870A24" w:rsidRPr="00AB2CF0" w:rsidRDefault="00870A24" w:rsidP="00870A24">
      <w:pPr>
        <w:widowControl/>
        <w:rPr>
          <w:rFonts w:eastAsia="Times New Roman"/>
          <w:szCs w:val="24"/>
          <w:lang w:val="lv-LV" w:eastAsia="lv-LV"/>
        </w:rPr>
      </w:pPr>
    </w:p>
    <w:p w:rsidR="00870A24" w:rsidRPr="00AB2CF0" w:rsidRDefault="007067C1" w:rsidP="00E157F0">
      <w:pPr>
        <w:widowControl/>
        <w:rPr>
          <w:rFonts w:eastAsia="Times New Roman"/>
          <w:sz w:val="28"/>
          <w:szCs w:val="28"/>
          <w:lang w:val="lv-LV" w:eastAsia="lv-LV"/>
        </w:rPr>
      </w:pPr>
      <w:r w:rsidRPr="00AB2CF0">
        <w:rPr>
          <w:rFonts w:eastAsia="Times New Roman"/>
          <w:sz w:val="28"/>
          <w:szCs w:val="28"/>
          <w:lang w:val="lv-LV" w:eastAsia="lv-LV"/>
        </w:rPr>
        <w:t>Pielikumā:</w:t>
      </w:r>
    </w:p>
    <w:p w:rsidR="00870A24" w:rsidRPr="00AB2CF0" w:rsidRDefault="007067C1" w:rsidP="00E157F0">
      <w:pPr>
        <w:widowControl/>
        <w:rPr>
          <w:rFonts w:eastAsia="Times New Roman"/>
          <w:i/>
          <w:sz w:val="28"/>
          <w:szCs w:val="28"/>
          <w:lang w:val="lv-LV" w:eastAsia="lv-LV"/>
        </w:rPr>
      </w:pPr>
      <w:r w:rsidRPr="00AB2CF0">
        <w:rPr>
          <w:rFonts w:eastAsia="Times New Roman"/>
          <w:sz w:val="28"/>
          <w:szCs w:val="28"/>
          <w:lang w:val="lv-LV" w:eastAsia="lv-LV"/>
        </w:rPr>
        <w:t xml:space="preserve">1. </w:t>
      </w:r>
      <w:r w:rsidRPr="00AB2CF0">
        <w:rPr>
          <w:sz w:val="28"/>
          <w:szCs w:val="28"/>
          <w:lang w:val="lv-LV"/>
        </w:rPr>
        <w:t xml:space="preserve">Ministru kabineta noteikumu projekts uz </w:t>
      </w:r>
      <w:r w:rsidR="001E35A3" w:rsidRPr="00AB2CF0">
        <w:rPr>
          <w:sz w:val="28"/>
          <w:szCs w:val="28"/>
          <w:lang w:val="lv-LV"/>
        </w:rPr>
        <w:t>1</w:t>
      </w:r>
      <w:r w:rsidR="00DD5922" w:rsidRPr="00AB2CF0">
        <w:rPr>
          <w:sz w:val="28"/>
          <w:szCs w:val="28"/>
          <w:lang w:val="lv-LV"/>
        </w:rPr>
        <w:t> </w:t>
      </w:r>
      <w:r w:rsidRPr="00AB2CF0">
        <w:rPr>
          <w:sz w:val="28"/>
          <w:szCs w:val="28"/>
          <w:lang w:val="lv-LV"/>
        </w:rPr>
        <w:t>lap</w:t>
      </w:r>
      <w:r w:rsidR="001E35A3" w:rsidRPr="00AB2CF0">
        <w:rPr>
          <w:sz w:val="28"/>
          <w:szCs w:val="28"/>
          <w:lang w:val="lv-LV"/>
        </w:rPr>
        <w:t>as</w:t>
      </w:r>
      <w:r w:rsidRPr="00AB2CF0">
        <w:rPr>
          <w:rFonts w:eastAsia="Times New Roman"/>
          <w:sz w:val="28"/>
          <w:szCs w:val="28"/>
          <w:lang w:val="lv-LV" w:eastAsia="lv-LV"/>
        </w:rPr>
        <w:t xml:space="preserve"> (</w:t>
      </w:r>
      <w:r w:rsidR="005D37CC" w:rsidRPr="005D37CC">
        <w:rPr>
          <w:i/>
          <w:iCs/>
          <w:sz w:val="28"/>
          <w:szCs w:val="28"/>
          <w:lang w:val="lv-LV"/>
        </w:rPr>
        <w:t>ZMnot_030921_17not</w:t>
      </w:r>
      <w:r w:rsidR="007F1524" w:rsidRPr="00AB2CF0">
        <w:rPr>
          <w:iCs/>
          <w:sz w:val="28"/>
          <w:szCs w:val="28"/>
          <w:lang w:val="lv-LV"/>
        </w:rPr>
        <w:t>)</w:t>
      </w:r>
      <w:r w:rsidRPr="00AB2CF0">
        <w:rPr>
          <w:iCs/>
          <w:sz w:val="28"/>
          <w:szCs w:val="28"/>
          <w:lang w:val="lv-LV"/>
        </w:rPr>
        <w:t>;</w:t>
      </w:r>
    </w:p>
    <w:p w:rsidR="00870A24" w:rsidRPr="00AB2CF0" w:rsidRDefault="007067C1" w:rsidP="00E157F0">
      <w:pPr>
        <w:widowControl/>
        <w:rPr>
          <w:rFonts w:eastAsia="Times New Roman"/>
          <w:i/>
          <w:sz w:val="28"/>
          <w:szCs w:val="28"/>
          <w:lang w:val="lv-LV" w:eastAsia="lv-LV"/>
        </w:rPr>
      </w:pPr>
      <w:r w:rsidRPr="00AB2CF0">
        <w:rPr>
          <w:rFonts w:eastAsia="Times New Roman"/>
          <w:sz w:val="28"/>
          <w:szCs w:val="28"/>
          <w:lang w:val="lv-LV" w:eastAsia="lv-LV"/>
        </w:rPr>
        <w:t xml:space="preserve">2. </w:t>
      </w:r>
      <w:r w:rsidRPr="00AB2CF0">
        <w:rPr>
          <w:sz w:val="28"/>
          <w:szCs w:val="28"/>
          <w:lang w:val="lv-LV"/>
        </w:rPr>
        <w:t xml:space="preserve">Anotācija uz </w:t>
      </w:r>
      <w:r w:rsidR="005A4F40" w:rsidRPr="00AB2CF0">
        <w:rPr>
          <w:sz w:val="28"/>
          <w:szCs w:val="28"/>
          <w:lang w:val="lv-LV"/>
        </w:rPr>
        <w:t>5</w:t>
      </w:r>
      <w:r w:rsidRPr="00AB2CF0">
        <w:rPr>
          <w:sz w:val="28"/>
          <w:szCs w:val="28"/>
          <w:lang w:val="lv-LV"/>
        </w:rPr>
        <w:t xml:space="preserve"> lapām (</w:t>
      </w:r>
      <w:r w:rsidR="000D2E60" w:rsidRPr="000D2E60">
        <w:rPr>
          <w:i/>
          <w:iCs/>
          <w:sz w:val="28"/>
          <w:szCs w:val="28"/>
          <w:lang w:val="lv-LV"/>
        </w:rPr>
        <w:t>ZManot_030921_17not</w:t>
      </w:r>
      <w:bookmarkStart w:id="5" w:name="_GoBack"/>
      <w:bookmarkEnd w:id="5"/>
      <w:r w:rsidR="00FD1525" w:rsidRPr="00AB2CF0">
        <w:rPr>
          <w:i/>
          <w:iCs/>
          <w:sz w:val="28"/>
          <w:szCs w:val="28"/>
          <w:lang w:val="lv-LV"/>
        </w:rPr>
        <w:t>)</w:t>
      </w:r>
    </w:p>
    <w:p w:rsidR="00366855" w:rsidRPr="00AB2CF0" w:rsidRDefault="005A4F40" w:rsidP="0007502B">
      <w:pPr>
        <w:widowControl/>
        <w:rPr>
          <w:rFonts w:eastAsia="Times New Roman"/>
          <w:iCs/>
          <w:sz w:val="28"/>
          <w:szCs w:val="28"/>
          <w:lang w:val="lv-LV" w:eastAsia="lv-LV"/>
        </w:rPr>
      </w:pPr>
      <w:r w:rsidRPr="00AB2CF0">
        <w:rPr>
          <w:rFonts w:eastAsia="Times New Roman"/>
          <w:iCs/>
          <w:sz w:val="28"/>
          <w:szCs w:val="28"/>
          <w:lang w:val="lv-LV" w:eastAsia="lv-LV"/>
        </w:rPr>
        <w:t>3</w:t>
      </w:r>
      <w:r w:rsidR="006C6B70" w:rsidRPr="00AB2CF0">
        <w:rPr>
          <w:rFonts w:eastAsia="Times New Roman"/>
          <w:iCs/>
          <w:sz w:val="28"/>
          <w:szCs w:val="28"/>
          <w:lang w:val="lv-LV" w:eastAsia="lv-LV"/>
        </w:rPr>
        <w:t xml:space="preserve">. </w:t>
      </w:r>
      <w:r w:rsidR="00A62F41" w:rsidRPr="00AB2CF0">
        <w:rPr>
          <w:rFonts w:eastAsia="Times New Roman"/>
          <w:iCs/>
          <w:sz w:val="28"/>
          <w:szCs w:val="28"/>
          <w:lang w:val="lv-LV" w:eastAsia="lv-LV"/>
        </w:rPr>
        <w:t>Finanšu ministrijas 20</w:t>
      </w:r>
      <w:r w:rsidR="007067C1" w:rsidRPr="00AB2CF0">
        <w:rPr>
          <w:rFonts w:eastAsia="Times New Roman"/>
          <w:iCs/>
          <w:sz w:val="28"/>
          <w:szCs w:val="28"/>
          <w:lang w:val="lv-LV" w:eastAsia="lv-LV"/>
        </w:rPr>
        <w:t>2</w:t>
      </w:r>
      <w:r w:rsidR="00E23A02" w:rsidRPr="00AB2CF0">
        <w:rPr>
          <w:rFonts w:eastAsia="Times New Roman"/>
          <w:iCs/>
          <w:sz w:val="28"/>
          <w:szCs w:val="28"/>
          <w:lang w:val="lv-LV" w:eastAsia="lv-LV"/>
        </w:rPr>
        <w:t>1</w:t>
      </w:r>
      <w:r w:rsidR="00CA6909" w:rsidRPr="00AB2CF0">
        <w:rPr>
          <w:rFonts w:eastAsia="Times New Roman"/>
          <w:iCs/>
          <w:sz w:val="28"/>
          <w:szCs w:val="28"/>
          <w:lang w:val="lv-LV" w:eastAsia="lv-LV"/>
        </w:rPr>
        <w:t>.</w:t>
      </w:r>
      <w:r w:rsidR="00CA6909" w:rsidRPr="00AB2CF0">
        <w:rPr>
          <w:rFonts w:eastAsia="Times New Roman"/>
          <w:sz w:val="28"/>
          <w:szCs w:val="28"/>
          <w:lang w:val="lv-LV" w:eastAsia="lv-LV"/>
        </w:rPr>
        <w:t> </w:t>
      </w:r>
      <w:r w:rsidR="00CA6909" w:rsidRPr="00AB2CF0">
        <w:rPr>
          <w:rFonts w:eastAsia="Times New Roman"/>
          <w:iCs/>
          <w:sz w:val="28"/>
          <w:szCs w:val="28"/>
          <w:lang w:val="lv-LV" w:eastAsia="lv-LV"/>
        </w:rPr>
        <w:t xml:space="preserve">gada </w:t>
      </w:r>
      <w:r w:rsidR="00501822" w:rsidRPr="00AB2CF0">
        <w:rPr>
          <w:rFonts w:eastAsia="Times New Roman"/>
          <w:iCs/>
          <w:sz w:val="28"/>
          <w:szCs w:val="28"/>
          <w:lang w:val="lv-LV" w:eastAsia="lv-LV"/>
        </w:rPr>
        <w:t>1</w:t>
      </w:r>
      <w:r w:rsidR="00E23A02" w:rsidRPr="00AB2CF0">
        <w:rPr>
          <w:rFonts w:eastAsia="Times New Roman"/>
          <w:iCs/>
          <w:sz w:val="28"/>
          <w:szCs w:val="28"/>
          <w:lang w:val="lv-LV" w:eastAsia="lv-LV"/>
        </w:rPr>
        <w:t>8</w:t>
      </w:r>
      <w:r w:rsidR="00CA6909" w:rsidRPr="00AB2CF0">
        <w:rPr>
          <w:rFonts w:eastAsia="Times New Roman"/>
          <w:iCs/>
          <w:sz w:val="28"/>
          <w:szCs w:val="28"/>
          <w:lang w:val="lv-LV" w:eastAsia="lv-LV"/>
        </w:rPr>
        <w:t>.</w:t>
      </w:r>
      <w:r w:rsidR="00CA6909" w:rsidRPr="00AB2CF0">
        <w:rPr>
          <w:rFonts w:eastAsia="Times New Roman"/>
          <w:sz w:val="28"/>
          <w:szCs w:val="28"/>
          <w:lang w:val="lv-LV" w:eastAsia="lv-LV"/>
        </w:rPr>
        <w:t> </w:t>
      </w:r>
      <w:r w:rsidR="00E23A02" w:rsidRPr="00AB2CF0">
        <w:rPr>
          <w:rFonts w:eastAsia="Times New Roman"/>
          <w:iCs/>
          <w:sz w:val="28"/>
          <w:szCs w:val="28"/>
          <w:lang w:val="lv-LV" w:eastAsia="lv-LV"/>
        </w:rPr>
        <w:t>augusta</w:t>
      </w:r>
      <w:r w:rsidR="00CA6909" w:rsidRPr="00AB2CF0">
        <w:rPr>
          <w:rFonts w:eastAsia="Times New Roman"/>
          <w:iCs/>
          <w:sz w:val="28"/>
          <w:szCs w:val="28"/>
          <w:lang w:val="lv-LV" w:eastAsia="lv-LV"/>
        </w:rPr>
        <w:t xml:space="preserve"> </w:t>
      </w:r>
      <w:r w:rsidR="00A62F41" w:rsidRPr="00AB2CF0">
        <w:rPr>
          <w:rFonts w:eastAsia="Times New Roman"/>
          <w:iCs/>
          <w:sz w:val="28"/>
          <w:szCs w:val="28"/>
          <w:lang w:val="lv-LV" w:eastAsia="lv-LV"/>
        </w:rPr>
        <w:t>e-pasta ziņojums uz 1</w:t>
      </w:r>
      <w:r w:rsidR="00DD5922" w:rsidRPr="00AB2CF0">
        <w:rPr>
          <w:rFonts w:eastAsia="Times New Roman"/>
          <w:iCs/>
          <w:sz w:val="28"/>
          <w:szCs w:val="28"/>
          <w:lang w:val="lv-LV" w:eastAsia="lv-LV"/>
        </w:rPr>
        <w:t> </w:t>
      </w:r>
      <w:r w:rsidR="00A62F41" w:rsidRPr="00AB2CF0">
        <w:rPr>
          <w:rFonts w:eastAsia="Times New Roman"/>
          <w:iCs/>
          <w:sz w:val="28"/>
          <w:szCs w:val="28"/>
          <w:lang w:val="lv-LV" w:eastAsia="lv-LV"/>
        </w:rPr>
        <w:t>lapas (</w:t>
      </w:r>
      <w:r w:rsidR="00FD1525" w:rsidRPr="00AB2CF0">
        <w:rPr>
          <w:rFonts w:eastAsia="Times New Roman"/>
          <w:i/>
          <w:iCs/>
          <w:sz w:val="28"/>
          <w:szCs w:val="28"/>
          <w:lang w:val="lv-LV" w:eastAsia="lv-LV"/>
        </w:rPr>
        <w:t>FMatz_1</w:t>
      </w:r>
      <w:r w:rsidR="00E23A02" w:rsidRPr="00AB2CF0">
        <w:rPr>
          <w:rFonts w:eastAsia="Times New Roman"/>
          <w:i/>
          <w:iCs/>
          <w:sz w:val="28"/>
          <w:szCs w:val="28"/>
          <w:lang w:val="lv-LV" w:eastAsia="lv-LV"/>
        </w:rPr>
        <w:t>8</w:t>
      </w:r>
      <w:r w:rsidR="00FD1525" w:rsidRPr="00AB2CF0">
        <w:rPr>
          <w:rFonts w:eastAsia="Times New Roman"/>
          <w:i/>
          <w:iCs/>
          <w:sz w:val="28"/>
          <w:szCs w:val="28"/>
          <w:lang w:val="lv-LV" w:eastAsia="lv-LV"/>
        </w:rPr>
        <w:t>0</w:t>
      </w:r>
      <w:r w:rsidR="00E23A02" w:rsidRPr="00AB2CF0">
        <w:rPr>
          <w:rFonts w:eastAsia="Times New Roman"/>
          <w:i/>
          <w:iCs/>
          <w:sz w:val="28"/>
          <w:szCs w:val="28"/>
          <w:lang w:val="lv-LV" w:eastAsia="lv-LV"/>
        </w:rPr>
        <w:t>8</w:t>
      </w:r>
      <w:r w:rsidR="00FD1525" w:rsidRPr="00AB2CF0">
        <w:rPr>
          <w:rFonts w:eastAsia="Times New Roman"/>
          <w:i/>
          <w:iCs/>
          <w:sz w:val="28"/>
          <w:szCs w:val="28"/>
          <w:lang w:val="lv-LV" w:eastAsia="lv-LV"/>
        </w:rPr>
        <w:t>2</w:t>
      </w:r>
      <w:r w:rsidR="00E23A02" w:rsidRPr="00AB2CF0">
        <w:rPr>
          <w:rFonts w:eastAsia="Times New Roman"/>
          <w:i/>
          <w:iCs/>
          <w:sz w:val="28"/>
          <w:szCs w:val="28"/>
          <w:lang w:val="lv-LV" w:eastAsia="lv-LV"/>
        </w:rPr>
        <w:t>1</w:t>
      </w:r>
      <w:r w:rsidR="00A62F41" w:rsidRPr="00AB2CF0">
        <w:rPr>
          <w:rFonts w:eastAsia="Times New Roman"/>
          <w:iCs/>
          <w:sz w:val="28"/>
          <w:szCs w:val="28"/>
          <w:lang w:val="lv-LV" w:eastAsia="lv-LV"/>
        </w:rPr>
        <w:t>);</w:t>
      </w:r>
    </w:p>
    <w:p w:rsidR="00D461B2" w:rsidRPr="00AB2CF0" w:rsidRDefault="00E7014C" w:rsidP="00D461B2">
      <w:pPr>
        <w:widowControl/>
        <w:rPr>
          <w:rFonts w:eastAsia="Times New Roman"/>
          <w:iCs/>
          <w:sz w:val="28"/>
          <w:szCs w:val="28"/>
          <w:lang w:val="lv-LV" w:eastAsia="lv-LV"/>
        </w:rPr>
      </w:pPr>
      <w:r w:rsidRPr="00AB2CF0">
        <w:rPr>
          <w:rFonts w:eastAsia="Times New Roman"/>
          <w:iCs/>
          <w:sz w:val="28"/>
          <w:szCs w:val="28"/>
          <w:lang w:val="lv-LV" w:eastAsia="lv-LV"/>
        </w:rPr>
        <w:t>4</w:t>
      </w:r>
      <w:r w:rsidR="007067C1" w:rsidRPr="00AB2CF0">
        <w:rPr>
          <w:rFonts w:eastAsia="Times New Roman"/>
          <w:iCs/>
          <w:sz w:val="28"/>
          <w:szCs w:val="28"/>
          <w:lang w:val="lv-LV" w:eastAsia="lv-LV"/>
        </w:rPr>
        <w:t>. Tieslietu ministrijas 202</w:t>
      </w:r>
      <w:r w:rsidRPr="00AB2CF0">
        <w:rPr>
          <w:rFonts w:eastAsia="Times New Roman"/>
          <w:iCs/>
          <w:sz w:val="28"/>
          <w:szCs w:val="28"/>
          <w:lang w:val="lv-LV" w:eastAsia="lv-LV"/>
        </w:rPr>
        <w:t>1</w:t>
      </w:r>
      <w:r w:rsidR="007067C1" w:rsidRPr="00AB2CF0">
        <w:rPr>
          <w:rFonts w:eastAsia="Times New Roman"/>
          <w:iCs/>
          <w:sz w:val="28"/>
          <w:szCs w:val="28"/>
          <w:lang w:val="lv-LV" w:eastAsia="lv-LV"/>
        </w:rPr>
        <w:t>.</w:t>
      </w:r>
      <w:r w:rsidR="007067C1" w:rsidRPr="00AB2CF0">
        <w:rPr>
          <w:rFonts w:eastAsia="Times New Roman"/>
          <w:sz w:val="28"/>
          <w:szCs w:val="28"/>
          <w:lang w:val="lv-LV" w:eastAsia="lv-LV"/>
        </w:rPr>
        <w:t> </w:t>
      </w:r>
      <w:r w:rsidR="007067C1" w:rsidRPr="00AB2CF0">
        <w:rPr>
          <w:rFonts w:eastAsia="Times New Roman"/>
          <w:iCs/>
          <w:sz w:val="28"/>
          <w:szCs w:val="28"/>
          <w:lang w:val="lv-LV" w:eastAsia="lv-LV"/>
        </w:rPr>
        <w:t>gada 26.</w:t>
      </w:r>
      <w:r w:rsidR="007067C1" w:rsidRPr="00AB2CF0">
        <w:rPr>
          <w:rFonts w:eastAsia="Times New Roman"/>
          <w:sz w:val="28"/>
          <w:szCs w:val="28"/>
          <w:lang w:val="lv-LV" w:eastAsia="lv-LV"/>
        </w:rPr>
        <w:t> </w:t>
      </w:r>
      <w:r w:rsidRPr="00AB2CF0">
        <w:rPr>
          <w:rFonts w:eastAsia="Times New Roman"/>
          <w:iCs/>
          <w:sz w:val="28"/>
          <w:szCs w:val="28"/>
          <w:lang w:val="lv-LV" w:eastAsia="lv-LV"/>
        </w:rPr>
        <w:t>augusta</w:t>
      </w:r>
      <w:r w:rsidR="007067C1" w:rsidRPr="00AB2CF0">
        <w:rPr>
          <w:rFonts w:eastAsia="Times New Roman"/>
          <w:iCs/>
          <w:sz w:val="28"/>
          <w:szCs w:val="28"/>
          <w:lang w:val="lv-LV" w:eastAsia="lv-LV"/>
        </w:rPr>
        <w:t xml:space="preserve"> </w:t>
      </w:r>
      <w:r w:rsidRPr="00AB2CF0">
        <w:rPr>
          <w:rFonts w:eastAsia="Times New Roman"/>
          <w:iCs/>
          <w:sz w:val="28"/>
          <w:szCs w:val="28"/>
          <w:lang w:val="lv-LV" w:eastAsia="lv-LV"/>
        </w:rPr>
        <w:t>e-pasta ziņojums uz 1 lapas</w:t>
      </w:r>
      <w:r w:rsidR="007067C1" w:rsidRPr="00AB2CF0">
        <w:rPr>
          <w:rFonts w:eastAsia="Times New Roman"/>
          <w:iCs/>
          <w:sz w:val="28"/>
          <w:szCs w:val="28"/>
          <w:lang w:val="lv-LV" w:eastAsia="lv-LV"/>
        </w:rPr>
        <w:t xml:space="preserve"> (</w:t>
      </w:r>
      <w:r w:rsidR="00AE02D6" w:rsidRPr="00AB2CF0">
        <w:rPr>
          <w:rFonts w:eastAsia="Times New Roman"/>
          <w:i/>
          <w:iCs/>
          <w:sz w:val="28"/>
          <w:szCs w:val="28"/>
          <w:lang w:val="lv-LV" w:eastAsia="lv-LV"/>
        </w:rPr>
        <w:t>TMatz_260</w:t>
      </w:r>
      <w:r w:rsidRPr="00AB2CF0">
        <w:rPr>
          <w:rFonts w:eastAsia="Times New Roman"/>
          <w:i/>
          <w:iCs/>
          <w:sz w:val="28"/>
          <w:szCs w:val="28"/>
          <w:lang w:val="lv-LV" w:eastAsia="lv-LV"/>
        </w:rPr>
        <w:t>8</w:t>
      </w:r>
      <w:r w:rsidR="00AE02D6" w:rsidRPr="00AB2CF0">
        <w:rPr>
          <w:rFonts w:eastAsia="Times New Roman"/>
          <w:i/>
          <w:iCs/>
          <w:sz w:val="28"/>
          <w:szCs w:val="28"/>
          <w:lang w:val="lv-LV" w:eastAsia="lv-LV"/>
        </w:rPr>
        <w:t>2</w:t>
      </w:r>
      <w:r w:rsidRPr="00AB2CF0">
        <w:rPr>
          <w:rFonts w:eastAsia="Times New Roman"/>
          <w:i/>
          <w:iCs/>
          <w:sz w:val="28"/>
          <w:szCs w:val="28"/>
          <w:lang w:val="lv-LV" w:eastAsia="lv-LV"/>
        </w:rPr>
        <w:t>1</w:t>
      </w:r>
      <w:r w:rsidR="007067C1" w:rsidRPr="00AB2CF0">
        <w:rPr>
          <w:rFonts w:eastAsia="Times New Roman"/>
          <w:iCs/>
          <w:sz w:val="28"/>
          <w:szCs w:val="28"/>
          <w:lang w:val="lv-LV" w:eastAsia="lv-LV"/>
        </w:rPr>
        <w:t>);</w:t>
      </w:r>
    </w:p>
    <w:p w:rsidR="00DB2FAF" w:rsidRPr="004E68FC" w:rsidRDefault="009F7269" w:rsidP="00393964">
      <w:pPr>
        <w:widowControl/>
        <w:rPr>
          <w:rFonts w:eastAsia="Times New Roman"/>
          <w:iCs/>
          <w:sz w:val="28"/>
          <w:szCs w:val="28"/>
          <w:lang w:val="lv-LV" w:eastAsia="lv-LV"/>
        </w:rPr>
      </w:pPr>
      <w:r w:rsidRPr="00AB2CF0">
        <w:rPr>
          <w:rFonts w:eastAsia="Times New Roman"/>
          <w:iCs/>
          <w:sz w:val="28"/>
          <w:szCs w:val="28"/>
          <w:lang w:val="lv-LV" w:eastAsia="lv-LV"/>
        </w:rPr>
        <w:t>5</w:t>
      </w:r>
      <w:r w:rsidR="007067C1" w:rsidRPr="00AB2CF0">
        <w:rPr>
          <w:rFonts w:eastAsia="Times New Roman"/>
          <w:iCs/>
          <w:sz w:val="28"/>
          <w:szCs w:val="28"/>
          <w:lang w:val="lv-LV" w:eastAsia="lv-LV"/>
        </w:rPr>
        <w:t xml:space="preserve">. </w:t>
      </w:r>
      <w:r w:rsidRPr="00AB2CF0">
        <w:rPr>
          <w:rFonts w:eastAsia="Times New Roman"/>
          <w:iCs/>
          <w:sz w:val="28"/>
          <w:szCs w:val="28"/>
          <w:lang w:val="lv-LV" w:eastAsia="lv-LV"/>
        </w:rPr>
        <w:t>Ekonomikas</w:t>
      </w:r>
      <w:r w:rsidR="007067C1" w:rsidRPr="00AB2CF0">
        <w:rPr>
          <w:rFonts w:eastAsia="Times New Roman"/>
          <w:iCs/>
          <w:sz w:val="28"/>
          <w:szCs w:val="28"/>
          <w:lang w:val="lv-LV" w:eastAsia="lv-LV"/>
        </w:rPr>
        <w:t xml:space="preserve"> ministrijas 202</w:t>
      </w:r>
      <w:r w:rsidRPr="00AB2CF0">
        <w:rPr>
          <w:rFonts w:eastAsia="Times New Roman"/>
          <w:iCs/>
          <w:sz w:val="28"/>
          <w:szCs w:val="28"/>
          <w:lang w:val="lv-LV" w:eastAsia="lv-LV"/>
        </w:rPr>
        <w:t>1</w:t>
      </w:r>
      <w:r w:rsidR="007067C1" w:rsidRPr="00AB2CF0">
        <w:rPr>
          <w:rFonts w:eastAsia="Times New Roman"/>
          <w:iCs/>
          <w:sz w:val="28"/>
          <w:szCs w:val="28"/>
          <w:lang w:val="lv-LV" w:eastAsia="lv-LV"/>
        </w:rPr>
        <w:t>.</w:t>
      </w:r>
      <w:r w:rsidR="007067C1" w:rsidRPr="00AB2CF0">
        <w:rPr>
          <w:rFonts w:eastAsia="Times New Roman"/>
          <w:sz w:val="28"/>
          <w:szCs w:val="28"/>
          <w:lang w:val="lv-LV" w:eastAsia="lv-LV"/>
        </w:rPr>
        <w:t> </w:t>
      </w:r>
      <w:r w:rsidR="007067C1" w:rsidRPr="00AB2CF0">
        <w:rPr>
          <w:rFonts w:eastAsia="Times New Roman"/>
          <w:iCs/>
          <w:sz w:val="28"/>
          <w:szCs w:val="28"/>
          <w:lang w:val="lv-LV" w:eastAsia="lv-LV"/>
        </w:rPr>
        <w:t xml:space="preserve">gada </w:t>
      </w:r>
      <w:r w:rsidRPr="00AB2CF0">
        <w:rPr>
          <w:rFonts w:eastAsia="Times New Roman"/>
          <w:iCs/>
          <w:sz w:val="28"/>
          <w:szCs w:val="28"/>
          <w:lang w:val="lv-LV" w:eastAsia="lv-LV"/>
        </w:rPr>
        <w:t>2</w:t>
      </w:r>
      <w:r w:rsidR="007067C1" w:rsidRPr="00AB2CF0">
        <w:rPr>
          <w:rFonts w:eastAsia="Times New Roman"/>
          <w:iCs/>
          <w:sz w:val="28"/>
          <w:szCs w:val="28"/>
          <w:lang w:val="lv-LV" w:eastAsia="lv-LV"/>
        </w:rPr>
        <w:t>6.</w:t>
      </w:r>
      <w:r w:rsidR="007067C1" w:rsidRPr="00AB2CF0">
        <w:rPr>
          <w:rFonts w:eastAsia="Times New Roman"/>
          <w:sz w:val="28"/>
          <w:szCs w:val="28"/>
          <w:lang w:val="lv-LV" w:eastAsia="lv-LV"/>
        </w:rPr>
        <w:t> </w:t>
      </w:r>
      <w:r w:rsidRPr="00AB2CF0">
        <w:rPr>
          <w:rFonts w:eastAsia="Times New Roman"/>
          <w:iCs/>
          <w:sz w:val="28"/>
          <w:szCs w:val="28"/>
          <w:lang w:val="lv-LV" w:eastAsia="lv-LV"/>
        </w:rPr>
        <w:t>augusta atzinums Nr. 3.1</w:t>
      </w:r>
      <w:r w:rsidR="00EE573D">
        <w:rPr>
          <w:rFonts w:eastAsia="Times New Roman"/>
          <w:iCs/>
          <w:sz w:val="28"/>
          <w:szCs w:val="28"/>
          <w:lang w:val="lv-LV" w:eastAsia="lv-LV"/>
        </w:rPr>
        <w:t> </w:t>
      </w:r>
      <w:r w:rsidRPr="00AB2CF0">
        <w:rPr>
          <w:rFonts w:eastAsia="Times New Roman"/>
          <w:iCs/>
          <w:sz w:val="28"/>
          <w:szCs w:val="28"/>
          <w:lang w:val="lv-LV" w:eastAsia="lv-LV"/>
        </w:rPr>
        <w:t>-</w:t>
      </w:r>
      <w:r w:rsidR="00EE573D">
        <w:rPr>
          <w:rFonts w:eastAsia="Times New Roman"/>
          <w:iCs/>
          <w:sz w:val="28"/>
          <w:szCs w:val="28"/>
          <w:lang w:val="lv-LV" w:eastAsia="lv-LV"/>
        </w:rPr>
        <w:t> </w:t>
      </w:r>
      <w:r w:rsidRPr="00AB2CF0">
        <w:rPr>
          <w:rFonts w:eastAsia="Times New Roman"/>
          <w:iCs/>
          <w:sz w:val="28"/>
          <w:szCs w:val="28"/>
          <w:lang w:val="lv-LV" w:eastAsia="lv-LV"/>
        </w:rPr>
        <w:t xml:space="preserve">20/2021/248 </w:t>
      </w:r>
      <w:r w:rsidR="007067C1" w:rsidRPr="00AB2CF0">
        <w:rPr>
          <w:rFonts w:eastAsia="Times New Roman"/>
          <w:iCs/>
          <w:sz w:val="28"/>
          <w:szCs w:val="28"/>
          <w:lang w:val="lv-LV" w:eastAsia="lv-LV"/>
        </w:rPr>
        <w:t xml:space="preserve">uz </w:t>
      </w:r>
      <w:r w:rsidRPr="00AB2CF0">
        <w:rPr>
          <w:rFonts w:eastAsia="Times New Roman"/>
          <w:iCs/>
          <w:sz w:val="28"/>
          <w:szCs w:val="28"/>
          <w:lang w:val="lv-LV" w:eastAsia="lv-LV"/>
        </w:rPr>
        <w:t>1</w:t>
      </w:r>
      <w:r w:rsidR="007067C1" w:rsidRPr="00AB2CF0">
        <w:rPr>
          <w:rFonts w:eastAsia="Times New Roman"/>
          <w:iCs/>
          <w:sz w:val="28"/>
          <w:szCs w:val="28"/>
          <w:lang w:val="lv-LV" w:eastAsia="lv-LV"/>
        </w:rPr>
        <w:t> lap</w:t>
      </w:r>
      <w:r w:rsidRPr="00AB2CF0">
        <w:rPr>
          <w:rFonts w:eastAsia="Times New Roman"/>
          <w:iCs/>
          <w:sz w:val="28"/>
          <w:szCs w:val="28"/>
          <w:lang w:val="lv-LV" w:eastAsia="lv-LV"/>
        </w:rPr>
        <w:t>as</w:t>
      </w:r>
      <w:r w:rsidR="007067C1" w:rsidRPr="00AB2CF0">
        <w:rPr>
          <w:rFonts w:eastAsia="Times New Roman"/>
          <w:iCs/>
          <w:sz w:val="28"/>
          <w:szCs w:val="28"/>
          <w:lang w:val="lv-LV" w:eastAsia="lv-LV"/>
        </w:rPr>
        <w:t xml:space="preserve"> (</w:t>
      </w:r>
      <w:r w:rsidRPr="00AB2CF0">
        <w:rPr>
          <w:rFonts w:eastAsia="Times New Roman"/>
          <w:i/>
          <w:iCs/>
          <w:sz w:val="28"/>
          <w:szCs w:val="28"/>
          <w:lang w:val="lv-LV" w:eastAsia="lv-LV"/>
        </w:rPr>
        <w:t>E</w:t>
      </w:r>
      <w:r w:rsidR="00AE02D6" w:rsidRPr="00AB2CF0">
        <w:rPr>
          <w:rFonts w:eastAsia="Times New Roman"/>
          <w:i/>
          <w:iCs/>
          <w:sz w:val="28"/>
          <w:szCs w:val="28"/>
          <w:lang w:val="lv-LV" w:eastAsia="lv-LV"/>
        </w:rPr>
        <w:t>Matz_</w:t>
      </w:r>
      <w:r w:rsidRPr="00AB2CF0">
        <w:rPr>
          <w:rFonts w:eastAsia="Times New Roman"/>
          <w:i/>
          <w:iCs/>
          <w:sz w:val="28"/>
          <w:szCs w:val="28"/>
          <w:lang w:val="lv-LV" w:eastAsia="lv-LV"/>
        </w:rPr>
        <w:t>2</w:t>
      </w:r>
      <w:r w:rsidR="00AE02D6" w:rsidRPr="00AB2CF0">
        <w:rPr>
          <w:rFonts w:eastAsia="Times New Roman"/>
          <w:i/>
          <w:iCs/>
          <w:sz w:val="28"/>
          <w:szCs w:val="28"/>
          <w:lang w:val="lv-LV" w:eastAsia="lv-LV"/>
        </w:rPr>
        <w:t>60</w:t>
      </w:r>
      <w:r w:rsidRPr="00AB2CF0">
        <w:rPr>
          <w:rFonts w:eastAsia="Times New Roman"/>
          <w:i/>
          <w:iCs/>
          <w:sz w:val="28"/>
          <w:szCs w:val="28"/>
          <w:lang w:val="lv-LV" w:eastAsia="lv-LV"/>
        </w:rPr>
        <w:t>8</w:t>
      </w:r>
      <w:r w:rsidR="00AE02D6" w:rsidRPr="00AB2CF0">
        <w:rPr>
          <w:rFonts w:eastAsia="Times New Roman"/>
          <w:i/>
          <w:iCs/>
          <w:sz w:val="28"/>
          <w:szCs w:val="28"/>
          <w:lang w:val="lv-LV" w:eastAsia="lv-LV"/>
        </w:rPr>
        <w:t>2</w:t>
      </w:r>
      <w:r w:rsidRPr="00AB2CF0">
        <w:rPr>
          <w:rFonts w:eastAsia="Times New Roman"/>
          <w:i/>
          <w:iCs/>
          <w:sz w:val="28"/>
          <w:szCs w:val="28"/>
          <w:lang w:val="lv-LV" w:eastAsia="lv-LV"/>
        </w:rPr>
        <w:t>1</w:t>
      </w:r>
      <w:r w:rsidR="007067C1" w:rsidRPr="00AB2CF0">
        <w:rPr>
          <w:rFonts w:eastAsia="Times New Roman"/>
          <w:iCs/>
          <w:sz w:val="28"/>
          <w:szCs w:val="28"/>
          <w:lang w:val="lv-LV" w:eastAsia="lv-LV"/>
        </w:rPr>
        <w:t>)</w:t>
      </w:r>
      <w:r w:rsidR="00393964" w:rsidRPr="00AB2CF0">
        <w:rPr>
          <w:rFonts w:eastAsia="Times New Roman"/>
          <w:iCs/>
          <w:sz w:val="28"/>
          <w:szCs w:val="28"/>
          <w:lang w:val="lv-LV" w:eastAsia="lv-LV"/>
        </w:rPr>
        <w:t>.</w:t>
      </w:r>
    </w:p>
    <w:p w:rsidR="001E357F" w:rsidRDefault="001E357F" w:rsidP="005A0FCF">
      <w:pPr>
        <w:widowControl/>
        <w:jc w:val="left"/>
        <w:rPr>
          <w:rFonts w:eastAsia="Times New Roman"/>
          <w:szCs w:val="24"/>
          <w:lang w:val="lv-LV" w:eastAsia="lv-LV"/>
        </w:rPr>
      </w:pPr>
    </w:p>
    <w:p w:rsidR="009152DD" w:rsidRDefault="009152DD" w:rsidP="005A0FCF">
      <w:pPr>
        <w:widowControl/>
        <w:jc w:val="left"/>
        <w:rPr>
          <w:rFonts w:eastAsia="Times New Roman"/>
          <w:szCs w:val="24"/>
          <w:lang w:val="lv-LV" w:eastAsia="lv-LV"/>
        </w:rPr>
      </w:pPr>
    </w:p>
    <w:p w:rsidR="00D701A0" w:rsidRDefault="00D701A0" w:rsidP="005A0FCF">
      <w:pPr>
        <w:widowControl/>
        <w:jc w:val="left"/>
        <w:rPr>
          <w:rFonts w:eastAsia="Times New Roman"/>
          <w:szCs w:val="24"/>
          <w:lang w:val="lv-LV" w:eastAsia="lv-LV"/>
        </w:rPr>
      </w:pPr>
    </w:p>
    <w:p w:rsidR="00DB2FAF" w:rsidRPr="004E68FC" w:rsidRDefault="007067C1" w:rsidP="004E68FC">
      <w:pPr>
        <w:widowControl/>
        <w:jc w:val="left"/>
        <w:rPr>
          <w:rFonts w:eastAsia="Times New Roman"/>
          <w:sz w:val="28"/>
          <w:szCs w:val="28"/>
          <w:lang w:val="lv-LV" w:eastAsia="lv-LV"/>
        </w:rPr>
      </w:pPr>
      <w:r w:rsidRPr="00D925DB">
        <w:rPr>
          <w:rFonts w:eastAsia="Times New Roman"/>
          <w:sz w:val="28"/>
          <w:szCs w:val="28"/>
          <w:lang w:val="lv-LV" w:eastAsia="lv-LV"/>
        </w:rPr>
        <w:t>Z</w:t>
      </w:r>
      <w:r w:rsidR="001E357F">
        <w:rPr>
          <w:rFonts w:eastAsia="Times New Roman"/>
          <w:sz w:val="28"/>
          <w:szCs w:val="28"/>
          <w:lang w:val="lv-LV" w:eastAsia="lv-LV"/>
        </w:rPr>
        <w:t>emkopības ministrs</w:t>
      </w:r>
      <w:r w:rsidR="001E357F">
        <w:rPr>
          <w:rFonts w:eastAsia="Times New Roman"/>
          <w:sz w:val="28"/>
          <w:szCs w:val="28"/>
          <w:lang w:val="lv-LV" w:eastAsia="lv-LV"/>
        </w:rPr>
        <w:tab/>
      </w:r>
      <w:r w:rsidR="001E357F">
        <w:rPr>
          <w:rFonts w:eastAsia="Times New Roman"/>
          <w:sz w:val="28"/>
          <w:szCs w:val="28"/>
          <w:lang w:val="lv-LV" w:eastAsia="lv-LV"/>
        </w:rPr>
        <w:tab/>
      </w:r>
      <w:r w:rsidR="001E357F">
        <w:rPr>
          <w:rFonts w:eastAsia="Times New Roman"/>
          <w:sz w:val="28"/>
          <w:szCs w:val="28"/>
          <w:lang w:val="lv-LV" w:eastAsia="lv-LV"/>
        </w:rPr>
        <w:tab/>
      </w:r>
      <w:r w:rsidR="001E357F">
        <w:rPr>
          <w:rFonts w:eastAsia="Times New Roman"/>
          <w:sz w:val="28"/>
          <w:szCs w:val="28"/>
          <w:lang w:val="lv-LV" w:eastAsia="lv-LV"/>
        </w:rPr>
        <w:tab/>
      </w:r>
      <w:r w:rsidR="001E357F">
        <w:rPr>
          <w:rFonts w:eastAsia="Times New Roman"/>
          <w:sz w:val="28"/>
          <w:szCs w:val="28"/>
          <w:lang w:val="lv-LV" w:eastAsia="lv-LV"/>
        </w:rPr>
        <w:tab/>
      </w:r>
      <w:r w:rsidR="001A2BBE">
        <w:rPr>
          <w:rFonts w:eastAsia="Times New Roman"/>
          <w:sz w:val="28"/>
          <w:szCs w:val="28"/>
          <w:lang w:val="lv-LV" w:eastAsia="lv-LV"/>
        </w:rPr>
        <w:tab/>
      </w:r>
      <w:r w:rsidR="001E357F">
        <w:rPr>
          <w:rFonts w:eastAsia="Times New Roman"/>
          <w:sz w:val="28"/>
          <w:szCs w:val="28"/>
          <w:lang w:val="lv-LV" w:eastAsia="lv-LV"/>
        </w:rPr>
        <w:t xml:space="preserve">K. </w:t>
      </w:r>
      <w:r w:rsidRPr="00D925DB">
        <w:rPr>
          <w:rFonts w:eastAsia="Times New Roman"/>
          <w:sz w:val="28"/>
          <w:szCs w:val="28"/>
          <w:lang w:val="lv-LV" w:eastAsia="lv-LV"/>
        </w:rPr>
        <w:t>Gerhards</w:t>
      </w:r>
    </w:p>
    <w:p w:rsidR="009152DD" w:rsidRDefault="009152DD" w:rsidP="00870A24">
      <w:pPr>
        <w:widowControl/>
        <w:ind w:firstLine="0"/>
        <w:rPr>
          <w:rFonts w:eastAsia="Times New Roman"/>
          <w:szCs w:val="24"/>
          <w:lang w:val="lv-LV" w:eastAsia="lv-LV"/>
        </w:rPr>
      </w:pPr>
    </w:p>
    <w:p w:rsidR="00EE573D" w:rsidRDefault="00EE573D" w:rsidP="00870A24">
      <w:pPr>
        <w:widowControl/>
        <w:ind w:firstLine="0"/>
        <w:rPr>
          <w:rFonts w:eastAsia="Times New Roman"/>
          <w:szCs w:val="24"/>
          <w:lang w:val="lv-LV" w:eastAsia="lv-LV"/>
        </w:rPr>
      </w:pPr>
    </w:p>
    <w:p w:rsidR="00EE573D" w:rsidRDefault="00EE573D"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D701A0" w:rsidRDefault="00D701A0" w:rsidP="00870A24">
      <w:pPr>
        <w:widowControl/>
        <w:ind w:firstLine="0"/>
        <w:rPr>
          <w:rFonts w:eastAsia="Times New Roman"/>
          <w:szCs w:val="24"/>
          <w:lang w:val="lv-LV" w:eastAsia="lv-LV"/>
        </w:rPr>
      </w:pPr>
    </w:p>
    <w:p w:rsidR="00EE573D" w:rsidRDefault="00EE573D" w:rsidP="00870A24">
      <w:pPr>
        <w:widowControl/>
        <w:ind w:firstLine="0"/>
        <w:rPr>
          <w:rFonts w:eastAsia="Times New Roman"/>
          <w:szCs w:val="24"/>
          <w:lang w:val="lv-LV" w:eastAsia="lv-LV"/>
        </w:rPr>
      </w:pPr>
    </w:p>
    <w:p w:rsidR="00870A24" w:rsidRPr="001E357F" w:rsidRDefault="007067C1" w:rsidP="00870A24">
      <w:pPr>
        <w:widowControl/>
        <w:ind w:firstLine="0"/>
        <w:rPr>
          <w:rFonts w:eastAsia="Times New Roman"/>
          <w:szCs w:val="24"/>
          <w:lang w:val="lv-LV" w:eastAsia="lv-LV"/>
        </w:rPr>
      </w:pPr>
      <w:r w:rsidRPr="001E357F">
        <w:rPr>
          <w:rFonts w:eastAsia="Times New Roman"/>
          <w:szCs w:val="24"/>
          <w:lang w:val="lv-LV" w:eastAsia="lv-LV"/>
        </w:rPr>
        <w:t>Krēgere</w:t>
      </w:r>
      <w:r w:rsidR="001E357F">
        <w:rPr>
          <w:rFonts w:eastAsia="Times New Roman"/>
          <w:szCs w:val="24"/>
          <w:lang w:val="lv-LV" w:eastAsia="lv-LV"/>
        </w:rPr>
        <w:t xml:space="preserve"> </w:t>
      </w:r>
      <w:r w:rsidR="002646D0" w:rsidRPr="001E357F">
        <w:rPr>
          <w:rFonts w:eastAsia="Times New Roman"/>
          <w:szCs w:val="24"/>
          <w:lang w:val="lv-LV" w:eastAsia="lv-LV"/>
        </w:rPr>
        <w:t>6702</w:t>
      </w:r>
      <w:r w:rsidR="00117AA5" w:rsidRPr="001E357F">
        <w:rPr>
          <w:rFonts w:eastAsia="Times New Roman"/>
          <w:szCs w:val="24"/>
          <w:lang w:val="lv-LV" w:eastAsia="lv-LV"/>
        </w:rPr>
        <w:t>76</w:t>
      </w:r>
      <w:r w:rsidR="002646D0" w:rsidRPr="001E357F">
        <w:rPr>
          <w:rFonts w:eastAsia="Times New Roman"/>
          <w:szCs w:val="24"/>
          <w:lang w:val="lv-LV" w:eastAsia="lv-LV"/>
        </w:rPr>
        <w:t>39</w:t>
      </w:r>
    </w:p>
    <w:p w:rsidR="00815D29" w:rsidRPr="001E357F" w:rsidRDefault="000D2E60" w:rsidP="00870A24">
      <w:pPr>
        <w:tabs>
          <w:tab w:val="left" w:pos="6804"/>
        </w:tabs>
        <w:ind w:firstLine="0"/>
        <w:rPr>
          <w:rFonts w:eastAsia="Times New Roman"/>
          <w:szCs w:val="24"/>
          <w:lang w:val="lv-LV"/>
        </w:rPr>
      </w:pPr>
      <w:hyperlink r:id="rId7" w:history="1">
        <w:r w:rsidR="007067C1" w:rsidRPr="00AB6464">
          <w:rPr>
            <w:rStyle w:val="Hipersaite"/>
            <w:rFonts w:eastAsia="Times New Roman"/>
            <w:szCs w:val="24"/>
            <w:lang w:val="lv-LV"/>
          </w:rPr>
          <w:t>ilze.kregere@zm.gov.lv</w:t>
        </w:r>
      </w:hyperlink>
    </w:p>
    <w:sectPr w:rsidR="00815D29" w:rsidRPr="001E357F" w:rsidSect="00352395">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353" w:rsidRDefault="00A84353">
      <w:r>
        <w:separator/>
      </w:r>
    </w:p>
  </w:endnote>
  <w:endnote w:type="continuationSeparator" w:id="0">
    <w:p w:rsidR="00A84353" w:rsidRDefault="00A8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0B8" w:rsidRPr="00D701A0" w:rsidRDefault="00D701A0" w:rsidP="00D701A0">
    <w:pPr>
      <w:pStyle w:val="Kjene"/>
      <w:ind w:firstLine="0"/>
    </w:pPr>
    <w:r w:rsidRPr="00D701A0">
      <w:rPr>
        <w:rFonts w:eastAsia="Times New Roman"/>
        <w:sz w:val="20"/>
        <w:szCs w:val="20"/>
        <w:lang w:val="lv-LV" w:eastAsia="lv-LV"/>
      </w:rPr>
      <w:t>ZMpav_030921_17not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0B8" w:rsidRPr="00D701A0" w:rsidRDefault="00D701A0" w:rsidP="00D701A0">
    <w:pPr>
      <w:pStyle w:val="Kjene"/>
      <w:ind w:firstLine="0"/>
    </w:pPr>
    <w:r w:rsidRPr="00D701A0">
      <w:rPr>
        <w:rFonts w:eastAsia="Times New Roman"/>
        <w:sz w:val="20"/>
        <w:szCs w:val="20"/>
        <w:lang w:val="lv-LV" w:eastAsia="lv-LV"/>
      </w:rPr>
      <w:t>ZMpav_030921_17not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353" w:rsidRDefault="00A84353">
      <w:r>
        <w:separator/>
      </w:r>
    </w:p>
  </w:footnote>
  <w:footnote w:type="continuationSeparator" w:id="0">
    <w:p w:rsidR="00A84353" w:rsidRDefault="00A84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2236863"/>
      <w:docPartObj>
        <w:docPartGallery w:val="Page Numbers (Top of Page)"/>
        <w:docPartUnique/>
      </w:docPartObj>
    </w:sdtPr>
    <w:sdtEndPr/>
    <w:sdtContent>
      <w:p w:rsidR="00CF40B8" w:rsidRDefault="007067C1" w:rsidP="00870A24">
        <w:pPr>
          <w:pStyle w:val="Galvene"/>
          <w:jc w:val="center"/>
        </w:pPr>
        <w:r>
          <w:rPr>
            <w:noProof/>
            <w:lang w:val="lv-LV"/>
          </w:rPr>
          <w:fldChar w:fldCharType="begin"/>
        </w:r>
        <w:r>
          <w:rPr>
            <w:noProof/>
            <w:lang w:val="lv-LV"/>
          </w:rPr>
          <w:instrText>PAGE   \* MERGEFORMAT</w:instrText>
        </w:r>
        <w:r>
          <w:rPr>
            <w:noProof/>
            <w:lang w:val="lv-LV"/>
          </w:rPr>
          <w:fldChar w:fldCharType="separate"/>
        </w:r>
        <w:r w:rsidR="006C2D2E">
          <w:rPr>
            <w:noProof/>
            <w:lang w:val="lv-LV"/>
          </w:rPr>
          <w:t>2</w:t>
        </w:r>
        <w:r>
          <w:rPr>
            <w:noProof/>
            <w:lang w:val="lv-LV"/>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CF40B8" w:rsidP="00CF40B8">
    <w:pPr>
      <w:pStyle w:val="Galvene"/>
      <w:ind w:firstLine="0"/>
      <w:jc w:val="center"/>
      <w:rPr>
        <w:rFonts w:ascii="Letterica Baltic" w:hAnsi="Letterica Baltic"/>
        <w:sz w:val="18"/>
        <w:lang w:val="lv-LV"/>
      </w:rPr>
    </w:pPr>
  </w:p>
  <w:p w:rsidR="00CF40B8" w:rsidRDefault="007067C1" w:rsidP="001E357F">
    <w:pPr>
      <w:pStyle w:val="Galvene"/>
      <w:tabs>
        <w:tab w:val="clear" w:pos="8640"/>
        <w:tab w:val="left" w:pos="5040"/>
        <w:tab w:val="left" w:pos="5760"/>
      </w:tabs>
      <w:ind w:firstLine="0"/>
      <w:jc w:val="left"/>
      <w:rPr>
        <w:rFonts w:ascii="Letterica Baltic" w:hAnsi="Letterica Baltic"/>
        <w:sz w:val="18"/>
        <w:lang w:val="lv-LV"/>
      </w:rPr>
    </w:pPr>
    <w:r>
      <w:rPr>
        <w:rFonts w:ascii="Letterica Baltic" w:hAnsi="Letterica Baltic"/>
        <w:sz w:val="18"/>
        <w:lang w:val="lv-LV"/>
      </w:rPr>
      <w:tab/>
    </w:r>
    <w:r>
      <w:rPr>
        <w:rFonts w:ascii="Letterica Baltic" w:hAnsi="Letterica Baltic"/>
        <w:sz w:val="18"/>
        <w:lang w:val="lv-LV"/>
      </w:rPr>
      <w:tab/>
    </w:r>
    <w:r>
      <w:rPr>
        <w:rFonts w:ascii="Letterica Baltic" w:hAnsi="Letterica Baltic"/>
        <w:sz w:val="18"/>
        <w:lang w:val="lv-LV"/>
      </w:rPr>
      <w:tab/>
    </w:r>
    <w:r>
      <w:rPr>
        <w:rFonts w:ascii="Letterica Baltic" w:hAnsi="Letterica Baltic"/>
        <w:sz w:val="18"/>
        <w:lang w:val="lv-LV"/>
      </w:rPr>
      <w:tab/>
    </w:r>
  </w:p>
  <w:p w:rsidR="00CF40B8" w:rsidRDefault="00CF40B8" w:rsidP="00CF40B8">
    <w:pPr>
      <w:pStyle w:val="Galvene"/>
      <w:ind w:firstLine="0"/>
      <w:jc w:val="center"/>
      <w:rPr>
        <w:rFonts w:ascii="Letterica Baltic" w:hAnsi="Letterica Baltic"/>
        <w:sz w:val="18"/>
        <w:lang w:val="lv-LV"/>
      </w:rPr>
    </w:pPr>
  </w:p>
  <w:p w:rsidR="00CF40B8" w:rsidRPr="00FF0532" w:rsidRDefault="007067C1" w:rsidP="00CF40B8">
    <w:pPr>
      <w:pStyle w:val="Galvene"/>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0645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694606">
      <w:rPr>
        <w:noProof/>
        <w:lang w:val="lv-LV" w:eastAsia="lv-LV"/>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0B8" w:rsidRPr="00FF0532" w:rsidRDefault="007067C1" w:rsidP="00CF40B8">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CF40B8" w:rsidRPr="00FF0532" w:rsidRDefault="007067C1" w:rsidP="00CF40B8">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v:textbox>
              <w10:wrap anchorx="page" anchory="page"/>
            </v:shape>
          </w:pict>
        </mc:Fallback>
      </mc:AlternateContent>
    </w:r>
    <w:r w:rsidR="00694606">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Lst>
                          <a:ahLst/>
                          <a:cxnLst>
                            <a:cxn ang="0">
                              <a:pos x="T0" y="T1"/>
                            </a:cxn>
                            <a:cxn ang="0">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B148C"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BYs2oI&#10;YwMAAOE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90"/>
    <w:rsid w:val="0000057E"/>
    <w:rsid w:val="0000477F"/>
    <w:rsid w:val="000145F7"/>
    <w:rsid w:val="0002506D"/>
    <w:rsid w:val="000705A8"/>
    <w:rsid w:val="0007141F"/>
    <w:rsid w:val="0007502B"/>
    <w:rsid w:val="00080072"/>
    <w:rsid w:val="0008660C"/>
    <w:rsid w:val="00087F76"/>
    <w:rsid w:val="000B3F8F"/>
    <w:rsid w:val="000C1257"/>
    <w:rsid w:val="000D2E60"/>
    <w:rsid w:val="000E219F"/>
    <w:rsid w:val="000F3BBD"/>
    <w:rsid w:val="000F59F6"/>
    <w:rsid w:val="00117AA5"/>
    <w:rsid w:val="00117C5D"/>
    <w:rsid w:val="001549EF"/>
    <w:rsid w:val="00193E50"/>
    <w:rsid w:val="001968BA"/>
    <w:rsid w:val="001A2BBE"/>
    <w:rsid w:val="001E12D1"/>
    <w:rsid w:val="001E357F"/>
    <w:rsid w:val="001E35A3"/>
    <w:rsid w:val="001F4595"/>
    <w:rsid w:val="001F57EA"/>
    <w:rsid w:val="001F62F0"/>
    <w:rsid w:val="00213137"/>
    <w:rsid w:val="00220BBB"/>
    <w:rsid w:val="00226013"/>
    <w:rsid w:val="002370A1"/>
    <w:rsid w:val="00237185"/>
    <w:rsid w:val="002478AD"/>
    <w:rsid w:val="00256203"/>
    <w:rsid w:val="00260820"/>
    <w:rsid w:val="002646D0"/>
    <w:rsid w:val="002975F8"/>
    <w:rsid w:val="0029771A"/>
    <w:rsid w:val="002B1AE5"/>
    <w:rsid w:val="002C2DA2"/>
    <w:rsid w:val="002C6115"/>
    <w:rsid w:val="002F26BD"/>
    <w:rsid w:val="00316F22"/>
    <w:rsid w:val="00320B2A"/>
    <w:rsid w:val="0033146F"/>
    <w:rsid w:val="003335F9"/>
    <w:rsid w:val="00334562"/>
    <w:rsid w:val="003506AA"/>
    <w:rsid w:val="00352395"/>
    <w:rsid w:val="00355688"/>
    <w:rsid w:val="00366855"/>
    <w:rsid w:val="0037686B"/>
    <w:rsid w:val="00376A64"/>
    <w:rsid w:val="00381FE0"/>
    <w:rsid w:val="0038476B"/>
    <w:rsid w:val="00385342"/>
    <w:rsid w:val="00391AA5"/>
    <w:rsid w:val="00393964"/>
    <w:rsid w:val="00395262"/>
    <w:rsid w:val="003B69C6"/>
    <w:rsid w:val="003D53BF"/>
    <w:rsid w:val="003F3D98"/>
    <w:rsid w:val="003F64F2"/>
    <w:rsid w:val="00401C82"/>
    <w:rsid w:val="00402644"/>
    <w:rsid w:val="004031EB"/>
    <w:rsid w:val="00424080"/>
    <w:rsid w:val="00425440"/>
    <w:rsid w:val="0042670C"/>
    <w:rsid w:val="00430AC5"/>
    <w:rsid w:val="00437D1A"/>
    <w:rsid w:val="00446A3B"/>
    <w:rsid w:val="00462B03"/>
    <w:rsid w:val="00462B11"/>
    <w:rsid w:val="00485129"/>
    <w:rsid w:val="0048523E"/>
    <w:rsid w:val="00490B4A"/>
    <w:rsid w:val="004A7948"/>
    <w:rsid w:val="004C5569"/>
    <w:rsid w:val="004D5DA9"/>
    <w:rsid w:val="004E4F3A"/>
    <w:rsid w:val="004E68FC"/>
    <w:rsid w:val="004F1104"/>
    <w:rsid w:val="004F3123"/>
    <w:rsid w:val="004F639C"/>
    <w:rsid w:val="00501822"/>
    <w:rsid w:val="00513351"/>
    <w:rsid w:val="0052222E"/>
    <w:rsid w:val="00526F16"/>
    <w:rsid w:val="005539D8"/>
    <w:rsid w:val="00590E78"/>
    <w:rsid w:val="00595698"/>
    <w:rsid w:val="005A0FCF"/>
    <w:rsid w:val="005A26D2"/>
    <w:rsid w:val="005A4F40"/>
    <w:rsid w:val="005A5622"/>
    <w:rsid w:val="005B0723"/>
    <w:rsid w:val="005D37CC"/>
    <w:rsid w:val="005E02BB"/>
    <w:rsid w:val="005E0814"/>
    <w:rsid w:val="006001D4"/>
    <w:rsid w:val="00601254"/>
    <w:rsid w:val="006020EB"/>
    <w:rsid w:val="006115BD"/>
    <w:rsid w:val="00625CED"/>
    <w:rsid w:val="006264A3"/>
    <w:rsid w:val="00657699"/>
    <w:rsid w:val="00661385"/>
    <w:rsid w:val="00671044"/>
    <w:rsid w:val="00671756"/>
    <w:rsid w:val="00682435"/>
    <w:rsid w:val="00687E55"/>
    <w:rsid w:val="00694606"/>
    <w:rsid w:val="00695F6D"/>
    <w:rsid w:val="006A535C"/>
    <w:rsid w:val="006A6208"/>
    <w:rsid w:val="006A79DE"/>
    <w:rsid w:val="006C2160"/>
    <w:rsid w:val="006C2D2E"/>
    <w:rsid w:val="006C6B70"/>
    <w:rsid w:val="006D1743"/>
    <w:rsid w:val="006E746A"/>
    <w:rsid w:val="0070237D"/>
    <w:rsid w:val="00704323"/>
    <w:rsid w:val="007067C1"/>
    <w:rsid w:val="007262A0"/>
    <w:rsid w:val="00734C7E"/>
    <w:rsid w:val="007423A4"/>
    <w:rsid w:val="0074255C"/>
    <w:rsid w:val="007448D8"/>
    <w:rsid w:val="0076096E"/>
    <w:rsid w:val="00765EAE"/>
    <w:rsid w:val="00780454"/>
    <w:rsid w:val="00781BA9"/>
    <w:rsid w:val="0078652D"/>
    <w:rsid w:val="007869BB"/>
    <w:rsid w:val="007A1D97"/>
    <w:rsid w:val="007D244B"/>
    <w:rsid w:val="007D536D"/>
    <w:rsid w:val="007F1524"/>
    <w:rsid w:val="00802374"/>
    <w:rsid w:val="00806706"/>
    <w:rsid w:val="00815D29"/>
    <w:rsid w:val="008171A6"/>
    <w:rsid w:val="00826849"/>
    <w:rsid w:val="00844BD1"/>
    <w:rsid w:val="00855518"/>
    <w:rsid w:val="00870A24"/>
    <w:rsid w:val="00881DD9"/>
    <w:rsid w:val="00883C10"/>
    <w:rsid w:val="0089419D"/>
    <w:rsid w:val="008B2238"/>
    <w:rsid w:val="008E0AE2"/>
    <w:rsid w:val="00904E5F"/>
    <w:rsid w:val="009152DD"/>
    <w:rsid w:val="0095516C"/>
    <w:rsid w:val="00991205"/>
    <w:rsid w:val="0099491A"/>
    <w:rsid w:val="009A144B"/>
    <w:rsid w:val="009A6781"/>
    <w:rsid w:val="009A7956"/>
    <w:rsid w:val="009B2394"/>
    <w:rsid w:val="009F7269"/>
    <w:rsid w:val="00A04D2C"/>
    <w:rsid w:val="00A1499B"/>
    <w:rsid w:val="00A16F75"/>
    <w:rsid w:val="00A22750"/>
    <w:rsid w:val="00A25E50"/>
    <w:rsid w:val="00A33423"/>
    <w:rsid w:val="00A41ACC"/>
    <w:rsid w:val="00A62F41"/>
    <w:rsid w:val="00A630EF"/>
    <w:rsid w:val="00A716BD"/>
    <w:rsid w:val="00A7315E"/>
    <w:rsid w:val="00A84353"/>
    <w:rsid w:val="00A90AFD"/>
    <w:rsid w:val="00A910A9"/>
    <w:rsid w:val="00AA1534"/>
    <w:rsid w:val="00AA2B99"/>
    <w:rsid w:val="00AB2CF0"/>
    <w:rsid w:val="00AB36BB"/>
    <w:rsid w:val="00AB62FC"/>
    <w:rsid w:val="00AB6464"/>
    <w:rsid w:val="00AC3A6F"/>
    <w:rsid w:val="00AD2C04"/>
    <w:rsid w:val="00AE02D6"/>
    <w:rsid w:val="00AF37FE"/>
    <w:rsid w:val="00AF5D24"/>
    <w:rsid w:val="00B16656"/>
    <w:rsid w:val="00B170B5"/>
    <w:rsid w:val="00B336F9"/>
    <w:rsid w:val="00B42DF4"/>
    <w:rsid w:val="00B7226A"/>
    <w:rsid w:val="00B92916"/>
    <w:rsid w:val="00BB147F"/>
    <w:rsid w:val="00BB49B4"/>
    <w:rsid w:val="00BD0290"/>
    <w:rsid w:val="00BF039C"/>
    <w:rsid w:val="00C10BA4"/>
    <w:rsid w:val="00C12DFA"/>
    <w:rsid w:val="00C16DE2"/>
    <w:rsid w:val="00C31A6F"/>
    <w:rsid w:val="00C36466"/>
    <w:rsid w:val="00C50BB1"/>
    <w:rsid w:val="00C87F42"/>
    <w:rsid w:val="00C94D1F"/>
    <w:rsid w:val="00C97C6A"/>
    <w:rsid w:val="00CA6909"/>
    <w:rsid w:val="00CD7827"/>
    <w:rsid w:val="00CE3B8E"/>
    <w:rsid w:val="00CF40B8"/>
    <w:rsid w:val="00D03D63"/>
    <w:rsid w:val="00D05A7D"/>
    <w:rsid w:val="00D17139"/>
    <w:rsid w:val="00D438E9"/>
    <w:rsid w:val="00D4615A"/>
    <w:rsid w:val="00D461B2"/>
    <w:rsid w:val="00D46AEC"/>
    <w:rsid w:val="00D52A1E"/>
    <w:rsid w:val="00D61A5A"/>
    <w:rsid w:val="00D701A0"/>
    <w:rsid w:val="00D71AD8"/>
    <w:rsid w:val="00D925DB"/>
    <w:rsid w:val="00DA49E7"/>
    <w:rsid w:val="00DB2FAF"/>
    <w:rsid w:val="00DD5922"/>
    <w:rsid w:val="00DF1666"/>
    <w:rsid w:val="00E066E1"/>
    <w:rsid w:val="00E07F9C"/>
    <w:rsid w:val="00E12F44"/>
    <w:rsid w:val="00E157F0"/>
    <w:rsid w:val="00E23A02"/>
    <w:rsid w:val="00E34210"/>
    <w:rsid w:val="00E66C2D"/>
    <w:rsid w:val="00E7014C"/>
    <w:rsid w:val="00E7183D"/>
    <w:rsid w:val="00E815DE"/>
    <w:rsid w:val="00E8298F"/>
    <w:rsid w:val="00E96FB3"/>
    <w:rsid w:val="00EA2E2E"/>
    <w:rsid w:val="00EB2311"/>
    <w:rsid w:val="00EB2441"/>
    <w:rsid w:val="00EB4037"/>
    <w:rsid w:val="00EC74FF"/>
    <w:rsid w:val="00EE573D"/>
    <w:rsid w:val="00F03083"/>
    <w:rsid w:val="00F14E91"/>
    <w:rsid w:val="00F20EEC"/>
    <w:rsid w:val="00F41A53"/>
    <w:rsid w:val="00F611B0"/>
    <w:rsid w:val="00FA1433"/>
    <w:rsid w:val="00FA7ABC"/>
    <w:rsid w:val="00FC32CE"/>
    <w:rsid w:val="00FC53AF"/>
    <w:rsid w:val="00FD02AC"/>
    <w:rsid w:val="00FD1525"/>
    <w:rsid w:val="00FF0532"/>
    <w:rsid w:val="00FF550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A938C1E-10EB-4CC0-A420-4EB72D043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83A7F"/>
    <w:pPr>
      <w:widowControl w:val="0"/>
      <w:ind w:firstLine="720"/>
      <w:jc w:val="both"/>
    </w:pPr>
    <w:rPr>
      <w:rFonts w:ascii="Times New Roman" w:hAnsi="Times New Roman"/>
      <w:sz w:val="24"/>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Parasts"/>
    <w:link w:val="naisf14ptRakstz"/>
    <w:rsid w:val="00D74F58"/>
    <w:pPr>
      <w:widowControl/>
      <w:ind w:right="57" w:firstLine="709"/>
    </w:pPr>
    <w:rPr>
      <w:sz w:val="28"/>
      <w:szCs w:val="24"/>
      <w:lang w:val="lv-LV" w:eastAsia="lv-LV"/>
    </w:rPr>
  </w:style>
  <w:style w:type="paragraph" w:styleId="Bezatstarpm">
    <w:name w:val="No Spacing"/>
    <w:uiPriority w:val="1"/>
    <w:qFormat/>
    <w:rsid w:val="00331F1F"/>
    <w:pPr>
      <w:widowControl w:val="0"/>
      <w:jc w:val="both"/>
    </w:pPr>
    <w:rPr>
      <w:rFonts w:ascii="Times New Roman" w:hAnsi="Times New Roman"/>
      <w:sz w:val="24"/>
      <w:szCs w:val="22"/>
      <w:lang w:val="en-US" w:eastAsia="en-US"/>
    </w:rPr>
  </w:style>
  <w:style w:type="character" w:customStyle="1" w:styleId="Neatrisintapieminana1">
    <w:name w:val="Neatrisināta pieminēšana1"/>
    <w:basedOn w:val="Noklusjumarindkopasfonts"/>
    <w:uiPriority w:val="99"/>
    <w:semiHidden/>
    <w:unhideWhenUsed/>
    <w:rsid w:val="00815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ze.kregere@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1609</Words>
  <Characters>918</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vt:lpstr>
      <vt:lpstr>Par Ministru kabineta noteikumu projektu</vt:lpstr>
    </vt:vector>
  </TitlesOfParts>
  <Company>Zemkopības Ministrija</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Pavadvēstule</dc:subject>
  <dc:creator>Ilze Krēgere</dc:creator>
  <dc:description>Krēgere 67027639_x000d_
ilze.kregere@zm.gov.lv</dc:description>
  <cp:lastModifiedBy>Sanita Papinova</cp:lastModifiedBy>
  <cp:revision>28</cp:revision>
  <dcterms:created xsi:type="dcterms:W3CDTF">2021-09-03T08:22:00Z</dcterms:created>
  <dcterms:modified xsi:type="dcterms:W3CDTF">2021-09-07T12:26:00Z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