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C1CC" w14:textId="77777777" w:rsidR="008C2647" w:rsidRDefault="008C2647" w:rsidP="008C2647">
      <w:pPr>
        <w:rPr>
          <w:rFonts w:eastAsia="Times New Roman"/>
          <w:lang w:val="en-US" w:eastAsia="lv-LV"/>
        </w:rPr>
      </w:pPr>
      <w:r>
        <w:rPr>
          <w:rFonts w:eastAsia="Times New Roman"/>
          <w:b/>
          <w:bCs/>
          <w:lang w:val="en-US" w:eastAsia="lv-LV"/>
        </w:rPr>
        <w:t>From:</w:t>
      </w:r>
      <w:r>
        <w:rPr>
          <w:rFonts w:eastAsia="Times New Roman"/>
          <w:lang w:val="en-US" w:eastAsia="lv-LV"/>
        </w:rPr>
        <w:t xml:space="preserve"> ZM &lt;pasts@zm.gov.lv&gt; </w:t>
      </w:r>
      <w:r>
        <w:rPr>
          <w:rFonts w:eastAsia="Times New Roman"/>
          <w:lang w:val="en-US" w:eastAsia="lv-LV"/>
        </w:rPr>
        <w:br/>
      </w:r>
      <w:r>
        <w:rPr>
          <w:rFonts w:eastAsia="Times New Roman"/>
          <w:b/>
          <w:bCs/>
          <w:lang w:val="en-US" w:eastAsia="lv-LV"/>
        </w:rPr>
        <w:t>Sent:</w:t>
      </w:r>
      <w:r>
        <w:rPr>
          <w:rFonts w:eastAsia="Times New Roman"/>
          <w:lang w:val="en-US" w:eastAsia="lv-LV"/>
        </w:rPr>
        <w:t xml:space="preserve"> Friday, May 14, 2021 10:32 AM</w:t>
      </w:r>
      <w:r>
        <w:rPr>
          <w:rFonts w:eastAsia="Times New Roman"/>
          <w:lang w:val="en-US" w:eastAsia="lv-LV"/>
        </w:rPr>
        <w:br/>
      </w:r>
      <w:r>
        <w:rPr>
          <w:rFonts w:eastAsia="Times New Roman"/>
          <w:b/>
          <w:bCs/>
          <w:lang w:val="en-US" w:eastAsia="lv-LV"/>
        </w:rPr>
        <w:t>To:</w:t>
      </w:r>
      <w:r>
        <w:rPr>
          <w:rFonts w:eastAsia="Times New Roman"/>
          <w:lang w:val="en-US" w:eastAsia="lv-LV"/>
        </w:rPr>
        <w:t xml:space="preserve"> VARAM &lt;pasts@varam.gov.lv&gt;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Aija Tora &lt;aija.tora@zm.gov.lv&gt;; Tatjana Alekse &lt;Tatjana.Alekse@varam.gov.lv&gt;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w:t>
      </w:r>
      <w:proofErr w:type="spellStart"/>
      <w:r>
        <w:rPr>
          <w:rFonts w:eastAsia="Times New Roman"/>
          <w:lang w:val="en-US" w:eastAsia="lv-LV"/>
        </w:rPr>
        <w:t>Elektroniskā</w:t>
      </w:r>
      <w:proofErr w:type="spellEnd"/>
      <w:r>
        <w:rPr>
          <w:rFonts w:eastAsia="Times New Roman"/>
          <w:lang w:val="en-US" w:eastAsia="lv-LV"/>
        </w:rPr>
        <w:t xml:space="preserve"> </w:t>
      </w:r>
      <w:proofErr w:type="spellStart"/>
      <w:r>
        <w:rPr>
          <w:rFonts w:eastAsia="Times New Roman"/>
          <w:lang w:val="en-US" w:eastAsia="lv-LV"/>
        </w:rPr>
        <w:t>saskaņošana</w:t>
      </w:r>
      <w:proofErr w:type="spellEnd"/>
      <w:r>
        <w:rPr>
          <w:rFonts w:eastAsia="Times New Roman"/>
          <w:lang w:val="en-US" w:eastAsia="lv-LV"/>
        </w:rPr>
        <w:t xml:space="preserve"> (</w:t>
      </w:r>
      <w:proofErr w:type="spellStart"/>
      <w:r>
        <w:rPr>
          <w:rFonts w:eastAsia="Times New Roman"/>
          <w:lang w:val="en-US" w:eastAsia="lv-LV"/>
        </w:rPr>
        <w:t>grozījumi</w:t>
      </w:r>
      <w:proofErr w:type="spellEnd"/>
      <w:r>
        <w:rPr>
          <w:rFonts w:eastAsia="Times New Roman"/>
          <w:lang w:val="en-US" w:eastAsia="lv-LV"/>
        </w:rPr>
        <w:t xml:space="preserve"> MK </w:t>
      </w:r>
      <w:proofErr w:type="spellStart"/>
      <w:r>
        <w:rPr>
          <w:rFonts w:eastAsia="Times New Roman"/>
          <w:lang w:val="en-US" w:eastAsia="lv-LV"/>
        </w:rPr>
        <w:t>noteikumos</w:t>
      </w:r>
      <w:proofErr w:type="spellEnd"/>
      <w:r>
        <w:rPr>
          <w:rFonts w:eastAsia="Times New Roman"/>
          <w:lang w:val="en-US" w:eastAsia="lv-LV"/>
        </w:rPr>
        <w:t xml:space="preserve"> Nr.788 (VSS-824))</w:t>
      </w:r>
    </w:p>
    <w:p w14:paraId="60EA8666" w14:textId="77777777" w:rsidR="008C2647" w:rsidRDefault="008C2647" w:rsidP="008C2647"/>
    <w:p w14:paraId="2032E859" w14:textId="77777777" w:rsidR="008C2647" w:rsidRDefault="008C2647" w:rsidP="008C2647">
      <w:pPr>
        <w:rPr>
          <w:rFonts w:ascii="Times New Roman" w:hAnsi="Times New Roman" w:cs="Times New Roman"/>
          <w:sz w:val="24"/>
          <w:szCs w:val="24"/>
        </w:rPr>
      </w:pPr>
    </w:p>
    <w:p w14:paraId="5C086A62" w14:textId="77777777" w:rsidR="008C2647" w:rsidRDefault="008C2647" w:rsidP="008C2647">
      <w:pPr>
        <w:rPr>
          <w:rFonts w:ascii="Times New Roman" w:hAnsi="Times New Roman" w:cs="Times New Roman"/>
          <w:sz w:val="24"/>
          <w:szCs w:val="24"/>
        </w:rPr>
      </w:pPr>
      <w:r>
        <w:rPr>
          <w:rFonts w:ascii="Times New Roman" w:hAnsi="Times New Roman" w:cs="Times New Roman"/>
          <w:sz w:val="24"/>
          <w:szCs w:val="24"/>
        </w:rPr>
        <w:t>Labdien!</w:t>
      </w:r>
    </w:p>
    <w:p w14:paraId="49E61974" w14:textId="77777777" w:rsidR="008C2647" w:rsidRDefault="008C2647" w:rsidP="008C2647"/>
    <w:p w14:paraId="1B6B478B" w14:textId="77777777" w:rsidR="008C2647" w:rsidRDefault="008C2647" w:rsidP="008C2647">
      <w:r>
        <w:rPr>
          <w:rFonts w:ascii="Times New Roman" w:hAnsi="Times New Roman" w:cs="Times New Roman"/>
          <w:sz w:val="24"/>
          <w:szCs w:val="24"/>
        </w:rPr>
        <w:t>Zemkopības ministrija atbilstoši kompetencei ir izskatījusi precizēto Vides aizsardzības un reģionālās attīstības ministrijas Ministru kabineta noteikumu projektu “Grozījumi Ministru kabineta 2016. gada 13. decembra noteikumos Nr. 788 „Noteikumi par atkritumu savākšanas un šķirošanas vietām”” (VSS-824), tā sākotnējās ietekmes novērtējuma ziņojumu (anotāciju) un izziņu un informē, ka neiebilst tā tālākai virzībai.</w:t>
      </w:r>
    </w:p>
    <w:p w14:paraId="7DA44F26" w14:textId="77777777" w:rsidR="008C2647" w:rsidRDefault="008C2647" w:rsidP="008C2647"/>
    <w:p w14:paraId="237D52BA" w14:textId="77777777" w:rsidR="008C2647" w:rsidRDefault="008C2647" w:rsidP="008C2647">
      <w:pPr>
        <w:rPr>
          <w:rFonts w:ascii="Arial" w:hAnsi="Arial" w:cs="Arial"/>
          <w:color w:val="000080"/>
          <w:sz w:val="20"/>
          <w:szCs w:val="20"/>
          <w:lang w:eastAsia="lv-LV"/>
        </w:rPr>
      </w:pPr>
      <w:r>
        <w:rPr>
          <w:rFonts w:ascii="Arial" w:hAnsi="Arial" w:cs="Arial"/>
          <w:color w:val="000080"/>
          <w:sz w:val="20"/>
          <w:szCs w:val="20"/>
          <w:lang w:eastAsia="lv-LV"/>
        </w:rPr>
        <w:t>Ar cieņu,</w:t>
      </w:r>
    </w:p>
    <w:p w14:paraId="19DB6F08" w14:textId="77777777" w:rsidR="008C2647" w:rsidRDefault="008C2647" w:rsidP="008C2647">
      <w:pPr>
        <w:rPr>
          <w:rFonts w:ascii="Arial" w:hAnsi="Arial" w:cs="Arial"/>
          <w:b/>
          <w:bCs/>
          <w:color w:val="000080"/>
          <w:sz w:val="20"/>
          <w:szCs w:val="20"/>
          <w:lang w:eastAsia="lv-LV"/>
        </w:rPr>
      </w:pPr>
    </w:p>
    <w:p w14:paraId="123F47FF" w14:textId="77777777" w:rsidR="008C2647" w:rsidRDefault="008C2647" w:rsidP="008C2647">
      <w:pPr>
        <w:rPr>
          <w:rFonts w:ascii="Arial" w:hAnsi="Arial" w:cs="Arial"/>
          <w:color w:val="1F497D"/>
          <w:sz w:val="20"/>
          <w:szCs w:val="20"/>
          <w:lang w:eastAsia="lv-LV"/>
        </w:rPr>
      </w:pPr>
      <w:r>
        <w:rPr>
          <w:rFonts w:ascii="Arial" w:hAnsi="Arial" w:cs="Arial"/>
          <w:b/>
          <w:bCs/>
          <w:color w:val="000080"/>
          <w:sz w:val="20"/>
          <w:szCs w:val="20"/>
          <w:lang w:eastAsia="lv-LV"/>
        </w:rPr>
        <w:t>Aija Tora</w:t>
      </w:r>
    </w:p>
    <w:p w14:paraId="20B9BD0F" w14:textId="77777777" w:rsidR="008C2647" w:rsidRDefault="008C2647" w:rsidP="008C2647">
      <w:pPr>
        <w:rPr>
          <w:rFonts w:ascii="Arial" w:hAnsi="Arial" w:cs="Arial"/>
          <w:color w:val="000080"/>
          <w:sz w:val="20"/>
          <w:szCs w:val="20"/>
          <w:lang w:eastAsia="lv-LV"/>
        </w:rPr>
      </w:pPr>
      <w:r>
        <w:rPr>
          <w:rFonts w:ascii="Arial" w:hAnsi="Arial" w:cs="Arial"/>
          <w:color w:val="000080"/>
          <w:sz w:val="20"/>
          <w:szCs w:val="20"/>
          <w:lang w:eastAsia="lv-LV"/>
        </w:rPr>
        <w:t xml:space="preserve">Zemkopības ministrijas </w:t>
      </w:r>
    </w:p>
    <w:p w14:paraId="10969D80" w14:textId="77777777" w:rsidR="008C2647" w:rsidRDefault="008C2647" w:rsidP="008C2647">
      <w:pPr>
        <w:rPr>
          <w:rFonts w:ascii="Arial" w:hAnsi="Arial" w:cs="Arial"/>
          <w:color w:val="000080"/>
          <w:sz w:val="20"/>
          <w:szCs w:val="20"/>
          <w:lang w:eastAsia="lv-LV"/>
        </w:rPr>
      </w:pPr>
      <w:r>
        <w:rPr>
          <w:rFonts w:ascii="Arial" w:hAnsi="Arial" w:cs="Arial"/>
          <w:color w:val="000080"/>
          <w:sz w:val="20"/>
          <w:szCs w:val="20"/>
          <w:lang w:eastAsia="lv-LV"/>
        </w:rPr>
        <w:t>Veterinārā un pārtikas departamenta</w:t>
      </w:r>
    </w:p>
    <w:p w14:paraId="7D25020D" w14:textId="77777777" w:rsidR="008C2647" w:rsidRDefault="008C2647" w:rsidP="008C2647">
      <w:pPr>
        <w:rPr>
          <w:rFonts w:ascii="Arial" w:hAnsi="Arial" w:cs="Arial"/>
          <w:color w:val="000080"/>
          <w:sz w:val="20"/>
          <w:szCs w:val="20"/>
          <w:lang w:eastAsia="lv-LV"/>
        </w:rPr>
      </w:pPr>
      <w:r>
        <w:rPr>
          <w:rFonts w:ascii="Arial" w:hAnsi="Arial" w:cs="Arial"/>
          <w:color w:val="000080"/>
          <w:sz w:val="20"/>
          <w:szCs w:val="20"/>
          <w:lang w:eastAsia="lv-LV"/>
        </w:rPr>
        <w:t>Dzīvnieku veselības un veterināro zāļu nodaļas</w:t>
      </w:r>
    </w:p>
    <w:p w14:paraId="0FCCA2AA" w14:textId="77777777" w:rsidR="008C2647" w:rsidRDefault="008C2647" w:rsidP="008C2647">
      <w:pPr>
        <w:rPr>
          <w:rFonts w:ascii="Arial" w:hAnsi="Arial" w:cs="Arial"/>
          <w:color w:val="000080"/>
          <w:sz w:val="20"/>
          <w:szCs w:val="20"/>
          <w:lang w:eastAsia="lv-LV"/>
        </w:rPr>
      </w:pPr>
      <w:r>
        <w:rPr>
          <w:rFonts w:ascii="Arial" w:hAnsi="Arial" w:cs="Arial"/>
          <w:color w:val="000080"/>
          <w:sz w:val="20"/>
          <w:szCs w:val="20"/>
          <w:lang w:eastAsia="lv-LV"/>
        </w:rPr>
        <w:t>vecākā referente</w:t>
      </w:r>
    </w:p>
    <w:p w14:paraId="388903A3" w14:textId="77777777" w:rsidR="008C2647" w:rsidRDefault="008C2647" w:rsidP="008C2647">
      <w:pPr>
        <w:rPr>
          <w:rFonts w:ascii="Arial" w:hAnsi="Arial" w:cs="Arial"/>
          <w:color w:val="000080"/>
          <w:sz w:val="20"/>
          <w:szCs w:val="20"/>
          <w:lang w:eastAsia="lv-LV"/>
        </w:rPr>
      </w:pPr>
      <w:r>
        <w:rPr>
          <w:rFonts w:ascii="Arial" w:hAnsi="Arial" w:cs="Arial"/>
          <w:color w:val="000080"/>
          <w:sz w:val="20"/>
          <w:szCs w:val="20"/>
          <w:lang w:eastAsia="lv-LV"/>
        </w:rPr>
        <w:t>Tālr.: 67027620, fakss 67027512</w:t>
      </w:r>
    </w:p>
    <w:p w14:paraId="7B5D60AC" w14:textId="77777777" w:rsidR="008C2647" w:rsidRDefault="008C2647" w:rsidP="008C2647">
      <w:pPr>
        <w:rPr>
          <w:rFonts w:ascii="Arial" w:hAnsi="Arial" w:cs="Arial"/>
          <w:color w:val="000080"/>
          <w:sz w:val="20"/>
          <w:szCs w:val="20"/>
          <w:lang w:eastAsia="lv-LV"/>
        </w:rPr>
      </w:pPr>
      <w:r>
        <w:rPr>
          <w:rFonts w:ascii="Arial" w:hAnsi="Arial" w:cs="Arial"/>
          <w:color w:val="000080"/>
          <w:sz w:val="20"/>
          <w:szCs w:val="20"/>
          <w:lang w:eastAsia="lv-LV"/>
        </w:rPr>
        <w:t xml:space="preserve">E-pasts: </w:t>
      </w:r>
      <w:hyperlink r:id="rId4" w:history="1">
        <w:r>
          <w:rPr>
            <w:rStyle w:val="Hyperlink"/>
            <w:rFonts w:ascii="Arial" w:hAnsi="Arial" w:cs="Arial"/>
            <w:color w:val="0000FF"/>
            <w:sz w:val="20"/>
            <w:szCs w:val="20"/>
            <w:lang w:eastAsia="lv-LV"/>
          </w:rPr>
          <w:t>aija.tora@zm.gov.lv</w:t>
        </w:r>
      </w:hyperlink>
    </w:p>
    <w:p w14:paraId="2FC6EE74" w14:textId="77777777" w:rsidR="00216221" w:rsidRDefault="00216221"/>
    <w:sectPr w:rsidR="002162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47"/>
    <w:rsid w:val="00216221"/>
    <w:rsid w:val="008C2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ED92"/>
  <w15:chartTrackingRefBased/>
  <w15:docId w15:val="{DA8F0372-B2C8-419E-8F9D-EA6D7DDD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6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ija.tora@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340</Characters>
  <Application>Microsoft Office Word</Application>
  <DocSecurity>0</DocSecurity>
  <Lines>2</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Alekse</dc:creator>
  <cp:keywords/>
  <dc:description/>
  <cp:lastModifiedBy>Tatjana Alekse</cp:lastModifiedBy>
  <cp:revision>1</cp:revision>
  <dcterms:created xsi:type="dcterms:W3CDTF">2021-05-14T06:35:00Z</dcterms:created>
  <dcterms:modified xsi:type="dcterms:W3CDTF">2021-05-14T06:37:00Z</dcterms:modified>
</cp:coreProperties>
</file>