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CC153" w14:textId="77777777" w:rsidR="00C371F2" w:rsidRDefault="00C371F2" w:rsidP="00C371F2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21E1511D" w14:textId="77777777" w:rsidR="00C371F2" w:rsidRDefault="00C371F2" w:rsidP="00C371F2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BF195B5" w14:textId="77777777" w:rsidR="00CA5661" w:rsidRDefault="00CA5661" w:rsidP="00CA5661">
      <w:pPr>
        <w:outlineLvl w:val="0"/>
        <w:rPr>
          <w:rFonts w:eastAsiaTheme="minorHAnsi"/>
          <w:lang w:eastAsia="lv-LV"/>
        </w:rPr>
      </w:pPr>
      <w:r>
        <w:rPr>
          <w:b/>
          <w:bCs/>
          <w:lang w:eastAsia="lv-LV"/>
        </w:rPr>
        <w:t>From:</w:t>
      </w:r>
      <w:r>
        <w:rPr>
          <w:lang w:eastAsia="lv-LV"/>
        </w:rPr>
        <w:t xml:space="preserve"> Aleksandra </w:t>
      </w:r>
      <w:proofErr w:type="spellStart"/>
      <w:r>
        <w:rPr>
          <w:lang w:eastAsia="lv-LV"/>
        </w:rPr>
        <w:t>Kosjaka</w:t>
      </w:r>
      <w:proofErr w:type="spellEnd"/>
      <w:r>
        <w:rPr>
          <w:lang w:eastAsia="lv-LV"/>
        </w:rPr>
        <w:t xml:space="preserve"> &lt;</w:t>
      </w:r>
      <w:hyperlink r:id="rId6" w:history="1">
        <w:r>
          <w:rPr>
            <w:rStyle w:val="Hyperlink"/>
            <w:lang w:eastAsia="lv-LV"/>
          </w:rPr>
          <w:t>Aleksandra.Kosjaka@mk.gov.lv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r>
        <w:rPr>
          <w:b/>
          <w:bCs/>
          <w:lang w:eastAsia="lv-LV"/>
        </w:rPr>
        <w:t>Sent: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pirmdiena</w:t>
      </w:r>
      <w:proofErr w:type="spellEnd"/>
      <w:r>
        <w:rPr>
          <w:lang w:eastAsia="lv-LV"/>
        </w:rPr>
        <w:t xml:space="preserve">, 2021. </w:t>
      </w:r>
      <w:proofErr w:type="spellStart"/>
      <w:r>
        <w:rPr>
          <w:lang w:eastAsia="lv-LV"/>
        </w:rPr>
        <w:t>gada</w:t>
      </w:r>
      <w:proofErr w:type="spellEnd"/>
      <w:r>
        <w:rPr>
          <w:lang w:eastAsia="lv-LV"/>
        </w:rPr>
        <w:t xml:space="preserve"> 15. </w:t>
      </w:r>
      <w:proofErr w:type="spellStart"/>
      <w:r>
        <w:rPr>
          <w:lang w:eastAsia="lv-LV"/>
        </w:rPr>
        <w:t>novembris</w:t>
      </w:r>
      <w:proofErr w:type="spellEnd"/>
      <w:r>
        <w:rPr>
          <w:lang w:eastAsia="lv-LV"/>
        </w:rPr>
        <w:t xml:space="preserve"> 11:31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Laima Rituma &lt;</w:t>
      </w:r>
      <w:hyperlink r:id="rId7" w:history="1">
        <w:r>
          <w:rPr>
            <w:rStyle w:val="Hyperlink"/>
            <w:lang w:eastAsia="lv-LV"/>
          </w:rPr>
          <w:t>Laima.Rituma@sam.gov.lv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r>
        <w:rPr>
          <w:b/>
          <w:bCs/>
          <w:lang w:eastAsia="lv-LV"/>
        </w:rPr>
        <w:t>Cc:</w:t>
      </w:r>
      <w:r>
        <w:rPr>
          <w:lang w:eastAsia="lv-LV"/>
        </w:rPr>
        <w:t xml:space="preserve"> VPP </w:t>
      </w:r>
      <w:proofErr w:type="spellStart"/>
      <w:r>
        <w:rPr>
          <w:lang w:eastAsia="lv-LV"/>
        </w:rPr>
        <w:t>departaments</w:t>
      </w:r>
      <w:proofErr w:type="spellEnd"/>
      <w:r>
        <w:rPr>
          <w:lang w:eastAsia="lv-LV"/>
        </w:rPr>
        <w:t xml:space="preserve"> &lt;</w:t>
      </w:r>
      <w:hyperlink r:id="rId8" w:history="1">
        <w:r>
          <w:rPr>
            <w:rStyle w:val="Hyperlink"/>
            <w:lang w:eastAsia="lv-LV"/>
          </w:rPr>
          <w:t>vpad@mk.gov.lv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r>
        <w:rPr>
          <w:b/>
          <w:bCs/>
          <w:lang w:eastAsia="lv-LV"/>
        </w:rPr>
        <w:t>Subject:</w:t>
      </w:r>
      <w:r>
        <w:rPr>
          <w:lang w:eastAsia="lv-LV"/>
        </w:rPr>
        <w:t xml:space="preserve"> RE: VSS-796 </w:t>
      </w:r>
      <w:proofErr w:type="spellStart"/>
      <w:r>
        <w:rPr>
          <w:lang w:eastAsia="lv-LV"/>
        </w:rPr>
        <w:t>elektroniskai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saskaņošanai</w:t>
      </w:r>
      <w:proofErr w:type="spellEnd"/>
    </w:p>
    <w:p w14:paraId="5E09283A" w14:textId="77777777" w:rsidR="00CA5661" w:rsidRDefault="00CA5661" w:rsidP="00CA5661">
      <w:pPr>
        <w:rPr>
          <w:lang w:val="lv-LV"/>
        </w:rPr>
      </w:pPr>
    </w:p>
    <w:p w14:paraId="2059335B" w14:textId="77777777" w:rsidR="00CA5661" w:rsidRDefault="00CA5661" w:rsidP="00CA5661">
      <w:pPr>
        <w:rPr>
          <w:lang w:val="lv-LV"/>
        </w:rPr>
      </w:pPr>
      <w:r>
        <w:rPr>
          <w:lang w:val="lv-LV"/>
        </w:rPr>
        <w:t>Labdien!</w:t>
      </w:r>
    </w:p>
    <w:p w14:paraId="1913EE52" w14:textId="77777777" w:rsidR="00CA5661" w:rsidRDefault="00CA5661" w:rsidP="00CA5661">
      <w:pPr>
        <w:rPr>
          <w:lang w:val="lv-LV"/>
        </w:rPr>
      </w:pPr>
    </w:p>
    <w:p w14:paraId="2CAA8579" w14:textId="77777777" w:rsidR="00CA5661" w:rsidRDefault="00CA5661" w:rsidP="00CA5661">
      <w:pPr>
        <w:rPr>
          <w:lang w:val="lv-LV"/>
        </w:rPr>
      </w:pPr>
      <w:r>
        <w:rPr>
          <w:lang w:val="lv-LV"/>
        </w:rPr>
        <w:t>Valsts kancelejas Valsts pārvaldes politikas departaments saskaņo atkārtoti precizēto Ministru kabineta noteikumu projektu "Darba drošības un veselības aizsardzības prasību un medicīniskās aprūpes uz kuģiem noteikumi” (VSS-796), tā anotāciju, pielikumus, kā arī izziņu par atzinumos sniegtajiem iebildumiem.</w:t>
      </w:r>
    </w:p>
    <w:p w14:paraId="24CF49F3" w14:textId="77777777" w:rsidR="00CA5661" w:rsidRDefault="00CA5661" w:rsidP="00CA5661">
      <w:pPr>
        <w:rPr>
          <w:lang w:val="lv-LV"/>
        </w:rPr>
      </w:pPr>
    </w:p>
    <w:p w14:paraId="3F54C4B2" w14:textId="77777777" w:rsidR="00CA5661" w:rsidRDefault="00CA5661" w:rsidP="00CA5661">
      <w:pPr>
        <w:rPr>
          <w:lang w:val="lv-LV"/>
        </w:rPr>
      </w:pPr>
    </w:p>
    <w:p w14:paraId="320ABD34" w14:textId="77777777" w:rsidR="00CA5661" w:rsidRDefault="00CA5661" w:rsidP="00CA5661">
      <w:pPr>
        <w:rPr>
          <w:rFonts w:ascii="Segoe UI" w:hAnsi="Segoe UI" w:cs="Segoe UI"/>
          <w:color w:val="212121"/>
          <w:sz w:val="23"/>
          <w:szCs w:val="23"/>
          <w:lang w:val="lv-LV" w:eastAsia="lv-LV"/>
        </w:rPr>
      </w:pPr>
      <w:r>
        <w:rPr>
          <w:rFonts w:ascii="Arial" w:hAnsi="Arial" w:cs="Arial"/>
          <w:color w:val="000000"/>
          <w:sz w:val="20"/>
          <w:szCs w:val="20"/>
          <w:lang w:val="lv-LV" w:eastAsia="lv-LV"/>
        </w:rPr>
        <w:t>Cieņā</w:t>
      </w:r>
    </w:p>
    <w:p w14:paraId="610933E1" w14:textId="77777777" w:rsidR="00CA5661" w:rsidRDefault="00CA5661" w:rsidP="00CA5661">
      <w:pPr>
        <w:rPr>
          <w:rFonts w:ascii="Segoe UI" w:hAnsi="Segoe UI" w:cs="Segoe UI"/>
          <w:color w:val="212121"/>
          <w:sz w:val="23"/>
          <w:szCs w:val="23"/>
          <w:lang w:val="lv-LV"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lv-LV" w:eastAsia="lv-LV"/>
        </w:rPr>
        <w:t xml:space="preserve">Aleksandra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lv-LV" w:eastAsia="lv-LV"/>
        </w:rPr>
        <w:t>Kosjaka</w:t>
      </w:r>
      <w:proofErr w:type="spellEnd"/>
    </w:p>
    <w:p w14:paraId="39181D39" w14:textId="77777777" w:rsidR="00CA5661" w:rsidRDefault="00CA5661" w:rsidP="00CA5661">
      <w:pPr>
        <w:rPr>
          <w:rFonts w:ascii="Segoe UI" w:hAnsi="Segoe UI" w:cs="Segoe UI"/>
          <w:color w:val="212121"/>
          <w:sz w:val="23"/>
          <w:szCs w:val="23"/>
          <w:lang w:val="lv-LV" w:eastAsia="lv-LV"/>
        </w:rPr>
      </w:pPr>
      <w:r>
        <w:rPr>
          <w:rFonts w:ascii="Arial" w:hAnsi="Arial" w:cs="Arial"/>
          <w:color w:val="000000"/>
          <w:sz w:val="18"/>
          <w:szCs w:val="18"/>
          <w:lang w:val="lv-LV" w:eastAsia="lv-LV"/>
        </w:rPr>
        <w:t>Valsts kanceleja</w:t>
      </w:r>
    </w:p>
    <w:p w14:paraId="6D25EF6B" w14:textId="77777777" w:rsidR="00CA5661" w:rsidRDefault="00CA5661" w:rsidP="00CA5661">
      <w:pPr>
        <w:rPr>
          <w:rFonts w:ascii="Segoe UI" w:hAnsi="Segoe UI" w:cs="Segoe UI"/>
          <w:color w:val="212121"/>
          <w:sz w:val="23"/>
          <w:szCs w:val="23"/>
          <w:lang w:val="lv-LV" w:eastAsia="lv-LV"/>
        </w:rPr>
      </w:pPr>
      <w:r>
        <w:rPr>
          <w:rFonts w:ascii="Arial" w:hAnsi="Arial" w:cs="Arial"/>
          <w:color w:val="000000"/>
          <w:sz w:val="18"/>
          <w:szCs w:val="18"/>
          <w:lang w:val="lv-LV" w:eastAsia="lv-LV"/>
        </w:rPr>
        <w:t>Valsts pārvaldes politikas departaments</w:t>
      </w:r>
    </w:p>
    <w:p w14:paraId="635EC24C" w14:textId="77777777" w:rsidR="00CA5661" w:rsidRDefault="00CA5661" w:rsidP="00CA5661">
      <w:pPr>
        <w:rPr>
          <w:rFonts w:ascii="Segoe UI" w:hAnsi="Segoe UI" w:cs="Segoe UI"/>
          <w:color w:val="212121"/>
          <w:sz w:val="23"/>
          <w:szCs w:val="23"/>
          <w:lang w:val="lv-LV" w:eastAsia="lv-LV"/>
        </w:rPr>
      </w:pPr>
      <w:r>
        <w:rPr>
          <w:rFonts w:ascii="Arial" w:hAnsi="Arial" w:cs="Arial"/>
          <w:color w:val="000000"/>
          <w:sz w:val="18"/>
          <w:szCs w:val="18"/>
          <w:lang w:val="lv-LV" w:eastAsia="lv-LV"/>
        </w:rPr>
        <w:t>Valsts pārvaldes attīstības nodaļa</w:t>
      </w:r>
    </w:p>
    <w:p w14:paraId="4550C323" w14:textId="77777777" w:rsidR="00CA5661" w:rsidRDefault="00CA5661" w:rsidP="00CA5661">
      <w:pPr>
        <w:rPr>
          <w:rFonts w:ascii="Segoe UI" w:hAnsi="Segoe UI" w:cs="Segoe UI"/>
          <w:color w:val="212121"/>
          <w:sz w:val="23"/>
          <w:szCs w:val="23"/>
          <w:lang w:val="lv-LV" w:eastAsia="lv-LV"/>
        </w:rPr>
      </w:pPr>
      <w:r>
        <w:rPr>
          <w:rFonts w:ascii="Arial" w:hAnsi="Arial" w:cs="Arial"/>
          <w:color w:val="000000"/>
          <w:sz w:val="18"/>
          <w:szCs w:val="18"/>
          <w:lang w:val="lv-LV" w:eastAsia="lv-LV"/>
        </w:rPr>
        <w:t>Konsultante valsts pārvaldes attīstības jautājumos</w:t>
      </w:r>
    </w:p>
    <w:p w14:paraId="465AF446" w14:textId="77777777" w:rsidR="00CA5661" w:rsidRDefault="00CA5661" w:rsidP="00CA5661">
      <w:pPr>
        <w:rPr>
          <w:rFonts w:ascii="Arial" w:hAnsi="Arial" w:cs="Arial"/>
          <w:color w:val="000000"/>
          <w:sz w:val="18"/>
          <w:szCs w:val="18"/>
          <w:lang w:val="lv-LV" w:eastAsia="lv-LV"/>
        </w:rPr>
      </w:pPr>
      <w:r>
        <w:rPr>
          <w:rFonts w:ascii="Arial" w:hAnsi="Arial" w:cs="Arial"/>
          <w:color w:val="000000"/>
          <w:sz w:val="18"/>
          <w:szCs w:val="18"/>
          <w:lang w:val="lv-LV" w:eastAsia="lv-LV"/>
        </w:rPr>
        <w:t>67082959</w:t>
      </w:r>
    </w:p>
    <w:p w14:paraId="2A5A041D" w14:textId="77777777" w:rsidR="00CA5661" w:rsidRDefault="003B020F" w:rsidP="00CA5661">
      <w:pPr>
        <w:rPr>
          <w:rFonts w:ascii="Arial" w:hAnsi="Arial" w:cs="Arial"/>
          <w:color w:val="000000"/>
          <w:sz w:val="18"/>
          <w:szCs w:val="18"/>
          <w:lang w:val="lv-LV" w:eastAsia="lv-LV"/>
        </w:rPr>
      </w:pPr>
      <w:hyperlink r:id="rId9" w:history="1">
        <w:r w:rsidR="00CA5661">
          <w:rPr>
            <w:rStyle w:val="Hyperlink"/>
            <w:rFonts w:ascii="Arial" w:hAnsi="Arial" w:cs="Arial"/>
            <w:sz w:val="18"/>
            <w:szCs w:val="18"/>
            <w:lang w:val="lv-LV" w:eastAsia="lv-LV"/>
          </w:rPr>
          <w:t>aleksandra.kosjaka@mk.gov.lv</w:t>
        </w:r>
      </w:hyperlink>
    </w:p>
    <w:p w14:paraId="5A5C887A" w14:textId="77777777" w:rsidR="00CA5661" w:rsidRDefault="003B020F" w:rsidP="00CA5661">
      <w:pPr>
        <w:rPr>
          <w:rFonts w:ascii="Arial" w:hAnsi="Arial" w:cs="Arial"/>
          <w:color w:val="000000"/>
          <w:sz w:val="18"/>
          <w:szCs w:val="18"/>
          <w:lang w:val="lv-LV" w:eastAsia="lv-LV"/>
        </w:rPr>
      </w:pPr>
      <w:hyperlink r:id="rId10" w:history="1">
        <w:r w:rsidR="00CA5661">
          <w:rPr>
            <w:rStyle w:val="Hyperlink"/>
            <w:rFonts w:ascii="Arial" w:hAnsi="Arial" w:cs="Arial"/>
            <w:sz w:val="18"/>
            <w:szCs w:val="18"/>
            <w:lang w:val="lv-LV" w:eastAsia="lv-LV"/>
          </w:rPr>
          <w:t>www.mk.gov.lv</w:t>
        </w:r>
      </w:hyperlink>
      <w:r w:rsidR="00CA5661">
        <w:rPr>
          <w:rFonts w:ascii="Arial" w:hAnsi="Arial" w:cs="Arial"/>
          <w:color w:val="000000"/>
          <w:sz w:val="18"/>
          <w:szCs w:val="18"/>
          <w:lang w:val="lv-LV" w:eastAsia="lv-LV"/>
        </w:rPr>
        <w:t xml:space="preserve"> </w:t>
      </w:r>
    </w:p>
    <w:p w14:paraId="2AEC9626" w14:textId="77777777" w:rsidR="00CA5661" w:rsidRDefault="00CA5661" w:rsidP="00CA5661">
      <w:pPr>
        <w:rPr>
          <w:lang w:val="lv-LV"/>
        </w:rPr>
      </w:pPr>
    </w:p>
    <w:p w14:paraId="514903E0" w14:textId="77777777" w:rsidR="0060485B" w:rsidRPr="00CA5661" w:rsidRDefault="0060485B" w:rsidP="00CA5661">
      <w:pPr>
        <w:outlineLvl w:val="0"/>
        <w:rPr>
          <w:lang w:val="lv-LV"/>
        </w:rPr>
      </w:pPr>
    </w:p>
    <w:sectPr w:rsidR="0060485B" w:rsidRPr="00CA5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ADAD7" w14:textId="77777777" w:rsidR="003B020F" w:rsidRDefault="003B020F" w:rsidP="0074235B">
      <w:r>
        <w:separator/>
      </w:r>
    </w:p>
  </w:endnote>
  <w:endnote w:type="continuationSeparator" w:id="0">
    <w:p w14:paraId="1658293A" w14:textId="77777777" w:rsidR="003B020F" w:rsidRDefault="003B020F" w:rsidP="0074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C0B57" w14:textId="77777777" w:rsidR="003B020F" w:rsidRDefault="003B020F" w:rsidP="0074235B">
      <w:r>
        <w:separator/>
      </w:r>
    </w:p>
  </w:footnote>
  <w:footnote w:type="continuationSeparator" w:id="0">
    <w:p w14:paraId="2F839258" w14:textId="77777777" w:rsidR="003B020F" w:rsidRDefault="003B020F" w:rsidP="00742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435"/>
    <w:rsid w:val="00125BEB"/>
    <w:rsid w:val="0021425B"/>
    <w:rsid w:val="002F22D0"/>
    <w:rsid w:val="003B020F"/>
    <w:rsid w:val="004A0435"/>
    <w:rsid w:val="0060485B"/>
    <w:rsid w:val="0074235B"/>
    <w:rsid w:val="00C371F2"/>
    <w:rsid w:val="00CA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14F8"/>
  <w15:chartTrackingRefBased/>
  <w15:docId w15:val="{B7E2F869-97AD-4F17-BCF7-B80F7013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F2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371F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5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5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ad@mk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ima.Rituma@sa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ksandra.Kosjaka@mk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mk.gov.lv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leksandra.kosjaka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Gerge Lubeja</dc:creator>
  <cp:keywords/>
  <dc:description/>
  <cp:lastModifiedBy>Laima Rituma</cp:lastModifiedBy>
  <cp:revision>5</cp:revision>
  <dcterms:created xsi:type="dcterms:W3CDTF">2021-08-31T06:17:00Z</dcterms:created>
  <dcterms:modified xsi:type="dcterms:W3CDTF">2021-11-25T19:36:00Z</dcterms:modified>
</cp:coreProperties>
</file>