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22-TA-2943: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2.1.1.r. "Valsts procesu un pakalpojumu modernizācija un digitālā transformācija" investīcijas 2.1.1.1.i. "Pārvaldes modernizācija un pakalpojumu digitālā transformācija, tai skaitā uzņēmējdarbības vide" projekta "Uzņēmumu reģistra datu apstrādes un pakalpojumu modernizācija”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“Uzņēmumu reģistra datu apstrādes un pakalpojumu modernizācija”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2.2.apakšpunktā “Savstarpējās saistības ar citiem projektiem” nepieciešams papildināt, norādot finansējuma avotu un projekta īstenošanas laiku, kā </w:t>
            </w:r>
            <w:r w:rsidR="00000000" w:rsidRPr="00000000" w:rsidDel="00000000">
              <w:rPr>
                <w:b w:val="1"/>
                <w:rtl w:val="0"/>
              </w:rPr>
              <w:t xml:space="preserve">arī apliecināt, ka nepastāv dubultā finansējuma risks ar projektu</w:t>
            </w:r>
            <w:r w:rsidR="00000000" w:rsidRPr="00000000" w:rsidDel="00000000">
              <w:rPr>
                <w:rtl w:val="0"/>
              </w:rPr>
              <w:t xml:space="preserve">, kurā līdz šim tika izstrādāta/attīstīta Uzņēmumu reģistra informācijas sistēma, kurai tiek plānota pilnveide un attīstība šajā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“Uzņēmumu reģistra datu apstrādes un pakalpojumu modernizācija”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3.1.apakšpunktā “Projekta mērķis un galvenais saturs”, 5.1.apakšpunktā “Modernizēto pārvaldes procesu  IKT risinājumi”, kā arī viscaur projekta pasē ietverto informāciju nepieciešams salāgot ar VARAM IKT resursa attīstības aktivitāšu vērtēšanas komisijas 03.11.2022 sēdē saskaņoto attīstības aktivitātes “Uzņēmumu reģistra informācijas sistēmas modernizācijas 2.kārta” aprakstā ietverto un saskaņoto informāciju (VARAM 07.11.2022. vēstule Nr. 11-1/7609).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“Uzņēmumu reģistra datu apstrādes un pakalpojumu modernizācija”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3.3.apakšpunktā “Projekta ieguvumi” lūdzam precizēt 3.3.1. un 3.3.2.apakšpunktā iekļauto rādītāju ieguvuma mērīšanas vai verificēšanas metodi un mērāmā rādītāja aprakstu, norādot sākotnējo (šī brīža) vērtību, lai gūtu apliecinājumu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nepieciešams iekļaut vēl vismaz vienu būtisku ieguvumu tieši uzņēmējiem, Uzņēmumu reģistra informācijas sistēmas gala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apakšpunktu,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izskatot iesniegtos dokumentus pirmšķietami ir secināms, ka atbalsts Uzņēmumu reģistram projekta ietvaros tiks sniegts tā valsts deleģēto funkciju ietvaros šo funkciju veikšanai, un attiecīgi projekta ietvaros komercdarbības atbalsts netiks sniegts. Ņemot vērā augstāk minētos nosacījumus, kas ietverti attiecīgajos normatīvajos aktos, lūdzam papildināt investīcijas projekta pasi pie “Cita būtiska informācija” ar informāciju, kas ļauj secināt, kādēļ projekta ietvaros komercdarbības atbalsts netiek sniegts. Vienlaikus ar šo informāciju lūdzam papildināt arī Ministru kabineta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AF finansējums ir plānots tikai un vienīgi pasākuma 2. kārtas ieviešanai. Pamatojoties uz anotācijā un citos dokumentos sniegto informāciju, nav viennozīmīgi skaidrs, vai AF līdzekļi netiks ieguldīti arī 1. kārtas plānotajās aktivitātēs.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plānots pilnveidot Uzņēmuma reģistra informācijas sistēmu, lūdzam anotācijas 3.sadaļā sniegt informāciju par plānotajiem uzturēšanas izdevumiem pēc projekta pabeigšanas, vienlaikus norādot resursu avotu, no kā tiks segti projekta uzturēšanas izdevumi, atbilstoši precizējot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2.1.1.1.i. projekta “Uzņēmumu reģistra datu apstrādes un pakalpojumu modernizācija” (turpmāk - projekts) pasi un projekta izmaksas 2 436 000 </w:t>
            </w:r>
            <w:r w:rsidR="00000000" w:rsidRPr="00000000" w:rsidDel="00000000">
              <w:rPr>
                <w:i w:val="1"/>
                <w:rtl w:val="0"/>
              </w:rPr>
              <w:t xml:space="preserve">euro</w:t>
            </w:r>
            <w:r w:rsidR="00000000" w:rsidRPr="00000000" w:rsidDel="00000000">
              <w:rPr>
                <w:rtl w:val="0"/>
              </w:rPr>
              <w:t xml:space="preserve"> apmērā bez PVN un projekta neattiecināmās izmaksas 460 404 </w:t>
            </w:r>
            <w:r w:rsidR="00000000" w:rsidRPr="00000000" w:rsidDel="00000000">
              <w:rPr>
                <w:i w:val="1"/>
                <w:rtl w:val="0"/>
              </w:rPr>
              <w:t xml:space="preserve">euro</w:t>
            </w:r>
            <w:r w:rsidR="00000000" w:rsidRPr="00000000" w:rsidDel="00000000">
              <w:rPr>
                <w:rtl w:val="0"/>
              </w:rPr>
              <w:t xml:space="preserve">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 punktu ar vārdiem "Eiropas Savienības Atveseļošanas un noturības mehānisma" pirms vārda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2.1.1.1.i. projekta "Uzņēmumu reģistra datu apstrādes un pakalpojumu modernizācija" (turpmāk - projekts) pasi un projekta izmaksas 2 436 000 euro apmērā bez PVN no Eiropas Savienības Atveseļošanas un noturības mehānisma finansējuma un projekta izmaksas 460 404 euro apmērā PVN segšanai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2.1.1.1.i. projekta “Uzņēmumu reģistra datu apstrādes un pakalpojumu modernizācija” (turpmāk - projekts) pasi un projekta izmaksas 2 436 000 </w:t>
            </w:r>
            <w:r w:rsidR="00000000" w:rsidRPr="00000000" w:rsidDel="00000000">
              <w:rPr>
                <w:i w:val="1"/>
                <w:rtl w:val="0"/>
              </w:rPr>
              <w:t xml:space="preserve">euro</w:t>
            </w:r>
            <w:r w:rsidR="00000000" w:rsidRPr="00000000" w:rsidDel="00000000">
              <w:rPr>
                <w:rtl w:val="0"/>
              </w:rPr>
              <w:t xml:space="preserve"> apmērā bez PVN un projekta neattiecināmās izmaksas 460 404 </w:t>
            </w:r>
            <w:r w:rsidR="00000000" w:rsidRPr="00000000" w:rsidDel="00000000">
              <w:rPr>
                <w:i w:val="1"/>
                <w:rtl w:val="0"/>
              </w:rPr>
              <w:t xml:space="preserve">euro</w:t>
            </w:r>
            <w:r w:rsidR="00000000" w:rsidRPr="00000000" w:rsidDel="00000000">
              <w:rPr>
                <w:rtl w:val="0"/>
              </w:rPr>
              <w:t xml:space="preserve">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1.punktā ietvert norādi par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2.1.1.1.i. projekta "Uzņēmumu reģistra datu apstrādes un pakalpojumu modernizācija" (turpmāk - projekts) pasi un projekta izmaksas 2 436 000 euro apmērā bez PVN no Eiropas Savienības Atveseļošanas un noturības mehānisma finansējuma un projekta izmaksas 460 404 euro apmērā PVN segšanai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finansējuma saņēmēju iesniegt projekta iesniegumu Eiropas Savienības Atveseļošanas un noturības mehānisma plāna 2. komponentes “Digitālā transformācija” 2.1. reformu un investīciju virziena “Valsts pārvaldes, t. sk. pašvaldību digitālā transformācija” investīcijas 2.1.1.1.i. (turpmāk – investīcija 2.1.1.1.i.)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2. punktā vārdus "finansējuma saņēmēju" ar vārdiem "projekta iesniedzēju", ņemot vērā rīkojuma projekta 4.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projekta iesniedzēju iesniegt projekta iesniegumu Eiropas Savienības Atveseļošanas un noturības mehānisma plāna 2. komponentes “Digitālā transformācija” 2.1. reformu un investīciju virziena “Valsts pārvaldes, t. sk. pašvaldību digitālā transformācija” investīcijas 2.1.1.1.i. (turpmāk – investīcija 2.1.1.1.i.)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“Uzņēmumu reģistra datu apstrādes un pakalpojumu modernizācija”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3.1. sadaļā "Projekta mērķis un galvenais saturs" tabulā norādīt saīsinājuma "API"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“Uzņēmumu reģistra datu apstrādes un pakalpojumu modernizācija”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sestajā zemsvītras atsaucē aizstāt vārdus "Atveseļošanas un noturības mehānisma" ar vārdu "ANM", ņemot vērā iepriekš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 ir veikta korekcija: vārdiem "Atveseļošanas un noturības mehānisma" netiks noteikts saīsinājums. Tekstā tiks lietots pilnais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“Uzņēmumu reģistra datu apstrādes un pakalpojumu modernizācija”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4. sadaļā "Nepieciešamā finansējuma apjoms un tā sadalījums pa projekta darbībām iznākumu sasniegšanai un būtisko izmaksu veidiem" norādīt valūtu visur, kur tas attiecināms.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“Uzņēmumu reģistra datu apstrādes un pakalpojumu modernizācija”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5.2. sadaļā "Centralizētās funkcijas vai koplietošanas pakalpojumi" norādīt pieņemšanas datumu Ministru kabineta </w:t>
            </w:r>
            <w:r w:rsidR="00000000" w:rsidRPr="00000000" w:rsidDel="00000000">
              <w:rPr>
                <w:b w:val="1"/>
                <w:u w:val="single"/>
                <w:rtl w:val="0"/>
              </w:rPr>
              <w:t xml:space="preserve">2022. gada 14. jūlija</w:t>
            </w:r>
            <w:r w:rsidR="00000000" w:rsidRPr="00000000" w:rsidDel="00000000">
              <w:rPr>
                <w:rtl w:val="0"/>
              </w:rPr>
              <w:t xml:space="preserve"> noteikumiem Nr. 435 "Eiropas Savienības Atveseļošanas un noturības mehānisma plāna 2. komponentes "Digitālā transformācija" 2.1. reformu un investīciju virziena "Valsts pārvaldes, tai skaitā pašvaldību, digitālā transformācija"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atrunāt minēto MK noteikumu saīsinājumu, ņemot vērā, ka turpmāk tekstā tiek lietots "MK noteikumi Nr. 435".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noteikumi Nr. 435 "Eiropas Savienības Atveseļošanas un noturības mehānisma plāna 2. komponentes "Digitālā transformācija" 2.1. reformu un investīciju virziena "Valsts pārvaldes, tai skaitā pašvaldību, digitālā transformācija" īstenošanas noteikumi" (turpmāk - MK noteikumi Nr. 435).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“Uzņēmumu reģistra datu apstrādes un pakalpojumu modernizācija”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8. sadaļā "Cita būtiska informācija" norādīt regulas pieņemšanas datumu, izdevējiestādi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“Uzņēmumu reģistra datu apstrādes un pakalpojumu modernizācija”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sadaļā " 5.1.apakšpunktā “</w:t>
            </w:r>
            <w:r w:rsidR="00000000" w:rsidRPr="00000000" w:rsidDel="00000000">
              <w:rPr>
                <w:i w:val="1"/>
                <w:rtl w:val="0"/>
              </w:rPr>
              <w:t xml:space="preserve">Modernizēto pārvaldes procesu  IKT risinājumi</w:t>
            </w:r>
            <w:r w:rsidR="00000000" w:rsidRPr="00000000" w:rsidDel="00000000">
              <w:rPr>
                <w:rtl w:val="0"/>
              </w:rPr>
              <w:t xml:space="preserve">” kolonnā </w:t>
            </w:r>
            <w:r w:rsidR="00000000" w:rsidRPr="00000000" w:rsidDel="00000000">
              <w:rPr>
                <w:i w:val="1"/>
                <w:rtl w:val="0"/>
              </w:rPr>
              <w:t xml:space="preserve">"Termiņš IKT risinājumu attīstības saskaņošana"</w:t>
            </w:r>
            <w:r w:rsidR="00000000" w:rsidRPr="00000000" w:rsidDel="00000000">
              <w:rPr>
                <w:rtl w:val="0"/>
              </w:rPr>
              <w:t xml:space="preserve"> iekļaut informāciju, ka IKT risinājums saskaņots 07.11.2022.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5.1.apakšpunktā “Modernizēto pārvaldes procesu IKT risinājumi” kolonnā "Termiņš IKT risinājumu attīstības saskaņošana" informācija ir papildināta, ka IKT risinājums saskaņots 07.11.2022.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“biznesa inteliģences jēdziena būtību”.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norādi uz 2022.gada 14.jūlija  Ministru kabineta noteikumu Nr. 435 4.pielikumā iekļauto nolūku "Uzņēmumu reģistra datu apstrādes un pakalpojumu modernizācija".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sadaļā “Cita informācija” norādot, ka nepieciešamais finansējums pievienotās vērtības nodokļa (PVN) izmaksu segšanai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22-TA-2943</w:t>
    </w:r>
    <w:r>
      <w:br/>
    </w:r>
    <w:r w:rsidR="00000000" w:rsidRPr="00000000" w:rsidDel="00000000">
      <w:rPr>
        <w:rtl w:val="0"/>
      </w:rPr>
      <w:t xml:space="preserve">14.12.2022. 14.59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22-TA-2943</w:t>
    </w:r>
    <w:r>
      <w:br/>
    </w:r>
    <w:r w:rsidR="00000000" w:rsidRPr="00000000" w:rsidDel="00000000">
      <w:rPr>
        <w:rtl w:val="0"/>
      </w:rPr>
      <w:t xml:space="preserve">14.12.2022. 14.59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Izziņa_22-TA-2943.docx</dc:title>
</cp:coreProperties>
</file>

<file path=docProps/custom.xml><?xml version="1.0" encoding="utf-8"?>
<Properties xmlns="http://schemas.openxmlformats.org/officeDocument/2006/custom-properties" xmlns:vt="http://schemas.openxmlformats.org/officeDocument/2006/docPropsVTypes"/>
</file>