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D06" w:rsidRDefault="00CF3D06" w:rsidP="00CF3D06">
      <w:pPr>
        <w:rPr>
          <w:rFonts w:eastAsia="Times New Roman"/>
          <w:lang w:val="en-US" w:eastAsia="lv-LV"/>
        </w:rPr>
      </w:pPr>
      <w:bookmarkStart w:id="0" w:name="_GoBack"/>
      <w:bookmarkEnd w:id="0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Arta Puriņa &lt;Arta.Purina@tm.gov.lv&gt;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August 30, 2021 4:04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ZM &lt;pasts@zm.gov.lv&gt;; </w:t>
      </w:r>
      <w:proofErr w:type="spellStart"/>
      <w:r>
        <w:rPr>
          <w:rFonts w:eastAsia="Times New Roman"/>
          <w:lang w:val="en-US" w:eastAsia="lv-LV"/>
        </w:rPr>
        <w:t>Finanšu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ministrija</w:t>
      </w:r>
      <w:proofErr w:type="spellEnd"/>
      <w:r>
        <w:rPr>
          <w:rFonts w:eastAsia="Times New Roman"/>
          <w:lang w:val="en-US" w:eastAsia="lv-LV"/>
        </w:rPr>
        <w:t xml:space="preserve">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Zanda Stara &lt;Zanda.Stara@TM.GOV.LV&gt;; Tamara Rasnaca &lt;Tamara.Rasnaca@zm.gov.lv&gt;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VSS-618 </w:t>
      </w:r>
      <w:proofErr w:type="spellStart"/>
      <w:r>
        <w:rPr>
          <w:rFonts w:eastAsia="Times New Roman"/>
          <w:lang w:val="en-US" w:eastAsia="lv-LV"/>
        </w:rPr>
        <w:t>elektronisko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</w:p>
    <w:p w:rsidR="00CF3D06" w:rsidRDefault="00CF3D06" w:rsidP="00CF3D06"/>
    <w:p w:rsidR="00CF3D06" w:rsidRDefault="00CF3D06" w:rsidP="00CF3D06">
      <w:r>
        <w:t xml:space="preserve">Labdien! </w:t>
      </w:r>
    </w:p>
    <w:p w:rsidR="00CF3D06" w:rsidRDefault="00CF3D06" w:rsidP="00CF3D06">
      <w:r>
        <w:t xml:space="preserve">Tieslietu ministrija ir atkārtoti izvērtējusi Zemkopības ministrijas precizēto Ministru kabineta rīkojuma projektu “Par valsts nekustamā īpašuma pārdošanu” (VSS-618), tā sākotnējās ietekmes novērtējuma ziņojumu (anotāciju) un izziņu par atzinumos izteiktajiem iebildumiem, un atbalsta tā tālāku virzību bez iebildumiem un priekšlikumiem. </w:t>
      </w:r>
    </w:p>
    <w:p w:rsidR="00CF3D06" w:rsidRDefault="00CF3D06" w:rsidP="00CF3D06"/>
    <w:p w:rsidR="00CF3D06" w:rsidRDefault="00CF3D06" w:rsidP="00CF3D06"/>
    <w:p w:rsidR="00CF3D06" w:rsidRDefault="00CF3D06" w:rsidP="00CF3D06"/>
    <w:p w:rsidR="00CF3D06" w:rsidRDefault="00CF3D06" w:rsidP="00CF3D06">
      <w:pPr>
        <w:shd w:val="clear" w:color="auto" w:fill="FFFFFF"/>
        <w:rPr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sz w:val="24"/>
          <w:szCs w:val="24"/>
          <w:lang w:eastAsia="lv-LV"/>
        </w:rPr>
        <w:t>Arta Puriņa</w:t>
      </w:r>
      <w:r>
        <w:rPr>
          <w:color w:val="201F1E"/>
          <w:lang w:eastAsia="lv-LV"/>
        </w:rPr>
        <w:t xml:space="preserve"> </w:t>
      </w:r>
    </w:p>
    <w:p w:rsidR="00CF3D06" w:rsidRDefault="00CF3D06" w:rsidP="00CF3D06">
      <w:pPr>
        <w:shd w:val="clear" w:color="auto" w:fill="FFFFFF"/>
        <w:rPr>
          <w:rFonts w:ascii="Times New Roman" w:hAnsi="Times New Roman" w:cs="Times New Roman"/>
          <w:color w:val="201F1E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t>Tieslietu ministrijas</w:t>
      </w: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br/>
        <w:t>Civiltiesību departamenta</w:t>
      </w: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br/>
        <w:t>Vispārējo civiltiesību nodaļas juriste</w:t>
      </w: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br/>
        <w:t>Tālrunis: 67036819</w:t>
      </w: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br/>
        <w:t>E-pasts: </w:t>
      </w:r>
      <w:hyperlink r:id="rId4" w:history="1">
        <w:r>
          <w:rPr>
            <w:rStyle w:val="Hyperlink"/>
            <w:rFonts w:ascii="Times New Roman" w:hAnsi="Times New Roman" w:cs="Times New Roman"/>
            <w:color w:val="0000FF"/>
            <w:sz w:val="20"/>
            <w:szCs w:val="20"/>
            <w:lang w:eastAsia="lv-LV"/>
          </w:rPr>
          <w:t>arta.purina@tm.gov.lv</w:t>
        </w:r>
      </w:hyperlink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t xml:space="preserve"> </w:t>
      </w:r>
    </w:p>
    <w:p w:rsidR="00CF3D06" w:rsidRDefault="001513CA" w:rsidP="00CF3D06">
      <w:pPr>
        <w:shd w:val="clear" w:color="auto" w:fill="FFFFFF"/>
        <w:rPr>
          <w:color w:val="201F1E"/>
          <w:lang w:eastAsia="lv-LV"/>
        </w:rPr>
      </w:pPr>
      <w:hyperlink r:id="rId5" w:history="1">
        <w:r w:rsidR="00CF3D06">
          <w:rPr>
            <w:rStyle w:val="Hyperlink"/>
            <w:rFonts w:ascii="Times New Roman" w:hAnsi="Times New Roman" w:cs="Times New Roman"/>
            <w:color w:val="0000FF"/>
            <w:sz w:val="20"/>
            <w:szCs w:val="20"/>
            <w:lang w:eastAsia="lv-LV"/>
          </w:rPr>
          <w:t>www.tm.gov.lv</w:t>
        </w:r>
      </w:hyperlink>
      <w:r w:rsidR="00CF3D06">
        <w:rPr>
          <w:rFonts w:ascii="Times New Roman" w:hAnsi="Times New Roman" w:cs="Times New Roman"/>
          <w:color w:val="201F1E"/>
          <w:sz w:val="20"/>
          <w:szCs w:val="20"/>
          <w:lang w:eastAsia="lv-LV"/>
        </w:rPr>
        <w:t>  </w:t>
      </w:r>
      <w:r w:rsidR="00CF3D06">
        <w:rPr>
          <w:color w:val="201F1E"/>
          <w:lang w:eastAsia="lv-LV"/>
        </w:rPr>
        <w:t xml:space="preserve"> </w:t>
      </w:r>
    </w:p>
    <w:p w:rsidR="00CF3D06" w:rsidRDefault="00CF3D06" w:rsidP="00CF3D06">
      <w:pPr>
        <w:shd w:val="clear" w:color="auto" w:fill="FFFFFF"/>
        <w:rPr>
          <w:color w:val="201F1E"/>
          <w:lang w:eastAsia="lv-LV"/>
        </w:rPr>
      </w:pPr>
      <w:r>
        <w:rPr>
          <w:rFonts w:ascii="Arial" w:hAnsi="Arial" w:cs="Arial"/>
          <w:noProof/>
          <w:color w:val="1F497D"/>
          <w:sz w:val="20"/>
          <w:szCs w:val="20"/>
          <w:lang w:eastAsia="lv-LV"/>
        </w:rPr>
        <w:drawing>
          <wp:inline distT="0" distB="0" distL="0" distR="0">
            <wp:extent cx="1250950" cy="984250"/>
            <wp:effectExtent l="0" t="0" r="6350" b="6350"/>
            <wp:docPr id="1" name="Picture 1" descr="cid:image001.png@01D79DB8.B3B9A3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79DB8.B3B9A3B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06" w:rsidRDefault="00CF3D06" w:rsidP="00CF3D06"/>
    <w:p w:rsidR="00012627" w:rsidRDefault="00012627"/>
    <w:sectPr w:rsidR="000126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06"/>
    <w:rsid w:val="00012627"/>
    <w:rsid w:val="001513CA"/>
    <w:rsid w:val="00C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35323-AFF1-4A6C-81DA-D6835873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D0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3D0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D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79DB8.B3B9A3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u-central-1.protection.sophos.com?d=tm.gov.lv&amp;u=aHR0cDovL3d3dy50bS5nb3YubHY=&amp;i=NWZjZjllOTZmOTIxY2QwZTA1Mzk1OTJk&amp;t=TjBnUDdFU001Y3hDcUV0RDZZSHR4UE4ydld1ZjNoa2g1ZXJXbXVHZVMwaz0=&amp;h=d15e0ce31de142c681f9d73caafd039b" TargetMode="External"/><Relationship Id="rId4" Type="http://schemas.openxmlformats.org/officeDocument/2006/relationships/hyperlink" Target="mailto:arta.purina@t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392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2</cp:revision>
  <dcterms:created xsi:type="dcterms:W3CDTF">2021-09-10T10:45:00Z</dcterms:created>
  <dcterms:modified xsi:type="dcterms:W3CDTF">2021-09-10T10:45:00Z</dcterms:modified>
</cp:coreProperties>
</file>