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25-TA-2610: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Pašvaldību autoceļu uzturēšanas pārraudzības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22.12.2025. 09:19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autoceļu uzturēšanas pārraudzības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atkārtoti norāda,  ka  līdz šim  paredzētā kārtība  veicina birokrātiju  un palielina administratīvo slogu pašvaldībām, neparedzot papildu finansējumu vai resursus. Ņemot vērā pašvaldību budžetu ierobežojumus un jau esošo nepietiekamo finansējumu ceļu uzturēšanai, pašreizējasi uzraudzības modelis  nav samērīgs. LPS ierosina pārcelt mērķdotācijas izlietojuma kontroli uz pašvaldības iekšējās kontroles sistēmas auditu, nevis LVC inspektoru pārbaudēm. Noteikumos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 pārraudzības biežumu un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Pagarināt termiņus neatbilstību novēršanai un iebildumu iesniegšanu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un 9.punktā termiņš pagarināts uz 20 darbdienām. Noteikumu projekts precizēts, nosakot, ka pārbaužu biežums noteikts ne retāk kā reizi 4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autoceļu uzturēšanas pārraudzības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veic pašvaldību tiltu un pārvadu (izņemot valstspilsētu tiltu, gājēju un velosipēdu tiltu) vispārējo inspekciju vai vizuālo apskati: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turpina uzturēt visus iepriekšējā atzinumā paustos iebildumus, jo uzskata, ka tie nav ņemti vērā, jo SM nav izpratusi iebilduma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tehniskās apsekošanas regulējums ir izstrādāts 2021.gadā (Ministru kabineta 2021.gada 15.jūnija noteikumi Nr. 384 "Būvju tehniskās apsekošanas būvnormatīvs LBN 405-21"), tā mērķis ir ieviest regulāru jēgpilnu, kompetentu un efektīvu būvju tehniskā stāvokļa novērtēšanu, lai samazinātu ekspluatācijas drošības riskus un nodrošinātu sabiedrības interešu aizsardzību. Minēto novērtēšanu veic sertificētais būvspeciālists, kuru kompetence un kvalifikācija tiek novērtēta, ņemot vērā profesijas reglamentācijas prasības, tāpat tiek uzraudzīta tā profesionālā prakse.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Regulārā tehniskā apsekošana tiltiem un līdzīgām konstrukcijām ieviesta ar 2021.gadu. Tehniskās apsekošanas ietvaros tiek pilnvērtīgi novērtēts tilta tehniskais stāvoklis, kā arī sniegti priekšlikumu nepieciešamiem stāvokļa uzlabošanas pasākumiem. Ekonomikas ministrija uzskata, ka tehniskā apsekošana ir pietiekams veids kā nodrošināt tiltu uzraudzību. Papildus Latvijas Valsts ceļu inspekcijas nav lietderīgas, jo nav skaidrs kādu papildu pienesumu tās var sniegt. Turklāt, vizuālā apsekošana nav pietiekama, lai varētu pilnvērtīgi novērtēt ar ekspluatācijas drošumu saistītus riskus. Lūdzam no tiesību akta projekta dzēst regulējumu par tiltu inspicēšanu.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7.panta otrajā daļā ietverts deleģējums Ministru kabinetam noteikt kārtību, kādā tiek pārraudzīta pašvaldību autoceļu uzturēšana. Savukārt likuma "Par autoceļiem" 7.panta trešā daļa noteic, ka Satiksmes ministrija deleģē  pašvaldību autoceļu uzturēšanas pārraudzību VSIA "Latvijas Valsts ceļi" saskaņā ar deleģēšanas līgumu. Likuma "Par autoceļiem" 2.panta otrā daļa noteic, ka autoceļu kompleksā ietilpst arī tilti, ceļu pārvadi u.c. mākslīgās būves, līdz ar to arī attiecībā uz tiem veicama uzturēšanas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VSIA "Latvijas Valsts ceļi", veicot pašvaldību pārraudzību, tostarp pārliecināsies, vai atbilstoši Ministru kabineta 2021.gada 15.jūnija noteikumiem Nr. 384 "Būvju tehniskās apsekošanas būvnormatīvs LBN 405-21" ir veikta tehniska apsekošana (galvenā inspekcija), </w:t>
            </w:r>
            <w:r w:rsidR="00000000" w:rsidRPr="00000000" w:rsidDel="00000000">
              <w:rPr>
                <w:b w:val="1"/>
                <w:rtl w:val="0"/>
              </w:rPr>
              <w:t xml:space="preserve">vienlaikus no noteikumu projekta svītrotas normas par tiltu un pārvadu inspekciju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piekrīt, ka pašvaldību pienākumi patstāvīgi organizēt ceļu apsekošanu, uzturēšanu un satiksmes drošības nodrošināšanu ir funkcijas, kas nav iekļaujamas administratīvā sloga aprēķinos.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4. punkts paredz pašvaldībām nodrošināt autoceļu uzturēšanas darbu dokumentu pieejamību, kas nozīmē minētās dokumentācijas glabāšanu un uzrādīšanu pēc pieprasījuma. Šāda prasība kvalificējama kā informācijas sniegšanas pienākums un attiecīgi – administratīvais slogs, kas ir aprēķināms.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projekta 9. un 10. punkts paredz pašvaldībām sniegt informāciju VSIA “Latvijas Valsts ceļi” un Satiksmes ministrijai, kas arī ir kvalificējams kā informācijas sniegšanas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anotācijas 7. sadaļā ietvert administratīvā sloga aprēķinu vai arī izziņā sniegt pamatotu skaidrojumu par objektīviem iemesliem, kuru dēļ aprēķins netiek veikts.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anotācijas 7. sadaļas 7.2.apakšpunkts.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projekts neparedz spēkā stāšanās noteikumu, lūdzam precizēt noteikumu projekta anotācijas 1.2.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noteikumu projekta anotācijas 1.2.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atkārtoti izsaka priekšlikumu dzēst informāciju par pašvaldībām no anotācijas 2. sadaļas, ņemot vērā, ka pašvaldības nav juridiskas personas privāto tiesību subjektu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03.12.2025. 14:05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autoceļu uzturēšanas pārraudzības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(LPS) atbalsta mērķi nodrošināt kvalitatīvu pašvaldību autoceļu uzturēšanu un uzraudzību, taču uzskata, ka piedāvātā uzraudzības kārtība nav samērīga ar pašvaldību resursiem un palielina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priekšlikumi ir cieši saistīti ar valdības birokrātijas mazināšanas plānu, kura mērķis ir samazināt administratīvo slogu valsts un pašvaldību institūcijām. Uzturam iepriekš izteiktos iebildumus, jo Satiksmes ministrija nav sniegusi pietiekamus argumentus, kāpēc risku analīzē balstīts uzraudzības modelis nav iespējams, kā arī nav piedāvājusi alternatīvus risinājumus administratīvā sloga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biežumu nepieciešams  noteikt, pamatojoties uz risku analīzi, nevis formālu vizīšu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Mērķdotācijas izlietojuma kontroli integrēt pašvaldību iekšējās kontroles sistēmā, nevis veikt regulāras LVC inspektoru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elastīgākus termiņus neatbilstību novēršanai un iebildumu iesniegšanai (kas daļēji ņemts vērā, pagarinot termiņu līdz 20 darbdienām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respektē SM viedokli, ka   likuma “Par autoceļiem” 7. panta trešā daļa nosaka Satiksmes ministrijas pienākumu deleģēt pašvaldību autoceļu uzturēšanas pārraudzību VSIA “Latvijas Valsts ceļi”, Tādēl piedāvājam sagatavot sekojošu protokollemummu :   Ministru kabinets nolemj:Uzdot Satiksmes ministrijai:Izvērtēt iespējas samazināt administratīvo slogu pašvaldībām, ieviešot risku analīzē balstītu uzraudzības modeli pašvaldību autoceļu uzturēšanas pārraudzībā.Sagatavot priekšlikumus normatīvo aktu grozījumiem, lai mērķdotācijas izlietojuma kontrole tiktu integrēta pašvaldību iekšējās kontroles sistēmā, nodrošinot atbilstību likuma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w:t>
            </w:r>
            <w:r w:rsidR="00000000" w:rsidRPr="00000000" w:rsidDel="00000000">
              <w:rPr>
                <w:rtl w:val="0"/>
              </w:rPr>
              <w:t xml:space="preserve">- noteikumu projekta precizēts, nosakot, ka pārbaužu biežums noteikts ne retāk kā reizi 4 gados, noteikumu projekta 8.un 9.punktā termiņš pagarināts uz 20 darbdienām.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budžetu un finanšu vadību" 46. panta pirmo un piekto daļu Satiksmes ministrija kā budžeta izpildītāja ir atbildīga par piešķirtā finansējuma Mērķdotācijām pašvaldību autoceļiem (ielām) kontroli un izlietojuma efektivitāti. Ministrijas kontrole ir nepieciešama, lai garantētu līdzekļu izlietojuma atbilstību paredzētajam mērķim, par ko ministrija ir atbildīga Saeimai un Valsts kontrolei.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autoceļu uzturēšanas pārraudzības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veic pašvaldību tiltu un pārvadu (izņemot valstspilsētu tiltu, gājēju un velosipēdu tiltu) vispārīgo inspekciju: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15.jūnija noteikumu Nr. 384 "Būvju tehniskās apsekošanas būvnormatīvs LBN 405-21" 9.1.2.punktu regulārā tehniska apsekošana (galvenā inspekcija) vismaz vienu reizi piecos gados tiek veikta otrās un trešās grupas tiltiem, ceļu pārvadiem, viaduktiem, estakādēm, gājēju tiltiem un pārvadiem, ceļu caurtekām, tuneļiem un atbalstsienām (neatkarīgi no piederības). Saskaņā ar šo noteikumu 3.1.punktu  tehniskā apsekošana ir būves vai tās daļas novērtēšana (tai skaitā veicot būves vai tās daļas vizuālo apskati), tās konstrukciju, tajā iebūvēto būvizstrādājumu, to savienojumu vietu faktiskā tehniskā stāvokļa apzināšanas un izvērtēšanas darbu komplekss, kas ir pamats būves vai tās daļā iebūvēto būvizstrādājumu, elementu un to savienojumu mezglu detalizētai izpētei un tehniskās apsekošanas atzinuma sagatavošanai. Vienlaicīgi saskaņā ar Ministru kabineta 2018.gada 20.marta noteikumu Nr. 169 " Būvspeciālistu kompetences novērtēšanas un patstāvīgās prakses uzraudzības noteikumi" tehnisko noteikumu var veikt atbilstošās sfēras speciālists ar patstāvīgās prakses tiesībām būvprojektēšana vai būvdarbu vadīšanā (būvuzraudzība). Līdz ar to, normatīvais regulējums jau šobrīd paredz kompetentu un profesionālu tiltu un līdzīgu inženierbūvju tehniskā stāvokļa un iespējamo ekspluatācijas risku regulāru novērtēšanu. Ņemot vērā, ka normatīvais regulējums piešķir kompetenci pašvaldībai piederošu tiltu galvenās inspekcijas veikšanā komersantam "Latvijas Valsts ceļi" neizvirzot papildus kvalifikācijas prasības galvenās inspekcijas veicējiem, nav skaidrs kāpēc tiek ieviesta papildus pārbaude, kāds ir šīs pārbaudes mērķis un kā tas korelē ar spēkā esošām tehniskās apsekošanas prasībām. Lūdzam izslēgt šo punktu no noteikumu projekta.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7.panta otrajā daļā ietverts deleģējums Ministru kabinetam noteikt kārtību, kādā tiek pārraudzīta pašvaldību autoceļu uzturēšana. Savukārt likuma "Par autoceļiem" 7.panta trešā daļa noteic, ka Satiksmes ministrija deleģē  pašvaldību autoceļu uzturēšanas pārraudzību VSIA "Latvijas Valsts ceļi" saskaņā ar deleģēšanas līgumu. Likuma "Par autoceļiem" 2.panta otrā daļa noteic, ka autoceļu kompleksā ietilpst arī tilti, ceļu pārvadi u.c. mākslīgās būves, līdz ar to arī attiecībā uz tiem veicama uzturēšanas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VSIA "Latvijas Valsts ceļi", veicot pašvaldību pārraudzību, tostarp pārliecināsies, vai atbilstoši Ministru kabineta 2021.gada 15.jūnija noteikumiem Nr. 384 "Būvju tehniskās apsekošanas būvnormatīvs LBN 405-21" ir veikta tehniska apsekošana (galvenā inspekcija), </w:t>
            </w:r>
            <w:r w:rsidR="00000000" w:rsidRPr="00000000" w:rsidDel="00000000">
              <w:rPr>
                <w:b w:val="1"/>
                <w:rtl w:val="0"/>
              </w:rPr>
              <w:t xml:space="preserve">vienlaikus no noteikumu projekta svītrotas normas par tiltu un pārvadu inspekciju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 jauna uzbūvēto pašvaldību tiltu un pārvadu un pašvaldību tiltu un pārvadu, kuriem veikta pārbūve, pastiprinot nesošās konstrukcijas, vispārīgo inspekciju veic pirmo reizi pēc desmit gadiem pēc tiltu pieņemšanas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kopsakarā ar Ekonomikas ministrijas iebildumu par noteikumu projekta 2.2.punktu. Lūdzam izslēgt no noteikumu projekta punkta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7.panta otrajā daļā ietverts deleģējums Ministru kabinetam noteikt kārtību, kādā tiek pārraudzīta pašvaldību autoceļu uzturēšana. Savukārt likuma "Par autoceļiem" 7.panta trešā daļa noteic, ka Satiksmes ministrija deleģē  pašvaldību autoceļu uzturēšanas pārraudzību VSIA "Latvijas Valsts ceļi" saskaņā ar deleģēšanas līgumu. Likuma "Par autoceļiem" 2.panta otrā daļa noteic, ka autoceļu kompleksā ietilpst arī tilti, ceļu pārvadi u.c. mākslīgās būves, līdz ar to arī attiecībā uz tiem veicama uzturēšanas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VSIA "Latvijas Valsts ceļi", veicot pašvaldību pārraudzību, tostarp pārliecināsies, vai atbilstoši Ministru kabineta 2021.gada 15.jūnija noteikumiem Nr. 384 "Būvju tehniskās apsekošanas būvnormatīvs LBN 405-21" ir veikta tehniska apsekošana (galvenā inspekcija), </w:t>
            </w:r>
            <w:r w:rsidR="00000000" w:rsidRPr="00000000" w:rsidDel="00000000">
              <w:rPr>
                <w:b w:val="1"/>
                <w:rtl w:val="0"/>
              </w:rPr>
              <w:t xml:space="preserve">vienlaikus no noteikumu projekta svītrotas normas par tiltu un pārvadu inspekciju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Ziņojumā par pašvaldības tilta un pārvada vispārīgo inspekciju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punkta regulējumu. Pamatojumu lūdzam skatīt pie noteikumu prijekta 2.2.punkta.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7.panta otrajā daļā ietverts deleģējums Ministru kabinetam noteikt kārtību, kādā tiek pārraudzīta pašvaldību autoceļu uzturēšana. Savukārt likuma "Par autoceļiem" 7.panta trešā daļa noteic, ka Satiksmes ministrija deleģē  pašvaldību autoceļu uzturēšanas pārraudzību VSIA "Latvijas Valsts ceļi" saskaņā ar deleģēšanas līgumu. Likuma "Par autoceļiem" 2.panta otrā daļa noteic, ka autoceļu kompleksā ietilpst arī tilti, ceļu pārvadi u.c. mākslīgās būves, līdz ar to arī attiecībā uz tiem veicama uzturēšanas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VSIA "Latvijas Valsts ceļi", veicot pašvaldību pārraudzību, tostarp pārliecināsies, vai atbilstoši Ministru kabineta 2021.gada 15.jūnija noteikumiem Nr. 384 "Būvju tehniskās apsekošanas būvnormatīvs LBN 405-21" ir veikta tehniska apsekošana (galvenā inspekcija), </w:t>
            </w:r>
            <w:r w:rsidR="00000000" w:rsidRPr="00000000" w:rsidDel="00000000">
              <w:rPr>
                <w:b w:val="1"/>
                <w:rtl w:val="0"/>
              </w:rPr>
              <w:t xml:space="preserve">vienlaikus no noteikumu projekta svītrotas normas par tiltu un pārvadu inspekciju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pašvaldība nepiekrīt ziņojumā par autoceļu uzturēšanas pārraudzību vai pašvaldības tilta un pārvada vispārīgo inspekciju norādītajām neatbilstībām vai to novēršanas termiņam, tā 20 darbdienu laikā no ziņojuma saņemšanas dienas pamatotu iebildumu nosūta Latvijas Valsts ceļiem un informē Satiksmes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ministrijas iebildumu par noteikumu projekta 2.2.punktu, lūdzam no punkta svītrot regulējumu attiecībā uz tiltu un pārvadu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7.panta otrajā daļā ietverts deleģējums Ministru kabinetam noteikt kārtību, kādā tiek pārraudzīta pašvaldību autoceļu uzturēšana. Savukārt likuma "Par autoceļiem" 7.panta trešā daļa noteic, ka Satiksmes ministrija deleģē  pašvaldību autoceļu uzturēšanas pārraudzību VSIA "Latvijas Valsts ceļi" saskaņā ar deleģēšanas līgumu. Likuma "Par autoceļiem" 2.panta otrā daļa noteic, ka autoceļu kompleksā ietilpst arī tilti, ceļu pārvadi u.c. mākslīgās būves, līdz ar to arī attiecībā uz tiem veicama uzturēšanas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VSIA "Latvijas Valsts ceļi", veicot pašvaldību pārraudzību, tostarp pārliecināsies, vai atbilstoši Ministru kabineta 2021.gada 15.jūnija noteikumiem Nr. 384 "Būvju tehniskās apsekošanas būvnormatīvs LBN 405-21" ir veikta tehniska apsekošana (galvenā inspekcija), </w:t>
            </w:r>
            <w:r w:rsidR="00000000" w:rsidRPr="00000000" w:rsidDel="00000000">
              <w:rPr>
                <w:b w:val="1"/>
                <w:rtl w:val="0"/>
              </w:rPr>
              <w:t xml:space="preserve">vienlaikus no noteikumu projekta svītrotas normas par tiltu un pārvadu inspekciju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pašvaldība nepiekrīt ziņojumā par autoceļu uzturēšanas pārraudzību norādītajām neatbilstībām vai to novēršanas termiņam, tā 20 darbdienu laikā no ziņojuma saņemšanas dienas pamatotu iebildumu nosūta Latvijas Valsts ceļiem un informē Satiksmes ministriju.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ministrijas iebildumus par noteikumu projekta regulējumu, lūdzam atbilstoši precizēt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7.panta otrajā daļā ietverts deleģējums Ministru kabinetam noteikt kārtību, kādā tiek pārraudzīta pašvaldību autoceļu uzturēšana. Savukārt likuma "Par autoceļiem" 7.panta trešā daļa noteic, ka Satiksmes ministrija deleģē  pašvaldību autoceļu uzturēšanas pārraudzību VSIA "Latvijas Valsts ceļi" saskaņā ar deleģēšanas līgumu. Likuma "Par autoceļiem" 2.panta otrā daļa noteic, ka autoceļu kompleksā ietilpst arī tilti, ceļu pārvadi u.c. mākslīgās būves, līdz ar to arī attiecībā uz tiem veicama uzturēšanas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VSIA "Latvijas Valsts ceļi", veicot pašvaldību pārraudzību, tostarp pārliecināsies, vai atbilstoši Ministru kabineta 2021.gada 15.jūnija noteikumiem Nr. 384 "Būvju tehniskās apsekošanas būvnormatīvs LBN 405-21" ir veikta tehniska apsekošana (galvenā inspekcija), </w:t>
            </w:r>
            <w:r w:rsidR="00000000" w:rsidRPr="00000000" w:rsidDel="00000000">
              <w:rPr>
                <w:b w:val="1"/>
                <w:rtl w:val="0"/>
              </w:rPr>
              <w:t xml:space="preserve">vienlaikus no noteikumu projekta svītrotas normas par tiltu un pārvadu inspekciju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izziņā nav norādīta informācija par administratīvā sloga novērtējumu noteikumu projekta 4., 6., un 9. - 12. punktam, kas satur informācijas sniegšanas pienākumus, lūdzu veikt informācijas sniegšanas pienākumu vērtējumu un atbilstoši vērtējumam veikt administratīvo izmaksu monetāru novērtējumu, kas aizpildāms par valsts un pašvaldību institūcijām anotācijas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anotācijas 7. sadaļas 7.2.apakšpunkts.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veikto aprēķinu par noteikumu projekta 3. punktu, kas iekļauts anotācijas 7.2. apakšpunkta administratīvo izmaksu novērtējuma ailē "Aprēķina skaidrojums" ievadīt  attiecīgajās tabulas ailēs. Savukārt sadaļā “Aprēķina skaidrojums” atstāt skaidrojošo informāciju, papildinot to ar noteikumu projekta punktu uz kuru aprēķins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novērtējumā jāiekļauj norāde, kuri tiesību akta panti vai punkti (panta daļas vai apakšpunkti) ietver informācijas sniegšanas pienākumu, kuram tika aprēķinātas administratīvās izmaksas saskaņā ar vadlīnijās “Vadlīnijās tiesību akta sākotnējās ietekmes novērtēšanai un novērtējuma ziņojuma sagatavošanai vienotajā TAP portālā”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anotācijas 7. sadaļas 7.2.apakšpunkts.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pašvaldības nav privāto tiesību subjekti, kā arī to, ka informācija par pašvaldībām ir korekti aizpildīta anotācijas 7. sadaļā, lūdzu dzēst aprakstu par pašvaldībām no anotācijas 2. sadaļas.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likums “Par valsts budžetu 2026. gadam un budžeta ietvaru 2026., 2027. un 2028. gadam" Saeimā ir pieņemts, aicinām precizēt anotācijas 3. sadaļas aili "saskaņā ar vidēja termiņa budžeta ietvaru" 2026. un 2027. gadam, norādot jau samazināto apmēru, svītrojot norādīto ailē "izmaiņas, salīdzinot ar vidēja termiņa budžeta ietvaru", un attiecīgi precizēt norādīto informāciju 6.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13.11.2025. 17:57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autoceļu uzturēšanas pārraudzības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jau šobrīd ir nepietiekami resursi ceļu uzturēšanai, un mērķdotāciju izlietojuma kontrole rada lieku birokrātiju.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(LPS) atbalsta mērķi nodrošināt kvalitatīvu pašvaldību autoceļu uzturēšanu un uzraudzību, taču uzskata, ka  līdz šim  paredzētā kārtība  veicina birokrātiju  un palielina administratīvo slogu pašvaldībām, neparedzot papildu finansējumu vai resursus. Ņemot vērā pašvaldību budžetu ierobežojumus un jau esošo nepietiekamo finansējumu ceļu uzturēšanai, pašreizējasi uzraudzības modelis  nav samērīgs. LPS ierosina pārcelt mērķdotācijas izlietojuma kontroli uz pašvaldības iekšējās kontroles sistēmas auditu, nevis LVC inspektoru pārbaudēm. Noteikumos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 pārraudzības biežumu un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Pagarināt termiņus neatbilstību novēršanai un iebildumu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Noteikumos   paredzēt  uzraudzības modeli, kas  balstotās  uz risku analīzi, nevis formālu vizīšu grafiku. paredzot, ka LVC veic tematiskās pārbaudes uz risku analīzes pamata, nevis regulāras vizītes visās pašvaldībās. Aicinām pārcelt merķdotācijas izlietojuma kontroli uz pašvaldības ieksējās kontroles sistēmas auditu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w:t>
            </w:r>
            <w:r w:rsidR="00000000" w:rsidRPr="00000000" w:rsidDel="00000000">
              <w:rPr>
                <w:rtl w:val="0"/>
              </w:rPr>
              <w:t xml:space="preserve"> – noteikumu projekta precizēts, nosakot, ka pārbaužu biežums noteikts ne retāk kā reizi 4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Pagarināts termiņš neatbilstību novēršanai un iebildumu iesniegšanai no 10 uz 20 darbdienām.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nav iespējams šobrīd atteikties no VSIA "Latvijas Valsts ceļi" veiktās pašvaldību uzturēšanas pārraudzības, jo likuma "Par autoceļiem" 7.panta trešā daļa noteic, ka Satiksmes ministrija deleģē pašvaldību autoceļu uzturēšanas pārraudzību VSIA "Latvijas Valsts ceļi" saskaņā ar deleģēšanas līgumu, līdz ar to Ministru kabineta noteikumi būtu pretrunā likumam "Par autoceļiem".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mērķdotācijas izlietojuma kontroli regulē Ministru kabineta 2008.gada 11.marta noteikumi Nr. 173 "Valsts pamatbudžeta valsts autoceļu fonda programmai piešķirto līdzekļu izlietošanas kārtība", līdz ar to mērķdotācijas izlietojuma kontrole nav šī noteikumu projekta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autoceļu uzturēšanas pārraudzības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veic pašvaldību tiltu un pārvadu vispārīgo inspekciju ne mazāk kā vienu reizi gadā, izņemot valstspilsētu tiltus vai pārvadus;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Priekšlikums samazināt inspekciju biežumu, piemēram, tiltu vispārīgo inspekciju veikt reizi divos gados, izņemot kritiskos objektus. Tas mazinātu administratīvo slogu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nosakot, ka pārbaužu biežums noteikts ne retāk kā reizi 4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Valsts ceļi, pārraugot pašvaldību autoceļu uzturēšanu, novērtē autoceļu uzturēšanas atbilstību normatīvo aktu prasībām, apseko autoceļus, kā arī nosaka termiņu pašvaldībai neatbilstību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9., 10. un 11. punktu nepieciešams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sabiedrība ar ierobežotu atbildību “Latvijas Valsts ceļi” Valsts pārvaldes iekārtas likuma (turpmāk – VPIL) izpratnē ir privātpersona, kurai tiek deleģēts noteikts valsts pārvaldes uzdevums. Vienlaikus VPIL 41. panta otrās daļas 3. punkts paredz, ka privātpersonai nevar deleģēt iestāžu un pārvaldes amatpersonu uzraudzību. Minētais ir attiecināms arī uz pašvaldībām, proti, privātpersona nav tiesīga uzraudzīt un noteikt dažādus uzdevumus “neatbilstību novēršanai”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piedāvājam projektā regulējumu veidot tādējādi, ka sabiedrība ar ierobežotu atbildību “Latvijas Valsts ceļi” uzrauga pašvaldību autoceļu uzturēšanas kvalitāti, tai skaitā komersantu, kurš nodrošina pašvaldības autoceļu uzturēšanas iepirkuma pakalpojumu, vienlaikus par veicamajām darbībām informējot pašvaldību.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7.panta trešā daļa noteic, ka Satiksmes ministrija deleģē pašvaldību autoceļu uzturēšanas pārraudzību VSIA "Latvijas Valsts ceļi" saskaņā ar deleģēšanas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 pašlaik spēkā esošie Ministru kabineta 2017. gada 5. septembra noteikumi Nr. 529 "Pašvaldību autoceļu uzturēšanas pārraudzības kārtība" paredz, ka VSIA "Latvijas Valsts ceļi" nosaka pašvaldībām termiņu neatbilstību novēršanai un uzdod pašvaldībām pārbaudes ziņojumā norādītajā termiņā novērst konstatētās neatbilstības vai arī informēt VSIA "Latvijas Valsts ceļi" par pamatojumu, kādēļ nepiekrīt pārbaudes ziņojumā norādītajām neatbilstībām vai to novēršanas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regulējums, kurā VSIA "Latvijas Valsts ceļi" uzdod pašvaldībām novērst konstatētās neatbilstības noteiktajā termiņā ir ietverts arī, piemēram, Ministru kabineta 2017. gada 27. jūnija noteikumos Nr. 361 "Pašvaldību autoceļu un ielu reģistrācijas un uzskaites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Valsts ceļi, pārraugot pašvaldību autoceļu uzturēšanu, novērtē autoceļu uzturēšanas atbilstību normatīvo aktu prasībām, vizuāli apskata autoceļus, kā arī nosaka termiņu pašvaldībai neatbilstību novēršanai.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pārraugot autoceļu uzturēšanu, ir konstatēts, ka autoceļu uzturēšanas darbos izmantotajiem būvizstrādājumiem nav atbilstošas ekspluatācijas īpašību deklarācijas vai atbilstības deklarācijas, Latvijas Valsts ceļi informē attiecīgās pašvaldības būvvaldi.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ka šī prasība attiecas tikai uz jauniem būvdarbiem, nevis ikdienas uzturēšanas darbiem, lai izvairītos no liekas birokrātijas.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pielietotie materiāli un  būvizstrādājumi spētu uzņemt paredzētās slodzes,  tiem jābūt izcelsmi un atbilstību apliecinošiem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Uzturēšanas darbu specifikācijās pasūtītājs norāda prasības pielietojamiem materiāliem. Papildus materiālu testēšana netiek prasīta.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pārraugot autoceļu uzturēšanu, ir konstatēts, ka autoceļu uzturēšanas darbos izmantotajiem būvizstrādājumiem nav atbilstošas ekspluatācijas īpašību deklarācijas vai atbilstības deklarācijas vai ja autoceļam vai autoceļa posmam, kas ir nozīmīgs mobilitātes nodrošināšanai pašvaldības teritorijā, konstatētas satiksmes drošību apdraudošas neatbilstības, Latvijas Valsts ceļi informē attiecīgās pašvaldības būvvaldi.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norādīto informāciju, proti, ailēs “saskaņā ar valsts budžetu kārtējam gadam” un “saskaņā ar vidēja termiņa budžeta ietvaru” 1.1. un 2.1.apakšpunktos norādīt Satiksmes ministrijas budžeta finansējumu, kas šobrīd paredzēts VSIA “Latvijas valsts ceļi”, lai nodrošinātu deleģēto uzdevumu par pašvaldību autoceļu uzturēšanas pārraudzību, savukārt ailēs “izmaiņas, salīdzinot ar vidēja termiņa budžeta ietvaru” 1.1. un 2.1.apakšpunktos norādīt Satiksmes ministrijas budžeta finansējuma samazinājumu, kas radies, samazinot VSIA “Latvijas valsts ceļi” deleģētā uzdevuma apjomu attiecībā uz pašvaldību autoceļu uzturēšanas pārraudzības biežumu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anotācijas 3.sadaļas 6.punktā norādīt Satiksmes ministrijas budžeta apakšprogrammu, kurā paredzēts finansējuma samazinājums, kā arī skaidrot, vai attiecīgais samazinājums ir jauns finansējuma samazinājums, vai arī attiecīgais samazinājums ir daļa no finansējuma samazinājuma, kas atbalstīts ar Ministru kabineta 26.08.2025. sēdes protokola Nr.33 53.§ apstiprināto ziņojumu "Par valsts pamatbudžeta un valsts speciālā budžeta bāzi un izdevumu pārskatīšanas rezultātiem 2026., 2027., 2028. un 2029. gadam" un jau iestrādāts likumprojektā “Par valsts budžetu 2026. gadam un budžeta ietvaru 2026., 2027. un 2028. gadam”, kas šobrīd ir izskatīšanā Saeimā.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noteikumu projekta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3., 4., 6., un 9. - 12. punkts satur informācijas sniegšanas pienākumus, lūdzu veikt informācijas sniegšanas pienākumu vērtējumu un atbilstoši vērtējumam veikt administratīvo izmaksu monetāru novērtējumu, kas aizpildāms par valsts un pašvaldību institūcijām anotācijas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anotācijas 7. sadaļas 7.2.apakšpunkts.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pašvaldība nepiekrīt ziņojumā par autoceļu uzturēšanas pārraudzību vai pašvaldības tilta un pārvada vispārīgo inspekciju norādītajām neatbilstībām vai to novēršanas termiņam, tā 10 darbdienu laikā no ziņojuma saņemšanas dienas pamatotu iebildumu nosūta Latvijas Valsts ceļiem un informē Satiksmes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Saglabāt iebildumu tiesības, bet noteikt elastīgāku termiņu – 20 darbdienas, lai pašvaldības varētu sagatavot pamatotus argumentus.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un 9.punktā termiņš pagarināts uz 20 darbdienām.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pašvaldība nepiekrīt ziņojumā par autoceļu uzturēšanas pārraudzību norādītajām neatbilstībām vai to novēršanas termiņam, tā 20 darbdienu laikā no ziņojuma saņemšanas dienas pamatotu iebildumu nosūta Latvijas Valsts ceļiem un informē Satiksmes ministriju.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25-TA-2610</w:t>
    </w:r>
    <w:r>
      <w:br/>
    </w:r>
    <w:r w:rsidR="00000000" w:rsidRPr="00000000" w:rsidDel="00000000">
      <w:rPr>
        <w:rtl w:val="0"/>
      </w:rPr>
      <w:t xml:space="preserve">09.02.2026. 10.52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25-TA-2610</w:t>
    </w:r>
    <w:r>
      <w:br/>
    </w:r>
    <w:r w:rsidR="00000000" w:rsidRPr="00000000" w:rsidDel="00000000">
      <w:rPr>
        <w:rtl w:val="0"/>
      </w:rPr>
      <w:t xml:space="preserve">09.02.2026. 10.52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Izziņa_25-TA-2610.docx</dc:title>
</cp:coreProperties>
</file>

<file path=docProps/custom.xml><?xml version="1.0" encoding="utf-8"?>
<Properties xmlns="http://schemas.openxmlformats.org/officeDocument/2006/custom-properties" xmlns:vt="http://schemas.openxmlformats.org/officeDocument/2006/docPropsVTypes"/>
</file>