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24-TA-2568: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26. februāra noteikumos Nr. 97 "Zirgu snieguma pārbaudes kārtība, kā arī kārtība zirgu dalībai sacensībās"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(01.03.2019.)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palīgteikumu "kuras adrese ir norādīta Valsts digitālās aģentūras pārziņā esošajā valsts pārvaldes pakalpojumu katalogā", iesniegtā sacensību saraksta publicēšana nav Dienesta pakalpojums, informāciju iesniedz Latvijas Jātnieku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Latvijas Atvērto datu portālā data.gov.lv,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ir lietderīgi, nodrošina piekļuvi atvērto datu veidā kopā ar informācijas metadatiem. Ņemot vērā minēto, aicinām dienestu sacensību sarakstu atvērto datu veidā publicēt Latvijas Atvērto Datu portālā data.gov.lv.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w:t>
            </w:r>
            <w:r w:rsidR="00000000" w:rsidRPr="00000000" w:rsidDel="00000000">
              <w:rPr>
                <w:i w:val="1"/>
                <w:u w:val="single"/>
                <w:rtl w:val="0"/>
              </w:rPr>
              <w:t xml:space="preserve">Latvijas Atvērto datu portālā data.gov.lv</w:t>
            </w:r>
            <w:r w:rsidR="00000000" w:rsidRPr="00000000" w:rsidDel="00000000">
              <w:rPr>
                <w:rtl w:val="0"/>
              </w:rPr>
              <w:t xml:space="preserve">,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pēc sacensību saraksta saņemšanas to ievieto Latvijas Atvērto datu portālā data.gov.lv, savā tīmekļvietnē, kuras adrese ir norādīta Valsts digitālās attīstības aģentūras pārziņā esošajā valsts pārvaldes pakalpojumu katalogā, kā arī nodrošina šīs informācijas ievietošanu Eiropas Komisijas izveidotajā tīmekļvietnē, norādot hipersaiti uz dienesta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24-TA-2568</w:t>
    </w:r>
    <w:r>
      <w:br/>
    </w:r>
    <w:r w:rsidR="00000000" w:rsidRPr="00000000" w:rsidDel="00000000">
      <w:rPr>
        <w:rtl w:val="0"/>
      </w:rPr>
      <w:t xml:space="preserve">20.12.2024. 15.41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24-TA-2568</w:t>
    </w:r>
    <w:r>
      <w:br/>
    </w:r>
    <w:r w:rsidR="00000000" w:rsidRPr="00000000" w:rsidDel="00000000">
      <w:rPr>
        <w:rtl w:val="0"/>
      </w:rPr>
      <w:t xml:space="preserve">20.12.2024. 15.41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Izziņa_24-TA-2568.docx</dc:title>
</cp:coreProperties>
</file>

<file path=docProps/custom.xml><?xml version="1.0" encoding="utf-8"?>
<Properties xmlns="http://schemas.openxmlformats.org/officeDocument/2006/custom-properties" xmlns:vt="http://schemas.openxmlformats.org/officeDocument/2006/docPropsVTypes"/>
</file>