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25-TA-1199: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13. augusta noteikumos Nr. 543 "Metodiskās vadības institūcijas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(17.08.2024.)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05.05.2026. 15:49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2.3. un 7.2. apakšpunktu, izvērtējot noteikumu projekta 7. punktā ietvertā informācijas sniegšanas pienākuma ietekmi un nepieciešamību veikt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7. punkts paredz pienākumu iestādei, kura vēlas iegūt metodiskās vadības institūcijas statusu, iesniegt ministrijai iesniegumu, sniegt informāciju un pievienot dokumentus, kas apliecina atbilstību noteiktajiem kritērijiem. Tāpat projekta 15. punkts, paredz pienākumu attiecīgajai iestādei publicēt informāciju par metodiskās vadības institūcijas statusa piešķiršanu savā tīmekļvietnē. Abās minētajās normās iekļautās prasības ir uzskatāmas par informācijas sniegšanas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pienākumu radīto administratīvo slogu un nepieciešamību to iekļaut administratīvo izmaksu monetārajā novērtējumā atbilstoši identificētajām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nav viennozīmīgi secināms, uz kādiem tiesību subjektiem attiecīgais regulējums attieksies, proti, vai metodiskās vadības institūcijas statusam varēs pieteikties privāto tiesību juridiskās personas, valsts institūcijas un publisku personu institūcijas vai tikai publiskā sektora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2.1. sadaļā skaidrāk identificēt mērķa grupas, uz kurām regulējums attiecas, kā arī atbilstoši subjektu lokam izvērtēt administratīvo izmaksu monetārā novērtējuma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regulējums attiecas uz privāto tiesību juridiskajām personām, administratīvā sloga monetārais novērtējums veicams anotācijas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regulējums attiecas uz valsts institūcijām vai publisku personu institūcijām, administratīvo izmaksu monetārais novērtējums izvērtējams un atspoguļojams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projekta 16. punkts paredz metodiskās vadības institūcijai pienākumu katru gadu sagatavot un iesniegt ministrijai informāciju par noteikto pienākumu izpildi, kā arī publicēt pārskatu ministrijas un attiecīgās iestādes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pēc būtības ir informācijas sniegšanas pienākums, bet vienlaikus ir vērtējams, vai attiecīgās darbības nav uzskatāmas par metodiskās vadības institūcijas finansēta publiska uzdevuma izpildi, ņemot vērā, ka metodiskās vadības nodrošināšana tiek finansēta no valsts budžeta līdzekļiem un starp pusēm tiek slēgts līgums par uzdevumu īstenošanu un apmaksas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anotācijā skaidrot, vai administratīvo izmaksu monetārais novērtējums šajā gadījumā ir veicams, vai arī izmaksas uzskatāmas par kompensētām publiska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un to darbībām patērētais laiks, iesnieguma nosūtīšanas laiks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2.3. un 7.2. apakšpunkta informācija, izvērtējot noteikumu projekta 7., 15. un 16. punktā ietverto informācijas sniegšanas pienākumu ietekmi un nepieciešamību veikt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sadaļā precizētas regulējuma mērķa grupas, skaidri norādot, ka metodiskās vadības institūcijas statusam var pretendēt gan ārstniecības iestādes, gan augstākās izglītības iestādes, tostarp publisku personu institūcijas un privāto tiesību juridiskās personas, ja tās atbilst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apakšpunktā veikts administratīvo izmaksu monetārais novērtējums juridiskajām personām, izvērtējot projekta 7. punktā paredzēto iesnieguma, informācijas un atbilstību apliecinošo dokumentu sagatavošanas pienākumu, kā arī projekta 15. punktā noteikto pienākumu publicēt informāciju iestādes tīmekļvietnē. Novērtējums veikts, izmantojot paplašināto standarta izmaksu modeli, balstoties uz līdzšinējo metodiskās vadības institūcijas statusa piešķiršanas praksi un esošo metodiskās vadības institūciju sniegto informāciju par faktiskajiem darba laika ieguldījumiem pieteikuma sagatavošanā un informācijas publicēšanā.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skaidrots, ka projekta 16. punktā paredzētā ikgadējā informācijas iesniegšana un pārskata publicēšana netiek iekļauta administratīvo izmaksu monetārajā novērtējumā, jo minētās darbības ir saistītas ar metodiskās vadības institūcijas finansēta publiska uzdevuma izpildi un tiek nodrošinātas līguma ar Nacionālo veselības dienestu ietvaros no metodiskās vadības institūcijas darbībai paredzētā finansējuma, līdz ar to uzskatāmas par kompensētu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un 7.4. apakšpunktu, izvērtējot noteikumu projekta 15. punktā ietvertā pienākuma ietekmi uz ministrijas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15. un 16. punkts paredz ministrijai pienākumu publicēt informāciju ministrijas tīmekļvietnē. Minētais ir uzskatāms par informācijas sniegšanas pienākumu, kura izpilde rada administratīvās izmaksas valsts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anotācijas 7.4. apakšpunktā ir atspoguļojama ietekme uz ministrijas uzdevumu izpildi, ņemot vērā, ka projekta īstenošanai ministrijai tiek noteikts jauns konkrēts pienākums nodrošināt informācijas publicēšanu.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(informācijas sagatavošanas laiks, papildus iegūstamās informācijas metodes, informācijas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7.2. un 7.4. apakšpunkts, izvērtējot projekta 15. un 16. punktā paredzētā pienākuma publicēt informāciju Veselības ministrijas tīmekļvietnē ietekmi uz ministrijas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apakšpunktā papildus skaidrots, ka projekta 15. un 16. punktā paredzētais pienākums Veselības ministrijai publicēt informāciju par metodiskās vadības institūcijas statusa piešķiršanu un metodiskās vadības institūciju ikgadējiem pārskatiem rada minimālu administratīvu ietekmi uz ministrijas darbību, taču tas ir īstenojams esošo funkciju un administratīvo procesu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norādīts, ka minētais pienākums pēc būtības atbilst Veselības ministrijas esošajām funkcijām sabiedrības informēšanas jomā, kas noteiktas Ministru kabineta 2004. gada 13. aprīļa noteikumu Nr. 286 “Veselības ministrijas nolikums” 6.10. apakšpunktā, līdz ar to būtisks papildu administratīvais slogs vai nepieciešamība pēc papildu cilvēkresursiem nerodas un administratīvo izmaksu monetārais novērtējums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anotācijas 7.4. apakšpunkts, skaidrojot, ka projektā paredzētais pienākums publicēt informāciju ministrijas tīmekļvietnē nerada būtisku ietekmi uz ministrijas funkciju izpildi vai institucionālo struktūru, jo tas tiek nodrošināts esošo funkciju ietvaros un neprasa jaunu uzdevumu institucionālu nodalīšanu vai papildu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sadaļu, papildinot ietekmes aprakstu attiecībā uz fiziskajām un juridiskajām personām ar konkrētāku netiešās ietekmes raksturojumu.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anotācijā netiešā ietekme ir norādīta vispārīgi, nesniedzot skaidrojumu par to, kādas praktiskas izmaiņas regulējums var radīt attiecīgajām mērķa grupām. Ņemot vērā, ka regulējums paredz metodiskās vadības institūciju statusa piešķiršanas kārtību un kritērijus, būtu lietderīgi anotācijā skaidrot, kā regulējums var netieši ietekmēt veselības aprūpes sistēmas dalībniekus un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juridisko personu sadaļā netiešā ietekme nav nodalāma no tiešās ietekmes apraksta, skaidrāk identificējot tās juridiskās personas, kuras regulējums ietekmē tieši, un tās, kurām iespējama netieša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sadaļa, papildinot ietekmes aprakstu attiecībā uz fiziskajām un juridiskajām personām ar konkrētāku netiešās ietekmes raksturojumu.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skaidrāk identificētas regulējuma mērķa grupas un nodalīta tiešā un netiešā ietekme uz juridiskajām personām. Tiešā ietekme attiecināta uz ārstniecības iestādēm un augstākās izglītības iestādēm, kuras pretendē uz metodiskās vadības institūcijas statusa iegūšanu vai kurām šāds statuss ir piešķirts, savukārt netiešā ietekme raksturota attiecībā uz citām ārstniecības iestādēm, veselības aprūpes speciālistiem un veselības nozares institūcijām, kuras sadarbojas ar metodiskās vadības institūcijām ārstniecības kvalitātes uzraudzības, metodiskā atbalsta un veselības aprūpes attīstības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precizēts netiešās ietekmes raksturojums attiecībā uz fiziskajām personām, skaidrojot, ka metodiskās vadības institūciju darbība ir vērsta uz vienotas metodiskās pieejas nodrošināšanu, ārstniecības kvalitātes pilnveidi, klīnisko algoritmu, klīnisko ceļu un rekomendāciju izstrādi, ārstniecības kvalitātes uzraudzību un profesionālās kompetences stiprināšanu, kas ilgtermiņā var pozitīvi ietekmēt pacientu saņemto veselības aprūpes pakalpojumu kvalitāti un veselības aprūpes pakalpojumu organizācijas vienotību.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TAP portāla publiskās vides saiti - https://tapportals.mk.gov.lv/public_participation/e3283f4a-1a13-4c18-8b29-e1ed64e59c7b.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6.2. sadaļa, norādot TAP portāla publiskās vides saiti uz sabiedrības līdzdalības procesu: https://tapportals.mk.gov.lv/public_participation/e3283f4a-1a13-4c18-8b29-e1ed64e59c7b.</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sabiedrības līdzdalības rezultātiem sniegt aprakstošā un uztveramā formātā, lai ikvienam interesentam būtu skaidrs, kas iesaistījās, kādus priekšlikumus sniedza un kāda ir ministrijas nostāja par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6.2. sadaļa, sabiedrības līdzdalības rezultātus atspoguļojot aprakstošā un uztveramā formātā. Anotācija papildināta ar informāciju par sabiedriskajā apspriešanā iesaistītajām personām un institūcijām, to sniegto priekšlikumu būtību, kā arī Veselības ministrijas nostāju attiecībā uz priekšlikumu ņemšanu vērā vai neatbalstīšanu, norādot galvenos argumentus pieņemtajam risinājumam.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 papildinot to ar informāciju par Nacionālā veselības dienesta iesaisti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14. punkts paredz Nacionālajam veselības dienestam pienākumu piedalīties līgumu slēgšanā ar metodiskās vadības institūcijām par metodiskās vadības uzdevumu īstenošanu un to apmaksas kārtību. Minētais liecina par konkrētu uzdevumu izpildi projekta ietvaros, kas būtu atspoguļojama anotācijas 7. sadaļā kā informācija par projektā iesaistītajām institūcijām un ietekmi uz institūciju funkciju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 papildinot to ar informāciju par Nacionālā veselības dienesta iesaisti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saskaņā ar projekta 14. punktu Nacionālais veselības dienests piedalās līgumu slēgšanā ar metodiskās vadības institūcijām par metodiskās vadības uzdevumu īstenošanu un to apmaksas kārtību. Vienlaikus norādīts, ka minētais pienākums atbilst Nacionālā veselības dienesta esošajām funkcijām veselības aprūpes pakalpojumu organizēšanas, līgumattiecību administrēšanas un finansēšanas jomā, līdz ar to būtiska ietekme uz institūcijas funkciju izpildi, institucionālo struktūru vai papildu cilvēkresursu nepieciešamība nav paredzama.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12.01.2026. 08:21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13. augusta noteikumos Nr. 543 "Metodiskās vadības institūcijas noteikumi" (Latvijas Vēstnesis, 2024, 159.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Dzemdību nams"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w:t>
            </w:r>
            <w:r w:rsidR="00000000" w:rsidRPr="00000000" w:rsidDel="00000000">
              <w:rPr>
                <w:i w:val="1"/>
                <w:rtl w:val="0"/>
              </w:rPr>
              <w:t xml:space="preserve">Ja vienā veselības aprūpes jomā pieteikušās divas vai vairāk ārstniecības iestādes un pēc pirmreizējās izvērtēšanas ministrija konstatē, ka tās atbilst šo noteikumu 2. punktā noteiktajiem kritērijiem, vai ja pieteikušās divas vai vairāk augstākās izglītības iestādes un tās atbilst 3. punktā noteiktajiem kritērijiem, un</w:t>
            </w:r>
            <w:r w:rsidR="00000000" w:rsidRPr="00000000" w:rsidDel="00000000">
              <w:rPr>
                <w:i w:val="1"/>
                <w:u w:val="single"/>
                <w:rtl w:val="0"/>
              </w:rPr>
              <w:t xml:space="preserve"> šo pretendentu vērtējums ir vienāds, ministrija pieprasa ārstniecības iestādei vai augstākās izglītības iestādei sniegt papildinformāciju par šādiem kritērijiem:</w:t>
            </w:r>
            <w:r w:rsidR="00000000" w:rsidRPr="00000000" w:rsidDel="00000000">
              <w:rPr>
                <w:i w:val="1"/>
                <w:rtl w:val="0"/>
              </w:rPr>
              <w:t xml:space="preserve">Papildināt MK noteikumu 4.1.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metodiskās vadības institūcijas statusa pretendentu vērtēšanā ārstniecības iestādes ir līdzvērtīgas pēc noteiktajiem kritērijiem,</w:t>
            </w:r>
            <w:r w:rsidR="00000000" w:rsidRPr="00000000" w:rsidDel="00000000">
              <w:rPr>
                <w:b w:val="1"/>
                <w:rtl w:val="0"/>
              </w:rPr>
              <w:t xml:space="preserve"> priekšroka piešķirama ārstniecības iestādei, </w:t>
            </w:r>
            <w:r w:rsidR="00000000" w:rsidRPr="00000000" w:rsidDel="00000000">
              <w:rPr>
                <w:b w:val="1"/>
                <w:u w:val="single"/>
                <w:rtl w:val="0"/>
              </w:rPr>
              <w:t xml:space="preserve">kurā visi metodiskās vadības institūcijas profili tiek nodrošināti kvalitatīvi pašas iestādes ietvaros, nevis uz sadarbības līgumu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balstās uz metodiskās vadības institūcijas pamatuzdevumu – nodrošināt klīniski pamatotu, praksē pārbaudītu un ikdienas veselības aprūpes procesā tieši piemērojamu metodisko vadību. Slimnīcām, kā ārstniecības iestādēm ar nepārtrauktu pacientu aprūpes procesu, ir būtiska priekšrocība klīnisko un praktisko kompetenču nodrošināšanā, salīdzinot ar augstākās izglītības iestādēm, kuru galvenā funkcija ir akadēmiskā izglītība un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augstākās izglītības iestāžu akadēmiskā un zinātniskā kompetence ir nozīmīgs metodiskās vadības atbalsta elements, tomēr tā pati par sevi nevar aizstāt ārstniecības iestādes praktisko klīnisko pieredzi metodiskās vadības institūcijas funkciju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vienā veselības aprūpes jomā pieteikušās divas vai vairāk ārstniecības iestādes un pēc pirmreizējās izvērtēšanas ministrija konstatē, ka tās atbilst šo noteikumu 2. punktā noteiktajiem kritērijiem, vai ja pieteikušās divas vai vairāk augstākās izglītības iestādes un tās atbilst 3. punktā noteiktajiem kritērijiem, un šo pretendentu vērtējums ir vienāds, Metodiskās vadības institūcijas statuss pieškirams ārtniecības iestādei, kurā visi metodiskās vadības institūcijas profili pēc objektīvi izmērāmiem kvalitātes kritērijiem tiek nodrošināti pašas iestādes ietvaros, nevis uz sadarbības līgumu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visi Metodiskās vadības institūcijas profili ir pārstāvēti vairākās ārstniecības iestādēs, ministrija pieprasa ārstniecības iestādei vai augstākās izglītības iestādei sniegt papildinformāciju par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Dzemdību nams” 2026. gada 15. janvāra atzinumā ir ierosinājusi papildināt MK noteikumu projekta 4.1. punktu, paredzot, ka gadījumā, ja metodiskās vadības institūcijas statusa pretendentu vērtējums ir vienāds, priekšroka piešķirama ārstniecības iestādei, kurā visi metodiskās vadības institūcijas profili tiek nodrošināti pašas iestādes ietvaros, nevis uz sadarbības līgumu pamata. Iebildums pamatots ar nepieciešamību nodrošināt metodiskās vadības institūcijas funkciju klīnisko nepārtrauktību un praktisku īstenošanu ikdienas ārstniecības procesā. Veselības ministrija atzīst, ka metodiskās vadības institūcijas funkciju īstenošanā būtiska nozīme ir klīniskajai integrācijai, praktiskajai pieredzei un profilu nodrošināšanas nepārtrauktībai, tomēr neuzskata par pamatotu regulējumā noteikt automātisku priekšrocību konkrētam pretendentu veidam. Ministrijas ieskatā sadarbības modeļi paši par sevi neizslēdz kvalitatīvu metodiskās vadības nodrošināšanu, ja tiek izpildīti objektīvi un izmērāmi kvalitātes kritēriji. Attiecīgi MK noteikumu projekta anotācija ir papildināta ar skaidrojumu par noteikumu 4.1. punktu, paredzot, ka gadījumā, ja pretendentu vērtējums ir vienāds, ministrija veic papildu izvērtēšanu, īpašu uzmanību pievēršot metodiskās vadības institūcijas profilu nodrošināšanas nepārtrauktībai, klīniskajai integrācijai ikdienas praksē un sadarbības modeļa ilgtspējai, neparedzot automātisku priekšrocību konkrētam pretendentu veidam.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ārstniecības iestāde ir publiskas personas kapitālsabiedrība, kurā Veselības ministrija (turpmāk – ministrija) ir valsts kapitāla daļu turētāja;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Dzemdību nams"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projekta 2.3</w:t>
            </w:r>
            <w:r w:rsidR="00000000" w:rsidRPr="00000000" w:rsidDel="00000000">
              <w:rPr>
                <w:rtl w:val="0"/>
              </w:rPr>
              <w:t xml:space="preserve">. apakšpunktā paredzētais nosacījums, ka</w:t>
            </w:r>
            <w:r w:rsidR="00000000" w:rsidRPr="00000000" w:rsidDel="00000000">
              <w:rPr>
                <w:u w:val="single"/>
                <w:rtl w:val="0"/>
              </w:rPr>
              <w:t xml:space="preserve"> Metodiskās vadības institūcijas statusu var piešķirt tikai publiskas personas kapitālsabiedrībai, kurā Veselības ministrija ir valsts kapitāla daļu turētāja, nepamatoti izslēdz citas ārstniecības iestādes, kas pēc savas kapacitātes, kompetences un sniegto pakalpojumu apjoma atbilst metodiskās vadības institūcijas funkciju izpildei, tostarp pašvaldību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pārkāpj vienlīdzības principu, jo līdzīgos faktiskajos un tiesiskajos apstākļos esošas ārstniecības iestādes tiek atšķirīgi vērtētas tikai to kapitāldaļu turētāja dēļ (Satversmes 91. pants; Administratīvā procesa likuma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objektīvi saistīts ar metodiskās vadības institūcijas funkciju izpildi, jo īpašnieka statuss pats par sevi negarantē augstāku klīnisko kompetenci, metodiskās kapacitātes vai kvalitātes vadības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3)nav samērīgs, jo mērķi (valsts mēroga metodiskā vadība, kvalitātes nodrošināšana, vienota prakse) var sasniegt ar īpašniekneitrāliem, uz kompetenci un kapacitāti balstītiem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r w:rsidR="00000000" w:rsidRPr="00000000" w:rsidDel="00000000">
              <w:rPr>
                <w:u w:val="single"/>
                <w:rtl w:val="0"/>
              </w:rPr>
              <w:t xml:space="preserve"> metodiskās vadības institūcijas uzdevumi pēc būtības ir profesionāli un funkcionāli, nevis īpašumtiesiski, īpašnieka (kapitāldaļu turētāja) kritērija izmantošana kā izslēdzoša prasība nav pamatota ar MK deleģējuma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Papildus  izvērtējamie riski (neatbilstība pamattiesību  regulējumam un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Deleģējuma robežas (ultra vires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izdoti saskaņā ar Ārstniecības likuma 9.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deleģējuma mērķis ir noteikt kārtību un kritērijus, tad kritērijam jābūt saistītam ar uzdevumu izpildi (kvalitāte, kapacitāte, pārvaldības/atbildības mehānismi), nevis ar formālu īpašnieku (VM kā kapitāldaļu turētājs). Pretējā gadījumā spēkā ir  arguments, ka kritērijs ir nepamatots un pārsniedz deleģējuma jēgu.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Pašvaldības autonomija (Satversme 101 + Eiropas Vietējo pašvaldību harta)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Kapitālsabiedrība nodrošina būtisku publisku pakalpojumu (piem., dzemdību palīdzību Rīgā un valstij nozīmīgā apjomā un kvalitātē), tad pilnīgs izslēgums tikai tāpēc, ka kapitāldaļu turētājs ir pašvaldība, nevis Veselības ministrija, var būt pretrunā idejai par pašvaldības spēju organizēt vietējās lietas un publisko funkciju īstenošanu. Eiropas Vietējo pašvaldību hartā ir nostiprināts pašvaldības jēdziens un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w:t>
            </w:r>
            <w:r w:rsidR="00000000" w:rsidRPr="00000000" w:rsidDel="00000000">
              <w:rPr>
                <w:b w:val="1"/>
                <w:rtl w:val="0"/>
              </w:rPr>
              <w:t xml:space="preserve">Konkurences neitralitāte (ja tirgū darbojas vairāki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metodiskās vadības/reference centra statuss dod faktisku priekšrocību (finansējums, ietekme uz klīniskajiem standartiem, datu pieprasīšana u. c.), tad nosacījums “tikai VM kapitālsabiedrībām” var tikt kritizēts arī no konkurences neitralitātes skatu punkta: publiskai varai, veidojot noteikumus, nevajadzētu radīt nepamatotu priekšrocību vienam īpašuma modelim. Konkurences padome savās vadlīnijās tieši runā par vienlīdzīgiem konkurences apstākļiem starp publiskām, dažādas piederības kapitālsabiedrībām, kā arī privātām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2.3. apakšpunktu redakcijā, kas ir neitrāla kapitāldaļu piederības aspektā,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ārstniecības iestāde ir publiskas personas kapitālsabiedrība (valsts vai pašvaldības), vai cita ārstniecības iestāde, kas atbilst šo noteikumu 2.1.,2.2., 2.4., 2.5.,2.6., 2.7., 2.8. punktā noteiktajiem metodiskās vadības institūcijas kompetences, kapacitātes un kvalitātes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atsauci uz kapitāldaļu turētāju un aizstāt to ar prasībām par pārvaldības, kvalitātes kontroles un atbildības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metodiskās vadības institūcija pilda valsts mēroga publisku uzdevumu, kas ietver nacionālas nozīmes metodisko vadību, klīniskās prakses vienādošanu, kvalitātes uzraudzību un rekomendāciju izstrādi visai veselības aprūpes sistēmai. Ņemot vērā šo uzdevumu apjomu un ietekmi, metodiskās vadības institūcijas statusa piešķiršana ir cieši saistīta ar valsts tiešas pārvaldības, atbildības un uzraudzības nodrošināšanu. Ministrija uzskata, ka prasība par valsts kapitālsabiedrības statusu, kurā Veselības ministrija ir valsts kapitāla daļu turētāja, ir objektīvi pamatota ar nepieciešamību nodrošināt vienotu stratēģisko vadību, valsts atbildību par metodiskās vadības institūcijas lēmumiem, kā arī publisko resursu un valsts politikas mērķu konsekventu īstenošanu. Attiecīgais kritērijs nav vērtējams kā diskriminējošs, jo tas izriet no metodiskās vadības institūcijas publiski tiesiskā statusa un funkcijām, nevis no iestādes sniegto pakalpojumu kvalitātes vai kapacitātes. Vienlaikus ministrija norāda, ka pašvaldību kapitālsabiedrību, augstākās izglītības iestāžu un citu ārstniecības iestāžu profesionālā un klīniskā kompetence tiek ņemta vērā, paredzot sadarbības mehānismus metodiskās vadības institūcijas funkciju īstenošanā, kā arī iespēju augstākās izglītības iestādēm pretendēt uz metodiskās vadības institūcijas statusu gadījumos, kad ārstniecības iestāžu izvērtēšanā netiek konstatēts būtisks pārsvars.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 pirmreizēji izvērtē ārstniecības iestādes vai augstākās izglītības iestādes atbilstību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kritērijiem un atbilstības gadījumā piešķir tai metodiskās vadības institūcijas statusu noteiktā veselības aprūpes jomā uz pieciem gadiem. Ja tiek konstatēts, ka ārstniecības iestāde vai augstākās izglītības iestāde neatbilst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kritērijiem, ministrija pieņem lēmumu atteikt metodiskās vadības institūcijas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LĢĀA) jau iepriekš ar vairākiem atzinumiem Ministru kabinetam un Veselības ministrijai ir norādījusi, ka MK noteikumi Nr. 543 "Metodiskās vadības institūcijas noteikumi" (turpmāk  - MK noteikumi) par metodisko vadību satur tādus trūkumus, kuru dēļ profesionāla metodiskā vadība</w:t>
            </w:r>
            <w:r w:rsidR="00000000" w:rsidRPr="00000000" w:rsidDel="00000000">
              <w:rPr>
                <w:b w:val="1"/>
                <w:rtl w:val="0"/>
              </w:rPr>
              <w:t xml:space="preserve"> ģimenes medicīnā </w:t>
            </w:r>
            <w:r w:rsidR="00000000" w:rsidRPr="00000000" w:rsidDel="00000000">
              <w:rPr>
                <w:rtl w:val="0"/>
              </w:rPr>
              <w:t xml:space="preserve">nav iespējama un netiek īstenota. LĢĀA strikti iebilst pret Veselības ministrijas ieceri turpināt no valsts budžeta līdzekļiem uzturēt tādas metodiskās vadības institūcijas, kuru darbībai nav noteikti starptautiski un Latvijā atzīti standarti koleģiālu kādas zinātnes nozares, arī medicīnas, ekspertu komisiju darbībai. Tostarp, pārskatāma un publiski izsekojama darbība, konkrētu noteikto pienākumu izpildei nepieciešamo vienas vai dažādu nozaru ekspertu atlasei izstrādāti kritēriji (piem. pietiekama profesionālā darba pieredze, zināšanas un pieredze veselības aprūpes procesu vai pētniecības procesu organizēšanā, veidošanā un vadīšanā, un citas ekspertu kandidātiem nosakāmas prasības) un pārbaudāma šo ekspertu atlases procedūra, interešu konflikta ierobežošanas prasības, noteikto pienākumu izpildei noteiktas prasības un citi nosacījumi, kas nodrošinātu kvalitatīvu un uzticamu darba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MK noteikumos nav paredzēta pacientu pilnvērtīga līdzdalība metodiskās vadības institūciju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normās nav paredzēta kārtība, kāda jāievēro metodiskās vadības institūcijām, lai nodrošinātu pilnvērtīgu sadarbību ar ārstniecības personu profesionālām biedrībām un citām institūcijām, kuru tiesības un intereses ietekmē MVI darbība. Ievērojot minēto, </w:t>
            </w:r>
            <w:r w:rsidR="00000000" w:rsidRPr="00000000" w:rsidDel="00000000">
              <w:rPr>
                <w:b w:val="1"/>
                <w:rtl w:val="0"/>
              </w:rPr>
              <w:t xml:space="preserve">LĢĀA aicina reformēt pastāvošo metodiskās vadības institūciju darbības kārtību, sagatavojot nepieciešamos grozījumus MK noteikumos Nr. 543.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ir izvērtējusi Rīgas Stradiņa universitātes metodiskās vadības institūcijas (RSU MVI) darbību ģimenes medicīnas jomā un secinājusi, ka tās darbība nav atbilstoša ekspertu institūcijas ģimenes medicīnā darbības principiem. Šī institūcija nenodrošina, ka tajā līdzdarbojas augsti kvalificēti speciālisti ģimenes medicīnā un citi augsti kvalificēti speciālisti, kuriem ir nepieciešamās kompetences, lai multidisciplināri risinātu institūcijai uzdotos uzdevumus. RSU MVI darbība nav pārskatāma un uzticama, tās darbībā tiek pieļauti interešu konflikti, tās izplatītajai informācijai par ģimenes medicīnas jautājumiem Latvijā nereti trūkst zinātnisks, faktos un tiesību normās balstīts pamatojums. LĢĀA ieskatā līdzšinējā RSU MVI ģimenes medicīnas jomā darbība ne tikai nav devusi pozitīvu pienesumu ģimenes medicīnas attīstībai, bet apdraud ģimenes medicīnas kā nozares attīstību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LĢĀA iebilst pret tiesību akta projektā iekļauto priekšlikumu ar MK noteikumu Nr. 543 4.punkta normu noteikt, ka pirmreizēji metodiskās vadības institūcijas tiesības kādai institūcijai tiek piešķirtas uz pieciem gadiem. Līdzšinējā MVI ģimenes medicīnā darbība ir parādījusi, ka jau iepriekš noteiktais un šajā normā paredzētais piecu gadu termiņš ir nepamatoti ilgs situācijā, kurā jau pirmā darbības gada laikā ir konstatējams, ka MVI darbībā ir būtiski trūkumi. Tāpēc </w:t>
            </w:r>
            <w:r w:rsidR="00000000" w:rsidRPr="00000000" w:rsidDel="00000000">
              <w:rPr>
                <w:b w:val="1"/>
                <w:rtl w:val="0"/>
              </w:rPr>
              <w:t xml:space="preserve">MK noteikumos ir jānosaka viena līdz divu gadu termiņš</w:t>
            </w:r>
            <w:r w:rsidR="00000000" w:rsidRPr="00000000" w:rsidDel="00000000">
              <w:rPr>
                <w:rtl w:val="0"/>
              </w:rPr>
              <w:t xml:space="preserve">, kurā kādai no ārstniecības vai augstākās izglītības iestādēm tiek piešķirtas MVI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Ministrija pirmreizēji izvērtē ārstniecības iestādes vai augstākās izglītības iestādes atbilstību šo noteikumu 2. vai 3. punktā minētajiem kritērijiem un atbilstības gadījumā piešķir tai metodiskās vadības institūcijas statusu noteiktā veselības aprūpes jomā uz </w:t>
            </w:r>
            <w:r w:rsidR="00000000" w:rsidRPr="00000000" w:rsidDel="00000000">
              <w:rPr>
                <w:b w:val="1"/>
                <w:rtl w:val="0"/>
              </w:rPr>
              <w:t xml:space="preserve">laiku no viena līdz diviem gadiem</w:t>
            </w:r>
            <w:r w:rsidR="00000000" w:rsidRPr="00000000" w:rsidDel="00000000">
              <w:rPr>
                <w:rtl w:val="0"/>
              </w:rPr>
              <w:t xml:space="preserve">. Ja tiek konstatēts, ka ārstniecības iestāde vai augstākās izglītības iestāde neatbilst 2. vai 3. punktā  minētajiem kritērijiem, ministrija pieņem lēmumu atteikt metodiskās vadības institūcijas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LĢĀA paustie apsvērumi pēc būtības skar ne tikai konkrēto tiesību akta projektu, bet metodiskās vadības institūta konceptu un tā darbības modeli kopumā, kas pārsniedz šī Projekta tvērumu. Attiecīgais tiesību akta projekts ir vērsts uz procesuālu precizējumu metodiskās vadības institūcijas izvēlei gadījumos, kad uz šo statusu piesakās vairākas līdzvērtīgas iestādes, un nemaina metodiskās vadības institūciju pamatfunkcijas, uzdevumus vai darbības uzraudzības sistēmu. Papildus ministrija norāda, ka metodiskās vadības institūcijas statusa piešķiršana uz pieciem gadiem ir pamatota ar nepieciešamību nodrošināt metodiskās vadības nepārtrauktību, institucionālo stabilitāti un ilgtermiņa plānošanu, kas ir būtiska vienotas prakses, klīnisko algoritmu un metodisko materiālu izstrādei, ieviešanai un uzturēšanai veselības aprūpes sistēmā. Vienlaikus normatīvais regulējums paredz Veselības ministrijas tiesības izvērtēt metodiskās vadības institūcijas darbību un lemt par statusa saglabāšanu vai izbeigšanu gadījumos, ja tiek konstatēti būtiski trūkumi vai neatbilstība noteiktajiem kritērijiem. Ministrija uzskata, ka viena līdz divu gadu termiņš metodiskās vadības institūcijas statusa piešķiršanai nav samērīgs ar institūcijai noteikto uzdevumu apjomu un neatbilst mērķim nodrošināt stabilu un kvalitatīvu metodisko vadību attiecīgajā veselības aprūpes jomā. Attiecībā uz pacientu līdzdalību Veselības ministrija norāda, ka metodiskās vadības institūcijas galvenais uzdevums ir nodrošināt profesionālu, uz pierādījumiem balstītu metodisko atbalstu veselības aprūpes sniedzējiem, tostarp klīnisko vadlīniju, algoritmu un metodisko materiālu izstrādi un ieviešanu. Šo funkciju īstenošana primāri balstās uz ārstniecības personu profesionālo kompetenci un zinātniskiem pierādījumiem. Vienlaikus pacientu līdzdalība veselības politikas veidošanā un normatīvā regulējuma izstrādē tiek nodrošināta citos līmeņos un formātos, tostarp sabiedriskajās apspriešanās, pacientu organizāciju līdzdalībā konsultatīvajās padomēs un darba grupās, kā arī veselības politikas plānošanas dokumentu izstrādes un saskaņošanas procesā, turklāt metodiskās vadības institūciju izstrādātie nodevumi tika sūtīti saskaņošanai arī pacientus pārstāvošajām organizācijām. Ņemot vērā minēto, ministrija neuzskata par pamatotu šī tiesību akta ietvaros detalizēti regulēt pacientu līdzdalības mehānismus metodiskās vadības institūciju ikdienas darbībā, jo tas pārsniedz projekta tvērumu un mērķi.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vienā veselības aprūpes jomā metodiskās vadības institūcijas statusam piesakās vairākas ārstniecības iestādes vai augstākās izglītības iestādes un pēc šo noteikumu 2. vai 3. punktā noteikto kritēriju izvērtēšanas pretendenti vienlīdz atbilst noteiktajiem kritērijiem, ministrija pieprasa pretendentiem sniegt informāciju par šādiem papildu izvērtēšanas kritērijiem: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19.12.2025. 21:40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Veselības inspekcijas pieprasījuma sniegt profesionālu viedokli vai metodisku atbalstu par sniegto veselības aprūpes pakalpojumu un ārstniecības personu profesionālās darbības kvalitāti ārstniecības iestādēs attiecīgajā veselības aprūpes jomā. Ja metodiskās vadības institūcijai nav pieejami atbilstoši resursi šāda viedokļa sniegšanai, tā informē Veselības inspekciju un iesaka attiecīgās jomas speciālistu.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jau iepriekš ir iesniegusi iebildumus grozījumu projektam MK noteikumos Nr. 543 un uztur tos spēkā, kā arī papildina ar šeit zemāk izteiktajiem.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(turpmāk - VM) iepriekš izteiktos LĢĀA iebildumus ir ņēmusi vērā daļēji. VM sniegtie paskaidrojumi un atbildes uz iebildumiem, kas ietverti projekta dokumentā “Izziņa”, neliecina, ka iepriekš norādītās tiesiskuma problēmas un normu nepilnības būtu novērstas. Vēl joprojām tiesību aktu projekts satur normas, kas apdraud citu personu, arī pacientu, tiesību ievērošanu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MK noteikumus ar 7.15.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"7.15. pēc Veselības inspekcijas pieprasījuma sniegt profesionālu viedokli vai metodisku atbalstu par sniegto veselības aprūpes pakalpojumu un ārstniecības personu profesionālās darbības kvalitāti ārstniecības iestādēs attiecīgajā veselības aprūpes jomā. Ja metodiskās vadības institūcijai nav pieejami atbilstoši resursi šāda viedokļa sniegšanai, tā informē Veselības inspekciju un iesaka attiecīgās jomas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papildināta, bet tās 19.12.2025. publicētā redakcija vēl joprojām ir tiesiski nekorekta. Tāpēc LĢĀA stingri iebilst pret noteikumu projekta normu, kas paredz papildināt MK noteikumus Nr. 543 ar 7.15. punkta normu augstāk norādītajā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normu tiek paredzēts, ka Metodiskās vadības institūcijai (turpmāk – MVI) būs būtiskas ietekmes tiesības ne tikai attiecībā uz ikvienas ārstniecības iestādes vai ārstniecības personas profesionālo darbību, bet arī uz pacientu tiesību aizsardzību. Normā paredzētas MVI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sniegt profesionālu viedokli </w:t>
            </w:r>
            <w:r w:rsidR="00000000" w:rsidRPr="00000000" w:rsidDel="00000000">
              <w:rPr>
                <w:rtl w:val="0"/>
              </w:rPr>
              <w:t xml:space="preserve">Veselības inspekcijai par ikvienas ārstniecības iestādes vai ārstniecības personas sniegta veselības aprūpes pakalpojuma vai profesionālās darbības kvalitāti attiecīgajā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sniegt metodisku atbalstu</w:t>
            </w:r>
            <w:r w:rsidR="00000000" w:rsidRPr="00000000" w:rsidDel="00000000">
              <w:rPr>
                <w:rtl w:val="0"/>
              </w:rPr>
              <w:t xml:space="preserve"> Veselības inspekcijai par ikvienas ārstniecības iestādes vai ārstniecības personas sniegta veselības aprūpes pakalpojumu vai profesionālās darbības kvalitāti attiecīgajā veselības aprūpes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ieteikt </w:t>
            </w:r>
            <w:r w:rsidR="00000000" w:rsidRPr="00000000" w:rsidDel="00000000">
              <w:rPr>
                <w:rtl w:val="0"/>
              </w:rPr>
              <w:t xml:space="preserve">Veselības inspekcijai</w:t>
            </w:r>
            <w:r w:rsidR="00000000" w:rsidRPr="00000000" w:rsidDel="00000000">
              <w:rPr>
                <w:b w:val="1"/>
                <w:rtl w:val="0"/>
              </w:rPr>
              <w:t xml:space="preserve"> attiecīgās jomas speciālistu</w:t>
            </w:r>
            <w:r w:rsidR="00000000" w:rsidRPr="00000000" w:rsidDel="00000000">
              <w:rPr>
                <w:rtl w:val="0"/>
              </w:rPr>
              <w:t xml:space="preserve">, gadījumā, ja MVI nav pieejami resursi viedokļa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anotācijā ir norādīts šo tiesību mērķis: “</w:t>
            </w:r>
            <w:r w:rsidR="00000000" w:rsidRPr="00000000" w:rsidDel="00000000">
              <w:rPr>
                <w:i w:val="1"/>
                <w:rtl w:val="0"/>
              </w:rPr>
              <w:t xml:space="preserve">nodrošināt profesionālu un neatkarīgu ārstniecības procesa kvalitātes izvērtēšanu individuālos gadījumos”</w:t>
            </w:r>
            <w:r w:rsidR="00000000" w:rsidRPr="00000000" w:rsidDel="00000000">
              <w:rPr>
                <w:rtl w:val="0"/>
              </w:rPr>
              <w:t xml:space="preserve">. Tiek norādīts, ka MVI sniegtais profesionālais viedoklis un ekspertīze nodrošināšot kvalitatīvu, uz pierādījumiem balstītu informāciju uzraudzības un kontroles institūciju lēmumu pieņemšanai, stiprinot ārstniecības kvalitāti un sabiedrības uzticēšanos veselības aprūpes sistēmai. Normas saturs neliecina, ka norādīto mērķi būs iespējams sasniegt.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7.15. punkta normas projektā noteikto kārtību ne tikai nav iespējams panākt norādītā mērķa izpildi, bet pastāv reāla iespējamība, ka normā ietvertās kārtības īstenošanas gadījumā, noteiktā mērķa sasniegšanu var būt apdraudēta vai pat neiespējama.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7.15. punkta norma, piemērojot to kopsakarā ar citām MK noteikumu Nr. 543 normām, zemāk minēto apsvērumu dēļ ietver tādu regulējumu, kas apdraud kvalitatīvu un neatkarīgu konkrētu veselības aprūpes pakalpojumu vai ārstniecības personas darbības vērtējuma iegūšanu un izmantošanu Veselības inspekcijas lēmumu pieņemšanai.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 metodisko vadību neparedz, ka MVI institūcijas nodrošina un garantē, ka tajās veselības aprūpes un ārstniecības personu profesionālās darbības jautājumus risina konkrētas ārstniecības nozares eksperti ar augstu un dokumentāri pierādāmu teorētisko zināšanu un praktiskās pieredzes apjomu. Tāpēc LĢĀA jau ir izteikusi šaubas MK un sniegusi VM iebildumus par nekompetentu un neprofesionālu Rīgas Stradiņa universitātes MVI ģimenes medicīnas jomā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vienai no MVI, arī MVI ģimenes medicīnas jomā, kā institūcijai, netiek prasīts un tāpēc arī to darbībā netiek nodrošināts, ka tajās darbojas personas, kurām piemīt pārbaudāmas kvalitatīvas un kvantitatīvas teorētiskās zināšanas un praktiskā pieredze kādā no ārstniecības jomām. Tāpēc nav pieļaujams, ka MK noteikumu Nr. 543 7.15. punkta norma paredzētu, ka institūcijas, kurās nav pietiekams konkrētas ārstniecības nozares augsti kvalificētu speciālistu loks, sniedz viedokļus Veselības inspekcijai par citu ārstniecības iestāžu vai personu darbību, par pacientu ārstēšanu un aprūpi.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atbildot uz 12.08.2025. iesniegtajiem LĢĀA iebildumiem par šo normu un MVI darbības kompetenci, ir nepamatoti norādījusi: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“Konkrētas iestādes neatkarības, darbinieku atlases un kapacitātes jautājumi nav normatīvā regulējuma priekšmets un tiek risināti Veselības ministrijas un attiecīgās institūcijas līmenī, tāpēc priekšlikums izslēgt 7.15. apakšpunktu netiek atbalstīts.”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kļūdaini uzskatīt, ka valsts iestādes, kuras uzdevums ir nodrošināt ārstniecības kvalitātes vadību un citu ārstniecības personu darba vērtēšanu, neatkarības, darbinieku profesionālās kompetences un atlases kritēriji nav normatīvi jāregulē. Nav pieļaujams, ka personas, kuras vērtē citu ārstniecības iestāžu vai personu darbību, pēc saviem ieskatiem un saskaņā ar savām interesēm, bez atbilstošās kompetences prasību noteikšanas un pārbaudes, izvēlas MVI.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norāda, ka VM norāde par precizēto normu:</w:t>
            </w:r>
            <w:r w:rsidR="00000000" w:rsidRPr="00000000" w:rsidDel="00000000">
              <w:rPr>
                <w:i w:val="1"/>
                <w:rtl w:val="0"/>
              </w:rPr>
              <w:t xml:space="preserve"> “šāds precizējums saglabā MVI kā neatkarīgas ekspertīzes avotu un vienlaikus nodrošina elastīgu risinājumu praktiskās īstenošanas gadījumos”</w:t>
            </w:r>
            <w:r w:rsidR="00000000" w:rsidRPr="00000000" w:rsidDel="00000000">
              <w:rPr>
                <w:rtl w:val="0"/>
              </w:rPr>
              <w:t xml:space="preserve">, ir nepamatots. MVI nepiemīt neatkarīgas ekspertīzes avotam nepieciešamās pazīmes, MVI nav neatkarīga 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MK noteikumu 7.15. punkta norma paredzētu, ka MVI ir tiesības pēc saviem ieskatiem izvēlēties un ieteikt kādu personu, kura varētu iegūt tiesības vērtēt citu ārstniecības iestāžu un personu darbību.  Tiesiskā kārtība kā viena ārstniecības persona iegūst tiesības vērtēt citu ārstniecības iestāžu vai personu darbību, ir jānosaka normatīvi, paredzot gan kompetences, gan neatkarības, gan interešu konflikta novēršanas prasības. Latvijā jau normatīvi ir reglamentēts kā ārstniecības personas kompetences vērtē sertifikācijas procesā. Līdzīgi ir jāreglamentē tiesības un procesuālās prasības attiecībā uz tādu ārstniecības speciālistu darbību, kurām tiek dotas pilnvaras izteikt profesionālu vērtējumu citu personu 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543 7.15. punkta normā tiek paredzēts lietot jēdzienus, kuriem nav nosakāms saturs. No anotācijā un sniegtajās atbildēs uz iebildumiem ir saprotams, ka MVI pati varēs noteikt kā saprotams un piemērojama normas daļa </w:t>
            </w:r>
            <w:r w:rsidR="00000000" w:rsidRPr="00000000" w:rsidDel="00000000">
              <w:rPr>
                <w:i w:val="1"/>
                <w:rtl w:val="0"/>
              </w:rPr>
              <w:t xml:space="preserve">“nav pieejami atbilstoši resursi šāda viedokļa sniegšanai”</w:t>
            </w:r>
            <w:r w:rsidR="00000000" w:rsidRPr="00000000" w:rsidDel="00000000">
              <w:rPr>
                <w:rtl w:val="0"/>
              </w:rPr>
              <w:t xml:space="preserve">. Šī normas daļa ir pārlieku plaša un nekonkrēta. Tā nav piemērojama attiecībā uz situācijām, kurās būtu jānoskaidro vai MVI darbojas konkrētas ārstniecības nozares augsti kvalificēts speciālists (eksperts), kuram piemīt kompetence, lai vērtētu citu personu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543 7.15. punkta norma būtiski apdraud pacienta tiesības, īpaši tad, ja viņš ir cietis no tādas ārstniecības iestādes vai ar to saistītas iestādes darbības, kurā darbojas MVI. Tiesības uz neatkarīgu un kompetentu ārstniecības procesa izvērtējumu, arī viedokļa sniegšanas formā, ir personas pamattiesības. Nav pieļaujams, ka normatīvi tiek noteikts, ka MVI, īpaši psihiatrijā vai onkoloģijā, kuras darbojas kā to ārstniecības iestāžu struktūrvienības, kurās ārstniecību saņemt ievērojams Latvijas pacientu skaits, vienlaikus ir tiesīgas sniegt viedokli Veselības inspekcijai par savu darbību ārstniecībā. Tāpat nav pieļaujams, ka šādas personas varētu norādīt personas, kas profesionālās darbības vērtējumu varētu sniegt. Tāpēc ir redzams, ka norma paredz tiešu un netiešu interešu konflikta pieļaujamību, kas var negatīvi ietekmēt pacientu tiesību aizsardzību. Tikpat tiesiski negatīva ietekme ir iespējama arī attiecībā uz citu ārstniecības personu tiesību un interešu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LĢĀA  stingri iebilst pret 7.15.punkta normas iekļaušanu MK noteikumos Nr. 543</w:t>
            </w:r>
            <w:r w:rsidR="00000000" w:rsidRPr="00000000" w:rsidDel="00000000">
              <w:rPr>
                <w:rtl w:val="0"/>
              </w:rPr>
              <w:t xml:space="preserve"> un norāda, ka MK ir pienākums izstrādāt tādus grozījumus tiesību normās, kuros tiesiski korektā un atbilstošā veidā tiek reglamentēta publisko un privāto tiesību personu darbība gadījumos, kad ir nepieciešama ārstniecības iestādes vai personas profesionālās darbības vērtēšana.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profesionālu viedokli vai metodisku atbalstu Veselības inspekcijai veselības aprūpes pakalpojumu un ārstniecības personu profesionālās darbības kvalitātes vērtēšanā, LĢĀA aicina MK reglamentēt tādu ārstniecības personu individuālu un neatkarīgu darbību,  kuras ietvaros personas ar eksperta zināšanām un pietiekamu pieredzi darbā konkrētā ārstniecības personas specialitātē (ārstu specialitātēs, māsu, vecmāšu utt.), sniedz viedokļus Veselības inspekcijai, pacientiem un citām personām gadījumos, ja tas ir nepieciešams šo personu tiesību un interešu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vērš uzmanību uz faktu, ka izsludinot jaunu grozījumu </w:t>
            </w:r>
            <w:r w:rsidR="00000000" w:rsidRPr="00000000" w:rsidDel="00000000">
              <w:rPr>
                <w:b w:val="1"/>
                <w:rtl w:val="0"/>
              </w:rPr>
              <w:t xml:space="preserve">projektu 25-TA-1199 2025.gada 19.decembrī (arī iepriekš 25.septembrī)</w:t>
            </w:r>
            <w:r w:rsidR="00000000" w:rsidRPr="00000000" w:rsidDel="00000000">
              <w:rPr>
                <w:rtl w:val="0"/>
              </w:rPr>
              <w:t xml:space="preserve">, </w:t>
            </w:r>
            <w:r w:rsidR="00000000" w:rsidRPr="00000000" w:rsidDel="00000000">
              <w:rPr>
                <w:b w:val="1"/>
                <w:rtl w:val="0"/>
              </w:rPr>
              <w:t xml:space="preserve">Veselības ministrija nav ievērojusi </w:t>
            </w:r>
            <w:r w:rsidR="00000000" w:rsidRPr="00000000" w:rsidDel="00000000">
              <w:rPr>
                <w:rtl w:val="0"/>
              </w:rPr>
              <w:t xml:space="preserve">ne labas pārvaldības principu, ne Arodbiedrību likuma 12.panta normu attiecībā uz arodbiedrības tiesībām. VM nav informējusi LĢĀA kā arodbiedrību par to, ka ir sagatavots jauns normatīvā akta grozījumu projekts, ka tas ir ievietots TAP portālā un ka par to var iesniegt atzinumus un viedokļus līdz 2026.gada 5. janvārim. Lūdzu MK nodrošināt, ka LĢĀA kā arodbiedrība laikus un atbilstošā kārtībā saņem informāciju par normatīvo aktu izstrādi un to virzību ģimenes ārstu darbības jomā, kā arī var īstenot tiesības sniegt atzinumus un viedokļus par normatīvo aktu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izvērtējusi biedrības “Latvijas Ģimenes ārstu asociācija” izteiktos iebildumus par Ministru kabineta noteikumu Nr. 543 “Metodiskās vadības institūcijas noteikumi” projekta 7.15. apakšpunktu. Ņemot vērā saņemtos priekšlikumus un nepieciešamību nodrošināt skaidru un nepārprotamu normatīvo regulējumu, Veselības ministrija projekta pilnveides gaitā ir izņēmusi 7.15. apakšpunktu no tiesību akta projekta. Līdz ar to minētais iebildums ir ņemts vērā. Veselības ministrija skaidro, ka normatīvā akta grozījumu projekts Nr. 25-TA-1199 tika izstrādāts un izsludināts Tiesību aktu portālā atbilstoši normatīvajos aktos noteiktajai kārtībai, nodrošinot sabiedrībai iespēju iepazīties ar projekta saturu un noteiktajā termiņā sniegt atzinumus un priekšlikumus. Vienlaikus Veselības ministrija atzīst, ka, izsludinot minēto normatīvā akta projektu, LĢĀA kā arodbiedrība netika atsevišķi informēta par projekta ievietošanu Tiesību aktu portālā un atzinumu sniegšanas termiņu. Ministrija ņem vērā LĢĀA pausto viedokli par nepieciešamību nodrošināt savlaicīgu un mērķētu informācijas apriti ar sociālajiem partneriem, tostarp arodbiedrībām, kuru intereses skar attiecīgā regulējuma izmaiņas. Veselības ministrija turpmāk plāno pilnveidot komunikācijas praksi normatīvo aktu izstrādes procesā, nodrošinot, ka arodbiedrības un citi būtiskie nozares sociālie partneri tiek savlaicīgi informēti par normatīvo aktu projektiem, kas tieši ietekmē to pārstāvētās jomas, tādējādi veicinot labas pārvaldības principa un sociālā dialoga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22.08.2025. 11:27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iestādei ir pieredze klīniskajos un veselības aprūpes pētījumos metodiskās vadības institūcijas jomā, tā ir darba tiesiskajās attiecībās ar Latvijas Zinātnes padomes ekspertu (ekspertiem) vai ārstniecības iestāde sadarbojas ar augstākās izglītības iestādēm, nodrošinot klīnisko bāzi pētījumiem;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4.2.2. apakšpunktā minētā iestāde ir ārstniecības iestāde vai izglītības iestāde kontekstā ar 4.2. punkta 2. teikumu: “Ministrija izvērtē augstākās izglītības iestādes atbilstību 4.2.1. , 4.2.2. , 4.2.3. un 4.2.4. apakšpunktos minētajiem kritērijiem un atbilstības gadījumā piešķir tai metodiskās vadības institūcijas statusu noteiktā medicīnas jomā uz pieciem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iestādei ir pieredze klīniskajos un veselības aprūpes pētījumos metodiskās vadības institūcijas jomā, tā ir darba tiesiskajās attiecībās ar Latvijas Zinātnes padomes ekspertu (ekspertiem) vai iestāde sadarbojas ar veselības aprūpes iestādēm, nodrošinot klīnisko bāzi pētījumiem;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apakšpunkta, šobrīd 4</w:t>
            </w:r>
            <w:r w:rsidR="00000000" w:rsidRPr="00000000" w:rsidDel="00000000">
              <w:rPr>
                <w:vertAlign w:val="superscript"/>
                <w:rtl w:val="0"/>
              </w:rPr>
              <w:t xml:space="preserve">2</w:t>
            </w:r>
            <w:r w:rsidR="00000000" w:rsidRPr="00000000" w:rsidDel="00000000">
              <w:rPr>
                <w:rtl w:val="0"/>
              </w:rPr>
              <w:t xml:space="preserve">2. punkta redakcija jau ietver abu iestāžu piemērojamību – ārstniecības iestādes gadījumā kritērijs nozīmē sadarbību ar augstskolu klīniskās bāzes nodrošināšanai, savukārt augstākās izglītības iestādes gadījumā – sadarbību ar ārstniecības iestādēm pētījumu īstenošanai. Līdz ar to precizējums normā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pieprasījuma izvērtēt un sniegt atzinumu par sniegto veselības aprūpes pakalpojumu un veselības aprūpes profesionālo kvalitāti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9. punktā minēts, ka “MVI pienākums sniegt atzinumu par veselības aprūpes pakalpojumu kvalitāti nav uzskatāms par Veselības inspekcijas funkciju dublēšanu, bet gan kā ekspertīzes atbalsta mehānisms. Noteikumu 7.15. punktā minētā norma precizē, ka MVI pienākums ir sniegt atzinumu pēc pieprasījuma, tostarp Veselības inspekcijas vajadzībām, piemēram, ieteikt attiecīgās jomas ekspertu vai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normas neizriet MVI pienākums ir ieteikt attiecīgās jomas ekspertu, bet izriet tiešs pienākums sniegt atzinumu par sniegto veselības aprūpes pakalpojumu un veselības aprūpes profesionālo kvalitāti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Atzinumu par sniegto veselības aprūpes pakalpojumu un veselības aprūpes profesionālo kvalitāti ārstniecības iestādēs  var sniegt ārsts eksperts. MVI jebkura eksperta piesaiste, atbilstoši sadarbības līguma ar Veselības ministriju prasībām, ir organizējama iepirkuma veidā. Līdz ar to atzinuma sniegšana pirmkārt, aizņems neatbilstoši rezultāta gaidām ilgu laiku, un otrkārt, dublēs Veselības inspekcijas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Veselības ministrija piekrīt tam, ka MVI pienākums ir ieteikt attiecīgās jomas ekspertu, kā skaidrots izziņas 9. punktā, tad rosinām 7.15. punktu precizēt šādi: “pēc pieprasījuma ieteikt attiecīgās jomas ekspertu veselības aprūpes pakalpojumu un veselības aprūpes profesionālās kvalitātes izvērtēšanai ārstniecības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pieprasījuma ieteikt attiecīgās jomas ekspertu veselības aprūpes pakalpojumu un veselības aprūpes profesionālās kvalitātes izvērtēšanai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MVI primārais pienākums ir sniegt atzinumu par veselības aprūpes pakalpojumu un profesionālās darbības kvalitāti pēc Veselības inspekcijas pieprasījuma, taču, ja objektīvu resursu vai kapacitātes ierobežojumu dēļ tas nav iespējams, MVI var ieteikt Inspekcijai citu attiecīgās jomas speciālistu. Šāds precizējums saglabā MVI kā neatkarīgas ekspertīzes avotu un vienlaikus nodrošina elastīgu risinājumu praktiskās īstenošanas gadījumos. Informācija precizēta Noteikumos un tā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pieprasījuma izvērtēt un sniegt atzinumu par sniegto veselības aprūpes pakalpojumu un veselības aprūpes profesionālo kvalitāti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uztur spēkā 12.08.2025. sniegto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LĢĀA ir pamatotas šaubas par Rīgas Stradiņa universitātes Metodiskās vadības centra ģimenes medicīnas jomā darbības neatkarību, ekselenci un atbilstību sabiedrības interesēm. Pretēji tam, kā Ministru kabineta sēdē 13.08.2024., kad tika pieņemti "Metodiskās vadības institūcijas noteikumi", veselības ministrs atbildēja uz LĢĀA priekšlikumu veidot koleģiālu institūciju, RSU Metodiskās vadības centrā ģimenes medicīnas jomā LĢĀA nav uzaicināta deleģēt nevienu tās pārstāvi koleģiālā, neatkarīgā institūcijā. Tā vietā centra darbinieki ir pieņemti darbā pēc nezināmiem atlases kritērijiem. Lielākai daļai šī centra darbinieku nav pietiekama kompetence un pieredzes ģimenes medicīnā, lai tie varētu sniegt ekspertīzi ģimenes medicīnas jomā kvalitatīvi pamatotu lēmumu pieņemšanai (tai skaitā sniegt kvalitatīvu atzinumu par pacientam sniegto veselības aprūpes pakalpojumu atbilstību un veselības aprūpes profesionāļu darbības kvalitāti). Tikai 3 no 8 centra darbiniekiem ir sertificēti ģimenes ārsta specialitātē (12 gadus, 9 gadus un 6 gadus); Metodiskās vadības centra ģimenes medicīnas jomā vadītāja Alina Dūdele nav ģimenes ārste; 1 no šī gada 1.jūlija ir RSU Ambulances darbiniece, kura tikai studē rezidentūrā  ģimenes ārsta specialitātē (pēc publiski pieejamas informācijas https://www.rsu.lv/aktualitates/rsu-ambulances-komandai-pievienojusies-arste-darta-jakovicka ; https://www.rsu.lv/metodiskas-vadibas-centrs-gimenes-medicinas-joma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LĢĀA apšauba Metodiskās vadības centra ģimenes medicīnas jomā spēju būt par neatkarīgas ekspertīzes avotu un sniegt uzraudzības institūcijām (piemēram, Veselības inspekcijai vai Ārstniecības riska fondam) instrumentus kvalitatīvu un profesionāli pamatotu lēmumu pieņemšanai, tāpēc stingri iebilst Noteikumu papildināšanai ar 7.15.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Noteikumu papildināšanu ar 7.15.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vērsts uz paša grozījuma saturu, bet gan uz konkrētas institūcijas – Rīgas Stradiņa universitātes Metodiskās vadības centra ģimenes medicīnas jomā – iekšējās darbības un personāla kompetences jautājumiem. Grozījumu mērķis ir noteikt vispārēju pienākumu jebkurai metodiskās vadības institūcijai pēc Veselības inspekcijas pieprasījuma sniegt atzinumus par veselības aprūpes pakalpojumu un profesionālās darbības kvalitāti, lai nodrošinātu neatkarīgas ekspertīzes pieejamību uzraudzības institūcijām. Konkrētas iestādes neatkarības, darbinieku atlases un kapacitātes jautājumi nav normatīvā regulējuma priekšmets un tiek risināti Veselības ministrijas un attiecīgās institūcijas līmenī, tāpēc priekšlikums izslēgt 7.15. apakšpunktu netiek atbalstīts. Tomēr, informējam, ka 7.15 apakšpunkts un anotācija precizēta ar to, ka gadījumā, ja MVI nav kapacitātes šādas palīdzības nodrošināšanai, MVI ir jāiesaka Inspekcijai attiecīgās jomas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pieprasījuma izvērtēt un sniegt atzinumu par sniegto veselības aprūpes pakalpojumu un veselības aprūpes profesionālo kvalitāti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sabiedrība ar ierobežotu atbildību "Traumatoloģijas un ortopēdijas slimnīca"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Metodiskās vadības institūcijas traumatoloģijas un ortopēdijas jomā iebildumi par Ministru kabineta 2024. gada 13. augusta noteikumu Nr. 543 “Metodiskās vadības institūcijas noteikumi” grozījumu projektu, Projekta ID 25-TA-1199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augusta noteikumu Nr. 543 “Metodiskās vadības institūcijas noteikumi” grozījumu projekta Anotācijas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Pamatojums norādīts - tāpat ar grozījumiem paredzēts noteikt, ka metodiskās vadības institūcija pēc pieprasījuma izvērtē un sniedz atzinumu par ārstniecības iestāžu sniegto veselības aprūpes pakalpojumu un veselības aprūpes profesionālo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norādīts - paredzēt metodiskās vadības institūcijas pienākumu pēc pieprasījuma sniegt atzinumu par ārstniecības iestādēs sniegto veselības aprūpes pakalpojumu un profesionālās darbības kvalitāti, lai veicinātu vienotu pieeju kvalitātes izvērtēšanā veselības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norādīts - Tāpat pašreizējais normatīvais regulējums nenodrošina skaidru tiesisko pamatu metodiskās vadības institūcijas iesaistei individuālu ārstniecības gadījumu izvērtēšanā pēc uzraudzības un kontroles institūciju pieprasījuma. Tā rezultātā nav pilnībā izmantots šādu institūciju profesionālais un akadēmiskais potenciāls neatkarīgas, kvalitatīvas un uz pierādījumiem balstītas analīzes veikšanā, kas būtu būtiska ārstniecības kvalitātes uzlabošanai un iedzīvotāju uzticēšanās stiprināšanai veselības aprūpes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norādīts - Lai nodrošinātu efektīvu un profesionālu ārstniecības procesa kvalitātes izvērtēšanu individuālos gadījumos, noteikumos papildus iekļauta norma (7.15. punkts), kas paredz metodiskās vadības institūcijai pienākumu pēc pieprasījuma izvērtēt un sniegt atzinumu par pacientam sniegto veselības aprūpes pakalpojumu atbilstību un veselības aprūpes profesionāļu darbības kvalitāti. Šis regulējums attiecas arī uz gadījumiem, kad Veselības inspekcija lūdz MVI sniegt ieteikumu par konkrētu speciālistu piesaisti konkrētam izvērtējumam. MVI sniegtais viedoklis un/vai ekspertīze kalpo kā profesionāli pamatots viedoklis. Tādējādi šī norma stiprina MVI kā neatkarīga ekspertīzes avota lomu un sniedz uzraudzības institūcijām (piemēram, Veselības inspekcijai vai Ārstniecības riska fondam) instrumentus kvalitatīvu un profesionāli pamatotu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9.jūlija Ministru kabineta noteikumu Nr.309 “Veselības inspekcijas nolikums” 2.punkts nosaka, ka Inspekcijas darbības mērķis ir īstenot valsts pārvaldes funkcijas veselības nozares uzraudzībā un kontrolē, lai nodrošinātu minēto jomu regulējošo normatīvo aktu prasību ievērošanu un izpildi kvalitatīvai un kvalificētai veselības aprūpei, kā arī drošai un veselīgai dzīves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noteikumu projektā noteikt, ka tikai Veselības inspekcija var būt tā iestāde, kas metodiskās vadības institūcijām var pieprasīt sniegt atzinumu par ārstniecības iestāžu sniegto veselības aprūpes pakalpojumu un veselības aprūpes profesionālo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pamatojoties uz Anotācijā norādīto, ka Veselības inspekcija var lūgt metodiskās vadības institūcijām sniegt ieteikumu par konkrētu speciālistu piesaisti konkrētam izvērtējumam, ierosinām šo punktu iekļaut arī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7.15.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Veselības inspekcijas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7.15.1. sniegt ieteikumu par konkrētu speciālistu piesaisti konkrētam izvērtējumam;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7.15.2. izvērtēt un sniegt atzinumu par sniegto veselības aprūpes pakalpojumu un veselības aprūpes profesionālo kvalitāti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iecere bija, ka metodiskās vadības institūcijas atzinumus par ārstniecības pakalpojumu un profesionālās darbības kvalitāti pēc pieprasījuma sniedz tikai Veselības inspekcijai, un anotācijā minētais Ārstniecības riska fonds darbojas Inspekcijas struktūrā. Pašreizējā vispārīgā redakcija “pēc pieprasījuma” var radīt plašāku interpretāciju, nekā bija paredzēts. Līdz ar to, lai novērstu iespējamas neskaidrības un nodrošinātu regulējuma atbilstību sākotnējam mērķim, punkts precizēts, nosakot, ka šādu atzinumu pieprasītāja institūcija ir Veselības inspekcija.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 pirmreizēji izvērtē ārstniecības iestādes vai augstākās izglītības iestādes atbilstību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kritērijiem un atbilstības gadījumā piešķir tai metodiskās vadības institūcijas statusu noteiktā medicīnas jomā uz pieciem gadiem. Ja tiek konstatēts, ka ārstniecības iestāde vai augstākās izglītības iestāde neatbilst 2. vai 3. punktā minētajiem kritērijiem, ministrija pieņem lēmumu atteikt metodiskās vadības institūcijas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4.1., 4.2. un 4.3. apakšpunktu veidot kā atsevišķu, patstāvīgu punktu. Noteikumu 4.punkta konstrukcija ir tāda, ka tā neveido uzskaitījumu (attiecīgi apakšpunktus). Minētais ir attiecināms arī uz 4.2.apakšpunktā minētajiem apakšpunktiem, kas neveido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apakšpunkti 4.1., 4.2. un 4.3 laboti kā atsevišķi, patstāvīgi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vienā veselības aprūpes jomā metodiskās vadības institūcijas statusam piesakās vairākas ārstniecības iestādes vai augstākās izglītības iestādes un pēc šo noteikumu 2. vai 3. punktā noteikto kritēriju izvērtēšanas pretendenti vienlīdz atbilst noteiktajiem kritērijiem, ministrija pieprasa pretendentiem sniegt informāciju par šādiem papildu izvērtēšanas kritērijiem: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04.07.2025. 16:49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13. augusta noteikumos Nr. 543 "Metodiskās vadības institūcijas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Ministru kabineta 2024. gada 13. augusta noteikumos Nr. 543 "Metodiskās vadības institūcijas noteikumi" Anotācijā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un profesionālu ārstniecības procesa kvalitātes izvērtēšanu individuālos gadījumos, noteikumos papildus iekļauta norma (7.15. punkts), kas paredz metodiskās vadības institūcijai pienākumu pēc pieprasījuma izvērtēt un sniegt atzinumu par pacientam sniegto veselības aprūpes pakalpojumu atbilstību un veselības aprūpes profesionāļu darbības kvalitāti. Šis regulējums stiprina metodiskās vadības institūciju lomu kā neatkarīga ekspertīzes avota un sniedz nepieciešamos instrumentus uzraudzības institūcijām, piemēram, Veselības inspekcijai vai Ārstniecības riska fondam, pieņemt kvalitatīvi pamatotus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"Latvijas Ģimenes ārstu asociācija" (turpmāk - LĢĀA) ir pamatotas šaubas par Rīgas Stradiņa universitātes Metodiskās vadības centra ģimenes medicīnas jomā darbības neatkarību, ekselenci un atbilstību sabiedrības interesēm. Pretēji tam, kā Ministru kabineta sēdē 13.08.2024., kad tika pieņemti "Metodiskās vadības institūcijas noteikumi", veselības ministrs atbildēja uz LĢĀA priekšlikumu veidot koleģiālu institūciju, RSU Metodiskās vadības centrā ģimenes medicīnas jomā LĢĀA nav uzaicināta deleģēt nevienu tās pārstāvi koleģiālā, neatkarīgā institūcijā. Tā vietā centra darbinieki ir pieņemti darbā pēc nezināmiem atlases kritērijiem. Lielākai daļai šī centra darbinieku nav pietiekama kompetence un pieredzes ģimenes medicīnā, lai tie varētu sniegt ekspertīzi ģimenes medicīnas jomā kvalitatīvi pamatotu lēmumu pieņemšanai (tai skaitā sniegt kvalitatīvu atzinumu par pacientam sniegto veselības aprūpes pakalpojumu atbilstību un veselības aprūpes profesionāļu darbības kvalitāti). Tikai 3 no 8 centra darbiniekiem ir sertificēti ģimenes ārsta specialitātē (12 gadus, 9 gadus un 6 gadus); 1 no šī gada 1.jūlija ir RSU Ambulances darbiniece, kura tikai studē rezidentūrā  ģimenes ārsta specialitātē (pēc publiski pieejamas informācijas https://www.rsu.lv/aktualitates/rsu-ambulances-komandai-pievienojusies-arste-darta-jakovicka ; https://www.rsu.lv/metodiskas-vadibas-centrs-gimenes-medicinas-joma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LĢĀA apšauba Metodiskās vadības centra ģimenes medicīnas jomā spēju būt par neatkarīgas ekspertīzes avotu un stingri iebilst Noteikumu papildināšanai ar 7.15.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vērsts uz paša grozījuma saturu, bet gan uz konkrētas institūcijas – Rīgas Stradiņa universitātes Metodiskās vadības centra ģimenes medicīnas jomā – iekšējās darbības un personāla kompetences jautājumiem. Grozījumu mērķis ir noteikt vispārēju pienākumu jebkurai metodiskās vadības institūcijai pēc Veselības inspekcijas pieprasījuma sniegt atzinumus par veselības aprūpes pakalpojumu un profesionālās darbības kvalitāti, lai nodrošinātu neatkarīgas ekspertīzes pieejamību uzraudzības institūcijām. Konkrētas iestādes neatkarības, darbinieku atlases un kapacitātes jautājumi nav normatīvā regulējuma priekšmets un tiek risināti Veselības ministrijas un attiecīgās institūcijas līmenī, tāpēc priekšlikums izslēgt 7.15. apakšpunktu netiek atbalstīts. Tomēr, informējam, ka 7.15 apakšpunkts un anotācija precizēta ar to, ka gadījumā, ja MVI nav kapacitātes šādas palīdzības nodrošināšanai, MVI ir jāiesaka Inspekcijai attiecīgās jomas speciālistu.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vienā veselības aprūpes jomā pieteikušās divas vai vairāk ārstniecības iestādes un pēc izvērtēšanas ministrija konstatē, ka tās 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noteiktajiem kritērijiem, kā arī, ja pieteikušās divas vai vairāk augstākās izglītības iestādes un tās atbilst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noteiktajiem kritērijiem, ministrija salīdzina pretendentu atbilstību, veicot vērtējumu, izmantojot punktu sistēmu. Metodiskās vadības institūcijas statuss tiek piešķirts tam pretendentam, kurš saņēmis augstāko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sabiedrība ar ierobežotu atbildību "Paula Stradiņa klīniskā universitātes slimnīca" - 21.07.2025.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 gada 13. augusta noteikumos Nr.543 "Metodiskās vadības institūcijas noteikumi" (turpmāk – Noteikumi Nr.543), kā arī grozījumu projekts neparedz kārtību, kādā un par kādu kritēju izpildi un kādā apmērā punktu sistēmas ietvaros tiek piešķirti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grozījumu Noteikumos Nr.543 projekta anotācijai nodrošinātu vienotu un caurspīdīgu lēmumu pieņemšanas kārtību gadījumos, kad uz metodiskās vadības institūcijas (turpmāk – MVI) statusu piesakās vairākas iestādes, kas atbilst noteiktajām prasībām, kā arī punktu sistēmas ietvaros nodrošinātu objektīvu, pārskatāmu un tiesiski pamatotu izvēles mehānismu, novēršot subjektivitāti, ir nepieciešams papildināt tiesību akta projektu, nosakot, kādā veidā tiek piemērota punktu sistēma – par kādiem kritērijiem un kādā apmērā punkti tiek piešķirti. Ievērojot, ka pašlaik par atbilstošu MVI statusam tiek atzīta ārstniecības iestāde, kura atbilst Noteikumu Nr.453 2.punktā noteiktajiem kritērijiem, vispārīga atsauce uz punktu sistēmu padara neskaidru MVI statusa piešķiršanas procesu (nav saprotams, vai tiek vērtēti tikai Noteikumos Nr.453 esošie kritēriju vai citi papildu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sistēmas ieviešana, ja netiek detalizēti noteikti vērtēšanas kritēriji, apdraud tiesisko noteiktību un lēmumu caurspīdību. Tiesību aktā ir nepieciešams precīzi noteikt, par kādiem kritērijiem un kādā apjomā punkti tiek piešķirti. Citādi lēmumu pieņemšanas process var tikt uzskatīts par subjektīvu, kas var radīt juridisku nenoteiktību un apstrīdamības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Ģimenes medicīnas jomā MVI statusu var ne tikai augstākās izglītības iestādei, bet arī ārstniecības iestādei, kas atbilst Noteikumu Nr.543 2.1., 2.2. un 2.3. apakšpunktā minētajiem kritērijiem. Tiesību akta projekts attiecībā uz MVI ģimenes medicīnas jomā  statusu vienlaikus pretendē vismaz viena ārstniecības iestāde un augstākās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jāparedz, ka arī šādos gadījumos būtu jāpiemēro punktu sistēma/identisks vērtēšanas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attiecināt vienotu vērtēšanas mehānismu gan uz ģimenes medicīnas jomu, gan uz gadījumiem, kad ģimenes medicīnas jomā MVI statusam pieteikusies augstākās izglītības iestāde un vismaz viena ārstniecības iestāde. Tas atbilst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vienā veselības aprūpes jomā pieteikušās divas vai vairāk ārstniecības iestādes un pēc izvērtēšanas ministrija konstatē, ka tās atbilst šo noteikumu 2. punktā noteiktajiem kritērijiem, kā arī, ja ģimenes medicīnas jomā pieteikušās divas vai vairāk augstākās izglītības iestādes vai vismaz viena ārstniecības iestāde un viena augstākās izglītības iestāde, un tās atbilst 3. punktā noteiktajiem kritērijiem, ministrija salīdzina pretendentu atbilstību, veicot vērtējumu, izmantojot punktu sistēmu. Metodiskās vadības institūcijas statuss tiek piešķirts tam pretendentam, kurš saņēmis augstāko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netiek atbalstīts piedāvājums papildināt tiesību akta projektu ar punktu piešķiršanas kārtību/kritērijiem un vismaz divas ārstniecības iestādes atbilst visiem Noteikumu Nr.543 2.punkta kritērijiem, tiesību akta projektā piedāvātā punktu sistēma būtu aizstājama ar objektīvu kritēriju, kas ļauj piešķirt statusu vienam pretendentiem gadījumos, kad vismaz divi pretendenti atbilst Noteikumu Nr.543 2.punktā noteiktajiem kritērijiem. Šādā gadījumā pieļaujams būtu par izvēles kritēriju noteikt, piemēram, piedāvājuma iesniegšanas laiku – MVI statuss tiek piešķirts tam pretendentam, kurš pirmais iesniedzis piedāvājumu, jo šādā gadījumā vismaz divi pretendenti atbilst Noteikumos Nr.543 noteiktajiem kritērijiem, tas ir atbilstoši MVI izvirzītajām prasībām. Attiecīgi, apsverama iespēja atteikties no punktu sistēmas iekļaušanas Noteikumos Nr.543. Ja nav paredzēts konkretizēt punktu sistēmu, piedāvājums noteikt skaidru, objektīvi nosakāmu kritēriju statusa piešķiršanai, piemēram, piedāvājuma iesniegšanas laiku. Lai nodrošinātu vienlīdzīgu pieteikšanās iespēju visiem pretendentiem, jānosaka paziņošanas un termiņu regulējums. Tikai tiesiski pilnvērtīgs, prognozējams un strukturēts vērtēšanas mehānisms var nodrošināt, ka MVI statusu iegūst pretendents, kas vispilnvērtīgāk spēj nodrošināt MVI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jāievēro, ka šādā gadījumā ir nepieciešams nodrošināt, lai visiem potenciālajiem pretendentiem tiktu nodrošinātas vienlīdzīgas iespējas pieteikties MVI statusam (piemēram, pieteikšanās notiek, izsūtot uzaicinājumus pieteikties (šādā gadījumā jāspēj nosūtīt uzaicinājumus visiem iespējamajiem pretendetiem, publicējot informāciju Veselības ministrijas mājas lapā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vienā veselības aprūpes jomā pieteikušās divas vai vairāk ārstniecības iestādes un pēc izvērtēšanas ministrija konstatē, ka tās atbilst šo noteikumu 2. punktā noteiktajiem kritērijiem, kā arī, ja ģimenes medicīnas jomā pieteikušās divas vai vairāk augstākās izglītības iestādes vai vismaz viena ārstniecības iestāde un viena augstākās izglītības iestāde, un tās atbilst 3. punktā noteiktajiem kritērijiem, ministrija salīdzina pretendentu atbilstību, veicot vērtējumu, izmantojot punktu sistēmu. Metodiskās vadības institūcijas statuss tiek piešķirts tam pretendentam, kurš saņēmis augstāko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punktu sistēmas trūkumu un caurspīdību: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aktuāls, jo grozījumu redakcijā punktu sistēma ir svītrota. Tās vietā ieviesta detalizēta kvalitatīvo kritēriju izvērtēšana, kas noteikta noteikumu 4. punktā (gan ārstniecības, gan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attiecas uz iestādes iesaisti politikas izstrādē, metodisko materiālu izstrādi un pielietošanu praksē, sadarbību ar citām iestādēm u. c. aspektiem, kas ļauj ministrijai pieņemt pamatotu, objektīvu un samērīgu lēmumu gadījumos, kad iestādes atbilst sākotnējiem kritērijiem vienādi. Līdz ar to papildinājums ar punktu piešķiršanas apjomu un metodiku nav nepieciešams, jo vērtēšana turpmāk tiek veikta kvalitatīvi.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mehānismu ģimenes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Redakcijā precizēts, ka noteikumu 4. punkts ir attiecināms arī uz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aizstāt punktu sistēmu ar "pirmā pieteikuma"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vienlīdzības un taisnīguma principam, jo statusa piešķiršana nedrīkst būt atkarīga no pieteikuma iesniegšanas secības, ja abi pretendenti atbilst kvalitatīvajiem kritērijiem. Tas neveicina labāko kandidātu atlasi metodiskās vadības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noteikumos paredzēta pamatota, saturiska izvērtēšana pēc kvalitātes kritērijiem, kas nodrošina pārskatāmu lēmumu pieņemšanas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pieteikušās divas vai vairākas ārstniecības iestādes vienā veselības aprūpes jomā un pēc to izvērtēšanas tiek konstatēts, ka tās atbilst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noteiktajiem kritērijiem un saņēmušas vienādu punktu skaitu, tad ministrija ir tiesīga piedāvāt augstākās izglītības iestādei pretendēt metodiskās vadības institūcijas statusa piešķiršanai, iesniedzot iesniegumu ministrijā. Ministrija izvērtē augstākās izglītības iestādes atbilstību zemāk minētajiem kritērijiem un atbilstības gadījumā piešķir tai metodiskās vadības institūcijas statusu noteiktā medicīnas jomā uz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4.2.punkta redakcija, kas piešķir Veselības ministrijai rīcības brīvību vienāda punktu skaita situācijā dot priekšroku augstākās izglītības iestādei, var radīt nevienlīdzīgu attieksmi pret ārstniecības iestādēm – tostarp klīniskajām universitātes slimnīcām, kuras apvieno gan akadēmisko, gan praktisko kompetenci. Šāda pieeja var izraisīt neobjektīvu lēmumu pieņemšanu, ignorējot ārstniecības iestāžu faktiskās priekšrocības praksē, uzkrāto pieredzi, infrastruktūras kapacitāti un klīniskos rezultātus. Slimnīcām, īpaši klīniskajām universitātes slimnīcām, ir vadoša loma klīniskās prakses un nozares vadlīniju ieviešanā, spēja sniegt aprūpi kompleksos un sarežģītos gadījumos, kā arī augsti kvalificēts personāls, attīstīta infrastruktūra, ilgstoša praktiskā pieredze un aktīva sadarbība ar augstākās izglītības iestādēm speciālistu un rezidentu apmācībā. Šīs iestādes kalpo kā nacionālie klīniskās ekspertīzes centri, un to potenciāls metodiskās vadības īstenošanā nevar tikt ignorēts. Metodiskās vadības loma nav tikai akadēmisks uzdevums – tā prasa padziļinātu izpratni par veselības aprūpes realitāti, tostarp darbu ar pacientiem ikdienā, resursu ierobežojumiem, infrastruktūras noslodzi un praktiskajiem šķēršļiem vadlīniju ieviešanā. Augstākās izglītības iestādes, kas nav tieši iesaistītas ārstniecībā, var būt nepietiekami sagatavotas minēto funkciju praktiskai īstenošanai. Šāda strukturāla priekšroka var radīt atvienojumu starp teorētisko izstrādi un praktisko īstenošanu, kas savukārt var kavēt vadlīniju ieviešanu citās ārstniecības iestādēs. Vienāda punktu skaita gadījumā būtu vērtējama kandidātu praktiskā kapacitāte, rezultāti un pieredze, neizvirzot priekšrocības augstākās izglītības iestādei automātiski, bet izvērtēt kandidātus objektīvi un caurskatāmi, ievērojot izvērojot samērīguma un vienlīdzīgas attieksmes principus un izvēloties to institūciju, kura vislabāk spēj nodrošināt metodiskās vadības uzdevumus konkrētajā veselības aprūpes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iespēju, ka augstākās izglītības iestādei vienāda vērtējuma gadījumā tiek piešķirta nepamatota priekšrocība salīdzinājumā ar ārstniecības iestādēm, noteikumu 4.2. punkta redakcija ir precizēta. Turpmāk izglītības iestāde netiek uzskatīta par prioritāru pretendentu vienkārši vienāda rezultāta dēļ, bet var tikt aicināta piedalīties, ja pēc ārstniecības iestāžu izvērtēšanas tās ir līdzvērtīgas, un arī tad — tikai papildu izvērtēšanai pēc detalizētiem kvalitātes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objektīva pieeja visiem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caurspīdīga lēmumu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 tiek ievērots vienlīdzīgas attieksmes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atbildes izvērtēšanā būtisks faktors būs arī praktiskā kapacitāte, klīniskie rezultāti un infrastruktūras nodrošinājums, kā to paredz izvērtēšanas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pieteikušās divas vai vairākas ārstniecības iestādes vienā veselības aprūpes jomā un pēc to izvērtēšanas tiek konstatēts, ka tās atbilst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noteiktajiem kritērijiem un saņēmušas vienādu punktu skaitu, tad ministrija ir tiesīga piedāvāt augstākās izglītības iestādei pretendēt metodiskās vadības institūcijas statusa piešķiršanai, iesniedzot iesniegumu ministrijā. Ministrija izvērtē augstākās izglītības iestādes atbilstību zemāk minētajiem kritērijiem un atbilstības gadījumā piešķir tai metodiskās vadības institūcijas statusu noteiktā medicīnas jomā uz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sabiedrība ar ierobežotu atbildību "Paula Stradiņa klīniskā universitātes slimnīca" - 21.07.2025.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543  2. un 3.punktu augstākās izglītības iestādei MVI statusu var piešķirt tikai vienā medicīnas - ģimenes medicīnas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Nr.543 mērķim un kā arī MVI izveides mērķiem (uzdevumu izpildei) atbilst līdzšinējā no vispārīgā kārtība, saskaņā ar kuru MVI statusu piešķir tikai ārstniecības iestādei. Minēto citu starpā pamato praktiskās/klīniskās pieredzes ārstniecībā un pētījumos nepieciešamība, kā arī nepieciešamība realizēt klīniskās un praktiskās funkcijas, kas ir pamatnosacījums MVI uzdevumu izpildei, ko atbilstoši nodrošināt var vienīgi ārstniecības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Nr.543 3.punktā paredzētais izņēmums no vispārīgās kārtības, tas ir, ka MVI statusu ģimenes medicīnas jomā var piešķirt arī augstākās izglītības iestādei, ir pamatots, ņemot vērā ģimenes medicīnas jomas specifiku un organizāciju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Pirmkārt, grozījumu projekta 4.2.punkta redakcija precizējama, paredzot, ka tā attiecas tikai uz Noteikumu 3.punktā minēto medicīnas jomu – ģimenes medicīnas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neizriet, ka likumprojekta mērķis ir noteikt tiesības augstākās izglītības iestādēm pretendēt uz MVI veselības aprūpes jomās un, ņemot vērā MVI uzdevumus un to sekmīgai izpildei nepieciešamās prasības, šādu tiesību piešķiršana augstākās izglītības iestādēm nav tiesiski un faktiski pamatota un līdz ar to nav atbalstāma. Tiesību akta projektā ietvertā Noteikumu Nr.543 4.2.punkta normas redakcija rada neskaidrības par tās būtību, tas ir, vai normā  minētajā gadījumā MVI statuss augstākās izglītības iestādei var tikt piešķirts arī ne vien ģimenes medicīnas jomā, bet arī citās veselības aprūpes jomās (kas, kā minēts iepriekš,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veselības aprūpes jomās, izņemot ģimenes medicīnas jomu, nav tiesiski un faktiski pamatoti tiesības pretendēt uz MVI statusu augstākās izglītības iestādei ietvaros tas nav juridiski vai praktiski pamatoti, jo augstākās izglītības iestādes nespēj nodrošināt klīniskās un praktiskās funkcijas, kas ir pamatnosacījums MVI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precizēt redakciju, nosakot, ka 4.2. punkts attiecas tikai uz Noteikumu Nr.543 3. punktā minēto ģimenes medicīnas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piedāvā normas projekta aizstāt vārdus “vienā veselības aprūpes jomā” ar “ģimenes medicīnas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Arī gadījumā, ja tiesību akta projektā iekļautā Noteikumu Nr.5434.2.punkta redakcija tiks precizēta, nosakot, ka tā attiecas tikai uz ģimenes medicīnas jomu, minētā redakcija jebkurā gadījumā nenodrošina vienlīdzīgu attieksmi pret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tiek paredzēts, ka gadījumā, ja divas ārstniecības iestādes ir saņēmušas vienādu punktu skaitu, ja pēc Veselības ministrijas piedāvājuma uz MVI statusu piesakās augstākās izglītības iestāde (kas atbilst tiesību akta projektā piedāvātajiem 4.2.1.-4.2.4.apakšpuntiem), MVI statuss tiek piešķirts augstākās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šādā gadījumā augstākās izglītības iestāde tiek nepamatoti nostādīta priviliģētā stāvoklī, salīdzinot ar ārstniecības iestādēm, tādējādi nenodrošinot vienlīdzīgu attieksmi pret MVI statusa pretendentiem – ārstniecības iestādēm. MVI tiesiskā regulējuma būtības kontekstā augstākās izglītības iestāde nav un nav pamata to uzskatīt par vairāk atbilstoši metodiskās vadības institūcijas statusam nekā ārstniecības iestādi (gan faktiski, gan kā to apliecina pašreiz spēkā esošais tiesiskais regulējums, ģimenes medicīnas jomā tās specifikas dēļ ir pieļaujama MVI statusa piešķiršana augstākās izglītības iestādei, bet citās veselības aprūpes jomās  MVI statuss ir piešķirams ārstniecības iestādei). Nav tiesiska un faktiska pamata MVI statusu augstākās izglītības iestādei, kas pieteikusies atsaucoties Veselības ministrijas piedāvājumam piešķirt “automātiski” - aprobežojoties tikai ar atbilstību noteikumu projekta 4.2.1-4.2.4.apakšpuntkos noteiktajām prasībām. MVI statusam, atsaucoties uz Veselības ministrijas piedāvājumu, pieteikusies augstākās izglītības iestāde būtu izvērtējama pēc identiskas punktu sistēmas (vai citas metodes/kritērija, kas tiek izmantota, vērtējot ārstniecības iestādes atbilstību gadījumā, kad vismaz divas ārstniecības iestādes atbilst Noteikumos Nr.543 noteiktajiem kritērijiem) kā ārstniecības iestādes un tikai gadījumā, ja augstākās izglītības iestāde saņemtu augstāku punktu skaitu nekā ārstniecības iestādes, būtu pamatota MVI statusa (turklāt tikai ģimenes medicīnas jomā) piešķiršana augstākās izglītības iestādei. Nav pamatots un pieļaujams normatīvais regulējums, kas augstākās izglītības iestādi MVI statusa piešķiršanas jomā nostāda privileģētā pozīcijā salīdzinājumā ar ārstniecības iestādēm, nepieņemot vienotu vērtēšanas kritēriju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norādāms, ka Veselības ministrijas augstākās izglītības iestādei izteikts piedāvājums pieteikties MVI statusa iegūšanai, nav uzskatāms par atbilstošu caurspīdīgai, saprotamai un tiesiski pamatotai MVI atlasei.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ka MVI statusu nedrīkst piešķirt izglītības iestādēm ārpus ģimenes medicīnas, netiek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punkts nosaka īpašo gadījumu ģimenes medicīnas jomā, taču normatīvais regulējums neizslēdz iespēju, ka izglītības iestāde var pretendēt uz statusu arī citā jomā — tikai tad, ja pēc ārstniecības iestāžu izvērtēšanas tās ir līdzvērtīgas. Šajā gadījumā izglītības iestādei netiek dota priekšroka, bet tiek dota iespēja pieteikties un tikt izvērtētai.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4.2. punktu — tā redakcija jau precizēta, lai būtu skaidrs, ka izglītības iestāde netiek uzskatīta par labāku vai automātiski priekšroku saņemošu, bet gan tiek izvērtēta pēc konkrētiem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iepriekšējās kārtības, kur tika izmantota punktu sistēma, grozījumu rezultātā tagad izvērtējums tiek veikts pēc detalizētiem kvalitātes kritērijiem, kuri vienādi piemērojami visiem pretendentiem, tādējādi nodrošinot vienlīdzību.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caurspīdību un VM piedāvājumu: Veselības ministrijas piedāvājums pieteikties tiek piemērots tikai tad, kad ārstniecības iestādes ir izvērtētas un atzītas par līdzvērtīgām. Piedāvājuma forma pati par sevi nepiešķir statusu automātiski, bet iniciē papildu izvērtēšanas posmu pēc 4. punkta kritērijiem, tādējādi procedūra ir caurspīdīga un juridiski pamatota.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iegūt, apkopot un analizēt anonimizētus pacientu datus no ārstniecības iestādēm klīniskā audita un nāves cēloņu konfidenciālās analīzes veikšanai, kā arī lai izvērtētu veselības aprūpes pakalpojumu nodrošināšanu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gan privātās, gan valsts ārstniecības iestādes sniedz valsts apmaksātus pakalpojumus, tad ir nepieciešams precizējums punkta redakcijai: “ iegūt, apkopot un analizēt anonimizētus pacientu datus no privātām un valsts ārstniecības iestādēm par valsts apmaksātiem pakalpojumiem klīniskā audita un nāves cēloņu konfidenciālās analīzes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Metodiskās vadības institūcijām nebūs pieejami dati no privātām ārstniecības iestādēm, tad veidosies ierobežota un kopējo situāciju neatspoguļojoša datu 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iegūt, apkopot un analizēt anonimizētus pacientu datus no privātām un valsts ārstniecības iestādēm par valsts apmaksātiem pakalpojumiem klīniskā audita un nāves cēloņu konfidenciālās analīzes veikšanai, kā arī lai izvērtētu veselības aprūpes pakalpojumu nodrošināšanu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izskatīts, jo tas attiecas uz spēkā esošā regulējuma normu, kas šī grozījumu projekta ietvaros netiek grozīta.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iegūt, apkopot un analizēt anonimizētus pacientu datus no ārstniecības iestādēm klīniskā audita un nāves cēloņu konfidenciālās analīzes veikšanai, kā arī lai izvērtētu veselības aprūpes pakalpojumu nodrošināšanu ārstniecības iestādēs;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nodrošināt klīnisko auditu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institūciju finanšu un personāla resursi nav pietiekami, lai veiktu visaptverošu klīnisko auditu visās ārstniecības iestādēs. Ārstniecības procesu kvalitātes pārraudzība valstī ir Slimību profilakses un kontroles centra un Veselības inspekcijas kompetencē. Taču Metodiskās vadības institūcijas var izstrādāt attiecīgās jomas klīniskā audita protokola saturu un kopā ar attiecīgajām kontroles institūcijām piedalīties klīniskajos auditos vai izlases kārtā iniciēt klīniskā audita organizēšanu noteiktā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izskatīts, jo tas attiecas uz spēkā esošā regulējuma normu, kas šī grozījumu projekta ietvaros netiek grozīta.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nodrošināt klīnisko auditu veikšanu;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 pārraudzīt veselības aprūpes pakalpojumu metodisko standartu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 punkts paredz ļoti plašu uzraudzības funkciju, kas pārklājas ar Slimību profilakses un kontroles centra un Veselības inspekcijas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 sniegt priekšlikumus Slimību profilakses un kontroles centram un Veselības inspekcijai par veselības aprūpes pakalpojumu metodisko standartu ievērošanas uzraudzības pārbaužu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izskatīts, jo tas attiecas uz spēkā esošā regulējuma normu, kas šī grozījumu projekta ietvaros netiek grozīta.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 pārraudzīt veselības aprūpes pakalpojumu metodisko standartu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nodrošināt veselības aprūpes jomas ekonomisko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institūcijas veidos attiecīgās jomas medicīnas profesionāļi, kas var nodrošināt konsultatīvo funkciju par pakalpojumu ekonomisko ietekmi, taču medicīnas profesionāļi Metodiskās vadības institūciju ietvaros nevar nodrošināt ekonomiskos aprēķinus, kas ir ekonomistu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piedalīties veselības aprūpes jomas un pakalpojumu ekonomiskajā izvērtēšanā, īstenojot padomdevēja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izskatīts, jo tas attiecas uz spēkā esošā regulējuma normu, kas šī grozījumu projekta ietvaros netiek grozīta.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nodrošināt veselības aprūpes jomas ekonomisko izvērtēšanu;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pieprasījuma izvērtēt un sniegt atzinumu par sniegto veselības aprūpes pakalpojumu un veselības aprūpes profesionālo kvalitāti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sabiedrība ar ierobežotu atbildību "Paula Stradiņa klīniskā universitātes slimnīca" - 21.07.2025.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pienākums veikt sniegto veselības aprūpes un veselības aprūpes profesionālo kvalitāti ārstniecības iestādēs tiek dublētas Veselības inspekcijas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veselības aprūpes uzraudzības institucionālajai struktūrai un var radīt kompetenču pārklāšanos, kā arī nav atbalstāms no valsts pārvaldes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MVI pienākums sniegt atzinumu par veselības aprūpes pakalpojumu kvalitāti nav uzskatāms par Veselības inspekcijas funkciju dublēšanu, bet gan kā ekspertīzes atbalsta mehānisms. Noteikumu 7.15. punktā minētā norma precizē, ka MVI pienākums ir sniegt atzinumu pēc pieprasījuma, tostarp Veselības inspekcijas vajadzībām, piemēram, ieteikt attiecīgās jomas ekspertu vai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regulējums ir vērsts uz praktiskās sadarbības nodrošināšanu starp institūcijām, lai uzlabotu izvērtējumu kvalitāti un efektivitāti, nevis pārdefinētu kompetences. Līdz ar to tas atbilst labas pārvaldības principam un veselības nozares ekspertīzes stiprināšanas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Pacientu organizāciju tīkls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4.2. apakšpunktu ar 4.2.5. kritēriju, kas paredz dot priekšroku tām pieteicējām, kas var pierādīt jēgpilnu un visaptverošu sadarbību ar atbilstoša profila pacientu organizāciju (sk. definīciju šeit: https://pacientu-organizacijas.lv/pacientu-organizacijas/definicija/) metodiskās vadības institūcijas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šobrīd tikai viena no visām MVI ir īstenojusi iepriekš apsolīto, bet noteikumos neierakstīto nosacījumu par sadarbību ar atbilstoša profila pacientu organizācijām, kā mērķis bija ne tikai bagātināt metodiskās vadības institūciju darba rezultātus un padarīt tos patiesi vērstus uz pacientiem, bet arī nodrošināt, ka valsts izpilda starptautiskās apņemšanās (sk. šeit: https://www.who.int/news/item/29-05-2024-world-health-assembly-endorses-resolution-on-social-participation un šeit: https://www.eu-patient.eu/globalassets/manifesto-eng.pdf).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iestāde var apliecināt jēgpilnu un visaptverošu sadarbību ar pacientu organizāciju metodiskās vadības institūcijas jomā, t.sk. to iesaisti dažādu dokumentu, projektu, pētījumu un citu aktivitāšu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apakšpunkta kritērijs iekļauj iestādes sadarbību ar dažādām organizācijām, tostarp, nozaru pārstāvības organizācijām. “4.1.3. iestādes sadarbība ar citām ārstniecības iestādēm, nozaru pārstāvības organizācijām vai starptautiskām organizācijām attiecīgajā veselības aprūpes jomā, tostarp kopīgu projektu, pilotprogrammu vai vadlīniju ieviešanas iniciatīvu realizēšana.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(Valsts sabiedrība ar ierobežotu atbildību "Rīgas psihiatrijas un narkoloģijas centrs"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institūcija (turpmāk – MVI) psihiatrijas jomā ierosina papildināt anotācijas (ex-ante) 1.3. risinājuma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ārstniecības iestādēs tiek pieprasīts MVI atzinums par sniegto veselības aprūpes pakalpojumu (turpmāk – VAP) un/vai profesionālās darbības kvalitāti, attiecīgais MVI atzinums ir uzskatāms par galīgu lēmumu profesionālās kvalitātes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atbilst veselības aprūpes sistēmas efektivitātes un caurskatāmības principiem un ļaus nodrošināt vienotu, metodiski pamatotu un nozarē atzītu ekspertīzi profesionālās kvalitātes jautājumos, novērst vērtējumu risku dublēšanos un pretrunīgumu starp dažādām institūcijām, stiprināt MVI atbildību un lomu nozares profesionālās kvalitātes uzraudzībā un uzdotā darba un iesaistīto resursu apjoma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valsts iestādes var iesniegt MVI pieprasījumu izvērtēt un sniegt atzinumu par sniegto veselības aprūpes pakalpojumu un veselības aprūpes profesionālo kvalitāti ārstniecības iestādēs gadījumā, ja nepieciešama nozares vadošo ekspertu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domstarpību atrisināšanai par VAP kvalitāti starp ārstniecības iestādēm, pacientiem un/vai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specifisku, klīniski komplicētu gadījumu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citu iestāžu pieņemtie lēmumi vai viedokļi balstīti uz nepilnīgu izpratni par konkrēto klīnisko gadījumu, vai nesniedz pietiekami dziļu profesionālās darbības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Metodiskās vadības institūciju (MVI) lomu profesionālās kvalitātes izvērtējumā, anotācija ir papildināta, uzsverot, ka MVI sniegtais atzinums kalpo kā nozares līmenī profesionāli pamatots viedoklis, ko attiecīgās uzraudzības iestādes var izmantot lēmumu pieņemšanas procesā. Vienlaikus netiek mainīts normatīvais ietvars attiecībā uz gala lēmumu pieņemšanas kompetenci – tā paliek atbildīgo valsts institūciju (piemēram, Veselības inspekcijas)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priekšlikums, ka MVI atzinums būtu uzskatāms par galīgu lēmumu profesionālās kvalitātes jautājumos, netiek atbalstīts, jo tas nav juridiski pamatots un ir pretrunā ar spēkā esošo institucionālo sadalījumu valsts pārvaldē.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veikta publiskā apspriešana, lūdzam attiecīgi aizpildīt anotācijas 6.sadaļu.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6.sadaļa ir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minēt arī Veselības ministriju, jo tā atbilstoši Ministru kabineta noteikumu 4.punktam izvērtē ārstniecības iestādes vai augstākās izglītības iestādes atbilstību noteiktajiem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tiek papildināta arī ar Veselības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(Valsts sabiedrība ar ierobežotu atbildību "Paula Stradiņa klīniskā universitātes slimnīca" - 21.07.2025.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Nr.543 1.1.apakšpunktu noteikumi citu starpā noteic MVI statusa piešķiršanas kritērijus un kārtību. Slimnīca vērš uzmanību, ka Noteikumos Nr.543 nav noteikta kārtība, kādā Veselības ministrija informē par iespēju pieteikties MVI statusam, kā arī kārtību (tai skaitā) termiņu, kādā pretendenti piesakās MVI statusam. Tādējādi, lai nodrošinātu vienlīdzīgas iespējas potenciālajiem pretendentiem pieteikties MVI statusa saņemšanai, Slimnīca piedāvā papildināt Noteikumus Nr.543 ar attiecīgu tiesisko regulējumu. Nepieciešama skaidri noteikta procedūra – informēšana par iespēju pieteikties, piemēram, publicējot informāciju Veselības ministrijas mājaslapā, pieteikšanās termiņi, arī iesniedzamo dokumentu formas (piemēram, pieteikumu veidlapas)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Ministru kabineta noteikumu Nr.543 grozījumos šobrīd netiek detalizēti paredzēta procedūra paziņošanai par iespēju pieteikties MVI statusam, Veselības ministrija praksē jau nodrošina vienlīdzīgu pieeju un pārskatāmu pieteikšanās kārtību nosūtot pretendentiem vienotu vēstuli ar informāciju par pieteikšanos metodiskās vadības institūcijas statusam.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apsver iespēju šādu procedūru formalizēt arī informatīvos materiālos vai iekšējos normatīvajos aktos, saglabājot noteikumos nepieciešamo elastību, kas ļauj rīkot atlases procesu atbilstoši konkrētajai veselības aprūpes jomai un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priekšlikums papildināt Noteikumus ar detalizētu pieteikšanās kārtību netiek atbalstīts, taču tiks ievērots labas pārvaldības princips un nodrošināta publiska, caurspīdīga un vienlīdzīga informēšana par iespēju pieteikties MVI statusam arī turpmāk.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(Valsts sabiedrība ar ierobežotu atbildību "Paula Stradiņa klīniskā universitātes slimnīca" - 21.07.2025.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Nr.543 1.1.apakšpunktu noteikumi citu starpā noteic MVI statusa piešķiršanas kritērijus un kārtību. Slimnīca vērš uzmanību, ka Noteikumos Nr.543 nav noteikta kārtība, kādā Veselības ministrija informē par iespēju pieteikties MVI statusam, kā arī kārtību (tai skaitā) termiņu, kādā pretendenti piesakās MVI statusam. Tādējādi, lai nodrošinātu vienlīdzīgas iespējas potenciālajiem pretendentiem pieteikties MVI statusa saņemšanai, Slimnīca piedāvā papildināt Noteikumus Nr.543 ar attiecīgu tiesisko regulējumu. Nepieciešama skaidri noteikta procedūra – informēšana par iespēju pieteikties, piemēram, publicējot informāciju Veselības ministrijas mājaslapā, pieteikšanās termiņi, arī iesniedzamo dokumentu formas (piemēram, pieteikumu veidlapas)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Ministru kabineta noteikumu Nr.543 grozījumos šobrīd netiek detalizēti paredzēta procedūra paziņošanai par iespēju pieteikties MVI statusam, Veselības ministrija praksē jau nodrošina vienlīdzīgu pieeju un pārskatāmu pieteikšanās kārtību nosūtot pretendentiem vienotu vēstuli ar informāciju par pieteikšanos metodiskās vadības institūcijas statusam.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apsver iespēju šādu procedūru formalizēt arī informatīvos materiālos vai iekšējos normatīvajos aktos, saglabājot noteikumos nepieciešamo elastību, kas ļauj rīkot atlases procesu atbilstoši konkrētajai veselības aprūpes jomai un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priekšlikums papildināt Noteikumus ar detalizētu pieteikšanās kārtību netiek atbalstīts, taču tiks ievērots labas pārvaldības princips un nodrošināta publiska, caurspīdīga un vienlīdzīga informēšana par iespēju pieteikties MVI statusam arī turpmāk.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 izvērtē ārstniecības iestādes vai augstākās izglītības iestādes atbilstību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kritērijiem un atbilstības gadījumā piešķir tai metodiskās vadības institūcijas statusu noteiktā medicīnas jomā uz pieciem gadiem. Ja tiek konstatēts, ka ārstniecības iestāde vai augstākās izglītības iestāde neatbilst 2. vai 3. punktā minētajiem kritērijiem, ministrija pieņem lēmumu atteikt metodiskās vadības institūcijas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4.punktu, sasaistot to ar apakšpunktiem. Vēršam uzmanību, ka šobrīd ir neskaidrs, pēc kādiem kritērijiem tiks vērtēta ārstniecības iestādes vai augstākās izglītības iestādes atbilstība, proti, atbilstoši 2. vai 3.punktam, vai arī atbilstoši uzskaitītajiem 4.punkta apakšpunktiem. Ja ar šiem apakšpunktiem tiek domāti prim punkti, attiecīgi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4.punkts ar tā apakšpunktiem ir precizēts norādot kurš no izvērtējumiem ir pirmreizējs.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vienā veselības aprūpes jomā metodiskās vadības institūcijas statusam piesakās vairākas ārstniecības iestādes vai augstākās izglītības iestādes un pēc šo noteikumu 2. vai 3. punktā noteikto kritēriju izvērtēšanas pretendenti vienlīdz atbilst noteiktajiem kritērijiem, ministrija pieprasa pretendentiem sniegt informāciju par šādiem papildu izvērtēšanas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pieteikušās divas vai vairākas ārstniecības iestādes vienā veselības aprūpes jomā un pēc to izvērtēšanas tiek konstatēts, ka tās atbilst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noteiktajiem kritērijiem un saņēmušas vienādu punktu skaitu, tad ministrija ir tiesīga piedāvāt augstākās izglītības iestādei pretendēt metodiskās vadības institūcijas statusa piešķiršanai, iesniedzot iesniegumu ministrijā. Ministrija izvērtē augstākās izglītības iestādes atbilstību zemāk minētajiem kritērijiem un atbilstības gadījumā piešķir tai metodiskās vadības institūcijas statusu noteiktā medicīnas jomā uz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Pacientu organizāciju tīkls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4.2. apakšpunktu ar 4.2.5. kritēriju, kas paredz dot priekšroku tām pieteicējām, kas var pierādīt jēgpilnu un visaptverošu sadarbību ar atbilstoša profila pacientu organizāciju (sk. definīciju šeit: https://pacientu-organizacijas.lv/pacientu-organizacijas/definicija/) metodiskās vadības institūcijas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šobrīd tikai viena no visām MVI ir īstenojusi iepriekš apsolīto, bet noteikumos neierakstīto nosacījumu par sadarbību ar atbilstoša profila pacientu organizācijām, kā mērķis bija ne tikai bagātināt metodiskās vadības institūciju darba rezultātus un padarīt tos patiesi vērstus uz pacientiem, bet arī nodrošināt, ka valsts izpilda starptautiskās apņemšanās (sk. šeit: https://www.who.int/news/item/29-05-2024-world-health-assembly-endorses-resolution-on-social-participation un šeit: https://www.eu-patient.eu/globalassets/manifesto-eng.pdf).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iestāde var apliecināt jēgpilnu un visaptverošu sadarbību ar atbilstoša profila pacientu organizāciju metodiskās vadības institūcijas jomā, t.sk. to iesaisti dažādu dokumentu, projektu, pētījumu un citu aktivitāšu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apakšpunkta kritērijs iekļauj iestādes sadarbību ar dažādām organizācijām, tostarp, nozaru pārstāvības organizācijām. “4.1.3. iestādes sadarbība ar citām ārstniecības iestādēm, nozaru pārstāvības organizācijām vai starptautiskām organizācijām attiecīgajā veselības aprūpes jomā, tostarp kopīgu projektu, pilotprogrammu vai vadlīniju ieviešanas iniciatīvu realizēšana.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pieteikušās vairākas augstākās izglītības iestādes, ministrija veic augstākās izglītības iestāžu atbilstības izvērtēšanu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noteiktajā kārtībā. Ja tiek konstatēts, ka augstākās izglītības iestāde neatbilst šo noteikumu  </w:t>
            </w:r>
            <w:r w:rsidR="00000000" w:rsidRPr="00000000" w:rsidDel="00000000">
              <w:rPr>
                <w:rtl w:val="0"/>
              </w:rPr>
              <w:t xml:space="preserve">4.2. </w:t>
            </w:r>
            <w:r w:rsidR="00000000" w:rsidRPr="00000000" w:rsidDel="00000000">
              <w:rPr>
                <w:rtl w:val="0"/>
              </w:rPr>
              <w:t xml:space="preserve">apakšpunktā zemāk minētajiem kritērij</w:t>
            </w:r>
            <w:r w:rsidR="00000000" w:rsidRPr="00000000" w:rsidDel="00000000">
              <w:rPr>
                <w:rtl w:val="0"/>
              </w:rPr>
              <w:t xml:space="preserve">iem, ministrija pieņem lēmumu atteikt metodiskās vadības institūcijas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(Valsts sabiedrība ar ierobežotu atbildību "Paula Stradiņa klīniskā universitātes slimnīca" - 21.07.2025.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iestāžu izvērtēšanai nosakāma identiska kārtībā kā ārstniecības iestāžu izvērtēšanai – pašlaik tiesību akta projekts neparedz regulējumu gadījumam, kad vismaz divām augstākās izglītības iestādēm ir vienāds punktu skaits, tādējādi netiek sasniegts anotācijā minētais tiesību akta projekta mērķis – risināt gadījumus, kad uz vienas jomas MVI statusu vismaz divi pretendenti atbilst noteiktajiem kritērijiem, nosakot, kā tiek izvēlēts pretendents, kuram tiek piešķirts MVI statuss. Noteikumu projektā trūkt mehānisma, kā jārīkojas, ja vismaz divas augstākās izglītības iestādes saņem vienādu punktu skaitu. Lai sasniegtu mērķi novērst iespējamu neobjektīvu vērtējumu, jāparedz identisks vērtējuma mehānisms visiem pretendentiem neatkarīgi no tā, vai pretendents ir ārstniecības iestāde vai augstākās izglītības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4.2. punktā minētās izvērtēšanas vairākas augstskolas ir līdzvērtīgas, ministrija pieņem lēmumu, ņemot vērā katra pretendenta spēju nodrošināt metodiskās vadības funkciju izpildi praksē, tostarp to kapacitāti, sadarbības tīklus un īstenotos rezultātus konkrētajā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jo attiecīgais punkts ir bez 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izveidot un atjaunot metodiskos standartus dažādām ārstēšanas programmām un apakšprogrammām, ņemot vērā diagnostikas iespējas un pieejamos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punktu jaunā redakcijā, paredzot uzdevuma izpildi sadarbībā ar attiecīgās jomas profesionālajām asociācijām.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sadarbībā ar attiecīgās jomas profesionālajām asociācijām izveidot un atjaunot metodiskos standartus dažādām ārstēšanas programmām un apakšprogrammām, ņemot vērā diagnostikas iespējas un pieejamos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izskatīts, jo tas attiecas uz spēkā esošā regulējuma normu, kas šī grozījumu projekta ietvaros netiek grozīta.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izveidot un atjaunot metodiskos standartus dažādām ārstēšanas programmām un apakšprogrammām, ņemot vērā diagnostikas iespējas un pieejamos resursus;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25-TA-1199</w:t>
    </w:r>
    <w:r>
      <w:br/>
    </w:r>
    <w:r w:rsidR="00000000" w:rsidRPr="00000000" w:rsidDel="00000000">
      <w:rPr>
        <w:rtl w:val="0"/>
      </w:rPr>
      <w:t xml:space="preserve">27.05.2026. 12.30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25-TA-1199</w:t>
    </w:r>
    <w:r>
      <w:br/>
    </w:r>
    <w:r w:rsidR="00000000" w:rsidRPr="00000000" w:rsidDel="00000000">
      <w:rPr>
        <w:rtl w:val="0"/>
      </w:rPr>
      <w:t xml:space="preserve">27.05.2026. 12.30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Izziņa_25-TA-1199.docx</dc:title>
</cp:coreProperties>
</file>

<file path=docProps/custom.xml><?xml version="1.0" encoding="utf-8"?>
<Properties xmlns="http://schemas.openxmlformats.org/officeDocument/2006/custom-properties" xmlns:vt="http://schemas.openxmlformats.org/officeDocument/2006/docPropsVTypes"/>
</file>