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6" w:rsidRDefault="00AC04C6" w:rsidP="00AC04C6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VARAM &lt;pasts@varam.gov.lv&gt;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trešdiena, 2020. gada 11. novembris 14:45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precizēto Ministru kabineta noteikumu projektu - VSS-620</w:t>
      </w:r>
    </w:p>
    <w:p w:rsidR="00AC04C6" w:rsidRDefault="00AC04C6" w:rsidP="00AC04C6"/>
    <w:p w:rsidR="00AC04C6" w:rsidRDefault="00AC04C6" w:rsidP="00AC04C6">
      <w:pPr>
        <w:ind w:right="4548"/>
      </w:pPr>
      <w:r>
        <w:t>11.11.2020. Nr.1-15/10111</w:t>
      </w:r>
    </w:p>
    <w:p w:rsidR="00AC04C6" w:rsidRDefault="00AC04C6" w:rsidP="00AC04C6">
      <w:pPr>
        <w:ind w:left="720" w:right="4548"/>
        <w:jc w:val="right"/>
        <w:rPr>
          <w:b/>
          <w:bCs/>
        </w:rPr>
      </w:pPr>
      <w:r>
        <w:rPr>
          <w:b/>
          <w:bCs/>
        </w:rPr>
        <w:t>Finanšu ministrijai</w:t>
      </w:r>
    </w:p>
    <w:p w:rsidR="00AC04C6" w:rsidRDefault="00AC04C6" w:rsidP="00AC04C6">
      <w:pPr>
        <w:ind w:right="4548"/>
        <w:jc w:val="both"/>
        <w:rPr>
          <w:i/>
          <w:iCs/>
        </w:rPr>
      </w:pPr>
    </w:p>
    <w:p w:rsidR="00AC04C6" w:rsidRDefault="00AC04C6" w:rsidP="00AC04C6">
      <w:pPr>
        <w:ind w:right="4251"/>
        <w:contextualSpacing/>
        <w:jc w:val="both"/>
        <w:rPr>
          <w:i/>
          <w:iCs/>
        </w:rPr>
      </w:pPr>
      <w:r>
        <w:rPr>
          <w:i/>
          <w:iCs/>
        </w:rPr>
        <w:t>Atzinums par precizēto Ministru kabineta noteikumu “Sabiedrisko pakalpojumu sniedzēju iepirkumu paziņojumi un to sagatavošanas kārtība” projektu un precizēto tā sākotnējās ietekmes novērtējuma ziņojumu (anotācija) (VSS-620)</w:t>
      </w:r>
    </w:p>
    <w:p w:rsidR="00AC04C6" w:rsidRDefault="00AC04C6" w:rsidP="00AC04C6">
      <w:pPr>
        <w:jc w:val="both"/>
        <w:rPr>
          <w:i/>
          <w:iCs/>
        </w:rPr>
      </w:pPr>
    </w:p>
    <w:p w:rsidR="00AC04C6" w:rsidRDefault="00AC04C6" w:rsidP="00AC04C6">
      <w:pPr>
        <w:jc w:val="both"/>
      </w:pPr>
    </w:p>
    <w:p w:rsidR="00AC04C6" w:rsidRDefault="00AC04C6" w:rsidP="00AC04C6">
      <w:r>
        <w:t>Vides aizsardzības un reģionālās attīstības ministrija (turpmāk – ministrija) savas kompetences ietvaros izvērtēja precizēto Ministru kabineta noteikumu projektu “Sabiedrisko pakalpojumu sniedzēju iepirkumu paziņojumi un to sagatavošanas kārtība” un precizēto tā sākotnējās ietekmes novērtējuma ziņojumu (anotācija) (VSS-620), un saskaņo tā tālāku virzību bez iebildumiem un priekšlikumiem.</w:t>
      </w:r>
    </w:p>
    <w:p w:rsidR="00AC04C6" w:rsidRDefault="00AC04C6" w:rsidP="00AC04C6"/>
    <w:p w:rsidR="00AC04C6" w:rsidRDefault="00AC04C6" w:rsidP="00AC04C6">
      <w:r>
        <w:t>Cieņā</w:t>
      </w:r>
    </w:p>
    <w:p w:rsidR="00AC04C6" w:rsidRDefault="00AC04C6" w:rsidP="00AC04C6">
      <w:r>
        <w:t xml:space="preserve">Elita Turka </w:t>
      </w:r>
    </w:p>
    <w:p w:rsidR="00AC04C6" w:rsidRDefault="00AC04C6" w:rsidP="00AC04C6">
      <w:r>
        <w:t>Valsts sekretāra vietniece</w:t>
      </w:r>
    </w:p>
    <w:p w:rsidR="00AC04C6" w:rsidRDefault="00AC04C6" w:rsidP="00AC04C6"/>
    <w:p w:rsidR="00AC04C6" w:rsidRDefault="00AC04C6" w:rsidP="00AC04C6">
      <w:pPr>
        <w:rPr>
          <w:sz w:val="20"/>
          <w:szCs w:val="20"/>
        </w:rPr>
      </w:pPr>
      <w:r>
        <w:rPr>
          <w:sz w:val="20"/>
          <w:szCs w:val="20"/>
        </w:rPr>
        <w:t>E-pasta sagatavotāja:</w:t>
      </w:r>
    </w:p>
    <w:p w:rsidR="00AC04C6" w:rsidRDefault="00AC04C6" w:rsidP="00AC04C6">
      <w:pPr>
        <w:rPr>
          <w:sz w:val="20"/>
          <w:szCs w:val="20"/>
        </w:rPr>
      </w:pPr>
      <w:r>
        <w:rPr>
          <w:sz w:val="20"/>
          <w:szCs w:val="20"/>
        </w:rPr>
        <w:t>Marta Ošleja</w:t>
      </w:r>
    </w:p>
    <w:p w:rsidR="00AC04C6" w:rsidRDefault="00AC04C6" w:rsidP="00AC04C6">
      <w:pPr>
        <w:rPr>
          <w:sz w:val="20"/>
          <w:szCs w:val="20"/>
        </w:rPr>
      </w:pPr>
      <w:r>
        <w:rPr>
          <w:sz w:val="20"/>
          <w:szCs w:val="20"/>
        </w:rPr>
        <w:t>Juridiskā departamenta</w:t>
      </w:r>
    </w:p>
    <w:p w:rsidR="00AC04C6" w:rsidRDefault="00AC04C6" w:rsidP="00AC04C6">
      <w:pPr>
        <w:rPr>
          <w:sz w:val="20"/>
          <w:szCs w:val="20"/>
        </w:rPr>
      </w:pPr>
      <w:r>
        <w:rPr>
          <w:sz w:val="20"/>
          <w:szCs w:val="20"/>
        </w:rPr>
        <w:t>Juridiskās nodaļas juriste</w:t>
      </w:r>
    </w:p>
    <w:p w:rsidR="00AC04C6" w:rsidRDefault="00AC04C6" w:rsidP="00AC04C6">
      <w:pPr>
        <w:rPr>
          <w:sz w:val="20"/>
          <w:szCs w:val="20"/>
        </w:rPr>
      </w:pPr>
      <w:r>
        <w:rPr>
          <w:sz w:val="20"/>
          <w:szCs w:val="20"/>
        </w:rPr>
        <w:t>67026543</w:t>
      </w:r>
    </w:p>
    <w:p w:rsidR="00AC04C6" w:rsidRDefault="00AC04C6" w:rsidP="00AC04C6"/>
    <w:p w:rsidR="00AC04C6" w:rsidRDefault="00AC04C6" w:rsidP="00AC04C6">
      <w:pPr>
        <w:rPr>
          <w:i/>
          <w:iCs/>
        </w:rPr>
      </w:pPr>
      <w:r>
        <w:rPr>
          <w:i/>
          <w:iCs/>
        </w:rPr>
        <w:t>Šis e-pasts un tā pielikumā esošie dokumenti var saturēt ierobežotas pieejamības informāciju, cita starpā fizisko personu datus, kas adresēta tikai tā saņēmējam un izmantojama tikai leģitīmiem mērķiem. Ja esiet saņēmis šo e-pastu kļūdas dēļ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D10644" w:rsidRDefault="00D10644">
      <w:bookmarkStart w:id="0" w:name="_GoBack"/>
      <w:bookmarkEnd w:id="0"/>
    </w:p>
    <w:sectPr w:rsidR="00D106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4A"/>
    <w:rsid w:val="0008004A"/>
    <w:rsid w:val="00AC04C6"/>
    <w:rsid w:val="00D1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DA572-606F-4AC8-8886-DB324F31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4C6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959</Words>
  <Characters>548</Characters>
  <Application>Microsoft Office Word</Application>
  <DocSecurity>0</DocSecurity>
  <Lines>4</Lines>
  <Paragraphs>3</Paragraphs>
  <ScaleCrop>false</ScaleCrop>
  <Company>Finanšu Ministrija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2020-12-03T09:26:00Z</dcterms:created>
  <dcterms:modified xsi:type="dcterms:W3CDTF">2020-12-03T09:26:00Z</dcterms:modified>
</cp:coreProperties>
</file>