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6B95" w:rsidRDefault="00243E22" w:rsidP="007C2D93">
      <w:pPr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243E22">
        <w:rPr>
          <w:rFonts w:ascii="Times New Roman" w:hAnsi="Times New Roman" w:cs="Times New Roman"/>
          <w:sz w:val="28"/>
          <w:szCs w:val="28"/>
          <w:lang w:val="lv-LV"/>
        </w:rPr>
        <w:t xml:space="preserve">Pielikums </w:t>
      </w:r>
    </w:p>
    <w:p w:rsidR="00BE543E" w:rsidRDefault="00BE543E" w:rsidP="002E4614">
      <w:pPr>
        <w:widowControl w:val="0"/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lv-LV"/>
        </w:rPr>
      </w:pPr>
      <w:r w:rsidRPr="002E4614">
        <w:rPr>
          <w:rFonts w:ascii="Times New Roman" w:eastAsia="Calibri" w:hAnsi="Times New Roman" w:cs="Times New Roman"/>
          <w:b/>
          <w:sz w:val="28"/>
          <w:szCs w:val="28"/>
          <w:lang w:val="lv-LV"/>
        </w:rPr>
        <w:t>I</w:t>
      </w:r>
      <w:r w:rsidRPr="00BE543E">
        <w:rPr>
          <w:rFonts w:ascii="Times New Roman" w:eastAsia="Calibri" w:hAnsi="Times New Roman" w:cs="Times New Roman"/>
          <w:b/>
          <w:sz w:val="28"/>
          <w:szCs w:val="28"/>
          <w:lang w:val="lv-LV"/>
        </w:rPr>
        <w:t>zdevumu sadalījum</w:t>
      </w:r>
      <w:r w:rsidRPr="002E4614">
        <w:rPr>
          <w:rFonts w:ascii="Times New Roman" w:eastAsia="Calibri" w:hAnsi="Times New Roman" w:cs="Times New Roman"/>
          <w:b/>
          <w:sz w:val="28"/>
          <w:szCs w:val="28"/>
          <w:lang w:val="lv-LV"/>
        </w:rPr>
        <w:t>s</w:t>
      </w:r>
      <w:r w:rsidRPr="00BE543E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 atbilstoši funkcionālajām kategorijām, ņemot vērā </w:t>
      </w:r>
      <w:r w:rsidR="006D2964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Budžeta </w:t>
      </w:r>
      <w:r w:rsidRPr="00BE543E">
        <w:rPr>
          <w:rFonts w:ascii="Times New Roman" w:eastAsia="Calibri" w:hAnsi="Times New Roman" w:cs="Times New Roman"/>
          <w:b/>
          <w:sz w:val="28"/>
          <w:szCs w:val="28"/>
          <w:lang w:val="lv-LV"/>
        </w:rPr>
        <w:t>likumprojekta 4. pielikumā budžeta</w:t>
      </w:r>
      <w:r w:rsidR="007C2D93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 p</w:t>
      </w:r>
      <w:r w:rsidRPr="00BE543E">
        <w:rPr>
          <w:rFonts w:ascii="Times New Roman" w:eastAsia="Calibri" w:hAnsi="Times New Roman" w:cs="Times New Roman"/>
          <w:b/>
          <w:sz w:val="28"/>
          <w:szCs w:val="28"/>
          <w:lang w:val="lv-LV"/>
        </w:rPr>
        <w:t>rogrammām/</w:t>
      </w:r>
      <w:r w:rsidR="007C2D93">
        <w:rPr>
          <w:rFonts w:ascii="Times New Roman" w:eastAsia="Calibri" w:hAnsi="Times New Roman" w:cs="Times New Roman"/>
          <w:b/>
          <w:sz w:val="28"/>
          <w:szCs w:val="28"/>
          <w:lang w:val="lv-LV"/>
        </w:rPr>
        <w:t xml:space="preserve"> </w:t>
      </w:r>
      <w:r w:rsidRPr="00BE543E">
        <w:rPr>
          <w:rFonts w:ascii="Times New Roman" w:eastAsia="Calibri" w:hAnsi="Times New Roman" w:cs="Times New Roman"/>
          <w:b/>
          <w:sz w:val="28"/>
          <w:szCs w:val="28"/>
          <w:lang w:val="lv-LV"/>
        </w:rPr>
        <w:t>apakšprogrammām norādīto klasifikācijas kodu atbilstoši funkcionālajām kategorijām</w:t>
      </w:r>
    </w:p>
    <w:p w:rsidR="00F669A5" w:rsidRDefault="00F669A5" w:rsidP="002E4614">
      <w:pPr>
        <w:widowControl w:val="0"/>
        <w:spacing w:after="200" w:line="276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lv-LV"/>
        </w:rPr>
      </w:pPr>
    </w:p>
    <w:tbl>
      <w:tblPr>
        <w:tblW w:w="9297" w:type="dxa"/>
        <w:tblLook w:val="04A0" w:firstRow="1" w:lastRow="0" w:firstColumn="1" w:lastColumn="0" w:noHBand="0" w:noVBand="1"/>
      </w:tblPr>
      <w:tblGrid>
        <w:gridCol w:w="1017"/>
        <w:gridCol w:w="5074"/>
        <w:gridCol w:w="1842"/>
        <w:gridCol w:w="1364"/>
      </w:tblGrid>
      <w:tr w:rsidR="008D431E" w:rsidRPr="008D431E" w:rsidTr="00690982">
        <w:trPr>
          <w:trHeight w:val="1185"/>
          <w:tblHeader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1E" w:rsidRPr="008D431E" w:rsidRDefault="008D431E" w:rsidP="008D43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proofErr w:type="spellStart"/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Nr.p.k</w:t>
            </w:r>
            <w:proofErr w:type="spellEnd"/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5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1E" w:rsidRPr="008D431E" w:rsidRDefault="008D431E" w:rsidP="008D43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1E" w:rsidRPr="008D431E" w:rsidRDefault="008D431E" w:rsidP="008D43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2024.gada projekts 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D431E" w:rsidRPr="008D431E" w:rsidRDefault="008D431E" w:rsidP="008D43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2024.gada projekts pret IKP</w:t>
            </w:r>
            <w:r w:rsidR="007C2D93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,</w:t>
            </w: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%</w:t>
            </w:r>
          </w:p>
        </w:tc>
      </w:tr>
      <w:tr w:rsidR="000179D5" w:rsidRPr="008D431E" w:rsidTr="007C2D93">
        <w:trPr>
          <w:trHeight w:val="381"/>
        </w:trPr>
        <w:tc>
          <w:tcPr>
            <w:tcW w:w="929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7C2D93" w:rsidRDefault="000179D5" w:rsidP="007C2D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0179D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03 Sabiedriskā kārtība un drošība</w:t>
            </w: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KOPĀ, tai skaitā: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1 062 </w:t>
            </w:r>
            <w:r w:rsidR="00EF2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558</w:t>
            </w: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</w:t>
            </w:r>
            <w:r w:rsidR="00EF2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223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2,33</w:t>
            </w: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992 769 870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2,1</w:t>
            </w:r>
            <w:r w:rsidR="00EF235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8</w:t>
            </w:r>
          </w:p>
        </w:tc>
      </w:tr>
      <w:tr w:rsidR="000179D5" w:rsidRPr="008D431E" w:rsidTr="00690982">
        <w:trPr>
          <w:trHeight w:val="76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69 788 353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lv-LV"/>
              </w:rPr>
              <w:t>Iekšlietu</w:t>
            </w:r>
            <w:proofErr w:type="spellEnd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lv-LV"/>
              </w:rPr>
              <w:t xml:space="preserve"> ministrija </w:t>
            </w: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kopā, tai skaitā: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665 152 240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9D7DA7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9D7D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1,</w:t>
            </w:r>
            <w:r w:rsidR="00EF2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46</w:t>
            </w: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606 626 605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1,33</w:t>
            </w:r>
          </w:p>
        </w:tc>
      </w:tr>
      <w:tr w:rsidR="000179D5" w:rsidRPr="008D431E" w:rsidTr="00690982">
        <w:trPr>
          <w:trHeight w:val="76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58 525 635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bookmarkStart w:id="0" w:name="_Hlk152231219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Pārējās iestādes kopā, tai skaitā: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385 447 363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0,8</w:t>
            </w:r>
            <w:r w:rsidR="00EF235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5</w:t>
            </w: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374</w:t>
            </w:r>
            <w:r w:rsidR="00EF2355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 184 645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bookmarkEnd w:id="0"/>
      <w:tr w:rsidR="000179D5" w:rsidRPr="008D431E" w:rsidTr="00690982">
        <w:trPr>
          <w:trHeight w:val="76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11 262 718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1.2.1.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Tieslietu ministrija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302 517 566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292 59</w:t>
            </w:r>
            <w:r w:rsidR="00EF23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3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EF23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670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131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9 923 896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1.2.2.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Prokuratūra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50 53</w:t>
            </w:r>
            <w:r w:rsidR="00EF23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6</w:t>
            </w: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EF23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683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50 27</w:t>
            </w:r>
            <w:r w:rsidR="00EF23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6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EF235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024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522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260 659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1.2.3.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Korupcijas novēršanas un apkarošanas birojs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17 382 582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17 382 582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1.2.4.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Augstākā tiesa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9 755 845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9 755 845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1.2.5.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Satversmes tiesa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 xml:space="preserve">4 </w:t>
            </w:r>
            <w:r w:rsidR="00EF23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176</w:t>
            </w: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 xml:space="preserve"> </w:t>
            </w:r>
            <w:r w:rsidR="00EF235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524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4 176 524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1.2.6.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Kultūras ministrija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690 326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13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EF235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690 326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1.2.7.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Izglītības un zinātnes ministrija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230 118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230 118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2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1.2.8.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Labklājības ministrija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157 719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0179D5" w:rsidRPr="008D431E" w:rsidTr="00690982">
        <w:trPr>
          <w:trHeight w:val="97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II ES politiku instrumentu un pārējās ārvalstu finanšu palīdzības līdzfinansēto</w:t>
            </w: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br/>
              <w:t>projektu un pasākumu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157 719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EF2355" w:rsidRPr="008D431E" w:rsidTr="00AD57F0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3</w:t>
            </w: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.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F23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74. Gadskārtējā valsts budžeta izpildes procesā pārdalāmais finansējums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11 958 620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355" w:rsidRPr="008D431E" w:rsidRDefault="00EF2355" w:rsidP="00AD57F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EF2355" w:rsidRPr="008D431E" w:rsidTr="00EF2355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I Valsts pamatfunkciju īstenošana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2355" w:rsidRPr="008D431E" w:rsidRDefault="00EF2355" w:rsidP="00AD57F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11 958 620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2355" w:rsidRPr="008D431E" w:rsidRDefault="00EF2355" w:rsidP="00AD57F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EF2355">
        <w:trPr>
          <w:trHeight w:val="255"/>
        </w:trPr>
        <w:tc>
          <w:tcPr>
            <w:tcW w:w="9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Iekšlietu</w:t>
            </w:r>
            <w:proofErr w:type="spellEnd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ministrija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i</w:t>
            </w: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2024. gadā plānoti izdevumi citās valdības funkcijās</w:t>
            </w:r>
          </w:p>
        </w:tc>
      </w:tr>
      <w:tr w:rsidR="000179D5" w:rsidRPr="008D431E" w:rsidTr="00690982">
        <w:trPr>
          <w:trHeight w:val="7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proofErr w:type="spellStart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Funkci-jas</w:t>
            </w:r>
            <w:proofErr w:type="spellEnd"/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 xml:space="preserve"> kods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Kopā, tai skaitā: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10 803 927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362C87" w:rsidP="00363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0,02</w:t>
            </w:r>
          </w:p>
        </w:tc>
      </w:tr>
      <w:tr w:rsidR="000179D5" w:rsidRPr="008D431E" w:rsidTr="00690982">
        <w:trPr>
          <w:trHeight w:val="70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C32F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07 Veselība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363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510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07.620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Budžeta apakšprogramma 38.05.00 Veselības aprūpe un fiziskā sagatavotība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8 689 027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0D7497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0D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10 Sociālā aizsardzība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10.920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Budžeta apakšprogramma  40.04.00 Valsts materiālās rezerves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41 471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60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0D7497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0D749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09 Izglītība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0179D5" w:rsidRPr="008D431E" w:rsidTr="00690982">
        <w:trPr>
          <w:trHeight w:val="255"/>
        </w:trPr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09.400</w:t>
            </w:r>
          </w:p>
        </w:tc>
        <w:tc>
          <w:tcPr>
            <w:tcW w:w="5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Budžeta programma 44.00.00 Iekšējās drošības akadēmija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9D5" w:rsidRPr="008D431E" w:rsidRDefault="000179D5" w:rsidP="000179D5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8D431E"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  <w:t>2 073 429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79D5" w:rsidRPr="008D431E" w:rsidRDefault="000179D5" w:rsidP="000179D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:rsidR="00243E22" w:rsidRPr="00243E22" w:rsidRDefault="00243E22" w:rsidP="00243E22">
      <w:pPr>
        <w:jc w:val="right"/>
        <w:rPr>
          <w:rFonts w:ascii="Times New Roman" w:hAnsi="Times New Roman" w:cs="Times New Roman"/>
          <w:sz w:val="28"/>
          <w:szCs w:val="28"/>
          <w:lang w:val="lv-LV"/>
        </w:rPr>
      </w:pPr>
    </w:p>
    <w:sectPr w:rsidR="00243E22" w:rsidRPr="00243E22" w:rsidSect="007C2D93">
      <w:pgSz w:w="12240" w:h="15840"/>
      <w:pgMar w:top="1440" w:right="118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22"/>
    <w:rsid w:val="000179D5"/>
    <w:rsid w:val="000D7497"/>
    <w:rsid w:val="000F54E6"/>
    <w:rsid w:val="0014408F"/>
    <w:rsid w:val="001755AF"/>
    <w:rsid w:val="00243E22"/>
    <w:rsid w:val="002E4614"/>
    <w:rsid w:val="0032397C"/>
    <w:rsid w:val="00362C87"/>
    <w:rsid w:val="003639B8"/>
    <w:rsid w:val="003A1540"/>
    <w:rsid w:val="004B5A4C"/>
    <w:rsid w:val="006101BA"/>
    <w:rsid w:val="006259AF"/>
    <w:rsid w:val="00690982"/>
    <w:rsid w:val="006D2964"/>
    <w:rsid w:val="007531E7"/>
    <w:rsid w:val="007C2D93"/>
    <w:rsid w:val="007E5786"/>
    <w:rsid w:val="00882978"/>
    <w:rsid w:val="008A6B95"/>
    <w:rsid w:val="008D431E"/>
    <w:rsid w:val="009C4034"/>
    <w:rsid w:val="009D7DA7"/>
    <w:rsid w:val="00A27F18"/>
    <w:rsid w:val="00B33622"/>
    <w:rsid w:val="00BE543E"/>
    <w:rsid w:val="00C32F57"/>
    <w:rsid w:val="00EF2355"/>
    <w:rsid w:val="00F6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BD35"/>
  <w15:chartTrackingRefBased/>
  <w15:docId w15:val="{B6F2EDA7-66E0-44B1-9DAE-D075FDDB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D43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431E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sz w:val="20"/>
      <w:szCs w:val="20"/>
      <w:lang w:val="lv-LV"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31E"/>
    <w:rPr>
      <w:rFonts w:ascii="Times New Roman" w:eastAsia="Times New Roman" w:hAnsi="Times New Roman" w:cs="Times New Roman"/>
      <w:color w:val="333333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4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31E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9A5"/>
    <w:pPr>
      <w:spacing w:after="160"/>
      <w:jc w:val="left"/>
    </w:pPr>
    <w:rPr>
      <w:rFonts w:asciiTheme="minorHAnsi" w:eastAsiaTheme="minorHAnsi" w:hAnsiTheme="minorHAnsi" w:cstheme="minorBidi"/>
      <w:b/>
      <w:bCs/>
      <w:color w:val="auto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9A5"/>
    <w:rPr>
      <w:rFonts w:ascii="Times New Roman" w:eastAsia="Times New Roman" w:hAnsi="Times New Roman" w:cs="Times New Roman"/>
      <w:b/>
      <w:bCs/>
      <w:color w:val="33333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1790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Anna Poloņankina</cp:lastModifiedBy>
  <cp:revision>4</cp:revision>
  <dcterms:created xsi:type="dcterms:W3CDTF">2023-11-30T07:59:00Z</dcterms:created>
  <dcterms:modified xsi:type="dcterms:W3CDTF">2023-11-30T08:11:00Z</dcterms:modified>
</cp:coreProperties>
</file>