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ADA" w:rsidRPr="007869BB" w:rsidRDefault="00E24ADA" w:rsidP="00E24ADA">
      <w:pPr>
        <w:rPr>
          <w:szCs w:val="24"/>
          <w:lang w:val="lv-LV"/>
        </w:rPr>
      </w:pPr>
      <w:bookmarkStart w:id="0" w:name="_GoBack"/>
      <w:bookmarkEnd w:id="0"/>
    </w:p>
    <w:tbl>
      <w:tblPr>
        <w:tblW w:w="6096" w:type="dxa"/>
        <w:tblLayout w:type="fixed"/>
        <w:tblCellMar>
          <w:left w:w="28" w:type="dxa"/>
          <w:right w:w="28" w:type="dxa"/>
        </w:tblCellMar>
        <w:tblLook w:val="04A0" w:firstRow="1" w:lastRow="0" w:firstColumn="1" w:lastColumn="0" w:noHBand="0" w:noVBand="1"/>
      </w:tblPr>
      <w:tblGrid>
        <w:gridCol w:w="453"/>
        <w:gridCol w:w="2241"/>
        <w:gridCol w:w="566"/>
        <w:gridCol w:w="2836"/>
      </w:tblGrid>
      <w:tr w:rsidR="006E230E" w:rsidTr="00751410">
        <w:trPr>
          <w:cantSplit/>
          <w:trHeight w:hRule="exact" w:val="397"/>
        </w:trPr>
        <w:tc>
          <w:tcPr>
            <w:tcW w:w="2694" w:type="dxa"/>
            <w:gridSpan w:val="2"/>
            <w:tcBorders>
              <w:top w:val="nil"/>
              <w:left w:val="nil"/>
              <w:bottom w:val="single" w:sz="4" w:space="0" w:color="auto"/>
              <w:right w:val="nil"/>
            </w:tcBorders>
            <w:hideMark/>
          </w:tcPr>
          <w:p w:rsidR="00C25BE2" w:rsidRPr="007869BB" w:rsidRDefault="00F529AD" w:rsidP="00751410">
            <w:pPr>
              <w:pStyle w:val="NoSpacing"/>
              <w:rPr>
                <w:lang w:val="lv-LV"/>
              </w:rPr>
            </w:pPr>
            <w:bookmarkStart w:id="1" w:name="_Hlk57118726"/>
            <w:r>
              <w:rPr>
                <w:noProof/>
              </w:rPr>
              <w:t>Datums skatāms laika zīmogā</w:t>
            </w:r>
          </w:p>
        </w:tc>
        <w:tc>
          <w:tcPr>
            <w:tcW w:w="566" w:type="dxa"/>
            <w:hideMark/>
          </w:tcPr>
          <w:p w:rsidR="00C25BE2" w:rsidRPr="007869BB" w:rsidRDefault="00F529AD" w:rsidP="00751410">
            <w:pPr>
              <w:pStyle w:val="NoSpacing"/>
              <w:rPr>
                <w:lang w:val="lv-LV"/>
              </w:rPr>
            </w:pPr>
            <w:r w:rsidRPr="007869BB">
              <w:rPr>
                <w:lang w:val="lv-LV"/>
              </w:rPr>
              <w:t xml:space="preserve"> Nr.</w:t>
            </w:r>
          </w:p>
        </w:tc>
        <w:tc>
          <w:tcPr>
            <w:tcW w:w="2836" w:type="dxa"/>
            <w:tcBorders>
              <w:top w:val="nil"/>
              <w:left w:val="nil"/>
              <w:bottom w:val="single" w:sz="4" w:space="0" w:color="auto"/>
              <w:right w:val="nil"/>
            </w:tcBorders>
            <w:hideMark/>
          </w:tcPr>
          <w:p w:rsidR="00C25BE2" w:rsidRPr="007869BB" w:rsidRDefault="00F529AD" w:rsidP="00751410">
            <w:pPr>
              <w:pStyle w:val="NoSpacing"/>
              <w:rPr>
                <w:lang w:val="lv-LV"/>
              </w:rPr>
            </w:pPr>
            <w:r>
              <w:rPr>
                <w:noProof/>
              </w:rPr>
              <w:t>9.1-4e/736/2021</w:t>
            </w:r>
          </w:p>
        </w:tc>
      </w:tr>
      <w:tr w:rsidR="006E230E" w:rsidTr="00751410">
        <w:trPr>
          <w:cantSplit/>
          <w:trHeight w:hRule="exact" w:val="397"/>
        </w:trPr>
        <w:tc>
          <w:tcPr>
            <w:tcW w:w="453" w:type="dxa"/>
            <w:hideMark/>
          </w:tcPr>
          <w:p w:rsidR="00C25BE2" w:rsidRPr="007869BB" w:rsidRDefault="00F529AD" w:rsidP="00751410">
            <w:pPr>
              <w:pStyle w:val="NoSpacing"/>
              <w:rPr>
                <w:lang w:val="lv-LV"/>
              </w:rPr>
            </w:pPr>
            <w:r w:rsidRPr="007869BB">
              <w:rPr>
                <w:lang w:val="lv-LV"/>
              </w:rPr>
              <w:t>Uz</w:t>
            </w:r>
          </w:p>
        </w:tc>
        <w:tc>
          <w:tcPr>
            <w:tcW w:w="2241" w:type="dxa"/>
            <w:tcBorders>
              <w:top w:val="nil"/>
              <w:left w:val="nil"/>
              <w:bottom w:val="single" w:sz="4" w:space="0" w:color="auto"/>
              <w:right w:val="nil"/>
            </w:tcBorders>
          </w:tcPr>
          <w:p w:rsidR="00C25BE2" w:rsidRPr="009B567A" w:rsidRDefault="00F529AD" w:rsidP="00751410">
            <w:pPr>
              <w:pStyle w:val="NoSpacing"/>
              <w:rPr>
                <w:lang w:val="lv-LV"/>
              </w:rPr>
            </w:pPr>
            <w:r>
              <w:t>06.04.2021. </w:t>
            </w:r>
          </w:p>
        </w:tc>
        <w:tc>
          <w:tcPr>
            <w:tcW w:w="566" w:type="dxa"/>
            <w:hideMark/>
          </w:tcPr>
          <w:p w:rsidR="00C25BE2" w:rsidRPr="009B567A" w:rsidRDefault="00F529AD" w:rsidP="00751410">
            <w:pPr>
              <w:pStyle w:val="NoSpacing"/>
              <w:rPr>
                <w:lang w:val="lv-LV"/>
              </w:rPr>
            </w:pPr>
            <w:r w:rsidRPr="007869BB">
              <w:rPr>
                <w:lang w:val="lv-LV"/>
              </w:rPr>
              <w:t xml:space="preserve"> Nr.</w:t>
            </w:r>
          </w:p>
        </w:tc>
        <w:tc>
          <w:tcPr>
            <w:tcW w:w="2836" w:type="dxa"/>
            <w:tcBorders>
              <w:top w:val="nil"/>
              <w:left w:val="nil"/>
              <w:bottom w:val="single" w:sz="4" w:space="0" w:color="auto"/>
              <w:right w:val="nil"/>
            </w:tcBorders>
          </w:tcPr>
          <w:p w:rsidR="00C25BE2" w:rsidRPr="009B567A" w:rsidRDefault="00F529AD" w:rsidP="00751410">
            <w:pPr>
              <w:pStyle w:val="NoSpacing"/>
              <w:rPr>
                <w:lang w:val="lv-LV"/>
              </w:rPr>
            </w:pPr>
            <w:r>
              <w:t>3-8.2021/2643N</w:t>
            </w:r>
          </w:p>
        </w:tc>
      </w:tr>
      <w:bookmarkEnd w:id="1"/>
    </w:tbl>
    <w:p w:rsidR="00E24ADA" w:rsidRPr="007869BB" w:rsidRDefault="00E24ADA" w:rsidP="00E24ADA">
      <w:pPr>
        <w:rPr>
          <w:szCs w:val="24"/>
          <w:lang w:val="lv-LV"/>
        </w:rPr>
      </w:pPr>
    </w:p>
    <w:p w:rsidR="00C2752E" w:rsidRDefault="00C2752E" w:rsidP="00E24ADA">
      <w:pPr>
        <w:pStyle w:val="naisf14pt"/>
        <w:ind w:firstLine="0"/>
        <w:jc w:val="right"/>
        <w:rPr>
          <w:sz w:val="24"/>
        </w:rPr>
      </w:pPr>
    </w:p>
    <w:p w:rsidR="00E24ADA" w:rsidRPr="006458AE" w:rsidRDefault="00F529AD" w:rsidP="00C25BE2">
      <w:pPr>
        <w:pStyle w:val="naisf14pt"/>
        <w:spacing w:line="276" w:lineRule="auto"/>
        <w:ind w:firstLine="0"/>
        <w:jc w:val="right"/>
        <w:rPr>
          <w:sz w:val="24"/>
        </w:rPr>
      </w:pPr>
      <w:r w:rsidRPr="006458AE">
        <w:rPr>
          <w:sz w:val="24"/>
        </w:rPr>
        <w:t>Ekonomikas ministrijai</w:t>
      </w:r>
    </w:p>
    <w:p w:rsidR="00E24ADA" w:rsidRPr="006458AE" w:rsidRDefault="00E24ADA" w:rsidP="00C25BE2">
      <w:pPr>
        <w:spacing w:line="276" w:lineRule="auto"/>
        <w:ind w:right="3698" w:firstLine="0"/>
        <w:contextualSpacing/>
        <w:rPr>
          <w:i/>
          <w:iCs/>
          <w:szCs w:val="24"/>
          <w:lang w:val="lv-LV"/>
        </w:rPr>
      </w:pPr>
    </w:p>
    <w:p w:rsidR="00C2752E" w:rsidRDefault="00C2752E" w:rsidP="00C25BE2">
      <w:pPr>
        <w:tabs>
          <w:tab w:val="left" w:pos="3686"/>
        </w:tabs>
        <w:spacing w:line="276" w:lineRule="auto"/>
        <w:ind w:right="3272" w:firstLine="0"/>
        <w:contextualSpacing/>
        <w:rPr>
          <w:i/>
          <w:iCs/>
          <w:szCs w:val="24"/>
          <w:lang w:val="lv-LV"/>
        </w:rPr>
      </w:pPr>
    </w:p>
    <w:p w:rsidR="00C2752E" w:rsidRDefault="00C2752E" w:rsidP="00C25BE2">
      <w:pPr>
        <w:tabs>
          <w:tab w:val="left" w:pos="3686"/>
        </w:tabs>
        <w:spacing w:line="276" w:lineRule="auto"/>
        <w:ind w:right="3272" w:firstLine="0"/>
        <w:contextualSpacing/>
        <w:rPr>
          <w:i/>
          <w:iCs/>
          <w:szCs w:val="24"/>
          <w:lang w:val="lv-LV"/>
        </w:rPr>
      </w:pPr>
    </w:p>
    <w:p w:rsidR="00803839" w:rsidRPr="006458AE" w:rsidRDefault="00F529AD" w:rsidP="00C25BE2">
      <w:pPr>
        <w:tabs>
          <w:tab w:val="left" w:pos="3686"/>
        </w:tabs>
        <w:spacing w:line="276" w:lineRule="auto"/>
        <w:ind w:right="3272" w:firstLine="0"/>
        <w:contextualSpacing/>
        <w:rPr>
          <w:i/>
          <w:iCs/>
          <w:szCs w:val="24"/>
          <w:lang w:val="lv-LV"/>
        </w:rPr>
      </w:pPr>
      <w:r w:rsidRPr="006458AE">
        <w:rPr>
          <w:i/>
          <w:iCs/>
          <w:szCs w:val="24"/>
          <w:lang w:val="lv-LV"/>
        </w:rPr>
        <w:t xml:space="preserve">Atzinums par Ministru kabineta noteikumu projektu </w:t>
      </w:r>
      <w:r w:rsidR="006458AE" w:rsidRPr="006458AE">
        <w:rPr>
          <w:i/>
          <w:iCs/>
          <w:szCs w:val="24"/>
          <w:lang w:val="lv-LV"/>
        </w:rPr>
        <w:t>“Grozījumi Ministru kabineta 2020.gada 2.septembra noteikumos Nr.561 “Noteikumi par elektroenerģijas ražošanu, uzraudzību un cenu noteikšanu, ražojot elektroenerģiju koģenerācijā””</w:t>
      </w:r>
    </w:p>
    <w:p w:rsidR="00E24ADA" w:rsidRPr="006458AE" w:rsidRDefault="00E24ADA" w:rsidP="00C25BE2">
      <w:pPr>
        <w:spacing w:line="276" w:lineRule="auto"/>
        <w:ind w:right="3698" w:firstLine="0"/>
        <w:contextualSpacing/>
        <w:rPr>
          <w:i/>
          <w:iCs/>
          <w:szCs w:val="24"/>
          <w:lang w:val="lv-LV"/>
        </w:rPr>
      </w:pPr>
    </w:p>
    <w:p w:rsidR="0026575F" w:rsidRDefault="00F529AD" w:rsidP="00C25BE2">
      <w:pPr>
        <w:spacing w:before="120" w:after="120" w:line="276" w:lineRule="auto"/>
        <w:ind w:right="12"/>
        <w:contextualSpacing/>
        <w:rPr>
          <w:lang w:val="lv-LV"/>
        </w:rPr>
      </w:pPr>
      <w:r w:rsidRPr="006458AE">
        <w:rPr>
          <w:rFonts w:eastAsia="Times New Roman"/>
          <w:szCs w:val="24"/>
          <w:lang w:val="lv-LV"/>
        </w:rPr>
        <w:t xml:space="preserve">Zemkopības ministrija </w:t>
      </w:r>
      <w:r>
        <w:rPr>
          <w:rFonts w:eastAsia="Times New Roman"/>
          <w:szCs w:val="24"/>
          <w:lang w:val="lv-LV"/>
        </w:rPr>
        <w:t xml:space="preserve">(turpmāk - ministrija) </w:t>
      </w:r>
      <w:r w:rsidRPr="003A203E">
        <w:rPr>
          <w:szCs w:val="24"/>
          <w:lang w:val="lv-LV"/>
        </w:rPr>
        <w:t xml:space="preserve">atbilstoši savai kompetencei </w:t>
      </w:r>
      <w:r w:rsidRPr="00CE4A24">
        <w:rPr>
          <w:szCs w:val="24"/>
          <w:lang w:val="lv-LV"/>
        </w:rPr>
        <w:t>ir iz</w:t>
      </w:r>
      <w:r>
        <w:rPr>
          <w:szCs w:val="24"/>
          <w:lang w:val="lv-LV"/>
        </w:rPr>
        <w:t>skatījusi</w:t>
      </w:r>
      <w:r w:rsidRPr="00CE4A24">
        <w:rPr>
          <w:szCs w:val="24"/>
          <w:lang w:val="lv-LV"/>
        </w:rPr>
        <w:t xml:space="preserve"> Ekonomikas ministrijas </w:t>
      </w:r>
      <w:r>
        <w:rPr>
          <w:szCs w:val="24"/>
          <w:lang w:val="lv-LV"/>
        </w:rPr>
        <w:t xml:space="preserve">precizētu </w:t>
      </w:r>
      <w:r w:rsidRPr="00CE4A24">
        <w:rPr>
          <w:szCs w:val="24"/>
          <w:lang w:val="lv-LV"/>
        </w:rPr>
        <w:t xml:space="preserve">Ministru kabineta noteikumu projektu </w:t>
      </w:r>
      <w:r w:rsidR="006458AE" w:rsidRPr="006458AE">
        <w:rPr>
          <w:rFonts w:eastAsia="Times New Roman"/>
          <w:szCs w:val="24"/>
          <w:lang w:val="lv-LV"/>
        </w:rPr>
        <w:t xml:space="preserve">“Grozījumi Ministru kabineta </w:t>
      </w:r>
      <w:r w:rsidR="006458AE" w:rsidRPr="00420BFB">
        <w:rPr>
          <w:lang w:val="lv-LV"/>
        </w:rPr>
        <w:t xml:space="preserve">2020.gada 2.septembra </w:t>
      </w:r>
      <w:r w:rsidR="006458AE" w:rsidRPr="00DE4F72">
        <w:rPr>
          <w:lang w:val="lv-LV"/>
        </w:rPr>
        <w:t>noteikumos Nr.561 “Noteikumi par elektroenerģijas ražošanu, uzraudzību un cenu noteikšanu, ražojot elektroenerģiju koģenerācijā””</w:t>
      </w:r>
      <w:r w:rsidR="00420BFB" w:rsidRPr="00DE4F72">
        <w:rPr>
          <w:lang w:val="lv-LV"/>
        </w:rPr>
        <w:t xml:space="preserve"> (turpmāk – noteikumu projekts)</w:t>
      </w:r>
      <w:r w:rsidR="006458AE" w:rsidRPr="00DE4F72">
        <w:rPr>
          <w:lang w:val="lv-LV"/>
        </w:rPr>
        <w:t xml:space="preserve"> (</w:t>
      </w:r>
      <w:r w:rsidR="00420BFB" w:rsidRPr="00DE4F72">
        <w:rPr>
          <w:lang w:val="lv-LV"/>
        </w:rPr>
        <w:t>VSS-37</w:t>
      </w:r>
      <w:r w:rsidR="006458AE" w:rsidRPr="00DE4F72">
        <w:rPr>
          <w:lang w:val="lv-LV"/>
        </w:rPr>
        <w:t>)</w:t>
      </w:r>
      <w:r w:rsidRPr="00DE4F72">
        <w:rPr>
          <w:lang w:val="lv-LV"/>
        </w:rPr>
        <w:t xml:space="preserve"> </w:t>
      </w:r>
      <w:bookmarkStart w:id="2" w:name="_Hlk69114446"/>
      <w:bookmarkStart w:id="3" w:name="_Hlk62058570"/>
      <w:r w:rsidRPr="00850D3C">
        <w:rPr>
          <w:szCs w:val="24"/>
          <w:lang w:val="lv-LV"/>
        </w:rPr>
        <w:t>un to anotācij</w:t>
      </w:r>
      <w:r>
        <w:rPr>
          <w:szCs w:val="24"/>
          <w:lang w:val="lv-LV"/>
        </w:rPr>
        <w:t xml:space="preserve">u, ka arī izziņu </w:t>
      </w:r>
      <w:r w:rsidRPr="00C20D06">
        <w:rPr>
          <w:lang w:val="lv-LV"/>
        </w:rPr>
        <w:t>par atzinumos sniegtajiem iebildumiem.</w:t>
      </w:r>
      <w:r>
        <w:rPr>
          <w:lang w:val="lv-LV"/>
        </w:rPr>
        <w:t xml:space="preserve"> </w:t>
      </w:r>
    </w:p>
    <w:p w:rsidR="0026575F" w:rsidRDefault="00F529AD" w:rsidP="00C25BE2">
      <w:pPr>
        <w:spacing w:before="120" w:after="120" w:line="276" w:lineRule="auto"/>
        <w:ind w:right="12"/>
        <w:contextualSpacing/>
        <w:rPr>
          <w:b/>
          <w:bCs/>
          <w:lang w:val="lv-LV"/>
        </w:rPr>
      </w:pPr>
      <w:r>
        <w:rPr>
          <w:b/>
          <w:bCs/>
          <w:lang w:val="lv-LV"/>
        </w:rPr>
        <w:t xml:space="preserve">Zemkopības ministrija kategoriski iebilst par noteikumu projekta tālāko virzību. </w:t>
      </w:r>
    </w:p>
    <w:p w:rsidR="0026575F" w:rsidRDefault="00F529AD" w:rsidP="00C25BE2">
      <w:pPr>
        <w:spacing w:before="120" w:after="120" w:line="276" w:lineRule="auto"/>
        <w:ind w:right="12"/>
        <w:contextualSpacing/>
        <w:rPr>
          <w:lang w:val="lv-LV"/>
        </w:rPr>
      </w:pPr>
      <w:r>
        <w:rPr>
          <w:lang w:val="lv-LV"/>
        </w:rPr>
        <w:t>Norādām, ka izskatot precizēto noteikumu projektu un izziņu par atzinumos sniegtajiem iebildumiem esa</w:t>
      </w:r>
      <w:r>
        <w:rPr>
          <w:lang w:val="lv-LV"/>
        </w:rPr>
        <w:t xml:space="preserve">m konstatējusi, ka praktiski neviens ministrijas 2021.gada </w:t>
      </w:r>
      <w:r w:rsidR="00705514">
        <w:rPr>
          <w:lang w:val="lv-LV"/>
        </w:rPr>
        <w:t>0</w:t>
      </w:r>
      <w:r w:rsidR="00900557">
        <w:rPr>
          <w:lang w:val="lv-LV"/>
        </w:rPr>
        <w:t>1</w:t>
      </w:r>
      <w:r>
        <w:rPr>
          <w:lang w:val="lv-LV"/>
        </w:rPr>
        <w:t>.</w:t>
      </w:r>
      <w:r w:rsidR="00900557">
        <w:rPr>
          <w:lang w:val="lv-LV"/>
        </w:rPr>
        <w:t>februāra</w:t>
      </w:r>
      <w:r>
        <w:rPr>
          <w:lang w:val="lv-LV"/>
        </w:rPr>
        <w:t xml:space="preserve"> atzinumā Nr.</w:t>
      </w:r>
      <w:r w:rsidR="00900557" w:rsidRPr="00900557">
        <w:rPr>
          <w:lang w:val="lv-LV"/>
        </w:rPr>
        <w:t xml:space="preserve"> 9.1-4e/228/2021</w:t>
      </w:r>
      <w:r>
        <w:rPr>
          <w:lang w:val="lv-LV"/>
        </w:rPr>
        <w:t xml:space="preserve"> izteiktais iebildums netika ņemts vērā, lai gan izziņā ir norādīts, ka vairāki iebildumi ir ņemti vērā vai daļēji ņemti vērā. Tāpēc, </w:t>
      </w:r>
      <w:r>
        <w:rPr>
          <w:b/>
          <w:bCs/>
          <w:lang w:val="lv-LV"/>
        </w:rPr>
        <w:t xml:space="preserve">ministrija uztur visus </w:t>
      </w:r>
      <w:r>
        <w:rPr>
          <w:b/>
          <w:bCs/>
          <w:lang w:val="lv-LV"/>
        </w:rPr>
        <w:t>iepriekš minētajā atzinumā izteiktus iebildumus</w:t>
      </w:r>
      <w:r>
        <w:rPr>
          <w:lang w:val="lv-LV"/>
        </w:rPr>
        <w:t>. Lūdzam atkārtoti izskatīt tos un attiecīgi precizēt noteikumu projektu, anotāciju un izziņu.</w:t>
      </w:r>
    </w:p>
    <w:bookmarkEnd w:id="2"/>
    <w:p w:rsidR="00D06EEF" w:rsidRDefault="00F529AD" w:rsidP="00C25BE2">
      <w:pPr>
        <w:autoSpaceDE w:val="0"/>
        <w:autoSpaceDN w:val="0"/>
        <w:spacing w:before="40" w:after="40" w:line="276" w:lineRule="auto"/>
        <w:rPr>
          <w:sz w:val="22"/>
          <w:lang w:val="lv-LV"/>
        </w:rPr>
      </w:pPr>
      <w:r w:rsidRPr="00D06EEF">
        <w:rPr>
          <w:szCs w:val="24"/>
          <w:lang w:val="lv-LV"/>
        </w:rPr>
        <w:t>Papildus tam ministrija, izvērtējot precizēto noteikumu projektu, lūdz pārskatīt noteikumu projekta 3</w:t>
      </w:r>
      <w:r>
        <w:rPr>
          <w:szCs w:val="24"/>
          <w:lang w:val="lv-LV"/>
        </w:rPr>
        <w:t>3</w:t>
      </w:r>
      <w:r w:rsidRPr="00D06EEF">
        <w:rPr>
          <w:szCs w:val="24"/>
          <w:lang w:val="lv-LV"/>
        </w:rPr>
        <w:t>.punktā note</w:t>
      </w:r>
      <w:r w:rsidRPr="00D06EEF">
        <w:rPr>
          <w:szCs w:val="24"/>
          <w:lang w:val="lv-LV"/>
        </w:rPr>
        <w:t>ikto termiņu, proti, ka komersantam līdz 2021.gada 1.jūnijam jāiesniedz birojā informācija un dokumenti kopējā kapitālieguldījumu iekšējās peļņas normas aprēķina veikšanai. Vēršam uzmanību, ka šāds termiņš ir nesamērīgs attiecībā pret plānoto noteikumu spē</w:t>
      </w:r>
      <w:r w:rsidRPr="00D06EEF">
        <w:rPr>
          <w:szCs w:val="24"/>
          <w:lang w:val="lv-LV"/>
        </w:rPr>
        <w:t>kā stāšanās laiku, attiecīgi  komersants šo prasību ievērošanu noteiktajā termiņā nevarēs nodrošināt.</w:t>
      </w:r>
      <w:r w:rsidRPr="00D06EEF">
        <w:rPr>
          <w:rFonts w:ascii="Segoe UI" w:hAnsi="Segoe UI" w:cs="Segoe UI"/>
          <w:color w:val="000000"/>
          <w:sz w:val="20"/>
          <w:szCs w:val="20"/>
          <w:lang w:val="lv-LV"/>
        </w:rPr>
        <w:t xml:space="preserve"> </w:t>
      </w:r>
    </w:p>
    <w:p w:rsidR="00D06EEF" w:rsidRDefault="00D06EEF" w:rsidP="00C25BE2">
      <w:pPr>
        <w:spacing w:before="120" w:after="120" w:line="276" w:lineRule="auto"/>
        <w:ind w:right="12"/>
        <w:contextualSpacing/>
        <w:rPr>
          <w:lang w:val="lv-LV"/>
        </w:rPr>
      </w:pPr>
    </w:p>
    <w:p w:rsidR="00705514" w:rsidRDefault="00F529AD" w:rsidP="00C25BE2">
      <w:pPr>
        <w:spacing w:line="276" w:lineRule="auto"/>
        <w:rPr>
          <w:szCs w:val="24"/>
          <w:lang w:val="lv-LV"/>
        </w:rPr>
      </w:pPr>
      <w:r>
        <w:rPr>
          <w:szCs w:val="24"/>
          <w:lang w:val="lv-LV"/>
        </w:rPr>
        <w:t>Vēlamies informēt, ka ministrija ir saņēmusi Lauksaimniecības biogāzes apvienības 2021.gada 12.aprīļa vēstuli par priekšlikumiem Ministru kabineta noteikumu projektiem “Grozījumi Ministru kabineta 2020. gada 2. septembra noteikumos Nr. 560 “Noteikumi par e</w:t>
      </w:r>
      <w:r>
        <w:rPr>
          <w:szCs w:val="24"/>
          <w:lang w:val="lv-LV"/>
        </w:rPr>
        <w:t xml:space="preserve">lektroenerģijas ražošanu, izmantojot atjaunojamos energoresursus, kā arī par cenu noteikšanas kārtību un uzraudzību”” un “Grozījumi Ministru kabineta 2020. gada 2. septembra noteikumos </w:t>
      </w:r>
      <w:r>
        <w:rPr>
          <w:szCs w:val="24"/>
          <w:lang w:val="lv-LV"/>
        </w:rPr>
        <w:lastRenderedPageBreak/>
        <w:t>Nr. 561 “Noteikumi par elektroenerģijas ražošanu, uzraudzību un cenu no</w:t>
      </w:r>
      <w:r>
        <w:rPr>
          <w:szCs w:val="24"/>
          <w:lang w:val="lv-LV"/>
        </w:rPr>
        <w:t xml:space="preserve">teikšanu, ražojot elektroenerģiju koģenerācijā””. </w:t>
      </w:r>
    </w:p>
    <w:p w:rsidR="00705514" w:rsidRDefault="00F529AD" w:rsidP="00C25BE2">
      <w:pPr>
        <w:spacing w:line="276" w:lineRule="auto"/>
        <w:rPr>
          <w:szCs w:val="24"/>
          <w:lang w:val="lv-LV"/>
        </w:rPr>
      </w:pPr>
      <w:r>
        <w:rPr>
          <w:szCs w:val="24"/>
          <w:lang w:val="lv-LV"/>
        </w:rPr>
        <w:t xml:space="preserve">Ņemot vērā, ka Ekonomikas ministrija ir iepriekš minēto noteikumu projektu izstrādātāja, </w:t>
      </w:r>
      <w:proofErr w:type="spellStart"/>
      <w:r>
        <w:rPr>
          <w:szCs w:val="24"/>
          <w:lang w:val="lv-LV"/>
        </w:rPr>
        <w:t>pārsūtām</w:t>
      </w:r>
      <w:proofErr w:type="spellEnd"/>
      <w:r>
        <w:rPr>
          <w:szCs w:val="24"/>
          <w:lang w:val="lv-LV"/>
        </w:rPr>
        <w:t xml:space="preserve"> izvērtēšanai Lauksaimniecības biogāzes apvienības priekšlikumus.</w:t>
      </w:r>
    </w:p>
    <w:p w:rsidR="00705514" w:rsidRDefault="00705514" w:rsidP="00C25BE2">
      <w:pPr>
        <w:spacing w:line="276" w:lineRule="auto"/>
        <w:rPr>
          <w:szCs w:val="24"/>
          <w:lang w:val="lv-LV"/>
        </w:rPr>
      </w:pPr>
    </w:p>
    <w:p w:rsidR="00705514" w:rsidRDefault="00F529AD" w:rsidP="00C25BE2">
      <w:pPr>
        <w:pStyle w:val="NormalWeb"/>
        <w:spacing w:before="0" w:beforeAutospacing="0" w:after="0" w:afterAutospacing="0" w:line="276" w:lineRule="auto"/>
        <w:ind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Pielikumā: Lauksaimniecības biogāzes apvi</w:t>
      </w:r>
      <w:r>
        <w:rPr>
          <w:rFonts w:ascii="Times New Roman" w:eastAsia="Calibri" w:hAnsi="Times New Roman" w:cs="Times New Roman"/>
          <w:sz w:val="24"/>
          <w:szCs w:val="24"/>
          <w:lang w:eastAsia="en-US"/>
        </w:rPr>
        <w:t>enības priekšlikumi uz 19 lpp.</w:t>
      </w:r>
    </w:p>
    <w:p w:rsidR="00705514" w:rsidRDefault="00705514" w:rsidP="00C25BE2">
      <w:pPr>
        <w:spacing w:before="120" w:after="120" w:line="276" w:lineRule="auto"/>
        <w:ind w:right="12"/>
        <w:contextualSpacing/>
        <w:rPr>
          <w:lang w:val="lv-LV"/>
        </w:rPr>
      </w:pPr>
    </w:p>
    <w:bookmarkEnd w:id="3"/>
    <w:p w:rsidR="002925AE" w:rsidRDefault="002925AE" w:rsidP="00C25BE2">
      <w:pPr>
        <w:spacing w:line="276" w:lineRule="auto"/>
        <w:ind w:firstLine="0"/>
        <w:rPr>
          <w:szCs w:val="24"/>
          <w:lang w:val="lv-LV"/>
        </w:rPr>
      </w:pPr>
    </w:p>
    <w:p w:rsidR="00E24ADA" w:rsidRDefault="00F529AD" w:rsidP="00C25BE2">
      <w:pPr>
        <w:spacing w:line="276" w:lineRule="auto"/>
        <w:ind w:firstLine="0"/>
        <w:rPr>
          <w:szCs w:val="24"/>
          <w:lang w:val="lv-LV"/>
        </w:rPr>
      </w:pPr>
      <w:r>
        <w:rPr>
          <w:szCs w:val="24"/>
          <w:lang w:val="lv-LV"/>
        </w:rPr>
        <w:t>Valsts sekretāre</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D. </w:t>
      </w:r>
      <w:proofErr w:type="spellStart"/>
      <w:r>
        <w:rPr>
          <w:szCs w:val="24"/>
          <w:lang w:val="lv-LV"/>
        </w:rPr>
        <w:t>Lucaua</w:t>
      </w:r>
      <w:proofErr w:type="spellEnd"/>
    </w:p>
    <w:p w:rsidR="00E24ADA" w:rsidRDefault="00E24ADA" w:rsidP="00C25BE2">
      <w:pPr>
        <w:spacing w:line="276" w:lineRule="auto"/>
        <w:rPr>
          <w:szCs w:val="24"/>
          <w:lang w:val="lv-LV"/>
        </w:rPr>
      </w:pPr>
    </w:p>
    <w:p w:rsidR="00E24ADA" w:rsidRDefault="00E24ADA" w:rsidP="00C25BE2">
      <w:pPr>
        <w:spacing w:line="276" w:lineRule="auto"/>
        <w:ind w:firstLine="0"/>
        <w:rPr>
          <w:szCs w:val="24"/>
          <w:lang w:val="lv-LV"/>
        </w:rPr>
      </w:pPr>
    </w:p>
    <w:p w:rsidR="00705514" w:rsidRDefault="00705514" w:rsidP="00E24ADA">
      <w:pPr>
        <w:ind w:firstLine="0"/>
        <w:rPr>
          <w:szCs w:val="24"/>
          <w:lang w:val="lv-LV"/>
        </w:rPr>
      </w:pPr>
    </w:p>
    <w:p w:rsidR="00705514" w:rsidRDefault="00705514" w:rsidP="00E24ADA">
      <w:pPr>
        <w:ind w:firstLine="0"/>
        <w:rPr>
          <w:szCs w:val="24"/>
          <w:lang w:val="lv-LV"/>
        </w:rPr>
      </w:pPr>
    </w:p>
    <w:p w:rsidR="00C25BE2" w:rsidRDefault="00C25BE2" w:rsidP="00E24ADA">
      <w:pPr>
        <w:ind w:firstLine="0"/>
        <w:rPr>
          <w:szCs w:val="24"/>
          <w:lang w:val="lv-LV"/>
        </w:rPr>
      </w:pPr>
    </w:p>
    <w:p w:rsidR="00C25BE2" w:rsidRDefault="00C25BE2" w:rsidP="00E24ADA">
      <w:pPr>
        <w:ind w:firstLine="0"/>
        <w:rPr>
          <w:szCs w:val="24"/>
          <w:lang w:val="lv-LV"/>
        </w:rPr>
      </w:pPr>
    </w:p>
    <w:p w:rsidR="00C25BE2" w:rsidRDefault="00C25BE2" w:rsidP="00E24ADA">
      <w:pPr>
        <w:ind w:firstLine="0"/>
        <w:rPr>
          <w:szCs w:val="24"/>
          <w:lang w:val="lv-LV"/>
        </w:rPr>
      </w:pPr>
    </w:p>
    <w:p w:rsidR="00C25BE2" w:rsidRDefault="00C25BE2" w:rsidP="00E24ADA">
      <w:pPr>
        <w:ind w:firstLine="0"/>
        <w:rPr>
          <w:szCs w:val="24"/>
          <w:lang w:val="lv-LV"/>
        </w:rPr>
      </w:pPr>
    </w:p>
    <w:p w:rsidR="00C25BE2" w:rsidRDefault="00C25BE2" w:rsidP="00E24ADA">
      <w:pPr>
        <w:ind w:firstLine="0"/>
        <w:rPr>
          <w:szCs w:val="24"/>
          <w:lang w:val="lv-LV"/>
        </w:rPr>
      </w:pPr>
    </w:p>
    <w:p w:rsidR="00C25BE2" w:rsidRDefault="00C25BE2" w:rsidP="00E24ADA">
      <w:pPr>
        <w:ind w:firstLine="0"/>
        <w:rPr>
          <w:szCs w:val="24"/>
          <w:lang w:val="lv-LV"/>
        </w:rPr>
      </w:pPr>
    </w:p>
    <w:p w:rsidR="00C25BE2" w:rsidRDefault="00C25BE2" w:rsidP="00E24ADA">
      <w:pPr>
        <w:ind w:firstLine="0"/>
        <w:rPr>
          <w:szCs w:val="24"/>
          <w:lang w:val="lv-LV"/>
        </w:rPr>
      </w:pPr>
    </w:p>
    <w:p w:rsidR="00C25BE2" w:rsidRDefault="00C25BE2" w:rsidP="00E24ADA">
      <w:pPr>
        <w:ind w:firstLine="0"/>
        <w:rPr>
          <w:szCs w:val="24"/>
          <w:lang w:val="lv-LV"/>
        </w:rPr>
      </w:pPr>
    </w:p>
    <w:p w:rsidR="00705514" w:rsidRDefault="00705514" w:rsidP="00E24ADA">
      <w:pPr>
        <w:ind w:firstLine="0"/>
        <w:rPr>
          <w:szCs w:val="24"/>
          <w:lang w:val="lv-LV"/>
        </w:rPr>
      </w:pPr>
    </w:p>
    <w:p w:rsidR="00705514" w:rsidRPr="00C25BE2" w:rsidRDefault="00705514" w:rsidP="00E24ADA">
      <w:pPr>
        <w:ind w:firstLine="0"/>
        <w:rPr>
          <w:sz w:val="20"/>
          <w:szCs w:val="20"/>
          <w:lang w:val="lv-LV"/>
        </w:rPr>
      </w:pPr>
    </w:p>
    <w:p w:rsidR="002925AE" w:rsidRPr="00C25BE2" w:rsidRDefault="00F529AD" w:rsidP="002925AE">
      <w:pPr>
        <w:tabs>
          <w:tab w:val="left" w:pos="4215"/>
        </w:tabs>
        <w:ind w:right="-2" w:firstLine="0"/>
        <w:contextualSpacing/>
        <w:jc w:val="left"/>
        <w:rPr>
          <w:sz w:val="20"/>
          <w:szCs w:val="20"/>
          <w:lang w:val="lv-LV"/>
        </w:rPr>
      </w:pPr>
      <w:proofErr w:type="spellStart"/>
      <w:r w:rsidRPr="00C25BE2">
        <w:rPr>
          <w:sz w:val="20"/>
          <w:szCs w:val="20"/>
          <w:lang w:val="lv-LV"/>
        </w:rPr>
        <w:t>S</w:t>
      </w:r>
      <w:r w:rsidR="000B265D" w:rsidRPr="00C25BE2">
        <w:rPr>
          <w:sz w:val="20"/>
          <w:szCs w:val="20"/>
          <w:lang w:val="lv-LV"/>
        </w:rPr>
        <w:t>ilicka</w:t>
      </w:r>
      <w:proofErr w:type="spellEnd"/>
      <w:r w:rsidR="000B265D" w:rsidRPr="00C25BE2">
        <w:rPr>
          <w:sz w:val="20"/>
          <w:szCs w:val="20"/>
          <w:lang w:val="lv-LV"/>
        </w:rPr>
        <w:t xml:space="preserve"> </w:t>
      </w:r>
      <w:r w:rsidR="00AD637C" w:rsidRPr="00C25BE2">
        <w:rPr>
          <w:sz w:val="20"/>
          <w:szCs w:val="20"/>
          <w:lang w:val="lv-LV"/>
        </w:rPr>
        <w:t>67027393</w:t>
      </w:r>
    </w:p>
    <w:p w:rsidR="00E24ADA" w:rsidRPr="00C25BE2" w:rsidRDefault="00F529AD" w:rsidP="002925AE">
      <w:pPr>
        <w:tabs>
          <w:tab w:val="left" w:pos="4215"/>
        </w:tabs>
        <w:ind w:right="-2" w:firstLine="0"/>
        <w:contextualSpacing/>
        <w:jc w:val="left"/>
        <w:rPr>
          <w:sz w:val="20"/>
          <w:szCs w:val="20"/>
          <w:lang w:val="lv-LV"/>
        </w:rPr>
      </w:pPr>
      <w:hyperlink r:id="rId8" w:history="1">
        <w:r w:rsidR="000B265D" w:rsidRPr="00C25BE2">
          <w:rPr>
            <w:rStyle w:val="Hyperlink"/>
            <w:sz w:val="20"/>
            <w:szCs w:val="20"/>
            <w:lang w:val="lv-LV"/>
          </w:rPr>
          <w:t>natalja.silicka@zm.gov.lv</w:t>
        </w:r>
      </w:hyperlink>
    </w:p>
    <w:p w:rsidR="002925AE" w:rsidRDefault="002925AE"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705514" w:rsidRDefault="00705514" w:rsidP="002925AE">
      <w:pPr>
        <w:tabs>
          <w:tab w:val="left" w:pos="4215"/>
        </w:tabs>
        <w:ind w:right="-2" w:firstLine="0"/>
        <w:contextualSpacing/>
        <w:jc w:val="left"/>
        <w:rPr>
          <w:sz w:val="20"/>
          <w:szCs w:val="20"/>
          <w:lang w:val="lv-LV"/>
        </w:rPr>
      </w:pPr>
    </w:p>
    <w:p w:rsidR="002925AE" w:rsidRDefault="00F529AD" w:rsidP="002925AE">
      <w:pPr>
        <w:framePr w:w="7621" w:h="631" w:hRule="exact" w:hSpace="180" w:wrap="around" w:vAnchor="text" w:hAnchor="page" w:x="2176" w:y="1"/>
        <w:tabs>
          <w:tab w:val="left" w:pos="8789"/>
        </w:tabs>
        <w:ind w:left="142" w:right="579"/>
        <w:jc w:val="center"/>
        <w:rPr>
          <w:sz w:val="20"/>
          <w:lang w:val="lv-LV"/>
        </w:rPr>
      </w:pPr>
      <w:r>
        <w:rPr>
          <w:sz w:val="20"/>
          <w:lang w:val="lv-LV"/>
        </w:rPr>
        <w:t>ŠIS DOKUMENTS IR PARAKSTĪTS AR DROŠU</w:t>
      </w:r>
    </w:p>
    <w:p w:rsidR="002925AE" w:rsidRDefault="00F529AD" w:rsidP="002925AE">
      <w:pPr>
        <w:framePr w:w="7621" w:h="631" w:hRule="exact" w:hSpace="180" w:wrap="around" w:vAnchor="text" w:hAnchor="page" w:x="2176" w:y="1"/>
        <w:tabs>
          <w:tab w:val="left" w:pos="8789"/>
        </w:tabs>
        <w:ind w:left="142" w:right="579"/>
        <w:jc w:val="center"/>
        <w:rPr>
          <w:sz w:val="20"/>
          <w:lang w:val="lv-LV"/>
        </w:rPr>
      </w:pPr>
      <w:r>
        <w:rPr>
          <w:sz w:val="20"/>
          <w:lang w:val="lv-LV"/>
        </w:rPr>
        <w:t xml:space="preserve">ELEKTRONISKO PARAKSTU UN </w:t>
      </w:r>
      <w:r>
        <w:rPr>
          <w:sz w:val="20"/>
          <w:lang w:val="lv-LV"/>
        </w:rPr>
        <w:t>SATUR LAIKA ZĪMOGU</w:t>
      </w:r>
    </w:p>
    <w:p w:rsidR="002925AE" w:rsidRPr="002925AE" w:rsidRDefault="002925AE" w:rsidP="002925AE">
      <w:pPr>
        <w:tabs>
          <w:tab w:val="left" w:pos="4215"/>
        </w:tabs>
        <w:ind w:right="-2" w:firstLine="0"/>
        <w:contextualSpacing/>
        <w:jc w:val="left"/>
        <w:rPr>
          <w:sz w:val="20"/>
          <w:szCs w:val="20"/>
          <w:lang w:val="lv-LV"/>
        </w:rPr>
      </w:pPr>
    </w:p>
    <w:sectPr w:rsidR="002925AE" w:rsidRPr="002925AE" w:rsidSect="00E24ADA">
      <w:headerReference w:type="first" r:id="rId9"/>
      <w:type w:val="continuous"/>
      <w:pgSz w:w="11920" w:h="16840"/>
      <w:pgMar w:top="1134" w:right="851" w:bottom="1134" w:left="1701" w:header="368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9AD" w:rsidRDefault="00F529AD">
      <w:r>
        <w:separator/>
      </w:r>
    </w:p>
  </w:endnote>
  <w:endnote w:type="continuationSeparator" w:id="0">
    <w:p w:rsidR="00F529AD" w:rsidRDefault="00F5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etterica Baltic">
    <w:altName w:val="Arial"/>
    <w:charset w:val="BA"/>
    <w:family w:val="swiss"/>
    <w:pitch w:val="variable"/>
    <w:sig w:usb0="00000001" w:usb1="00000048" w:usb2="00000000" w:usb3="00000000" w:csb0="00000197"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9AD" w:rsidRDefault="00F529AD">
      <w:r>
        <w:separator/>
      </w:r>
    </w:p>
  </w:footnote>
  <w:footnote w:type="continuationSeparator" w:id="0">
    <w:p w:rsidR="00F529AD" w:rsidRDefault="00F5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DA" w:rsidRPr="00FF0532" w:rsidRDefault="00F529AD" w:rsidP="00E24ADA">
    <w:pPr>
      <w:pStyle w:val="Header"/>
      <w:ind w:firstLine="0"/>
      <w:jc w:val="center"/>
      <w:rPr>
        <w:lang w:val="lv-LV"/>
      </w:rPr>
    </w:pPr>
    <w:r w:rsidRPr="00FF0532">
      <w:rPr>
        <w:rFonts w:ascii="Letterica Baltic" w:hAnsi="Letterica Baltic"/>
        <w:sz w:val="18"/>
        <w:lang w:val="lv-LV"/>
      </w:rPr>
      <w:t>Rīgā</w:t>
    </w:r>
    <w:r w:rsidRPr="00FF0532">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0"/>
                  <pic:cNvPicPr>
                    <a:picLocks noChangeAspect="1" noChangeArrowheads="1"/>
                  </pic:cNvPicPr>
                </pic:nvPicPr>
                <pic:blipFill>
                  <a:blip r:embed="rId1">
                    <a:extLst>
                      <a:ext uri="{BEBA8EAE-BF5A-486C-A8C5-ECC9F3942E4B}">
                        <a14:imgProps xmlns:a14="http://schemas.microsoft.com/office/drawing/2010/main">
                          <a14:imgLayer>
                            <a14:imgEffect>
                              <a14:colorTemperature colorTemp="6400"/>
                            </a14:imgEffect>
                          </a14:imgLayer>
                        </a14:imgProps>
                      </a:ex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F0532">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ADA" w:rsidRPr="00FF0532" w:rsidRDefault="00F529AD" w:rsidP="00E24ADA">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w:t>
                          </w:r>
                          <w:r>
                            <w:rPr>
                              <w:rFonts w:eastAsia="Times New Roman"/>
                              <w:color w:val="231F20"/>
                              <w:sz w:val="17"/>
                              <w:szCs w:val="17"/>
                              <w:lang w:val="lv-LV"/>
                            </w:rPr>
                            <w:t>1981</w:t>
                          </w:r>
                          <w:r w:rsidRPr="00FF0532">
                            <w:rPr>
                              <w:rFonts w:eastAsia="Times New Roman"/>
                              <w:color w:val="231F20"/>
                              <w:sz w:val="17"/>
                              <w:szCs w:val="17"/>
                              <w:lang w:val="lv-LV"/>
                            </w:rPr>
                            <w:t xml:space="preserve">, tālr. 67027010, fakss 67027512, e-pasts </w:t>
                          </w:r>
                          <w:r w:rsidR="002925AE">
                            <w:rPr>
                              <w:rFonts w:eastAsia="Times New Roman"/>
                              <w:color w:val="231F20"/>
                              <w:sz w:val="17"/>
                              <w:szCs w:val="17"/>
                              <w:lang w:val="lv-LV"/>
                            </w:rPr>
                            <w:t>pasts</w:t>
                          </w:r>
                          <w:r w:rsidRPr="00FF0532">
                            <w:rPr>
                              <w:rFonts w:eastAsia="Times New Roman"/>
                              <w:color w:val="231F20"/>
                              <w:sz w:val="17"/>
                              <w:szCs w:val="17"/>
                              <w:lang w:val="lv-LV"/>
                            </w:rPr>
                            <w:t>@zm.gov.lv,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ym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ULjARtYUQPbDDoVg6IzG17+k4nEHXfQZwZwA9jdlR1dyeLrxoJua6p2LEbpWRfM1pCeaG96Z9d&#10;HXG0Bdn2H2QJeejeSAc0VKq1vYNuIECHMT2eRmNrKcC5iOZRNIMaCzibh2QOtk1Bk+l2p7R5x2SL&#10;rJFiBaN36PRwp80YOoXYZELmvGnAT5NGPHMA5uiB3HDVntkq3DR/xEG8iTYR8chsufFIkGXeTb4m&#10;3jIPLxfZPFuvs/CnzRuSpOZlyYRNMykrJH82uaPGR02ctKVlw0sLZ0vSarddNwodKCg7d8+xIWdh&#10;/vMyXL+AywtK4YwEt7PYy5fRpUdysvDiyyDygjC+jZcBiUmWP6d0xwX7d0qoT3G8gDk6Or/lFrjn&#10;NTeatNzA7mh4m+LoFEQTK8GNKN1oDeXNaJ+1wpb/1AoY9zRoJ1ir0VGtZtgOgGJVvJXlI0hXSVAW&#10;6BMWHhi1VN8x6mF5pFh/21PFMGreC5C/3TSToSZjOxlUFHA1xQaj0VybcSPtO8V3NSA//T7w27tS&#10;jyvK7pXzb7DPF+nqF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LINDKagAgAAkAUAAA4AAAAAAAAAAAAAAAAALgIA&#10;AGRycy9lMm9Eb2MueG1sUEsBAi0AFAAGAAgAAAAhAPP0/G3gAAAADAEAAA8AAAAAAAAAAAAAAAAA&#10;+gQAAGRycy9kb3ducmV2LnhtbFBLBQYAAAAABAAEAPMAAAAHBgAAAAA=&#10;" filled="f" stroked="f">
              <v:textbox inset="0,0,0,0">
                <w:txbxContent>
                  <w:p w:rsidR="00E24ADA" w:rsidRPr="00FF0532" w:rsidRDefault="00F529AD" w:rsidP="00E24ADA">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w:t>
                    </w:r>
                    <w:r>
                      <w:rPr>
                        <w:rFonts w:eastAsia="Times New Roman"/>
                        <w:color w:val="231F20"/>
                        <w:sz w:val="17"/>
                        <w:szCs w:val="17"/>
                        <w:lang w:val="lv-LV"/>
                      </w:rPr>
                      <w:t>1981</w:t>
                    </w:r>
                    <w:r w:rsidRPr="00FF0532">
                      <w:rPr>
                        <w:rFonts w:eastAsia="Times New Roman"/>
                        <w:color w:val="231F20"/>
                        <w:sz w:val="17"/>
                        <w:szCs w:val="17"/>
                        <w:lang w:val="lv-LV"/>
                      </w:rPr>
                      <w:t xml:space="preserve">, tālr. 67027010, fakss 67027512, e-pasts </w:t>
                    </w:r>
                    <w:r w:rsidR="002925AE">
                      <w:rPr>
                        <w:rFonts w:eastAsia="Times New Roman"/>
                        <w:color w:val="231F20"/>
                        <w:sz w:val="17"/>
                        <w:szCs w:val="17"/>
                        <w:lang w:val="lv-LV"/>
                      </w:rPr>
                      <w:t>pasts</w:t>
                    </w:r>
                    <w:r w:rsidRPr="00FF0532">
                      <w:rPr>
                        <w:rFonts w:eastAsia="Times New Roman"/>
                        <w:color w:val="231F20"/>
                        <w:sz w:val="17"/>
                        <w:szCs w:val="17"/>
                        <w:lang w:val="lv-LV"/>
                      </w:rPr>
                      <w:t>@zm.gov.lv, www.zm.gov.lv</w:t>
                    </w:r>
                  </w:p>
                </w:txbxContent>
              </v:textbox>
              <w10:wrap anchorx="page" anchory="page"/>
            </v:shape>
          </w:pict>
        </mc:Fallback>
      </mc:AlternateContent>
    </w:r>
    <w:r w:rsidRPr="00FF0532">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7" name="Freeform 42"/>
                      <wps:cNvSpPr/>
                      <wps:spPr bwMode="auto">
                        <a:xfrm>
                          <a:off x="2915" y="2998"/>
                          <a:ext cx="6926" cy="2"/>
                        </a:xfrm>
                        <a:custGeom>
                          <a:avLst/>
                          <a:gdLst>
                            <a:gd name="T0" fmla="+- 0 2915 2915"/>
                            <a:gd name="T1" fmla="*/ T0 w 6926"/>
                            <a:gd name="T2" fmla="+- 0 9841 2915"/>
                            <a:gd name="T3" fmla="*/ T2 w 6926"/>
                          </a:gdLst>
                          <a:ahLst/>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D1F009E"/>
    <w:multiLevelType w:val="hybridMultilevel"/>
    <w:tmpl w:val="1736F540"/>
    <w:lvl w:ilvl="0" w:tplc="2CAC4A30">
      <w:start w:val="1"/>
      <w:numFmt w:val="decimal"/>
      <w:lvlText w:val="%1."/>
      <w:lvlJc w:val="left"/>
      <w:pPr>
        <w:ind w:left="1440" w:hanging="360"/>
      </w:pPr>
      <w:rPr>
        <w:rFonts w:hint="default"/>
      </w:rPr>
    </w:lvl>
    <w:lvl w:ilvl="1" w:tplc="A61E805C" w:tentative="1">
      <w:start w:val="1"/>
      <w:numFmt w:val="lowerLetter"/>
      <w:lvlText w:val="%2."/>
      <w:lvlJc w:val="left"/>
      <w:pPr>
        <w:ind w:left="2160" w:hanging="360"/>
      </w:pPr>
    </w:lvl>
    <w:lvl w:ilvl="2" w:tplc="CC1AA658" w:tentative="1">
      <w:start w:val="1"/>
      <w:numFmt w:val="lowerRoman"/>
      <w:lvlText w:val="%3."/>
      <w:lvlJc w:val="right"/>
      <w:pPr>
        <w:ind w:left="2880" w:hanging="180"/>
      </w:pPr>
    </w:lvl>
    <w:lvl w:ilvl="3" w:tplc="FA344D52" w:tentative="1">
      <w:start w:val="1"/>
      <w:numFmt w:val="decimal"/>
      <w:lvlText w:val="%4."/>
      <w:lvlJc w:val="left"/>
      <w:pPr>
        <w:ind w:left="3600" w:hanging="360"/>
      </w:pPr>
    </w:lvl>
    <w:lvl w:ilvl="4" w:tplc="93D24EBA" w:tentative="1">
      <w:start w:val="1"/>
      <w:numFmt w:val="lowerLetter"/>
      <w:lvlText w:val="%5."/>
      <w:lvlJc w:val="left"/>
      <w:pPr>
        <w:ind w:left="4320" w:hanging="360"/>
      </w:pPr>
    </w:lvl>
    <w:lvl w:ilvl="5" w:tplc="84007F52" w:tentative="1">
      <w:start w:val="1"/>
      <w:numFmt w:val="lowerRoman"/>
      <w:lvlText w:val="%6."/>
      <w:lvlJc w:val="right"/>
      <w:pPr>
        <w:ind w:left="5040" w:hanging="180"/>
      </w:pPr>
    </w:lvl>
    <w:lvl w:ilvl="6" w:tplc="FEAA5702" w:tentative="1">
      <w:start w:val="1"/>
      <w:numFmt w:val="decimal"/>
      <w:lvlText w:val="%7."/>
      <w:lvlJc w:val="left"/>
      <w:pPr>
        <w:ind w:left="5760" w:hanging="360"/>
      </w:pPr>
    </w:lvl>
    <w:lvl w:ilvl="7" w:tplc="76DAE46C" w:tentative="1">
      <w:start w:val="1"/>
      <w:numFmt w:val="lowerLetter"/>
      <w:lvlText w:val="%8."/>
      <w:lvlJc w:val="left"/>
      <w:pPr>
        <w:ind w:left="6480" w:hanging="360"/>
      </w:pPr>
    </w:lvl>
    <w:lvl w:ilvl="8" w:tplc="B1162492" w:tentative="1">
      <w:start w:val="1"/>
      <w:numFmt w:val="lowerRoman"/>
      <w:lvlText w:val="%9."/>
      <w:lvlJc w:val="right"/>
      <w:pPr>
        <w:ind w:left="7200" w:hanging="180"/>
      </w:pPr>
    </w:lvl>
  </w:abstractNum>
  <w:abstractNum w:abstractNumId="12" w15:restartNumberingAfterBreak="1">
    <w:nsid w:val="2C961F8C"/>
    <w:multiLevelType w:val="multilevel"/>
    <w:tmpl w:val="C6C6225E"/>
    <w:lvl w:ilvl="0">
      <w:start w:val="18"/>
      <w:numFmt w:val="decimal"/>
      <w:lvlText w:val="%1."/>
      <w:lvlJc w:val="left"/>
      <w:pPr>
        <w:ind w:left="480" w:hanging="480"/>
      </w:pPr>
      <w:rPr>
        <w:rFonts w:eastAsia="Times New Roman" w:hint="default"/>
      </w:rPr>
    </w:lvl>
    <w:lvl w:ilvl="1">
      <w:start w:val="4"/>
      <w:numFmt w:val="decimal"/>
      <w:lvlText w:val="%1.%2."/>
      <w:lvlJc w:val="left"/>
      <w:pPr>
        <w:ind w:left="1560" w:hanging="48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3" w15:restartNumberingAfterBreak="1">
    <w:nsid w:val="54BC66DA"/>
    <w:multiLevelType w:val="hybridMultilevel"/>
    <w:tmpl w:val="C1F66E8E"/>
    <w:lvl w:ilvl="0" w:tplc="56F8C33E">
      <w:start w:val="7"/>
      <w:numFmt w:val="bullet"/>
      <w:lvlText w:val="-"/>
      <w:lvlJc w:val="left"/>
      <w:pPr>
        <w:ind w:left="1080" w:hanging="360"/>
      </w:pPr>
      <w:rPr>
        <w:rFonts w:ascii="Times New Roman" w:eastAsia="Times New Roman" w:hAnsi="Times New Roman" w:cs="Times New Roman" w:hint="default"/>
      </w:rPr>
    </w:lvl>
    <w:lvl w:ilvl="1" w:tplc="C23C2B4C" w:tentative="1">
      <w:start w:val="1"/>
      <w:numFmt w:val="bullet"/>
      <w:lvlText w:val="o"/>
      <w:lvlJc w:val="left"/>
      <w:pPr>
        <w:ind w:left="1800" w:hanging="360"/>
      </w:pPr>
      <w:rPr>
        <w:rFonts w:ascii="Courier New" w:hAnsi="Courier New" w:cs="Courier New" w:hint="default"/>
      </w:rPr>
    </w:lvl>
    <w:lvl w:ilvl="2" w:tplc="8DDA49FE" w:tentative="1">
      <w:start w:val="1"/>
      <w:numFmt w:val="bullet"/>
      <w:lvlText w:val=""/>
      <w:lvlJc w:val="left"/>
      <w:pPr>
        <w:ind w:left="2520" w:hanging="360"/>
      </w:pPr>
      <w:rPr>
        <w:rFonts w:ascii="Wingdings" w:hAnsi="Wingdings" w:hint="default"/>
      </w:rPr>
    </w:lvl>
    <w:lvl w:ilvl="3" w:tplc="FCB0B5DE" w:tentative="1">
      <w:start w:val="1"/>
      <w:numFmt w:val="bullet"/>
      <w:lvlText w:val=""/>
      <w:lvlJc w:val="left"/>
      <w:pPr>
        <w:ind w:left="3240" w:hanging="360"/>
      </w:pPr>
      <w:rPr>
        <w:rFonts w:ascii="Symbol" w:hAnsi="Symbol" w:hint="default"/>
      </w:rPr>
    </w:lvl>
    <w:lvl w:ilvl="4" w:tplc="B308BE58" w:tentative="1">
      <w:start w:val="1"/>
      <w:numFmt w:val="bullet"/>
      <w:lvlText w:val="o"/>
      <w:lvlJc w:val="left"/>
      <w:pPr>
        <w:ind w:left="3960" w:hanging="360"/>
      </w:pPr>
      <w:rPr>
        <w:rFonts w:ascii="Courier New" w:hAnsi="Courier New" w:cs="Courier New" w:hint="default"/>
      </w:rPr>
    </w:lvl>
    <w:lvl w:ilvl="5" w:tplc="AD980CB2" w:tentative="1">
      <w:start w:val="1"/>
      <w:numFmt w:val="bullet"/>
      <w:lvlText w:val=""/>
      <w:lvlJc w:val="left"/>
      <w:pPr>
        <w:ind w:left="4680" w:hanging="360"/>
      </w:pPr>
      <w:rPr>
        <w:rFonts w:ascii="Wingdings" w:hAnsi="Wingdings" w:hint="default"/>
      </w:rPr>
    </w:lvl>
    <w:lvl w:ilvl="6" w:tplc="75C22F18" w:tentative="1">
      <w:start w:val="1"/>
      <w:numFmt w:val="bullet"/>
      <w:lvlText w:val=""/>
      <w:lvlJc w:val="left"/>
      <w:pPr>
        <w:ind w:left="5400" w:hanging="360"/>
      </w:pPr>
      <w:rPr>
        <w:rFonts w:ascii="Symbol" w:hAnsi="Symbol" w:hint="default"/>
      </w:rPr>
    </w:lvl>
    <w:lvl w:ilvl="7" w:tplc="323A5210" w:tentative="1">
      <w:start w:val="1"/>
      <w:numFmt w:val="bullet"/>
      <w:lvlText w:val="o"/>
      <w:lvlJc w:val="left"/>
      <w:pPr>
        <w:ind w:left="6120" w:hanging="360"/>
      </w:pPr>
      <w:rPr>
        <w:rFonts w:ascii="Courier New" w:hAnsi="Courier New" w:cs="Courier New" w:hint="default"/>
      </w:rPr>
    </w:lvl>
    <w:lvl w:ilvl="8" w:tplc="AF8054D6" w:tentative="1">
      <w:start w:val="1"/>
      <w:numFmt w:val="bullet"/>
      <w:lvlText w:val=""/>
      <w:lvlJc w:val="left"/>
      <w:pPr>
        <w:ind w:left="6840" w:hanging="360"/>
      </w:pPr>
      <w:rPr>
        <w:rFonts w:ascii="Wingdings" w:hAnsi="Wingdings" w:hint="default"/>
      </w:rPr>
    </w:lvl>
  </w:abstractNum>
  <w:abstractNum w:abstractNumId="14" w15:restartNumberingAfterBreak="1">
    <w:nsid w:val="63447280"/>
    <w:multiLevelType w:val="hybridMultilevel"/>
    <w:tmpl w:val="F6082F4A"/>
    <w:lvl w:ilvl="0" w:tplc="B6C4238C">
      <w:start w:val="1"/>
      <w:numFmt w:val="decimal"/>
      <w:lvlText w:val="%1."/>
      <w:lvlJc w:val="left"/>
      <w:pPr>
        <w:ind w:left="1080" w:hanging="360"/>
      </w:pPr>
      <w:rPr>
        <w:rFonts w:hint="default"/>
        <w:b w:val="0"/>
        <w:bCs w:val="0"/>
      </w:rPr>
    </w:lvl>
    <w:lvl w:ilvl="1" w:tplc="35545A28">
      <w:start w:val="1"/>
      <w:numFmt w:val="lowerLetter"/>
      <w:lvlText w:val="%2."/>
      <w:lvlJc w:val="left"/>
      <w:pPr>
        <w:ind w:left="1800" w:hanging="360"/>
      </w:pPr>
    </w:lvl>
    <w:lvl w:ilvl="2" w:tplc="0BCCE9C8" w:tentative="1">
      <w:start w:val="1"/>
      <w:numFmt w:val="lowerRoman"/>
      <w:lvlText w:val="%3."/>
      <w:lvlJc w:val="right"/>
      <w:pPr>
        <w:ind w:left="2520" w:hanging="180"/>
      </w:pPr>
    </w:lvl>
    <w:lvl w:ilvl="3" w:tplc="2C02D314" w:tentative="1">
      <w:start w:val="1"/>
      <w:numFmt w:val="decimal"/>
      <w:lvlText w:val="%4."/>
      <w:lvlJc w:val="left"/>
      <w:pPr>
        <w:ind w:left="3240" w:hanging="360"/>
      </w:pPr>
    </w:lvl>
    <w:lvl w:ilvl="4" w:tplc="4F721C7C" w:tentative="1">
      <w:start w:val="1"/>
      <w:numFmt w:val="lowerLetter"/>
      <w:lvlText w:val="%5."/>
      <w:lvlJc w:val="left"/>
      <w:pPr>
        <w:ind w:left="3960" w:hanging="360"/>
      </w:pPr>
    </w:lvl>
    <w:lvl w:ilvl="5" w:tplc="02DC1C4A" w:tentative="1">
      <w:start w:val="1"/>
      <w:numFmt w:val="lowerRoman"/>
      <w:lvlText w:val="%6."/>
      <w:lvlJc w:val="right"/>
      <w:pPr>
        <w:ind w:left="4680" w:hanging="180"/>
      </w:pPr>
    </w:lvl>
    <w:lvl w:ilvl="6" w:tplc="C9287EBA" w:tentative="1">
      <w:start w:val="1"/>
      <w:numFmt w:val="decimal"/>
      <w:lvlText w:val="%7."/>
      <w:lvlJc w:val="left"/>
      <w:pPr>
        <w:ind w:left="5400" w:hanging="360"/>
      </w:pPr>
    </w:lvl>
    <w:lvl w:ilvl="7" w:tplc="06FA278A" w:tentative="1">
      <w:start w:val="1"/>
      <w:numFmt w:val="lowerLetter"/>
      <w:lvlText w:val="%8."/>
      <w:lvlJc w:val="left"/>
      <w:pPr>
        <w:ind w:left="6120" w:hanging="360"/>
      </w:pPr>
    </w:lvl>
    <w:lvl w:ilvl="8" w:tplc="3B22F9FE" w:tentative="1">
      <w:start w:val="1"/>
      <w:numFmt w:val="lowerRoman"/>
      <w:lvlText w:val="%9."/>
      <w:lvlJc w:val="right"/>
      <w:pPr>
        <w:ind w:left="6840" w:hanging="180"/>
      </w:pPr>
    </w:lvl>
  </w:abstractNum>
  <w:abstractNum w:abstractNumId="15" w15:restartNumberingAfterBreak="1">
    <w:nsid w:val="63FE5329"/>
    <w:multiLevelType w:val="hybridMultilevel"/>
    <w:tmpl w:val="6EECD546"/>
    <w:lvl w:ilvl="0" w:tplc="58144F6C">
      <w:start w:val="1"/>
      <w:numFmt w:val="decimal"/>
      <w:lvlText w:val="%1."/>
      <w:lvlJc w:val="left"/>
      <w:pPr>
        <w:ind w:left="1080" w:hanging="360"/>
      </w:pPr>
      <w:rPr>
        <w:rFonts w:hint="default"/>
      </w:rPr>
    </w:lvl>
    <w:lvl w:ilvl="1" w:tplc="47EE05FA" w:tentative="1">
      <w:start w:val="1"/>
      <w:numFmt w:val="lowerLetter"/>
      <w:lvlText w:val="%2."/>
      <w:lvlJc w:val="left"/>
      <w:pPr>
        <w:ind w:left="1800" w:hanging="360"/>
      </w:pPr>
    </w:lvl>
    <w:lvl w:ilvl="2" w:tplc="B2E22F8E" w:tentative="1">
      <w:start w:val="1"/>
      <w:numFmt w:val="lowerRoman"/>
      <w:lvlText w:val="%3."/>
      <w:lvlJc w:val="right"/>
      <w:pPr>
        <w:ind w:left="2520" w:hanging="180"/>
      </w:pPr>
    </w:lvl>
    <w:lvl w:ilvl="3" w:tplc="EA1CB512" w:tentative="1">
      <w:start w:val="1"/>
      <w:numFmt w:val="decimal"/>
      <w:lvlText w:val="%4."/>
      <w:lvlJc w:val="left"/>
      <w:pPr>
        <w:ind w:left="3240" w:hanging="360"/>
      </w:pPr>
    </w:lvl>
    <w:lvl w:ilvl="4" w:tplc="04C43062" w:tentative="1">
      <w:start w:val="1"/>
      <w:numFmt w:val="lowerLetter"/>
      <w:lvlText w:val="%5."/>
      <w:lvlJc w:val="left"/>
      <w:pPr>
        <w:ind w:left="3960" w:hanging="360"/>
      </w:pPr>
    </w:lvl>
    <w:lvl w:ilvl="5" w:tplc="66EA9BD8" w:tentative="1">
      <w:start w:val="1"/>
      <w:numFmt w:val="lowerRoman"/>
      <w:lvlText w:val="%6."/>
      <w:lvlJc w:val="right"/>
      <w:pPr>
        <w:ind w:left="4680" w:hanging="180"/>
      </w:pPr>
    </w:lvl>
    <w:lvl w:ilvl="6" w:tplc="2FD086C6" w:tentative="1">
      <w:start w:val="1"/>
      <w:numFmt w:val="decimal"/>
      <w:lvlText w:val="%7."/>
      <w:lvlJc w:val="left"/>
      <w:pPr>
        <w:ind w:left="5400" w:hanging="360"/>
      </w:pPr>
    </w:lvl>
    <w:lvl w:ilvl="7" w:tplc="F6FCD944" w:tentative="1">
      <w:start w:val="1"/>
      <w:numFmt w:val="lowerLetter"/>
      <w:lvlText w:val="%8."/>
      <w:lvlJc w:val="left"/>
      <w:pPr>
        <w:ind w:left="6120" w:hanging="360"/>
      </w:pPr>
    </w:lvl>
    <w:lvl w:ilvl="8" w:tplc="A7A4D0A8" w:tentative="1">
      <w:start w:val="1"/>
      <w:numFmt w:val="lowerRoman"/>
      <w:lvlText w:val="%9."/>
      <w:lvlJc w:val="right"/>
      <w:pPr>
        <w:ind w:left="6840" w:hanging="180"/>
      </w:pPr>
    </w:lvl>
  </w:abstractNum>
  <w:abstractNum w:abstractNumId="16" w15:restartNumberingAfterBreak="1">
    <w:nsid w:val="668A7944"/>
    <w:multiLevelType w:val="hybridMultilevel"/>
    <w:tmpl w:val="69543C2C"/>
    <w:lvl w:ilvl="0" w:tplc="BA1E84B4">
      <w:start w:val="1"/>
      <w:numFmt w:val="decimal"/>
      <w:lvlText w:val="%1)"/>
      <w:lvlJc w:val="left"/>
      <w:pPr>
        <w:ind w:left="720" w:hanging="360"/>
      </w:pPr>
    </w:lvl>
    <w:lvl w:ilvl="1" w:tplc="6E1206DA">
      <w:start w:val="1"/>
      <w:numFmt w:val="lowerLetter"/>
      <w:lvlText w:val="%2."/>
      <w:lvlJc w:val="left"/>
      <w:pPr>
        <w:ind w:left="1440" w:hanging="360"/>
      </w:pPr>
    </w:lvl>
    <w:lvl w:ilvl="2" w:tplc="3446B116">
      <w:start w:val="1"/>
      <w:numFmt w:val="lowerRoman"/>
      <w:lvlText w:val="%3."/>
      <w:lvlJc w:val="right"/>
      <w:pPr>
        <w:ind w:left="2160" w:hanging="180"/>
      </w:pPr>
    </w:lvl>
    <w:lvl w:ilvl="3" w:tplc="0AB647B8">
      <w:start w:val="1"/>
      <w:numFmt w:val="decimal"/>
      <w:lvlText w:val="%4."/>
      <w:lvlJc w:val="left"/>
      <w:pPr>
        <w:ind w:left="2880" w:hanging="360"/>
      </w:pPr>
    </w:lvl>
    <w:lvl w:ilvl="4" w:tplc="F29ABA04">
      <w:start w:val="1"/>
      <w:numFmt w:val="lowerLetter"/>
      <w:lvlText w:val="%5."/>
      <w:lvlJc w:val="left"/>
      <w:pPr>
        <w:ind w:left="3600" w:hanging="360"/>
      </w:pPr>
    </w:lvl>
    <w:lvl w:ilvl="5" w:tplc="A01022A8">
      <w:start w:val="1"/>
      <w:numFmt w:val="lowerRoman"/>
      <w:lvlText w:val="%6."/>
      <w:lvlJc w:val="right"/>
      <w:pPr>
        <w:ind w:left="4320" w:hanging="180"/>
      </w:pPr>
    </w:lvl>
    <w:lvl w:ilvl="6" w:tplc="EC286C92">
      <w:start w:val="1"/>
      <w:numFmt w:val="decimal"/>
      <w:lvlText w:val="%7."/>
      <w:lvlJc w:val="left"/>
      <w:pPr>
        <w:ind w:left="5040" w:hanging="360"/>
      </w:pPr>
    </w:lvl>
    <w:lvl w:ilvl="7" w:tplc="9132CCD4">
      <w:start w:val="1"/>
      <w:numFmt w:val="lowerLetter"/>
      <w:lvlText w:val="%8."/>
      <w:lvlJc w:val="left"/>
      <w:pPr>
        <w:ind w:left="5760" w:hanging="360"/>
      </w:pPr>
    </w:lvl>
    <w:lvl w:ilvl="8" w:tplc="6C72EC60">
      <w:start w:val="1"/>
      <w:numFmt w:val="lowerRoman"/>
      <w:lvlText w:val="%9."/>
      <w:lvlJc w:val="right"/>
      <w:pPr>
        <w:ind w:left="6480" w:hanging="180"/>
      </w:pPr>
    </w:lvl>
  </w:abstractNum>
  <w:abstractNum w:abstractNumId="17" w15:restartNumberingAfterBreak="1">
    <w:nsid w:val="675878C9"/>
    <w:multiLevelType w:val="hybridMultilevel"/>
    <w:tmpl w:val="074AF92A"/>
    <w:lvl w:ilvl="0" w:tplc="E1F40A98">
      <w:start w:val="1"/>
      <w:numFmt w:val="decimal"/>
      <w:lvlText w:val="%1."/>
      <w:lvlJc w:val="left"/>
      <w:pPr>
        <w:ind w:left="720" w:hanging="360"/>
      </w:pPr>
      <w:rPr>
        <w:rFonts w:hint="default"/>
      </w:rPr>
    </w:lvl>
    <w:lvl w:ilvl="1" w:tplc="CD42005E" w:tentative="1">
      <w:start w:val="1"/>
      <w:numFmt w:val="lowerLetter"/>
      <w:lvlText w:val="%2."/>
      <w:lvlJc w:val="left"/>
      <w:pPr>
        <w:ind w:left="1440" w:hanging="360"/>
      </w:pPr>
    </w:lvl>
    <w:lvl w:ilvl="2" w:tplc="503A400A" w:tentative="1">
      <w:start w:val="1"/>
      <w:numFmt w:val="lowerRoman"/>
      <w:lvlText w:val="%3."/>
      <w:lvlJc w:val="right"/>
      <w:pPr>
        <w:ind w:left="2160" w:hanging="180"/>
      </w:pPr>
    </w:lvl>
    <w:lvl w:ilvl="3" w:tplc="3E00FA3E" w:tentative="1">
      <w:start w:val="1"/>
      <w:numFmt w:val="decimal"/>
      <w:lvlText w:val="%4."/>
      <w:lvlJc w:val="left"/>
      <w:pPr>
        <w:ind w:left="2880" w:hanging="360"/>
      </w:pPr>
    </w:lvl>
    <w:lvl w:ilvl="4" w:tplc="9FF87DCE" w:tentative="1">
      <w:start w:val="1"/>
      <w:numFmt w:val="lowerLetter"/>
      <w:lvlText w:val="%5."/>
      <w:lvlJc w:val="left"/>
      <w:pPr>
        <w:ind w:left="3600" w:hanging="360"/>
      </w:pPr>
    </w:lvl>
    <w:lvl w:ilvl="5" w:tplc="DB9EB872" w:tentative="1">
      <w:start w:val="1"/>
      <w:numFmt w:val="lowerRoman"/>
      <w:lvlText w:val="%6."/>
      <w:lvlJc w:val="right"/>
      <w:pPr>
        <w:ind w:left="4320" w:hanging="180"/>
      </w:pPr>
    </w:lvl>
    <w:lvl w:ilvl="6" w:tplc="5D667FC4" w:tentative="1">
      <w:start w:val="1"/>
      <w:numFmt w:val="decimal"/>
      <w:lvlText w:val="%7."/>
      <w:lvlJc w:val="left"/>
      <w:pPr>
        <w:ind w:left="5040" w:hanging="360"/>
      </w:pPr>
    </w:lvl>
    <w:lvl w:ilvl="7" w:tplc="1554819A" w:tentative="1">
      <w:start w:val="1"/>
      <w:numFmt w:val="lowerLetter"/>
      <w:lvlText w:val="%8."/>
      <w:lvlJc w:val="left"/>
      <w:pPr>
        <w:ind w:left="5760" w:hanging="360"/>
      </w:pPr>
    </w:lvl>
    <w:lvl w:ilvl="8" w:tplc="85F0F1E8" w:tentative="1">
      <w:start w:val="1"/>
      <w:numFmt w:val="lowerRoman"/>
      <w:lvlText w:val="%9."/>
      <w:lvlJc w:val="right"/>
      <w:pPr>
        <w:ind w:left="6480" w:hanging="180"/>
      </w:pPr>
    </w:lvl>
  </w:abstractNum>
  <w:abstractNum w:abstractNumId="18" w15:restartNumberingAfterBreak="1">
    <w:nsid w:val="70D441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1"/>
  </w:num>
  <w:num w:numId="15">
    <w:abstractNumId w:val="17"/>
  </w:num>
  <w:num w:numId="16">
    <w:abstractNumId w:val="12"/>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2A"/>
    <w:rsid w:val="00012124"/>
    <w:rsid w:val="00041999"/>
    <w:rsid w:val="00043768"/>
    <w:rsid w:val="00045394"/>
    <w:rsid w:val="0005331E"/>
    <w:rsid w:val="00054663"/>
    <w:rsid w:val="0007754A"/>
    <w:rsid w:val="000867F8"/>
    <w:rsid w:val="000A14A1"/>
    <w:rsid w:val="000A3533"/>
    <w:rsid w:val="000B265D"/>
    <w:rsid w:val="000B5D60"/>
    <w:rsid w:val="000C6BF6"/>
    <w:rsid w:val="000F1114"/>
    <w:rsid w:val="000F29EA"/>
    <w:rsid w:val="00103F5F"/>
    <w:rsid w:val="00104775"/>
    <w:rsid w:val="00151B1E"/>
    <w:rsid w:val="00174655"/>
    <w:rsid w:val="001B119D"/>
    <w:rsid w:val="001C4147"/>
    <w:rsid w:val="00204B71"/>
    <w:rsid w:val="00234EDB"/>
    <w:rsid w:val="002477B0"/>
    <w:rsid w:val="002479A4"/>
    <w:rsid w:val="0025555F"/>
    <w:rsid w:val="0026575F"/>
    <w:rsid w:val="0027439C"/>
    <w:rsid w:val="002925AE"/>
    <w:rsid w:val="002B24B6"/>
    <w:rsid w:val="002D5785"/>
    <w:rsid w:val="002F09CC"/>
    <w:rsid w:val="00304D1F"/>
    <w:rsid w:val="00346A2D"/>
    <w:rsid w:val="0035713A"/>
    <w:rsid w:val="00383A46"/>
    <w:rsid w:val="0039513F"/>
    <w:rsid w:val="003A0BCF"/>
    <w:rsid w:val="003A203E"/>
    <w:rsid w:val="003F515F"/>
    <w:rsid w:val="00420BFB"/>
    <w:rsid w:val="0043225F"/>
    <w:rsid w:val="0045399B"/>
    <w:rsid w:val="004A01C9"/>
    <w:rsid w:val="004B0077"/>
    <w:rsid w:val="004E2D2A"/>
    <w:rsid w:val="004F0115"/>
    <w:rsid w:val="0050109D"/>
    <w:rsid w:val="005159AC"/>
    <w:rsid w:val="005248B6"/>
    <w:rsid w:val="00560F00"/>
    <w:rsid w:val="0057028D"/>
    <w:rsid w:val="00583A38"/>
    <w:rsid w:val="00592246"/>
    <w:rsid w:val="00597BE5"/>
    <w:rsid w:val="005C44F0"/>
    <w:rsid w:val="00603D6C"/>
    <w:rsid w:val="006331D4"/>
    <w:rsid w:val="00633E72"/>
    <w:rsid w:val="006456F1"/>
    <w:rsid w:val="006458AE"/>
    <w:rsid w:val="00653CEB"/>
    <w:rsid w:val="00661085"/>
    <w:rsid w:val="00681A25"/>
    <w:rsid w:val="006A4650"/>
    <w:rsid w:val="006B2CC9"/>
    <w:rsid w:val="006E230E"/>
    <w:rsid w:val="00705514"/>
    <w:rsid w:val="00706234"/>
    <w:rsid w:val="00716656"/>
    <w:rsid w:val="00723E3B"/>
    <w:rsid w:val="00735F73"/>
    <w:rsid w:val="007461E7"/>
    <w:rsid w:val="00751410"/>
    <w:rsid w:val="007774A1"/>
    <w:rsid w:val="007869BB"/>
    <w:rsid w:val="00791C61"/>
    <w:rsid w:val="007E7AAC"/>
    <w:rsid w:val="00803839"/>
    <w:rsid w:val="00821740"/>
    <w:rsid w:val="008226C6"/>
    <w:rsid w:val="00850D3C"/>
    <w:rsid w:val="00852D8A"/>
    <w:rsid w:val="00870C06"/>
    <w:rsid w:val="008908DB"/>
    <w:rsid w:val="00893B6F"/>
    <w:rsid w:val="008E045C"/>
    <w:rsid w:val="008F63C3"/>
    <w:rsid w:val="00900557"/>
    <w:rsid w:val="0090288D"/>
    <w:rsid w:val="00936D78"/>
    <w:rsid w:val="00937638"/>
    <w:rsid w:val="00984093"/>
    <w:rsid w:val="00986D80"/>
    <w:rsid w:val="009A1BD8"/>
    <w:rsid w:val="009B567A"/>
    <w:rsid w:val="009D34F5"/>
    <w:rsid w:val="009E2608"/>
    <w:rsid w:val="009F645A"/>
    <w:rsid w:val="00A56F23"/>
    <w:rsid w:val="00A67885"/>
    <w:rsid w:val="00A71EFF"/>
    <w:rsid w:val="00A925D3"/>
    <w:rsid w:val="00AD0353"/>
    <w:rsid w:val="00AD0E3C"/>
    <w:rsid w:val="00AD637C"/>
    <w:rsid w:val="00AE3514"/>
    <w:rsid w:val="00B45146"/>
    <w:rsid w:val="00BB0E01"/>
    <w:rsid w:val="00BC0647"/>
    <w:rsid w:val="00BC6C38"/>
    <w:rsid w:val="00BE48FA"/>
    <w:rsid w:val="00C20D06"/>
    <w:rsid w:val="00C25BE2"/>
    <w:rsid w:val="00C2752E"/>
    <w:rsid w:val="00C32254"/>
    <w:rsid w:val="00C46DAA"/>
    <w:rsid w:val="00C6495D"/>
    <w:rsid w:val="00C73D4B"/>
    <w:rsid w:val="00C86318"/>
    <w:rsid w:val="00CE4A24"/>
    <w:rsid w:val="00D06EEF"/>
    <w:rsid w:val="00D112E0"/>
    <w:rsid w:val="00D21F57"/>
    <w:rsid w:val="00D27477"/>
    <w:rsid w:val="00D57B0F"/>
    <w:rsid w:val="00D62ADD"/>
    <w:rsid w:val="00D845FC"/>
    <w:rsid w:val="00D90F1F"/>
    <w:rsid w:val="00DA2E13"/>
    <w:rsid w:val="00DB557C"/>
    <w:rsid w:val="00DB69D0"/>
    <w:rsid w:val="00DC532B"/>
    <w:rsid w:val="00DE4F72"/>
    <w:rsid w:val="00DF3FB4"/>
    <w:rsid w:val="00E24ADA"/>
    <w:rsid w:val="00E52023"/>
    <w:rsid w:val="00E568CD"/>
    <w:rsid w:val="00E62AA0"/>
    <w:rsid w:val="00E67282"/>
    <w:rsid w:val="00E80FFC"/>
    <w:rsid w:val="00E8116A"/>
    <w:rsid w:val="00E930DB"/>
    <w:rsid w:val="00E96A80"/>
    <w:rsid w:val="00EA6035"/>
    <w:rsid w:val="00EB3A90"/>
    <w:rsid w:val="00ED0DA5"/>
    <w:rsid w:val="00ED4374"/>
    <w:rsid w:val="00ED79A7"/>
    <w:rsid w:val="00F02797"/>
    <w:rsid w:val="00F259C2"/>
    <w:rsid w:val="00F3163C"/>
    <w:rsid w:val="00F5021D"/>
    <w:rsid w:val="00F529AD"/>
    <w:rsid w:val="00F534D3"/>
    <w:rsid w:val="00F961FA"/>
    <w:rsid w:val="00FB1D17"/>
    <w:rsid w:val="00FC25B2"/>
    <w:rsid w:val="00FF0532"/>
    <w:rsid w:val="00FF635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F76E9-C0B5-495F-846A-975717C5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A7F"/>
    <w:pPr>
      <w:widowControl w:val="0"/>
      <w:ind w:firstLine="720"/>
      <w:jc w:val="both"/>
    </w:pPr>
    <w:rPr>
      <w:rFonts w:ascii="Times New Roman" w:hAnsi="Times New Roman"/>
      <w:sz w:val="24"/>
      <w:szCs w:val="22"/>
      <w:lang w:val="en-US" w:eastAsia="en-US"/>
    </w:rPr>
  </w:style>
  <w:style w:type="paragraph" w:styleId="Heading3">
    <w:name w:val="heading 3"/>
    <w:basedOn w:val="Normal"/>
    <w:link w:val="Heading3Char"/>
    <w:uiPriority w:val="9"/>
    <w:qFormat/>
    <w:rsid w:val="000B5D60"/>
    <w:pPr>
      <w:widowControl/>
      <w:spacing w:before="100" w:beforeAutospacing="1" w:after="100" w:afterAutospacing="1"/>
      <w:ind w:firstLine="0"/>
      <w:jc w:val="left"/>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Normal"/>
    <w:link w:val="naisf14ptRakstz"/>
    <w:rsid w:val="00D74F58"/>
    <w:pPr>
      <w:widowControl/>
      <w:ind w:right="57" w:firstLine="709"/>
    </w:pPr>
    <w:rPr>
      <w:sz w:val="28"/>
      <w:szCs w:val="24"/>
      <w:lang w:val="lv-LV" w:eastAsia="lv-LV"/>
    </w:rPr>
  </w:style>
  <w:style w:type="paragraph" w:styleId="NoSpacing">
    <w:name w:val="No Spacing"/>
    <w:uiPriority w:val="1"/>
    <w:qFormat/>
    <w:rsid w:val="00331F1F"/>
    <w:pPr>
      <w:widowControl w:val="0"/>
      <w:jc w:val="both"/>
    </w:pPr>
    <w:rPr>
      <w:rFonts w:ascii="Times New Roman" w:hAnsi="Times New Roman"/>
      <w:sz w:val="24"/>
      <w:szCs w:val="22"/>
      <w:lang w:val="en-US" w:eastAsia="en-US"/>
    </w:rPr>
  </w:style>
  <w:style w:type="paragraph" w:styleId="ListParagraph">
    <w:name w:val="List Paragraph"/>
    <w:basedOn w:val="Normal"/>
    <w:uiPriority w:val="34"/>
    <w:qFormat/>
    <w:rsid w:val="002662B5"/>
    <w:pPr>
      <w:ind w:left="720"/>
      <w:contextualSpacing/>
    </w:pPr>
  </w:style>
  <w:style w:type="character" w:customStyle="1" w:styleId="Heading3Char">
    <w:name w:val="Heading 3 Char"/>
    <w:basedOn w:val="DefaultParagraphFont"/>
    <w:link w:val="Heading3"/>
    <w:uiPriority w:val="9"/>
    <w:rsid w:val="000B5D60"/>
    <w:rPr>
      <w:rFonts w:ascii="Times New Roman" w:eastAsia="Times New Roman" w:hAnsi="Times New Roman"/>
      <w:b/>
      <w:bCs/>
      <w:sz w:val="27"/>
      <w:szCs w:val="27"/>
    </w:rPr>
  </w:style>
  <w:style w:type="paragraph" w:customStyle="1" w:styleId="tv213">
    <w:name w:val="tv213"/>
    <w:basedOn w:val="Normal"/>
    <w:rsid w:val="000B5D60"/>
    <w:pPr>
      <w:widowControl/>
      <w:spacing w:before="100" w:beforeAutospacing="1" w:after="100" w:afterAutospacing="1"/>
      <w:ind w:firstLine="0"/>
      <w:jc w:val="left"/>
    </w:pPr>
    <w:rPr>
      <w:rFonts w:eastAsia="Times New Roman"/>
      <w:szCs w:val="24"/>
      <w:lang w:val="lv-LV" w:eastAsia="lv-LV"/>
    </w:rPr>
  </w:style>
  <w:style w:type="paragraph" w:customStyle="1" w:styleId="labojumupamats">
    <w:name w:val="labojumu_pamats"/>
    <w:basedOn w:val="Normal"/>
    <w:rsid w:val="000B5D60"/>
    <w:pPr>
      <w:widowControl/>
      <w:spacing w:before="100" w:beforeAutospacing="1" w:after="100" w:afterAutospacing="1"/>
      <w:ind w:firstLine="0"/>
      <w:jc w:val="left"/>
    </w:pPr>
    <w:rPr>
      <w:rFonts w:eastAsia="Times New Roman"/>
      <w:szCs w:val="24"/>
      <w:lang w:val="lv-LV" w:eastAsia="lv-LV"/>
    </w:rPr>
  </w:style>
  <w:style w:type="paragraph" w:customStyle="1" w:styleId="doc-ti">
    <w:name w:val="doc-ti"/>
    <w:basedOn w:val="Normal"/>
    <w:rsid w:val="00F534D3"/>
    <w:pPr>
      <w:widowControl/>
      <w:spacing w:before="100" w:beforeAutospacing="1" w:after="100" w:afterAutospacing="1"/>
      <w:ind w:firstLine="0"/>
      <w:jc w:val="left"/>
    </w:pPr>
    <w:rPr>
      <w:rFonts w:eastAsia="Times New Roman"/>
      <w:szCs w:val="24"/>
      <w:lang w:val="lv-LV" w:eastAsia="lv-LV"/>
    </w:rPr>
  </w:style>
  <w:style w:type="paragraph" w:customStyle="1" w:styleId="Default">
    <w:name w:val="Default"/>
    <w:rsid w:val="003F515F"/>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57028D"/>
    <w:rPr>
      <w:i/>
      <w:iCs/>
    </w:rPr>
  </w:style>
  <w:style w:type="character" w:customStyle="1" w:styleId="Neatrisintapieminana1">
    <w:name w:val="Neatrisināta pieminēšana1"/>
    <w:basedOn w:val="DefaultParagraphFont"/>
    <w:uiPriority w:val="99"/>
    <w:semiHidden/>
    <w:unhideWhenUsed/>
    <w:rsid w:val="002925AE"/>
    <w:rPr>
      <w:color w:val="605E5C"/>
      <w:shd w:val="clear" w:color="auto" w:fill="E1DFDD"/>
    </w:rPr>
  </w:style>
  <w:style w:type="character" w:styleId="CommentReference">
    <w:name w:val="annotation reference"/>
    <w:basedOn w:val="DefaultParagraphFont"/>
    <w:uiPriority w:val="99"/>
    <w:semiHidden/>
    <w:unhideWhenUsed/>
    <w:rsid w:val="0090288D"/>
    <w:rPr>
      <w:sz w:val="16"/>
      <w:szCs w:val="16"/>
    </w:rPr>
  </w:style>
  <w:style w:type="paragraph" w:styleId="CommentText">
    <w:name w:val="annotation text"/>
    <w:basedOn w:val="Normal"/>
    <w:link w:val="CommentTextChar"/>
    <w:uiPriority w:val="99"/>
    <w:semiHidden/>
    <w:unhideWhenUsed/>
    <w:rsid w:val="0090288D"/>
    <w:rPr>
      <w:sz w:val="20"/>
      <w:szCs w:val="20"/>
    </w:rPr>
  </w:style>
  <w:style w:type="character" w:customStyle="1" w:styleId="CommentTextChar">
    <w:name w:val="Comment Text Char"/>
    <w:basedOn w:val="DefaultParagraphFont"/>
    <w:link w:val="CommentText"/>
    <w:uiPriority w:val="99"/>
    <w:semiHidden/>
    <w:rsid w:val="0090288D"/>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0288D"/>
    <w:rPr>
      <w:b/>
      <w:bCs/>
    </w:rPr>
  </w:style>
  <w:style w:type="character" w:customStyle="1" w:styleId="CommentSubjectChar">
    <w:name w:val="Comment Subject Char"/>
    <w:basedOn w:val="CommentTextChar"/>
    <w:link w:val="CommentSubject"/>
    <w:uiPriority w:val="99"/>
    <w:semiHidden/>
    <w:rsid w:val="0090288D"/>
    <w:rPr>
      <w:rFonts w:ascii="Times New Roman" w:hAnsi="Times New Roman"/>
      <w:b/>
      <w:bCs/>
      <w:lang w:val="en-US" w:eastAsia="en-US"/>
    </w:rPr>
  </w:style>
  <w:style w:type="paragraph" w:styleId="NormalWeb">
    <w:name w:val="Normal (Web)"/>
    <w:basedOn w:val="Normal"/>
    <w:uiPriority w:val="99"/>
    <w:semiHidden/>
    <w:unhideWhenUsed/>
    <w:rsid w:val="00705514"/>
    <w:pPr>
      <w:widowControl/>
      <w:spacing w:before="100" w:beforeAutospacing="1" w:after="100" w:afterAutospacing="1"/>
      <w:ind w:firstLine="0"/>
      <w:jc w:val="left"/>
    </w:pPr>
    <w:rPr>
      <w:rFonts w:ascii="Calibri" w:eastAsiaTheme="minorHAnsi" w:hAnsi="Calibri" w:cs="Calibri"/>
      <w:sz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ja.silicka@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E8DA-96EC-42C3-8896-AEA0628B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1840</Words>
  <Characters>1049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Alvils Strīķeris</cp:lastModifiedBy>
  <cp:revision>2</cp:revision>
  <cp:lastPrinted>2020-08-13T08:36:00Z</cp:lastPrinted>
  <dcterms:created xsi:type="dcterms:W3CDTF">2021-04-19T05:47:00Z</dcterms:created>
  <dcterms:modified xsi:type="dcterms:W3CDTF">2021-04-19T05:47:00Z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