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"Naukšēnu muiža", Naukšēnos, Naukšēnu pagastā, Valmieras novadā, nodošanu bez atlīdzības Valmieras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atļaut Izglītības un zinātnes ministrijai nodot bez atlīdzības Valmieras novada pašvaldības īpašumā valsts nekustamo īpašumu “Naukšēnu muiža” (nekustamā īpašuma kadastra Nr.9672 006 0336) – zemes vienību (zemes vienības kadastra apzīmējums 9672 006 0336) 66,22 ha platībā, tai skaitā meža zemi 36,48 ha platībā, un 14 būves (būvju kadastra apzīmējumi 9672 006 0336 001, 9672 006 0336 002, 9672 006 0336 003, 9672 006 0336 009, 9672 006 0336 011,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9672 006 0336 012, 9672 006 0336 013, 9672 006 0336 015, 9672 006 0336 016, 9672 006 0336 018, 9672 006 0336 021, 9672 006 0336 022, 9672 006 0336 023 un 9672 006 0336 024) – Naukšēnos, Naukšēnu pagastā, Valmieras novadā, kas ierakstīts zemesgrāmatā uz valsts vārda Izglītības un zinātnes ministrijas personā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Izglītības un zinātnes ministrijai nodot bez atlīdzības Valmieras novada pašvaldības īpašumā nekustamo īpašumu “Naukšēnu muiža” (nekustamā īpašuma kadastra Nr.9672 006 0336) - Naukšēnos, Naukšēnu pagastā, Valmieras novadā, kas cita starpā sastāv no zemes vienības (zemes vienības kadastra apzīmējums 9672 006 0336) 66,22 ha platībā, tai skaitā </w:t>
            </w:r>
            <w:r w:rsidR="00000000" w:rsidRPr="00000000" w:rsidDel="00000000">
              <w:rPr>
                <w:u w:val="single"/>
                <w:rtl w:val="0"/>
              </w:rPr>
              <w:t xml:space="preserve">meža zemes 36,48 ha 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paredzēts pašvaldības īpašumā nodot meža zemi, lūdzam anotācijā sniegt skaidrojumu, vai ir saņemts Zemkopības ministrijas viedoklis par attiecīgā nekustamā īpašuma atsavināšanu pašvaldībai un izvērtēt nepieciešamību rīkojuma projektu Vienotajā tiesību aktu projektu izstrādes un saskaņošanas portālā virzīt saskaņošanai arī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atkārtotajā saskaņošanā tiek nodots saskaņošanai arī Zemkopības ministrijai.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atļaut Izglītības un zinātnes ministrijai nodot bez atlīdzības Valmieras novada pašvaldības īpašumā valsts nekustamo īpašumu “Naukšēnu muiža” (nekustamā īpašuma kadastra Nr.96720060336) – zemes vienību (zemes vienības kadastra apzīmējums 9672 006 0336) 66,22 ha platībā, tai skaitā meža zemi 36,48 ha platībā, un 14 būves (būvju kadastra apzīmējumi 9672 006 0336 001, 9672 006 0336 002, 9672 006 0336 003, 9672 006 0336 009, 9672 006 0336 011,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9672 006 0336 012, 9672 006 0336 013, 9672 006 0336 015, 9672 006 0336 016, 9672 006 0336 018, 9672 006 0336 021, 9672 006 0336 022, 9672 006 0336 023 un 9672 006 0336 024) – Naukšēnos, Naukšēnu pagastā, Valmieras novadā, kas ierakstīts zemesgrāmatā uz valsts vārda Izglītības un zinātnes ministrijas personā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"c" apakšpunktu un likuma "Par pašvaldībām" 15. panta pirmās daļas 2. punktu izmantot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2.2.apakšpunkts paredz Valmieras novada pašvaldībai nekustamā īpašuma sastāvā esošo meža zemi saskaņā ar Meža likuma 44. panta ceturtās daļas 2. punkta "c" apakšpunktu un likuma "Par pašvaldībām" 15. panta pirmās daļas 2. punktu izmantot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15.panta pirmās daļas 2.punktu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Meža likuma 44.panta ceturtās daļas 2.punkta "c" apakšpunktu zemesgrāmatā ierakstītās valsts meža zemes atsavināšanu var atļaut ar ikreizēju Ministru kabineta rīkojumu, ja valsts meža zeme nepieciešama likumā "Par pašvaldībām" noteiktās pašvaldības autonomās funkcijas - </w:t>
            </w:r>
            <w:r w:rsidR="00000000" w:rsidRPr="00000000" w:rsidDel="00000000">
              <w:rPr>
                <w:u w:val="single"/>
                <w:rtl w:val="0"/>
              </w:rPr>
              <w:t xml:space="preserve">parku ierīkošana un uzturēšana</w:t>
            </w:r>
            <w:r w:rsidR="00000000" w:rsidRPr="00000000" w:rsidDel="00000000">
              <w:rPr>
                <w:rtl w:val="0"/>
              </w:rPr>
              <w:t xml:space="preserve">,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Meža likuma 44.panta ceturtās daļas 2.punkta "c" apakšpunktā ir noteikta konkrēta pašvaldības funkcija, kuras īstenošanai valsts meža zemi var nodot pašvaldības īpašumā (parku ierīkošana un uzturēšana), lūdzam rīkojuma projekta 2.2.apakšpunktā to norādīt, ievērojot vienveidīgu praksi līdzīgu Ministru kabineta rīkojumu projektu sagatavošanā (piemēram lūdzam skatīt Ministru kabineta 2021.gada 17.augusta rīkojuma Nr.567 "Par valsts nekustamā īpašuma daļas nodošanu Valmieras novada pašvaldības īpašumā" 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"d" apakšpunktu un likuma "Par pašvaldībām" 15. panta pirmās daļas 2. punktu izmantot pašvaldības autonomās funkcijas īstenošanai - parku ierīkošanai un uzturēšanai un tajā esošo dabas vērtību (biotopu un sugu) aizsardzībai. Mežaparka izveidē un apsaimniekošanā ievērot 2013. gada 5.marta noteikumos Nr.123 “Noteikumi par parku un mežaparku izveidošanu mežā un to apsaimniekošanu”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Valmieras novada pašvaldības domes 2021.gada 14.oktobra lēmumu Nr.431 (protokols Nr.13, 36.§), Valmieras novada pašvaldībai nodot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 par to noslēdzot attiecīgu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paredz Valmieras novada pašvaldībai nodot sociālās korekcijas izglītības iestādei „Naukšēni” (turpmāk - izglītības iestāde) bez atlīdzības lietošanā atsevišķas nekustamā īpašuma sastāvā esošās būves, kas nepieciešamas izglītības funkciju nodrošināšanai, par to noslēdzot attiecīgu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norādītajam nekustamais īpašums ir nodots izglītības iestādes lietošanā un pārvaldīšanā un tādējādi secināms, ka izglītības iestāde jau šobrīd nekustamo īpašumu izmanto tās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Uzņēmumu reģistra datiem izglītības iestāde ir reģistrēta publisko personu un iestāžu sarakstā un tās veids ir tiešās pārvaldes iestāde (dati pieejami tīmekļa vietnē https://www.ur.gov.lv/lv/legal-entity/?id=90000442878).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4.panta pirmo daļu valsts mantas </w:t>
            </w:r>
            <w:r w:rsidR="00000000" w:rsidRPr="00000000" w:rsidDel="00000000">
              <w:rPr>
                <w:u w:val="single"/>
                <w:rtl w:val="0"/>
              </w:rPr>
              <w:t xml:space="preserve">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šajā gadījumā atbilstoši Atsavināšanas likumā noteiktajam valsts nekustamo īpašumu nevar atsavināt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rīkojuma projekts sagatavots ar mērķi optimizēt izglītības iestādes lietošanā esošo infrastruktūru, lai izpildītu Ministru kabineta doto uzdevumu Izglītības un zinātnes ministrijai - optimizēt izglītības iestādes budžetu un infrastruktūru (ņemot vērā, ka izglītības iestādē sociālā korekcija tiek nodrošināta nelielam skaitam audzēkņu) un Valsts kontroles revīzijas ziņojumos vairākkārtīgi norādīto par nepieciešamību optimizēt līdzekļu izlietojumu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lūdzam skaidrot, vai ir izvērtētas citas izglītības iestādes lietotās infrastruktūras optimizēšanas iespējas un izvērtēt nekustamā īpašuma nodošanu izglītības iestādes īpašumā vai atsevišķas nekustamā īpašuma daļas (neveicot nekustamā īpašuma reālo sadali), kas nepieciešama pašvaldības funkciju izpildei, nodošanu Valmieras novada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citu izglītības iestādes lietotās infrastruktūras optimizēšanas iespēju izvērtēšanas process laika posmā jau no 2019.gada.Ņemot vērā, ka rīkojuma projektā minētais valsts nekustamais īpašums nav dalāms, lai saglabātu valsts kultūras pieminekļa vienotības saglabāšanu, sadarbībā ar Valmieras  novada pašvaldību ir atrasts vienīgais piemērotākais risinājums - nodot valsts nekustamo īpašumu Valmieras noada pašvaldības īpašumā, paturot lietošanas tiesību tikai nepieciešamajai nelielai infrastruktūras daļai. Jāņem vērā arī pašreizējā sarežģītā situācija saistībā ar sociālās korekcijas izglītības iestādi "Naukšēni" turpmāko darbību (pastāv iespēja, ka nākotnē to iespējams pārvietot citur).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Finanšu ministrijas piedāvājums izvērtēt iespēju nodot valsts nekustamo īpašumu izglītības iestādes īpašumā, nav apspriežams, jo atbilstoši Valsts pārvaldes iekārtas likuma 1.panta 5.un 6.punktam, valsts izglītības iestādes (izņemot augstskolas) ir tiešās pārvaldes iestādes (kā to atzinumā jau ir norādījusi Finanšu ministrija). Atšķirībā no publiskas personas, tiešās pārvaldes iestādes nav juridiskas personas un tās nevar iegūt publiskas personas mantu īpašumā, līdz ar to, nav tiesiska pamata valsts mantu nodot īpašumā izglītības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Valmieras novada pašvaldības domes 2021.gada 14.oktobra lēmumu Nr.431 (protokols Nr.13, 36.§), Izglītības un zinātnes ministrijai noslēgt  ar Valmieras novada pašvaldību vienošanos, saskaņā ar kuru Valmieras novada pašvaldība nodod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nekustamajam īpašumam noteiktajiem apgrūtinājumu veidiem atbilstoši Nekustamā īpašuma valsts kadastra informācijas sistēmas datiem (turpmāk - NĪVKIS). Atbilstoši NĪVKIS datiem nekustamajam īpašumam ir noteikti deviņi apgrūtinājumu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nodalījuma datiem valsts nekustamais īpašums iekļauts valsts nozīmes arhitektūras pieminekļa “Naukšēnu muižas apbūve” (valsts aizsardzības Nr.6913) un "Parks" (valsts aizsardzības Nr.6917) teritorijā un ir to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atbilstoši zemesgrāmatas nodalījuma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nodalījuma datiem ēka ar kadastra apzīmējumu 9672 006 0336 002 ir valsts nozīmes arhitektūras piemineklis "Pils" (valsts aizsardzības Nr.6914); ēka ar kadastra apzīmējumu 9672 006 0336 016 ir valsts nozīmes arhitektūras piemineklis "Pulksteņu tornis (siernīca)" (valsts aizsardzības Nr.6915); ēka ar kadastra apzīmējumu 9672 006 0336 015 ir valsts nozīmes arhitektūras piemineklis "Klēts" (valsts aizsardzības Nr.6916).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informāciju atbilstoši zemesgrāmatas nodalījuma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Valsts nekustamais īpašums pamatā tiks izmantots nesaimnieciskai darbībai, taču ja tas tiks izmantots saimniecisku darbību veikšanai  nelielā apmērā, tad tas tiks veikts tikai tiktāl, ciktāl šī saimnieciskā darbība ir nepieciešama un saistīta ar funkcijas vai deleģēta pārvaldes uzdevuma veikšanu, un tai būs lokāla ietekme un tā neradīs ietekmi uz tirdzniecību un konkurenci Eiropas Savienības iekšējā tirgū. Līdz ar to nav nepieciešams piemērot komercdarbības atbalsta kontroles nosacījumu</w:t>
            </w:r>
            <w:r w:rsidR="00000000" w:rsidRPr="00000000" w:rsidDel="00000000">
              <w:rPr>
                <w:rtl w:val="0"/>
              </w:rPr>
              <w:t xml:space="preserve">s." Anotācija un rīkojumam pievienotie dokumenti nesatur informāciju, tieši kāda iespējamā saimnieciskā darbība var tikt veikta nododamajā nekustamajā īpašumā, kas netiks izmantots izglītības vai deleģēto pārvaldes funkciju veikšanai. Attiecīgi nav iespējams izvērtēt, vai iespējamā saimnieciskā darbība būs ar lokālu ietekmi. Līdz ar to lūdzam papildināt anotāciju ar informāciju, kāda iespējamā saimnieciskā darbība varētu tikt veikta nododamajā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nekustamā īpašuma iznomāšana subjektiem, kas neveic pašvaldības funkcijas vai deleģētos pārvaldes uzdevumus, ir kvalificējama kā saimnieciskā darbība, attiecībā uz kuru nebūs lokāla ietekme un tāpēc tās atbalstam (nekustamā īpašuma nodošanas veidā)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teorētiski - ja nu gadījumā pašvaldība izmantos nekustamo īpašumu saimniecisku darbību veikšanai nelielā apmērā, tad tas tiks veikts tikai tiktāl, ciktāl šī saimnieciskā darbība ir nepieciešama un saistīta ar funkcijas vai deleģēta pārvaldes uzdevuma veikšanu, un tai būs lokāla ietekme un tā neradīs ietekmi uz tirdzniecību un konkurenci Eiropas Savienības iekšējā tirgū. Kā jau norādīts anotācijā, likuma "Par pašvaldībām" 5.pants nosaka, ka pašvaldības savas kompetences un likuma ietvaros darbojas patstāvīgi un pašvaldību darbību likuma ietvaros pārrauga Vides aizsardzības un reģionālās attīstības ministrija. Saskaņā ar likuma 7.pantu, 15.pantā noteiktās pašvaldību autonomās funkcijas pildāmas kārtībā, kāda paredzēta attiecīgajos likumos un Ministru kabineta noteikumos. Likuma 15.pantā paredzēto autonomo funkciju izpildi organizē un par to atbild pašvaldības. Atbilstoši likumam, par to, kādā veidā pašvaldība organizē pašvaldības autonomo funkciju izpildi, ir atbildīga pašvaldība. Nav pamata apšaubīt pašvaldības autonomiju un papildus vērtēt provizoriskus situāciju risinājumu scenārijus.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 gada 9. novembra noteikumiem Nr. 916 "Nacionālā kultūras mantojuma pārvaldes nolikums" 1. punktam Nacionālā kultūras mantojuma pārvalde (turpmāk arī – pārvalde) ir Kultūras ministrijas pārraudzībā esoša tiešās pārvaldes iestāde, kas īsteno valsts politiku kultūras pieminekļu aizsardzības jomā. Pārvalde īsteno valsts pārvaldi kultūras pieminekļu aizsardzībā (nolikuma 2.1. apakšpunkts) un atbilstoši savai kompetencei piedalās normatīvo aktu projektu izstrādē un politikas plānošanas dokumentu sagatavošanā, kā arī sniedz atzinumus par citu institūciju izstrādātajiem normatīvo aktu projektiem (nolikuma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"Problēmas apraksts" norādīts, ka 2018. gadā Izglītības un zinātnes ministrija lūdza Nacionālā kultūras mantojuma pārvaldi sniegt informāciju par iespējamo atļauto rīcību ar valsts nekustamo īpašumu. Pārvalde informēja, ka valsts nekustamais īpašums iekļaujas valsts nozīmes arhitektūras pieminekļa “Naukšēnu muižas apbūve” (valsts aizsardzības Nr.6913) teritorijā un ir tā daļa, kā arī sniedza vispārējus principus saglabājamām vērtībām kompleksos objektos un vērsa uzmanību, ka katras konkrētas ieceres pieļaujamība ir vērtējama atsevišķi. 2020.gadā pārvalde norādīja, ka neatbalsta valsts nekustamā īpašuma sadali, bet nepieciešamības gadījumā ir gatava izskatīt reālās sadales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tiesību akta lietai nav pievienoti dokumenti - sarakste ar Nacionālo kultūras mantojuma pārvaldi. </w:t>
            </w:r>
            <w:r w:rsidR="00000000" w:rsidRPr="00000000" w:rsidDel="00000000">
              <w:rPr>
                <w:b w:val="1"/>
                <w:rtl w:val="0"/>
              </w:rPr>
              <w:t xml:space="preserve">Lūdzam pievienot šos dokumentus tiesību akta lietai, lai varētu izvērtēt, vai Nacionālā kultūras mantojuma pārvalde ir sniegusi savu viedokli</w:t>
            </w:r>
            <w:r w:rsidR="00000000" w:rsidRPr="00000000" w:rsidDel="00000000">
              <w:rPr>
                <w:rtl w:val="0"/>
              </w:rPr>
              <w:t xml:space="preserve"> par valsts nekustamā īpašuma "Naukšēnu muiža", Naukšēnos, Naukšēnu pagastā, Valmieras novadā, nodošanu bez atlīdzības Valmieras novada pašvaldības īpašumā, </w:t>
            </w:r>
            <w:r w:rsidR="00000000" w:rsidRPr="00000000" w:rsidDel="00000000">
              <w:rPr>
                <w:b w:val="1"/>
                <w:rtl w:val="0"/>
              </w:rPr>
              <w:t xml:space="preserve">tajā skaitā viedokli par to, kādu iemeslu dēļ nekustamais īpašums (kas iekļaujas valsts nozīmes arhitektūŗas pieminekļa teritorijā un ir tā daļa) nebūtu atstājams valsts īpašumā. Lūdzam papildināt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2003. gada 29. aprīļa noteikumu Nr. 241 "Kultūras ministrijas nolikums" 1. punktu  Kultūras ministrija ir vadošā valsts pārvaldes iestāde kultūras nozarē, kas ietver kultūras pieminekļu aizsardzības apakšnozari. Kultūras ministrija izstrādā kultūras politiku, organizē un koordinē kultūras politikas īstenošanu (nolikuma 4.1., 4.2. apakšpunkts), sniedz atzinumus par citu institūciju izstrādātajiem tiesību aktu un politikas plānošanas dokumentu projektiem (nolikuma 6.2. punkts). </w:t>
            </w:r>
            <w:r w:rsidR="00000000" w:rsidRPr="00000000" w:rsidDel="00000000">
              <w:rPr>
                <w:b w:val="1"/>
                <w:rtl w:val="0"/>
              </w:rPr>
              <w:t xml:space="preserve">Līdz ar to lūdzam anotācijā sniegt skaidrojumu, vai ir saņemts Kultūras ministrijas viedoklis par rīkojuma projektā norādītā nekustamā īpašuma nodošanu pašvaldībai, un nepieciešamības gadījumā izvērtēt, vai ir nepieciešams saņemt arī Kultūras ministrijas atzinumu par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papildu dokumenti sadaļā ir pievienotas Nacionālā kultūras mantojuma pārvaldes un Kultūras ministrijas vēstules. Anotācija papildināta ar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 punkta sadaļā "Pašreizējā situācija" un "Risinājuma apraksts" norādītajam un kā izriet no Naukšēnu pagasta zemesgrāmatas nodalījuma Nr. 100000208497, sociālās korekcijas izglītības iestādei "Naukšēni", nodokļu maksātāja kods 90000442878, ir nostiprināta nekustamā īpašuma lietojuma tiesība uz nenoteiktu laiku, pamatojoties uz 2013.gada 8.oktobra valsts nekustamā īpašuma lietojuma un pārvaldīšanas līgumu un 2016.gada 14.septembra Valsts nekustamā īpašuma lietojuma un pārvaldīšanas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Civillikuma 2126. pantu un 2174. pantu, zemesgrāmatā ierakstītam nekustamā īpašuma lietojuma un pārvaldīšanas līgumam būtu jābūt saistošam arī jaunajam īpašniekam. </w:t>
            </w:r>
            <w:r w:rsidR="00000000" w:rsidRPr="00000000" w:rsidDel="00000000">
              <w:rPr>
                <w:b w:val="1"/>
                <w:rtl w:val="0"/>
              </w:rPr>
              <w:t xml:space="preserve">Tomēr lūdzam papildināt anotāciju ar informāciju par plānotajām darbībām ar minētajiem nekustamā īpašuma lietojuma un pārvaldīšanas līgumiem.</w:t>
            </w:r>
            <w:r w:rsidR="00000000" w:rsidRPr="00000000" w:rsidDel="00000000">
              <w:rPr>
                <w:rtl w:val="0"/>
              </w:rPr>
              <w:t xml:space="preserve"> Proti, vai minētie līgumi tiks pārjaunoti, kā līgumu puses norādot Valmieras novada pašvaldību un sociālās korekcijas izglītības iestādi "Naukšēni".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nekustamā īpašuma pārvaldīšanas un apsaimniekošanas nepārtrauktību,  zemesgrāmatā reģistrētais lietojuma līgums tiks dzēsts brīdī, kad nekustamais īpašums tiks nodots Valmieras novada pašvaldības īpašumā, parakstot divpusēju nostiprinājuma lūgumu starp ministriju un sociālās korekcijas izglītības iestādi "Naukšēni" un dzēšot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slēgs jaunu vienošanos par sociālās korekcijas izglītības iestādei "Naukšēni" nepieciešamās valsts nekustamā īpašuma daļas nodošanu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tiesību akta lietai pievienotās informatīvās izdrukas no Kadastra informācijas sistēmas teksta datiem, nekustamā īpašuma sastāvā esošās zemes vienības platība ir 66.2200 ha, no kuras 47.4400 ha ir zeme, uz kuras galvenā saimnieciskā darbība ir mežsaimniecība (t.i., mežs).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punkta sadaļā "Apraksts", pamatojot tiesību akta projekta izstrāde, ir ietverta atsauce uz Meža likuma 44.panta ceturtās daļas 2.punkta “c” apakšpunktu: (4) Zemesgrāmatā ierakstītās valsts meža zemes atsavināšanu vai privatizāciju var atļaut ar ikreizēju Ministru kabineta rīkojumu šādos gadījumos: 2) ja valsts meža zeme nepieciešama likumā "Par pašvaldībām" noteikto šādu pašvaldības autonomo funkciju veikšanai: c) parku ierīkošana un uzturēšana. No minētā var secināt, ka nekustamā īpašuma sastāvā esošo meža teritoriju ir plānots izmantot tajā skaitā parka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30. aprīļa noteikumu Nr. 187 “Zemkopības ministrijas nolikums” 1. punktu Zemkopības ministrija ir vadošā valsts pārvaldes iestāde meža nozarē. Dažas no Zemkopības ministrijas funkcijām ir organizēt un koordinēt likumu un citu normatīvo aktu īstenošanu meža nozares politikas jomā, un izstrādāt meža nozares politiku šādās jomās: meža resursu ilgtspējīga apsaimniekošana (meža apsaimniekošana, dabas aizsardzība mežā, meža apsardzība un aizsardzība, meža ģenētisko resursu aizsardzība un ilgtspējīga izmantošana, meža reproduktīvā materiāla izmantošana, nacionālais meža monitorings), atjaunojamo enerģijas resursu – meža biomasas – ilgtspējīga pieejamība, ieguve un izmantošana, meža zemes resursu pārvaldība (nolikuma 4.3., 4.1., 4.1.12., 4.1.18, 4.1.19.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nekustamā īpašuma sastāvā esošā meža ievērojamo platību, tās izmantošanas mērķi un Zemkopības ministrijas kompetenci, lūdzam anotācijā sniegt skaidrojumu, vai ir saņemts Zemkopības ministrijas viedoklis par rīkojuma projektā norādītā nekustamā īpašuma nodošanu pašvaldībai, un nepieciešamības gadījumā izvērtēt, vai būtu nepieciešams lūgt arī Zemkopības ministriju sniegt atzinumu par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kā tiesību akta izstrādes pamatojums norādīts tajā skaitā Meža likuma 44. panta ceturtās daļas 2. punkta “c” apakšpunkts ((4) Zemesgrāmatā ierakstītās valsts meža zemes atsavināšanu vai privatizāciju var atļaut ar ikreizēju Ministru kabineta rīkojumu šādos gadījumos: 2) ja valsts meža zeme nepieciešama likumā "Par pašvaldībām" noteikto šādu pašvaldības autonomo funkciju veikšanai: c)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pievienotajā Valmieras novada pašvaldības domes 2021. gada 14. oktobra lēmumā Nr. 431 ir atsauce arī uz Meža likuma 44. panta ceturtās daļas 2. punkta “d” apakšpunktu kā uz lēmuma pamatojumu ((4) Zemesgrāmatā ierakstītās valsts meža zemes atsavināšanu vai privatizāciju var atļaut ar ikreizēju Ministru kabineta rīkojumu šādos gadījumos: 2) ja valsts meža zeme nepieciešama likumā "Par pašvaldībām" noteikto šādu pašvaldības autonomo funkciju veikšanai: d)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piektā daļa paredz, ka Ministru kabinets nosaka kārtību, kādā valsts meža zeme atsavināma šā panta ceturtās daļas 2.punktā minēto pašvaldības autonomo funkciju veikšanai. Šī zeme nav tālāk atsavināma citām personām vai nododama privatizācijai, kā arī nav apgrūtināma ar lietu tiesībām. Šā panta ceturtās daļas 3. un 5. punktā minētā zeme privatizējama Valsts un pašvaldību īpašuma privatizācijas un privatizācijas sertifikātu izmantošanas pabeigšanas likumā noteiktajā kārtībā vai atsavināma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papildināt anotāciju ar informāciju un dokumentiem par to, vai ir ievērota Meža likuma 44. panta piektajā daļā norādītā procesuālā kārtība, kādā valsts meža zeme atsavināma šā panta ceturtās daļas 2. punktā minēto pašvaldības autonomo funkciju veikšanai. Vēršam uzmanību, ka ir jābūt ievērotiem Ministru kabineta 2006. gada 19. septembra noteikumiem Nr. 776 "Valsts meža zemes atsavināšanas kārtība" pirms rīkojuma projekts ir apstiprināts Ministru kabinetā (īpaši vēršam uzmanību uz šo noteikumu 5.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un rīkojuma projektam pievienoti Valmieras novada pašvaldības iesniegtie dokumenti saistībā ar meža zemi.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c) apakšpunkts noteic, ka zemesgrāmatā ierakstītās valsts meža zemes atsavināšanu vai privatizāciju var atļaut ar ikreizēju Ministru kabineta rīkojumu, ja valsts meža zeme nepieciešama likumā "Par pašvaldībām" noteikto šādu pašvaldības autonomo funkciju veikšanai - parku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tā anotācijā norādītās informācijas izriet, ka nekustamā īpašuma sastāvā esošajā meža zemē ir paredzēts izveidot mežaparku. Minētais ir noteikts Meža likuma 44. panta ceturtās daļas 2. punkta d) apakšpunktā -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projektā un anotācijā norādīto informāciju, kā arī sniegt skaidrojumu, vai, veidojot mežaparku ir plānots veikt meža zemes atmežošanu.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precizēta atbilstoši izteiktajam iebildumam. Anotācija papildināta ar informāciju, ka veidojot mežaparku nav plānots veikt meža zemes atmežošanu: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skaidrojošajā aprakstā par plānoto darbību valsts nekustamajā īpašumā (pievienots kā papildu dokuments) ir norādījusi, ka valsts nekustamā īpašuma sastāvā esošajā meža teritorijā tiek paredzēti tikai meža teritorijas uzturēšanas, kopšanas un aizsardzības pasākumi, esošo taku uzturēšana, netiek plānota speciālu ceļu/taciņu izveide, kā arī netiek plānota labiekārtojuma elementu un infrastruktūras izveide. Ņemot vērā iepriekš minētos apstākļus, atsavinātās meža teritorijas kopšanas un aizsardzības pasākumu mērķis, ierīkojot un uzturot šajā teritorijā mežaparku, būs nodrošināt mežaparka teritorijā esošo biotopu un sugu aizsardzību, saglabājot dabiskos augšanas apstākļus un mežaparka teritorijā esošo dabas daudzveidību. Mežaparka teritorijas apmeklētāju plūsmas organizēšanai netiks ierīkotas jaunas takas, tādējādi nepalielinot antropogēno slodzi. Tiks saglabātas un uzturētas dabiski iestaigātas takas, kas nepieciešamības gadījumā tiks atbrīvotas no apauguma un kritušajiem kokiem.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19. septembra noteikumi Nr. 776 "Valsts meža zemes atsavināšanas kārtība" (turpmāk - Noteikumi) nosaka kārtību, kādā zemesgrāmatā ierakstīto valsts meža zemi atsavina parku ierīkošanai un uzturēšanai un mežaparku ierīkošanai un uzturēšanai pilsētu un ciemu teritorijā (Noteikumu 1.3. un 1.4. apakšpunkts). Tā kā projektā norādītā nekustamā īpašuma sastāvā esošo meža zemi paredzēts atsavināt pašvaldībai tieši minēto funkciju veikšanai, tad Noteikumu prasības attiecas arī uz rīkojuma projektā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9.2.1. apakšpunktā noteikts, ka ministrija pēc pašvaldības meža zemes atsavināšanas ierosinājuma saņemšanas, ja atsavināšana un iesniegtie dokumenti atbilst normatīvo aktu pra­sībām un šo noteikumu 5.3., 5.4.apakšpunktā un 7.punktā minētie atzinumi ir pozitīvi, pieņem lēmumu par atļauju apvidū nodalīt zemes vienību, ja nepieciešams, un izgatavot zemes robežu plānu, kā arī par atļauju šo noteikumu 6. punktā noteiktajā gadījumā izgatavot zemes vienības topogrāfisko plānu ar iezīmētu zemes vienību, ja nepieciešams. Lēmuma pieņemšanas termiņu var pagarināt uz laiku līdz diviem mēnešiem, paziņojot par to iesniedzējam. Savukārt Noteikumu 10. punkts paredz, kā notiek meža zemes atdalīšana un robežplāna izgatavošana. No minētajām normām var secināt, ka atsavinot meža zemi pašvaldībai to ir paredzēts atdalīt.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iekļaut anotācijā informāciju, vai ir paredzēts atdalīt meža zemi un kā ir paredzēts to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meža zemi nav paredzēts atdalīt: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pārņem valsts nekustamo īpašumu nedalītu, meža zemi nav plānots atdalīt atsevišķā zemes vienībā, tādējādi,kā tas jau minēts iepriekš, nodrošinot kultūras pieminekļa vienotību.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"Pašreizējā situācija" norādītajam nekustamais īpašums ir nodots sociālās korekcijas izglītības iestādei „Naukšēni” (turpmāk - izglītības iestāde) lietošanā un pārvaldīšanā un tādējādi secināms, ka nekustamais īpašums ir nepieciešams un tajā tiek īstenotas izglītības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1.panta 1.punkts noteic, ka atsavināšana ir publiskas personas mantas pārdošana, mainīšana, ieguldīšana kapitālsabiedrībā </w:t>
            </w:r>
            <w:r w:rsidR="00000000" w:rsidRPr="00000000" w:rsidDel="00000000">
              <w:rPr>
                <w:u w:val="single"/>
                <w:rtl w:val="0"/>
              </w:rPr>
              <w:t xml:space="preserve">un nodošana bez atlīdzības, kā rezultātā īpašuma tiesības no mantas atsavinātāja pāriet mantas ieguvējam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w:t>
            </w:r>
            <w:r w:rsidR="00000000" w:rsidRPr="00000000" w:rsidDel="00000000">
              <w:rPr>
                <w:u w:val="single"/>
                <w:rtl w:val="0"/>
              </w:rPr>
              <w:t xml:space="preserve">atsavināšanu var ierosināt, ja tā nav nepieciešama attiecīgajai iestādei vai citām valsts iestādēm to funkciju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ņemot vērā minēto šajā gadījumā atbilstoši Atsavināšanas likumā noteiktajam valsts nekustamo īpašumu nevar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3.punktā sniegts skaidrojums, ka pastāv iespēja, ka nākotnē izglītības iestādi būs iespējams pārvietot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kad ir plānots izglītības iestādi pārvietot uz citu nekustamo īpašumu, un attiecīgi lūdzam paredzēt, ka sākotnēji pašvaldības īpašumā tiktu nodota nekustamā īpašuma daļa, ko izglītības iestāde pašreiz neizmanto savu funkciju īstenošanai, un pēc izglītības iestādes pārcelšanās uz citu nekustamo īpašumu pašvaldības īpašumā tiktu nodota atlikusī nekustamā īpašuma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visus apstākļus un ņemot vērā jau gadiem ilgušo sarunu gaitu, ministrija norāda, ka šis ir vienīgais ilgtspējīgais risinājums, ko atbalsta visas iesaistītās institūcijas un kas ir labvēlīgs kultūras pieminekļa vienotības saglabāšanai. Vienlaikus ministrija norāda, ka, gadījumā, ja mainās situācija un izglītības iestāde tiktu likvidēta vai pārvietota, īpašuma tiesības uz valsts nekustamā īpašuma daļu, kurā izvietota izglītības iestāde, jau būtu nostiprinātas pašvaldībai, tādējādi mazinot administratīvo slogu un nodrošinot kultūras pieminekļa vienotības saglabāšanu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"Naukšēnu muiža", Naukšēnos, Naukšēnu pagastā, Valmieras novadā, nodošanu bez atlīdzības Valmieras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atsauc 2022.gada 11.marta saskaņojumu bez iebildumiem un priekšlikumiem un izsaka priekšlikumu rīkojuma projekta 6.punkta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"Naukšēnu muiža", Naukšēnos, Naukšēnu pagastā, Valmieras novadā, nodošanu bez atlīdzības Valmieras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"c" apakšpunktu un likuma "Par pašvaldībām" 15. panta pirmās daļas 2. punktu izmantot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īkojuma projekta 2.2.punktu 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zeme minētā nekustamā īpašumā  atsavināma mežaparka ierīkošanai un uzturēšanai un tajā esošo dabas vērtību (biotopu un sugu) aizsardzībai. Mežaparka izveidē un apsaimniekošanā ievērojot 05.03.2013. Ministru kabineta noteikumos Nr.123 “Noteikumi par parku un mežaparku izveidošanu mežā un to apsaimniekošanu”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2.2.punktu 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zeme minētā nekustamā īpašumā  atsavināma mežaparka ierīkošanai un uzturēšanai un tajā esošo dabas vērtību (biotopu un sugu) aizsardzībai. Mežaparka izveidē un apsaimniekošanā ievērojot 05.03.2013. Ministru kabineta noteikumos Nr.123 “Noteikumi par parku un mežaparku izveidošanu mežā un to apsaimniekošanu”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2.2.punktu 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zeme minētā nekustamā īpašumā  atsavināma mežaparka ierīkošanai un uzturēšanai un tajā esošo dabas vērtību (biotopu un sugu) aizsardzībai. Mežaparka izveidē un apsaimniekošanā ievērojot 05.03.2013. Ministru kabineta noteikumos Nr.123 “Noteikumi par parku un mežaparku izveidošanu mežā un to apsaimniekošanu”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"d" apakšpunktu un likuma "Par pašvaldībām" 15. panta pirmās daļas 2. punktu izmantot pašvaldības autonomās funkcijas īstenošanai - parku ierīkošanai un uzturēšanai un tajā esošo dabas vērtību (biotopu un sugu) aizsardzībai. Mežaparka izveidē un apsaimniekošanā ievērot 2013. gada 5.marta noteikumos Nr.123 “Noteikumi par parku un mežaparku izveidošanu mežā un to apsaimniekošanu”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"c" apakšpunktu un likuma "Par pašvaldībām" 15. panta pirmās daļas 2. punktu izmantot pašvaldības autonomās funkcijas īstenošanai - parku ierīkošanai un uzturēšanai un tajā esošo dabas vērtību (biotopu un sugu) aizsardzībai. Mežaparka izveidē un apsaimniekošanā ievērot 2013. gada 5.marta noteikumos Nr.123 “Noteikumi par parku un mežaparku izveidošanu mežā un to apsaimniekošanu”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pievienotajiem dokumentiem ir redzams, ka meža zeme tiks izmantota mežaparka ierīkošanai. Lūdzu precizēt 2.2. punktu atbilstoši noteiktajai darbībai, labojot Meža likuma 44. panta ceturtās daļas 2. punkta "c" apakšpunktu uz "d" apakšpunktu un   norādot pašvaldības autonomo funkciju - mežparku ierīkošanai un uzturēšanai pilsētu un ciemu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esošo meža zemi saskaņā ar Meža likuma 44. panta ceturtās daļas 2. punkta "d" apakšpunktu un likuma "Par pašvaldībām" 15. panta pirmās daļas 2. punktu izmantot pašvaldības autonomās funkcijas īstenošanai - parku ierīkošanai un uzturēšanai un tajā esošo dabas vērtību (biotopu un sugu) aizsardzībai. Mežaparka izveidē un apsaimniekošanā ievērot 2013. gada 5.marta noteikumos Nr.123 “Noteikumi par parku un mežaparku izveidošanu mežā un to apsaimniekošanu”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Valmieras novada pašvaldības domes 2021.gada 14.oktobra lēmumu Nr.431 (protokols Nr.13, 36.§), Valmieras novada pašvaldībai nodot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 par to noslēdzot attiecīgu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rīkojumiem ir vairākas juridiskās dabas - tie var būt individuāli administratīvie akti, vispārēji administratīvie akti un pārvaldes lēmumi. Konkrētajā gadījumā Šis Ministru kabineta rīkojums ir uzskatāms par pārvaldes lēmumu. Parasti, sagatavojot Ministru kabineta rīkojumus, tos attiecina uz tiešās pārvaldes iestādēm, savukārt pašvaldības, lai arī ir valsts pārvaldes sastāvdaļa plašākā izpratnē, pašvaldības ir atvasinātas publiskas personas ar savu lēmējinstitūciju domi. Valsts pārvaldes iekārtas likuma 8.panta ceturtā daļa noteic, ka pašvaldība, pildot valsts pārvaldes funkcijas, kas saskaņā ar likumu nodotas tās autonomā kompetencē, atrodas Ministru kabineta pārraudzībā likumā "Par pašvaldībām" noteiktajā kārtībā un apjomā. Atbilstoši šā likuma 7.panta piektajai daļai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pašvaldības domes lēmums par to, ka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 jau ir pieņemts. Tas nozīmē, ka Ministru kabinetam šāds uzdevums nav jādod pašvaldībai. Vēl vairāk Ministru kabinets pašvaldībai šādu uzdevumu nevar dot, ņemot vērā Valsts pārvaldes iekārtas likuma 8.panta ceturto daļu un 7.panta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nebūtu šaubu, par to, ka minētās ēkas un būves tiek nodotas Izglītības un zinātnes ministrijai (sociālās korekcijas izglītības iestādei „Naukšēni”) bez atlīdzības lietošanā, aicinām rīkojuma 6.punktu izteikt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Valmieras novada pašvaldības domes 2021.gada 14.oktobra lēmumu Nr.431 (protokols Nr.13, 36.§), Izglītības un zinātnes ministrijai noslēgt  ar Valmieras novada pašvaldību vienošanos, saskaņā ar kuru Valmieras novada pašvaldība nodod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Valmieras novada pašvaldības domes 2021.gada 14.oktobra lēmumu Nr.431 (protokols Nr.13, 36.§), Izglītības un zinātnes ministrijai noslēgt  ar Valmieras novada pašvaldību vienošanos, saskaņā ar kuru Valmieras novada pašvaldība nodod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 punkta sadaļā "Pamatojums" ietvertā atsauce uz likuma “Par pašvaldībām” 15. panta pirmo daļu būtu precizējama, norādot "likuma "Par pašvaldībām" 15. panta pirmās daļas 2.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Anotācijas aprakstā  Meža likuma 44. panta ceturtās daļas 2. punkta "c" apakšpunktu uz "d"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uz zinātnes ministrijas norādīto, ka nekustamais īpašums nav dalāms, kā arī pašreizējo situāciju saistībā ar sociālās korekcijas izglītības iestādes "Naukšēni" turpmāko darbību (pastāv iespēja, ka nākotnē to iespējams pārvietot citur), saskaņojam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par nekustamā īpašuma procentuālo apmēru, kādu izglītības iestāde pašlaik lieto savu funkciju nodrošināšanai, un papildināt ar informāciju, ka tiks turpināts vērtēt izglītības iestādes pārcelšanu uz citu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Izglītības iestāde pašlaik  savu funkciju nodrošināšanai lieto apmēram 15 % no valsts nekustamā īpašuma.un ministrija turpinās vērtēt izglītības iestādes pārcelšanu uz citu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21-TA-1409</w:t>
    </w:r>
    <w:r>
      <w:br/>
    </w:r>
    <w:r w:rsidR="00000000" w:rsidRPr="00000000" w:rsidDel="00000000">
      <w:rPr>
        <w:rtl w:val="0"/>
      </w:rPr>
      <w:t xml:space="preserve">17.03.2022. 14.15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21-TA-1409</w:t>
    </w:r>
    <w:r>
      <w:br/>
    </w:r>
    <w:r w:rsidR="00000000" w:rsidRPr="00000000" w:rsidDel="00000000">
      <w:rPr>
        <w:rtl w:val="0"/>
      </w:rPr>
      <w:t xml:space="preserve">17.03.2022. 14.15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Izziņa_21-TA-1409.docx</dc:title>
</cp:coreProperties>
</file>

<file path=docProps/custom.xml><?xml version="1.0" encoding="utf-8"?>
<Properties xmlns="http://schemas.openxmlformats.org/officeDocument/2006/custom-properties" xmlns:vt="http://schemas.openxmlformats.org/officeDocument/2006/docPropsVTypes"/>
</file>