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23-TA-1192: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7. marta noteikumos Nr. 136 "Noteikumi par revīzijas pakalpojumu kvalitātes kontroles prasību ievērošanas pārbaudi un pilnvaroto pārstāvju kvalifikācijas 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2.1. sadaļā apraksta ietekmi uz privāto sektoru – t. i., uz visām sabiedrības grupām (fiziskām vai juridiskām personām), savukārt ietekmi uz valsts un pašvaldību institūcijām (piemēram, Finanšu ministriju) nepieciešams aprakstīt anotācijas 7. sadaļā.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2.1.sadaļas “Sabiedrības grupas, kuras tiesiskais regulējums ietekmē, vai varētu ietekmēt” apakšieraksts “Juridiskās personas” un gala redakcija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revidentu komercsabiedrība, kas sniedz revīzijas pakalpojumu sabiedriskas nozīmes struktūrai (Revīzijas pakalpojumu likuma 1.panta pirmās daļas 17.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Pilnvarotais pārstāvis mēneša laikā pēc pārbaudes beigām sagatavo pārbaudes protokola projektu un trūkumu novēršanas plāna projektu. Ja objektīvu iemeslu dēļ noteikto termiņu nav iespējams ievērot, pilnvarotais pārstāvis pārbaudes protokola projekta un trūkumu novēršanas plāna projekta sagatavošanas termiņu var pagarināt par mēnesi, par to paziņojot zvērinātam revidentam vai zvērinātu revidentu komercsabiedrībai. Protokolā iekļauj ieteikumus un to ieviešanas termiņus pārbaudē konstatēto trūkumu novēršanai, un nosūta tos pārbaudītajam zvērinātam revidentam vai zvērinātu revidentu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noteikumu 9. punkts noteic: "</w:t>
            </w:r>
            <w:r w:rsidR="00000000" w:rsidRPr="00000000" w:rsidDel="00000000">
              <w:rPr>
                <w:i w:val="1"/>
                <w:rtl w:val="0"/>
              </w:rPr>
              <w:t xml:space="preserve">Pilnvarotais pārstāvis mēneša laikā pēc pārbaudes beigām sagatavo </w:t>
            </w:r>
            <w:r w:rsidR="00000000" w:rsidRPr="00000000" w:rsidDel="00000000">
              <w:rPr>
                <w:i w:val="1"/>
                <w:u w:val="single"/>
                <w:rtl w:val="0"/>
              </w:rPr>
              <w:t xml:space="preserve">pārbaudes protokola projektu un trūkumu novēršanas plāna projektu, kurā iekļauj</w:t>
            </w:r>
            <w:r w:rsidR="00000000" w:rsidRPr="00000000" w:rsidDel="00000000">
              <w:rPr>
                <w:i w:val="1"/>
                <w:rtl w:val="0"/>
              </w:rPr>
              <w:t xml:space="preserve"> ieteikumus un to ieviešanas termiņus pārbaudē konstatēto trūkumu novēršanai, un nosūta tos pārbaudītajam zvērinātam revidentam vai zvērinātu revidentu komercsabiedrībai.</w:t>
            </w:r>
            <w:r w:rsidR="00000000" w:rsidRPr="00000000" w:rsidDel="00000000">
              <w:rPr>
                <w:rtl w:val="0"/>
              </w:rPr>
              <w:t xml:space="preserve">" Savukārt projekta 6. punktā jaunā redakcijā izteiktais noteikumu 9. punkta 3. teikums noteic, ka ieteikumus un to ieviešanas termiņus pārbaudē konstatēto trūkumu novēršanai iekļauj </w:t>
            </w:r>
            <w:r w:rsidR="00000000" w:rsidRPr="00000000" w:rsidDel="00000000">
              <w:rPr>
                <w:u w:val="single"/>
                <w:rtl w:val="0"/>
              </w:rPr>
              <w:t xml:space="preserve">protokolā</w:t>
            </w:r>
            <w:r w:rsidR="00000000" w:rsidRPr="00000000" w:rsidDel="00000000">
              <w:rPr>
                <w:rtl w:val="0"/>
              </w:rPr>
              <w:t xml:space="preserve">. Attiecīgi aicinām izvērtēt, vai noteikumu 9. punkta 3. teikumu nav nepieciešams precizēt, norādot uz pārbaudes protokolu un trūkumu novēršanas plānu, ne tikai uz pārbaudes protokolu. Nepieciešamības gadījumā aicinām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 noteikumu (grozījumu) projekta 9.punktam: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Pilnvarotais pārstāvis mēneša laikā pēc pārbaudes beigām sagatavo pārbaudes protokola un trūkumu novēršanas plāna projektu. Ja objektīvu iemeslu dēļ noteikto termiņu nav iespējams ievērot, pilnvarotais pārstāvis pārbaudes protokola un trūkumu novēršanas plāna projekta sagatavošanas termiņu var pagarināt par mēnesi, par to paziņojot zvērinātam revidentam vai zvērinātu revidentu komercsabiedrībai. Protokolā iekļauj ieteikumus un to ieviešanas termiņus pārbaudē konstatēto trūkumu novēršanai, un nosūta tos pārbaudītajam zvērinātam revidentam vai zvērinātu revidentu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23-TA-1192</w:t>
    </w:r>
    <w:r>
      <w:br/>
    </w:r>
    <w:r w:rsidR="00000000" w:rsidRPr="00000000" w:rsidDel="00000000">
      <w:rPr>
        <w:rtl w:val="0"/>
      </w:rPr>
      <w:t xml:space="preserve">03.07.2023. 18.46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23-TA-1192</w:t>
    </w:r>
    <w:r>
      <w:br/>
    </w:r>
    <w:r w:rsidR="00000000" w:rsidRPr="00000000" w:rsidDel="00000000">
      <w:rPr>
        <w:rtl w:val="0"/>
      </w:rPr>
      <w:t xml:space="preserve">03.07.2023. 18.46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Izziņa_23-TA-1192.docx</dc:title>
</cp:coreProperties>
</file>

<file path=docProps/custom.xml><?xml version="1.0" encoding="utf-8"?>
<Properties xmlns="http://schemas.openxmlformats.org/officeDocument/2006/custom-properties" xmlns:vt="http://schemas.openxmlformats.org/officeDocument/2006/docPropsVTypes"/>
</file>