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26. jūnija noteikumos Nr. 416 "Zāļu izplatīšanas un kvalitātes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piedāvātajiem grozījumiem 416.noteikumos - pievienojam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Veselības ministrijas (VM) š.g. 19.02. piedāvātajiem grozījumiem noteikumos Nr.416 "Zāļu izplatīšanas un kvalitātes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vēstulē norādīta šāda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un to cenām. Informācija par pieejamām zālēm un to cenām ir strukturēta un lejuplādējama;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 un to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biedri iebilst pret šādu redakciju un uzsver, ka saskaņā ar piedāvāto grozījumu variantu, VM pirmšķietami piedāvā atļaut recepšu zāļu reklāmu un pieļauj mudināt pacientus iegādāties zāles, pamatojot iegādes nepieciešamību ar zāļu cenu, kas ir rupjš zāļu reklamēšanas noteikumu pārkāpums. Līdz šim interneta vietnēs recepšu zāles un to cenas norādīt nebija atļauts, jo internetā var [IA1] pārdot tikai un vienīgi bezrecepšu zāles. Tāpat prasība par strukturētu un lejupielādējamu informāciju netieši norāda uz vēlmi veidot kādu cenu salīdzināšanas rīku, kur tiktu ievadīta informācija, kas izgūta no aptiekām, taču ņemot vērā, ka pacienta interesēs ir noskaidrot zāļu pieejamību, šādas vajadzības apmierināšanai pietiktu ar vienkāršu meklēšanas rīku, kas norādītu uz zāļu pieejamību aptiekā, bez zāļu cenas, kā to paredz arī Ministru kabineta lēmums. Tā pat LFAA ieskatā zāļu cenu norādīšana interneta vietnē nesasniegs mērķi informēt pacientu par lētākajām recepšu zālēm, jo Ministru kabineta 2005.gada 25.oktobra noteikumi Nr. 803 “Noteikumi par zāļu cenu veidošanas principiem” paredz, ka recepšu un kompensējamo zāļu cenas no 2025.gada 1.janvāra visās aptiekās ir vienādas, līdz ar to zūd jebkāda nepieciešamība pēc recepšu vai kompensējamo zāļu cenu norādīšanas. Savukārt, bezrecepšu zāļu gadījumā pastāv liels risks, ka šāda zāļu cenu norādīšana var veicināt nepamatotu zāļu patēriņu un tā var novest pie zāļu cenu saskaņošanas starp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šādas informācijas padarīšana par pieejamu pacientiem var arī maldināt pacientu brīdī, kad, piemēram, Liepājā kāds ieraudzīs medikamentus, kas pieejami Daugavpilī, taču nebūs iespējas tos saņemt, jo, iespējams, tie pasūtīti kādam konkrētam pacientam un var vairs nebūt pieejami brīdī, kad tiek sasniegta konkrētā aptieka. Medikamentu atlikumi aptiekās ir mainīgs lielums, un informācija mājas lapā var atšķirties no faktiskiem atlikumiem. Norādām, ka ir medikamenti kuri tiek saņemti pēc pieprasījuma un nav nepieciešams tos regulāri uzturēt aptiekā, tāpat ir diskutabli jautājumi: kādā veidā pacients noorientēsies medikamentu piedāvājuma klāstā – kas tieši ir jāatrod, kāda ir deva, kādā veidā meklējami aizvietojošie medikamenti.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aptiekas veidotu šādu risinājumu, nepieciešamas apjomīgas investīcijas, pasākums – ieviest zāļu redzamību tiešsaistē – ir laika un resursu ietilpīgs kā arī tehniski izaicinošs, ja runa ir par vairāku desmitu vai simts un vairāk aptieku noliktavas atlikumu pieejamību tiešsaitē. Jebkādiem šādiem jauninājumiem jāparedz kā minimums viens gads ieviešanai, kā arī šādai valsts deleģētai funkcijai jānorāda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piedāvātā redakcija norādīta pie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r w:rsidR="00000000" w:rsidRPr="00000000" w:rsidDel="00000000">
              <w:rPr>
                <w:b w:val="1"/>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Ņemts vērā Latvijas farmaceitiskās aprūpes asociācijas viedoklis, kā Latvijas farmaceitiskās aprūpes asociācija norāda (skatīt izziņas 19. punktu), </w:t>
            </w:r>
            <w:r w:rsidR="00000000" w:rsidRPr="00000000" w:rsidDel="00000000">
              <w:rPr>
                <w:rtl w:val="0"/>
              </w:rPr>
              <w:t xml:space="preserve">lai aptiekas veidotu šādu risinājumu, nepieciešamas apjomīgas investīcijas, pasākums – ieviest zāļu redzamību tiešsaistē – ir laika un resursu ietilpīgs, kā arī tehniski izaicinošs, ja runa ir par vairāku desmitu vai simts un vairāk aptieku noliktavas atlikumu pieejamību tiešsaitē, līdz ar to šādam jauninājumam Noteikumu projekts paredz pārejas periodu normas īstenošanai, lai neradītu nesamērīgu slogu aptiekām. 171.</w:t>
            </w:r>
            <w:r w:rsidR="00000000" w:rsidRPr="00000000" w:rsidDel="00000000">
              <w:rPr>
                <w:vertAlign w:val="superscript"/>
                <w:rtl w:val="0"/>
              </w:rPr>
              <w:t xml:space="preserve">26 </w:t>
            </w:r>
            <w:r w:rsidR="00000000" w:rsidRPr="00000000" w:rsidDel="00000000">
              <w:rPr>
                <w:rtl w:val="0"/>
              </w:rPr>
              <w:t xml:space="preserve">punkta norma ir precizēta, nosakot garāku pārejas periodu 67.</w:t>
            </w:r>
            <w:r w:rsidR="00000000" w:rsidRPr="00000000" w:rsidDel="00000000">
              <w:rPr>
                <w:vertAlign w:val="superscript"/>
                <w:rtl w:val="0"/>
              </w:rPr>
              <w:t xml:space="preserve">3</w:t>
            </w:r>
            <w:r w:rsidR="00000000" w:rsidRPr="00000000" w:rsidDel="00000000">
              <w:rPr>
                <w:rtl w:val="0"/>
              </w:rPr>
              <w:t xml:space="preserve"> punkta normas īstenošanai, atbilstoši Latvijas farmaceitiskās aprūpes asociācijas ieteikumam - vismaz viens gads. Līdz ar to  pašreiz Noteikumu projektā pārejas periods normas īstenošanu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r w:rsidR="00000000" w:rsidRPr="00000000" w:rsidDel="00000000">
              <w:rPr>
                <w:b w:val="1"/>
                <w:rtl w:val="0"/>
              </w:rPr>
              <w:t xml:space="preserve">Zāļu krājumu publiskošana, </w:t>
            </w:r>
            <w:r w:rsidR="00000000" w:rsidRPr="00000000" w:rsidDel="00000000">
              <w:rPr>
                <w:b w:val="1"/>
                <w:u w:val="single"/>
                <w:rtl w:val="0"/>
              </w:rPr>
              <w:t xml:space="preserve">norādot arī zāļu cenu,</w:t>
            </w:r>
            <w:r w:rsidR="00000000" w:rsidRPr="00000000" w:rsidDel="00000000">
              <w:rPr>
                <w:b w:val="1"/>
                <w:rtl w:val="0"/>
              </w:rPr>
              <w:t xml:space="preserve"> veicina caurspīdību un mazina zāļu mākslīgās nepieejamības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viens no īstenošanas mehānismiem Ministru kabineta 2024. gada 16. janvāra sēdes protokollēmumā (23-TA-3101) "Informatīvais ziņojums par zāļu finansiālo pieejamību" (8.1. punkts) uzdotajam uzdevumam Veselības ministrijai  izstrādāt ieviešanai nepieciešamos normatīvo aktu projektus, nosakot aptiekām ar tirgus daļu &gt;10% veidot un uzturēt sistēmu, </w:t>
            </w:r>
            <w:r w:rsidR="00000000" w:rsidRPr="00000000" w:rsidDel="00000000">
              <w:rPr>
                <w:u w:val="single"/>
                <w:rtl w:val="0"/>
              </w:rPr>
              <w:t xml:space="preserve">lai sabiedrībai interneta vidē būtu pieejami zāļu krājumi aptiekā</w:t>
            </w:r>
            <w:r w:rsidR="00000000" w:rsidRPr="00000000" w:rsidDel="00000000">
              <w:rPr>
                <w:rtl w:val="0"/>
              </w:rPr>
              <w:t xml:space="preserve">, </w:t>
            </w:r>
            <w:r w:rsidR="00000000" w:rsidRPr="00000000" w:rsidDel="00000000">
              <w:rPr>
                <w:u w:val="single"/>
                <w:rtl w:val="0"/>
              </w:rPr>
              <w:t xml:space="preserve">kas vienlaicīgi kļūst arī par palīdzošu instrumentu daļai iedzīvotāju zāļu iegādei. Regulējums </w:t>
            </w:r>
            <w:r w:rsidR="00000000" w:rsidRPr="00000000" w:rsidDel="00000000">
              <w:rPr>
                <w:rtl w:val="0"/>
              </w:rPr>
              <w:t xml:space="preserve">nodrošina  zāļu pieejamības analīzi un sabiedrībai interneta vidē pieejamu informāciju par  zāļu krājumiem aptiekā.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Informācijas publiskošana par aptiekā pieejamām zālēm un to cenām nav uzskatāma par zāļu reklamēšanu</w:t>
            </w:r>
            <w:r w:rsidR="00000000" w:rsidRPr="00000000" w:rsidDel="00000000">
              <w:rPr>
                <w:u w:val="single"/>
                <w:rtl w:val="0"/>
              </w:rPr>
              <w:t xml:space="preserve">, kas norādīts anotācijā un lai izslēgtu nepareizu normas interpretāciju, pastiprināti norādīts arī 67.</w:t>
            </w:r>
            <w:r w:rsidR="00000000" w:rsidRPr="00000000" w:rsidDel="00000000">
              <w:rPr>
                <w:u w:val="single"/>
                <w:vertAlign w:val="superscript"/>
                <w:rtl w:val="0"/>
              </w:rPr>
              <w:t xml:space="preserve">3</w:t>
            </w:r>
            <w:r w:rsidR="00000000" w:rsidRPr="00000000" w:rsidDel="00000000">
              <w:rPr>
                <w:u w:val="single"/>
                <w:rtl w:val="0"/>
              </w:rPr>
              <w:t xml:space="preserve">1. apakšpunkta normā</w:t>
            </w:r>
            <w:r w:rsidR="00000000" w:rsidRPr="00000000" w:rsidDel="00000000">
              <w:rPr>
                <w:rtl w:val="0"/>
              </w:rPr>
              <w:t xml:space="preserve">.  Atbilstoši  Ministru kabineta 17.05.2011. noteikumu Nr. 378 “Zāļu reklamēšanas kārtība un kārtība, kādā zāļu ražotājs ir tiesīgs nodot ārstiem bezmaksas zāļu paraugus” 3.3.apakšpunktam, minētie noteikumi neattiecas uz datus saturošiem informatīviem paziņojumiem un uzziņas materiāliem, kas attiecas, piemēram, uz iesaiņojuma maiņu, brīdinājumu par blakusparādībām kā vienu no vispārīgiem zāļu lietošanas piesardzības pasākumiem, kā arī uz tirdzniecības katalogiem, cenrāžiem, kuros nav norādītas preparātu indikācijas vai kuros nav zāļu reklāmas.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w:t>
            </w:r>
            <w:r w:rsidR="00000000" w:rsidRPr="00000000" w:rsidDel="00000000">
              <w:rPr>
                <w:b w:val="1"/>
                <w:rtl w:val="0"/>
              </w:rPr>
              <w:t xml:space="preserve">ņemts vērā Latvijas Reto slimību alianses viedoklis - </w:t>
            </w:r>
            <w:r w:rsidR="00000000" w:rsidRPr="00000000" w:rsidDel="00000000">
              <w:rPr>
                <w:u w:val="single"/>
                <w:rtl w:val="0"/>
              </w:rPr>
              <w:t xml:space="preserve">atzinīgi tiek vērtēta informācijas publiskošana par zālēm un to </w:t>
            </w:r>
            <w:r w:rsidR="00000000" w:rsidRPr="00000000" w:rsidDel="00000000">
              <w:rPr>
                <w:b w:val="1"/>
                <w:u w:val="single"/>
                <w:rtl w:val="0"/>
              </w:rPr>
              <w:t xml:space="preserve">cenām</w:t>
            </w:r>
            <w:r w:rsidR="00000000" w:rsidRPr="00000000" w:rsidDel="00000000">
              <w:rPr>
                <w:u w:val="single"/>
                <w:rtl w:val="0"/>
              </w:rPr>
              <w:t xml:space="preserve">, kas veicina pārredzamību, ļaujot pacientiem pieņemt informētus lēmumus un izvēlēties zāles, kas atbilst viņu vajadzībām un budžetam. </w:t>
            </w:r>
            <w:r w:rsidR="00000000" w:rsidRPr="00000000" w:rsidDel="00000000">
              <w:rPr>
                <w:rtl w:val="0"/>
              </w:rPr>
              <w:t xml:space="preserve">Šāda pieeja veicina konkurenci, samazina pārspīlētas cenas un nodrošina pacientiem lielākas izvēles iespējas, vienlaikus saglabājot medicīniskās indikācijas kā galveno kritēriju.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"SAULES APTIEKA"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2.2. un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izgatavo un izsniedz pagatavojumus ne tikai individuāliem pacientiem pret ārsta recepti, bet arī ārstniecības iestādēm pēc to pieprasījuma. Pašreizējais formulējums punktos 2.2. un 2.3. neaptver šo būtisko aptieku darbības aspektu, kas ir nozīmīgs pacientu ārstēšanas nepārtrauktības nodrošināšanai gan ambulatorajā, gan stacionārajā aprūpē. Būtu jāprecizē minētie grozījumu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izplatīšanas kārtība  attiecas arī uz aptiekās izgatavoto zāļu (aptiekas pagatavojumi) izsniegšanu, tai skaitā individuāliem pacientiem pret ārsta recepti, arī ārstniecības iestādēm pēc to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nepareizu regulējuma interpretāciju,  Anotācijas I sadaļa ir papildināta, skaidrojot MK noteikumu Nr. 416 1. punktā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punktā, kurā norāda noteikumu mērķi, atbilstoši juridiskajai tehnikai, nav jānorāda īpaši, ka noteikumi nosaka homeopātisko zāļu, augu izcelsmes zāļu izplatīšanas un kvalitātes kontroles kārtību, kā arī to, ka aptiekas izgatavo un izsniedz pagatavojumus individuāliem pacientiem pret ārsta recepti, arī ārstniecības iestādēm pēc to pieprasījuma, jo </w:t>
            </w:r>
            <w:r w:rsidR="00000000" w:rsidRPr="00000000" w:rsidDel="00000000">
              <w:rPr>
                <w:u w:val="single"/>
                <w:rtl w:val="0"/>
              </w:rPr>
              <w:t xml:space="preserve">šīs darbības  aptver zāļu izplatīšana</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homeopātisko zāles un augu izcelsmes zāles ir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izplatīšanas darbības ir arī zāļu pārdošana vai nodošana lietošanā par maksu vai bez maksas (Farmācijas likuma1. panta 8. punkts), un aptiekas funkcijas ir noteiktas Farmācijas likuma 35.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juridiskajai tehnikai regulējums 1. punktā nosaka noteikumu mērķi, un tam jāatbilst Farmācijas likumā noteiktajam pilnvarojumam Ministru kabinetam, </w:t>
            </w:r>
            <w:r w:rsidR="00000000" w:rsidRPr="00000000" w:rsidDel="00000000">
              <w:rPr>
                <w:i w:val="1"/>
                <w:rtl w:val="0"/>
              </w:rPr>
              <w:t xml:space="preserve">proti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pilnvarojumam Farmācijas likuma 5. panta 3. punktā, ar kuru Ministru kabineta pilnvarots noteikt zāļu izplatīšanas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pilnvarojumam Farmācijas likuma 5. panta 25. punktā, ar kuru Ministru kabineta pilnvarots noteikt zāļu pieejamības analīzei nepieciešamo zāļu vairumtirdzniecības realizācijas datu izplatīšanas kārtību un apjom,.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pilnvarojumam Farmācijas likuma 17. panta otrajā daļā, ar kuru Ministru kabineta pilnvarots noteikt gadījumus, kad nereģistrētām zālēm izplatīšanas atļauja nav nepieciešama, izdod atļaujas izsniegšanas noteikumus nereģistrētu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pilnvarojumam Farmācijas likuma 17. panta piektajā daļā, ar kuru Ministru kabineta pilnvarots noteikt  noteikumus par zāļu un vielu paraugu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pilnvarojumam Farmācijas likuma 19. pantā, ar kuru Ministru kabinets pilnvarots reglamentēt zāļu kvalitātes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prasību Farmācijas likuma 25.1 pantā minētajām personām nodrošināt Ministru kabineta 2011.gada 19.oktobra noteikumu Nr.800 “Farmaceitiskās darbības licencēšanas kārtība” 10.4.punkta vai 14.2.punkta prasības, un tieši, nodrošināt piemērotas un atbilstošas telpas, tehnisko aprīkojumu un iekārtas (tai skaitā kontroles iekārtas) zāļu izplatīšanai vai glabāšanai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šīm personām Latvijā nav noliktavu, tās nespēs izpildīt uz zāļu lieltirgotavām attiecināmās Ministru kabineta 2007.gada 26.jūnija noteikumu Nr. 416 "Zāļu izplatīšanas un kvalitātes kontroles kārtība" (turpmāk Noteikumi Nr.416) prasības, un tieši, 11.2.punktā norādītās personas nespēs piegādāt zāles, kuras ir iekļautas kompensējamo zāļu sarakstā, 24 stundu laikā vai pārējās zāles 48 stundu laikā, jo praksē zāļu piegādes no Eiropas Savienības dalībvalstīm notiek aptuveni 5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savlaicīga saņemšana ir vitāli svarīga pacientiem, jo īpaši hronisko slimību gadījumā. Pacienti ar hroniskām slimībām ir atkarīgi no regulāras medikamentu lietošanas. Ja zāles netiek piegādātas savlaicīgi, viņu veselības stāvoklis var strauji pasliktināties, radot nopietnus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zāļu piegādes pieprasījumi no lieltirgotavām Latvijā saruks, lieltirgotavas var izvēlēties neturēt pietiekamus zāļu krājumus noliktavā. Šādā gadījumā, ja zāļu piegādes no 11.2.punktā minētajām personām aizkavējas vai nenotiek, aptiekām vai ārstniecības iestādēm nebūs alternatīva pasūtīt šīs zāles zāļu lieltirgotavā, jo zāles lieltirgotavā nebūs pieejamas. Šajā sakarā arī jānorāda, ka zāļu piegādes pārtraukumi var rasties dažādu iemeslu dēļ, piemēram, ražošanas problēmu, izejvielu trūkuma vai piegādes ķēžu traucējumu dēļ. Ja lieltirgotavas neturēs pietiekamus krājumus sarūkošā pieprasījuma dēļ, šādi piegādes pārtraukumi var vēl vairāk pasliktināt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jāņem vērā arī iepriekš norādīto apstākļu sekas krīzes apstākļos, piemēram, kara gadījumā vai pandēmijas laikā zāļu pieejamība būs kritiski apdraudēta. Ja robežas tiek aizslēgtas, 11.2.punktā minētās personas nevarēs piegādāt zāles Latvijas teritorijā, savukārt, ja lieltirgotavas sarūkošā pieprasījuma dēļ neturēs pietiekamus krājumus, zāles faktiski nebūs pieejamas, kas radīs nopietnas sekas pacientiem un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tiek arī kropļota konkurence tirgū, Latvijas lieltirgotavas nostādot nevienlīdzīgos apstākļos attiecībā par noteikumu ievērošanu, jo tām ir jānodrošina zāļu piegāde 24 vai 48 stundu laikā, savukārt 11.2.punktā minētajām personām ir pretimnākošāki apstākļi, jo tās fiziski nespēj piegādāt zāles šajā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zāļu pieejamību Latvijā, Veselības ministrijai jau vairākkārt ir norādīts, ka Latvijas tirgū pieejamo zāļu daudzums un sortiments ir atkarīgs no ražotāju aprēķiniem par tirgus pirktspēju. Ražotāji bieži vien piegādā mazākus zāļu apjomus nekā ir reālais pieprasījums, un šīs piegādes problēmas netiek pietiekami pamatotas vai izskaidrotas. Turklāt, Latvijas tirgus nav ražotājiem pietiekami pievilcīgs, jo zāļu cenas Latvijā ir zemākas nekā citur Eiropā, un pieprasījums ir mazāks. Ražotāji bieži izvēlas piegādāt zāles uz dārgākiem Eiropas Savienības tirgiem, kur viņi var gūt lielāku peļņu. Tādējādi Farmācijas likuma 25.1 pants nenodrošinās zāļu pieejamību Latvijā, jo ražotāji joprojām izvēlēsies piegādāt zāles uz citiem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11.2.punktā minētajām personām izplatīt zāles vairumtirdzniecībā nemainīs ražotāju aprēķinus, tirgus izvēli un neatrisinās ražošanas problēmas. Ja ražotājiem nav pieejamas zāles, ko piegādāt lieltirgotavām, viņš nevarēs arī nodrošināt zāles vairumtirdzniecībā.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w:t>
            </w:r>
            <w:r w:rsidR="00000000" w:rsidRPr="00000000" w:rsidDel="00000000">
              <w:rPr>
                <w:vertAlign w:val="superscript"/>
                <w:rtl w:val="0"/>
              </w:rPr>
              <w:t xml:space="preserve">1 </w:t>
            </w:r>
            <w:r w:rsidR="00000000" w:rsidRPr="00000000" w:rsidDel="00000000">
              <w:rPr>
                <w:rtl w:val="0"/>
              </w:rPr>
              <w:t xml:space="preserve">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pamatojums 13.punkta dzēšanai? Dzēšot 13.punktu, Farmācijas likuma 25.1 pantā minētajām personām nebūs vairs jāievēro šajos noteikumos noteiktās prasības, piemēram noteikumu 12., 16., 17.punktu un X.nodaļas prasības. Šīs personas bez jebkādiem noteikumos noteiktajiem ierobežojumiem un drošības prasībām varēs izplatīt zāles Latvijā, kas apdraud sabiedrības intereses. Ar 13.punkta dzēšanu tiks samazinātas zāļu kvalitātes kontroles iespējas, kā rezultātā var tikt ietekmēta zāļu kvalitāte un drošība Latvijā, kas var radīt nopietnas sekas pacientiem un veselības aprūpes sistēmai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13.punkta svītrošanu, jo tas rada drosības un veselības apdraudējuma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w:t>
            </w:r>
            <w:r w:rsidR="00000000" w:rsidRPr="00000000" w:rsidDel="00000000">
              <w:rPr>
                <w:vertAlign w:val="superscript"/>
                <w:rtl w:val="0"/>
              </w:rPr>
              <w:t xml:space="preserve">1</w:t>
            </w:r>
            <w:r w:rsidR="00000000" w:rsidRPr="00000000" w:rsidDel="00000000">
              <w:rPr>
                <w:rtl w:val="0"/>
              </w:rPr>
              <w:t xml:space="preserve">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pamatojums punkta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Dzēšot šo normu, Farmācijas likuma 25.1 panta personām nebūs jāievēro šajos noteikumos noteiktās prasības, piemēram noteikumu 12., 16., 17.punktu un X.nodaļas prasības. Šīs personas bez jebkādiem noteikumos noteiktajiem ierobežojumiem un drošības prasībām varēs izplatīt zāles Latvijā. Ar šī punkta dzēšanu arī tiks samazinātas zāļu kvalitātes kontroles iespējas, kā rezultātā var tikt ietekmēta zāļu kvalitāti un drošību Latvijā, kas radīs nopietnas sekas pacientiem un veselības aprūpes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tiesību norma paredz, ka zāļu realizācijas dati ir jāpaziņo tikai zāļu vairumtirgotājam, no tās dzēšot pienākumu šādu informāciju paziņot zāļu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zāļu ražotāja pienākumu paziņot par zāļu realizācijas datiem, tiek atbalstīta zāļu nepieejamība un zāļu eksports, jo ražotājiem, kuriem ir izsniegta speciālā atļauja (licence) zāļu ražošanai vai importēšanai, kas dod tiesības atļaujas turētājam izplatīt vairumtirdzniecībā savas saražotās zāles, uz kurām šī speciālā atļauja (licence) attiecas, nav jāsniedz Zāļu valsts aģentūrai 18.punktā noteiktā informācija, tai skaitā informācija par zāļu eksportu, tādējādi samazinot caurredzamību, kā rezultātā Zāļu valsts aģentūrai būs grūtāk uzraudzīt zāļu pieejamību un izplatīšanu tirgū. Savukārt ražotāji bez attiecīgas uzraudzības varēs brīvi izplatīt zāles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šādos apstākļos tiek kropļota konkurence Latvijas tirgū, jo tiek radīti nevienlīdzīgi konkurences apstākļi attiecībā par zāļu izplatīšanu. Zāļu ražotāji, kuriem ir izsniegta speciālā atļauja (licence) zāļu ražošanai vai importēšanai, kas dod tiesības atļaujas turētājam izplatīt vairumtirdzniecībā savas saražotās zāles, varēs bez Zāļu valsts aģentūras uzraudzības izplatīt saražotās zāles, tai skaitā tās eksportēt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priekšrocību piešķiršana zāļu ražotājiem nemazinās zāļu nepieejamību Latvijā, tieši pretēji, arī Latvijā reģistrētie zāļu ražotāji varēs savas ražotās zāles izvēlēties izplatīt cenu ziņā pievilcīgākā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18. punkta norma neparedz, ka zāļu realizācijas dati ir jāpaziņo tikai zāļu vairumtirgotājam, un no tās nav izslēgts pienākums informāciju paziņot zāļu ražotājiem, jo </w:t>
            </w:r>
            <w:r w:rsidR="00000000" w:rsidRPr="00000000" w:rsidDel="00000000">
              <w:rPr>
                <w:u w:val="single"/>
                <w:rtl w:val="0"/>
              </w:rPr>
              <w:t xml:space="preserve">zāļu vairumtirgotājs šo noteikumu kontekstā nozīmē arī zāļu ražotāju.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11. punktā ir uzskaitītas visas personas, kurām atļauts nodarboties ar zāļu vairumtirdzniecību, tai skaitā </w:t>
            </w:r>
            <w:r w:rsidR="00000000" w:rsidRPr="00000000" w:rsidDel="00000000">
              <w:rPr>
                <w:u w:val="single"/>
                <w:rtl w:val="0"/>
              </w:rPr>
              <w:t xml:space="preserve">11.1.2. apakšpunktā minētie licencētie zāļu ražotāji </w:t>
            </w:r>
            <w:r w:rsidR="00000000" w:rsidRPr="00000000" w:rsidDel="00000000">
              <w:rPr>
                <w:rtl w:val="0"/>
              </w:rPr>
              <w:t xml:space="preserve">(</w:t>
            </w:r>
            <w:r w:rsidR="00000000" w:rsidRPr="00000000" w:rsidDel="00000000">
              <w:rPr>
                <w:i w:val="1"/>
                <w:rtl w:val="0"/>
              </w:rPr>
              <w:t xml:space="preserve">precizētā 11.1.2. apakšpunkta norma - speciāla atļauja (licence) zāļu ražošanai vai importēšanai, kas minēta Farmācijas likuma 51. panta pirmajā daļā , un atbilstoši atļautajai darbības jomai, kas norādīta speciālajā atļaujā (licencē), ievērojot Farmācijas likuma 51. panta astotā daļā noteikto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20.</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"Baltacon"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starp eksporta ierobežojumiem un konsignācijas noliktavu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normatīvie akti paredz būtiskus ierobežojumus zāļu eksportam uz Eiropas Savienības dalībvalstīm, kas var negatīvi ietekmēt to pieejamību vietējiem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ierobežojumi: 20.³ punkts un tā apakšpunkti nosaka, ka Zāļu valsts aģentūra (ZVA) var paplašināt ierobežojumus zāļu eksportam uz ES valstīm, ja Latvijā reģistrācijas apliecības īpašnieks (RAĪ) ir paziņojis par piegādes pārtraukumu vai konstatēta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Konsignācijas noliktavu izņēmums: Savukārt 20.⁸2 punkts nosaka, ka šie ierobežojumi neattiecas uz zāļu krājumiem, kas atrodas konsignācijas noliktavās un ir paredzēti izplatīšanai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dēļ rodas nevienlīdzīgi konkurences apstākļi: Latvijas lieltirgotavas saskaras ar eksporta ierobežojumiem, kamēr konsignācijas noliktavas var brīvi izvest zāles, pat ja tās vietējā tirgū nav pieejamas. Tas var radīt situāciju, kurā zāles tiek izvestas no Latvijas un pēc tam importētas atpakaļ par augstāku cenu, kas vēl vairāk pasliktina to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pieeja ierobežo brīvo preču apriti Eiropas Savienībā, kas ir viens no ES vienotā tirgus pamatprincipiem. ES farmācijas tirgus balstās uz savstarpēju uzticēšanos un vienotām prasībām, tāpēc Latvijas normatīvajiem aktiem nevajadzētu radīt papildu šķēršļus, kas varētu kavēt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situācijā, kad daudzos tirgos pieaug zāļu iztrūkums, zāļu pieejamība tiek nodrošināta ar starpvalstu sadarbību. Ierobežojot medikamentu eksportu uz citām ES valstīm, Latvija riskē, ka zāļu piegādātāji samazinās piegādes Latvijas tirgum, dodot priekšroku valstīm, kas uztur abpusēju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kā ES dalībvalsts nedrīkst pieņemt lēmumus, kas nostāda to pret ES brīvās preču plūsmas principiem. Īpaši pašreizējos ģeopolitiskajos apstākļos tas varētu radīt ne tikai zāļu nepieejamību un sadārdzināšanos, bet arī kaitēt valsts ilgtermiņa interesēm farmācijas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līdzsvarotu pieeju, Latvijai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vienlīdzīgus konkurences apstākļus – Ja tiek piemēroti eksporta ierobežojumi, tiem jāattiecas arī uz zālēm konsignācijas noliktavās, lai neradītu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caurspīdīgu un pamatotu lēmumu pieņemšanas procesu – ZVA lēmumiem par eksporta ierobežojumiem jābūt skaidri pamatotiem un paredzamiem, lai komersanti varētu laikus pielāgot piegādes plānus. Pirms papildu ierobežojumu ieviešanas jāpamato, kā esošie ierobežojumi ir uzlabojuši zāļu pieejamību Latvijas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sadarbību ES līmenī – Tā vietā, lai vienpusēji ierobežotu eksportu, Latvijai jāstrādā kopā ar citām ES dalībvalstīm, lai nodrošinātu efektīvāku medikamentu plūsmu. Līdzšinējā pieredze rāda, ka eksporta ierobežojumi nav uzlabojuši situāciju, bet gan pasliktinājuši trūkstošo medikamentu pieejamību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Farmācijas likuma 2. panta normai likuma mērķis ir reglamentēt fizisko un juridisko personu, kā arī Nacionālo bruņoto spēku darbību farmācijas jomā, kā arī nodrošināt kvalitatīvu, medicīniski piemērotu un atbilstoša profilaktiska, dziedinoša un diagnostiska līmeņa zāļu ražošanu un izplatīšanu </w:t>
            </w:r>
            <w:r w:rsidR="00000000" w:rsidRPr="00000000" w:rsidDel="00000000">
              <w:rPr>
                <w:b w:val="1"/>
                <w:rtl w:val="0"/>
              </w:rPr>
              <w:t xml:space="preserve">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20.</w:t>
            </w:r>
            <w:r w:rsidR="00000000" w:rsidRPr="00000000" w:rsidDel="00000000">
              <w:rPr>
                <w:b w:val="1"/>
                <w:vertAlign w:val="superscript"/>
                <w:rtl w:val="0"/>
              </w:rPr>
              <w:t xml:space="preserve">3</w:t>
            </w:r>
            <w:r w:rsidR="00000000" w:rsidRPr="00000000" w:rsidDel="00000000">
              <w:rPr>
                <w:b w:val="1"/>
                <w:rtl w:val="0"/>
              </w:rPr>
              <w:t xml:space="preserve"> punkta norma neierobežo brīvo preču apriti Eiropas Savienībā, kas ir viens no ES vienotā tirgus pamatprincipiem un ir jau apstiprināta ar 2020. gad 17. marta Ministru kabineta2020. gada 17.marta  noteikumiem Nr. 148 “Grozījumi Ministru kabineta 2007. gada 26. jūnija noteikumos Nr.416 “Zāļu izplatīšanas un kvalitātes kontroles kārtība”, kas stājās spēkā  31.03.2020</w:t>
            </w:r>
            <w:r w:rsidR="00000000" w:rsidRPr="00000000" w:rsidDel="00000000">
              <w:rPr>
                <w:rtl w:val="0"/>
              </w:rPr>
              <w:t xml:space="preserve">., lai izveidotu efektīvu tirgus aizsardzības mehānismu, lai mazinātu risku, ka pacientiem Latvijā pietrūkst kompensējamās zāles tādēļ, ka pēc šo zāļu ievešanas vai importēšanas tā netiek izplatītas Latvijā, bet tiek veikts šo zāļu eksports uz trešajām valstīm vai piegāde uz citām Eiropas Savienības (ES) dalībvalstīm. 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Komisija ir skatījusi zāļu pieejamības problēmas un norādījusi, ka dalībvalstis var veikt pasākumus, lai nodrošinātu ES zāļu pieejamību un mazinātu zāļu nepieejamības risku pacientiem, ierobežojot preču brīvu apriti.</w:t>
            </w:r>
            <w:r w:rsidR="00000000" w:rsidRPr="00000000" w:rsidDel="00000000">
              <w:rPr>
                <w:rtl w:val="0"/>
              </w:rPr>
              <w:t xml:space="preserve"> 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Dalībvalstis var veikt pasākumus, lai novērstu zāļu trūkumu, ierobežojot preču brīvu apriti ES.</w:t>
            </w:r>
            <w:r w:rsidR="00000000" w:rsidRPr="00000000" w:rsidDel="00000000">
              <w:rPr>
                <w:rtl w:val="0"/>
              </w:rPr>
              <w:t xml:space="preserve">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trūkumu.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 (Judgement in Canal Satélite Digital, C-390/99).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padome savā ziņojumā</w:t>
            </w:r>
            <w:r w:rsidR="00000000" w:rsidRPr="00000000" w:rsidDel="00000000">
              <w:rPr>
                <w:rtl w:val="0"/>
              </w:rPr>
              <w:t xml:space="preserve"> “Kompensējamo zāļu izplatīšana un ar to saistītie iespējamie konkurences ierobežojumi” (https://www.kp.gov.lv/tirgu-uzraudziba/tirgu-uzraudzibas-zinojumi) </w:t>
            </w:r>
            <w:r w:rsidR="00000000" w:rsidRPr="00000000" w:rsidDel="00000000">
              <w:rPr>
                <w:b w:val="1"/>
                <w:rtl w:val="0"/>
              </w:rPr>
              <w:t xml:space="preserve">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 viedoklis -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Regulējums attiecas uz tām zālēm, kas paredzētas LV tirgum, un neattiecas uz to  zāļu krājumiem konsignācijas noliktavās, kas no zāļu reģistrācijas apliecību īpašnieka (MAHa) puses paredzēti citām valstīm. </w:t>
            </w:r>
            <w:r w:rsidR="00000000" w:rsidRPr="00000000" w:rsidDel="00000000">
              <w:rPr>
                <w:rtl w:val="0"/>
              </w:rPr>
              <w:t xml:space="preserve">Lai izslēgtu nepareizu normu interpretāciju, regulējumā ietverta norma, kas nosaka eksporta ierobežojumus neattiecināt uz zāļu krājumiem, kas atrodas konsignācijas noliktavās un ir paredzēti izplatīšanai citās valstīs.  Piemērs. Ja kādā LV lieltirgotavā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 </w:t>
            </w:r>
            <w:r w:rsidR="00000000" w:rsidRPr="00000000" w:rsidDel="00000000">
              <w:rPr>
                <w:b w:val="1"/>
                <w:rtl w:val="0"/>
              </w:rPr>
              <w:t xml:space="preserve">Tas nerada problēmu brīvai preču kustībai un konsignācijas noliktavām, un šajā aspektā zāļu pieejamība nav ietekmēta, un pretruna starp eksporta ierobežojumiem un konsignācijas noliktavu izņēmumu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SIFFAs sniegtās informācijas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Konsignāciju noliktavu darbības nodrošināšana ir ārpakalpojums, ārvalstu inovatīvās kompānijas neuztur savu infrastruktūru medikamentu loģistikas un uzglabāšanas vajadzībām. Ārpakalpojumu sniedz vietējā kapitāla uzņēmumi, tādējādi nodokļus maksā gan konsignācijas noliktava, gan tās darbību nodrošinošais vairumtirgotājs.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lielāku nodokļu masu budžetā maksā ārvalstu inovatīvo ražotāju konsignācijas noliktavas, kuras piegādā zāles pārējām Baltijas valstīm, piemēram, SIA Novartis Baltics 2023. gadā samaksāja visvairāk nodokļu starp inovatīvajām farmācijas kompānijām Latvijā: EUR 5’882’210. Konsignācijas noliktavas var uzturēt tikai Latvijā reģistrētas uzņēmumu pastāvīgās pārstāvniecības.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w:t>
            </w:r>
            <w:r w:rsidR="00000000" w:rsidRPr="00000000" w:rsidDel="00000000">
              <w:rPr>
                <w:rtl w:val="0"/>
              </w:rPr>
              <w:t xml:space="preserve">, SIA Novartis Baltics ar savu darbību kā uzņēmums un konsignācijas noliktava Baltijas valstīs, radīja augstāku ieguldījumu tautsaimniecībā nekā tieši nomaksātie nodokļi. 2024. gadā ietekme uzņēmuma vērtības ķēdē, kas ietver vietējo pakalpojumu sniedzējus un ekonomisko aktivitāti, sasniedza EUR 20.1 miljonu ieguldījumu IKP un 323 papildus darba vietas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Konsignācijas noliktavā tiek uzglabāti medikamenti, kuri tiks piegādāti citām valstīm, bet netiek izplatīti un valsts apmaksāti Latvijā, tāpēc izvešanas ierobežojums ir neproporcionāls. Ņemot vērā katras Baltijas valsts kompensēto medikamentu saraksta atšķirības, Baltijas konsignācijas noliktavā tiek uzglabātas zāles, kuras šobrīd Latvijā netiek kompensētas un nav laistas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regulējums neietver izņēmumu konsignācijas noliktavām, uzņēmumam jāuztur trīs konsignācijas noliktavas katrā Baltijas valstī vai jāpārceļ tā uz kādu citu no Baltijas valstīm, tas būtiski samazina Latvijas ekonomisko ieguvumu un konkurētspēju un var atspoguļoties zāļu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minētajiem datiem par nodokļu nomaksu Latvijā, uzturot konsignācijas noliktavas katrā Baltijas valstī vai pārceļot to uz citu valsti, nodokļu nomaksa Latvijā būtiski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inovatīvo ražotāju konsignācijas noliktava Baltijas valstīm ir tieši saistīta ar uzņēmuma pārstāvniecības reģistrācijas valsti, Latviju. Ja konsignācijas noliktava jāpārceļ no Latvijas uz citu Baltijas valsti, tad jāmaina uzņēmuma pārstāvniecības reģistrācijas valsts, kas tieši ietekmē Latvijā nodarbināto skaitu un samaksāto nodokļu kopapjomu.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konsignācijas noliktava, kurā tiek uzturēti medikamenti paredzēti laišanai citu valstu tirgū, atrodas Latvijā, pacientiem Latvijā tiek nodrošināta labāka un ātrāka produktu pieejamība – ātrāka piegāde, elastība piegādājamos daudzumos, kā arī ir iespējams nodrošināt individuālu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rīcībā ir dati par zāļu pieejamības pārtraukumiem ražotāju dēļ. Tie ražotāji, kuriem ir Baltijas konsignācijas noliktava, šādi gadījumi Latvijā ir bijuši tikai paaugstināta vairumtirgotāju pieprasījuma dēļ, kas nav saistīts ar vietējo patēriņu tirgū. Tāpēc pieņemam, ka situācijas rodas paralēlā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20.</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Nr.416 20.2 punkts piešķir Zāļu valsts aģentūrai tiesības uzraudzīt tikai to zāļu pieejamību, kas minētas šo noteikumu 20.1 punktā - kompensējamo zāļu sarakstā iekļautās zāles, attiecībā uz kurām Nacionālais veselības dienests un zāļu reģistrācijas īpašnieks vai arī zāļu lieltirgotājs ir noslēdzis līgumu par finansiālo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privāto tiesību principa „atļauts viss, kas nav aizliegts” publiskajās tiesībās darbojas princips „atļauts ir tikai tas, kas ir noteikts ar tiesību normu”. Tādējādi, Noteikumu Nr. 416 20.2 punkts neļauj Zāļu valsts aģentūrai uzraudzīt visu zāļu pieejamību, bet tikai tās, kas minētas 20.1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paredz, ka ir jāizpildās abiem 20.3.1 un 20.3.2. minētajiem kritērijiem, bet nav skaidri noteikti kritēriji, kas tiks ņemti vērā, lai noteiktu, kuras zāles ir saistītas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“Zāļu valsts aģentūra kritērijus piemēro katrā lēmumā, LV pacientiem paliek vismaz viena mēnešu patēriņš, ir parēķināts, kāds LV pacientam ir vajadzīgais patēriņš, primāri ir rūpes par pacientu.” No šī nav saprotams kā tieši Zāļu valsts aģentūra vērtēs vai konkrētās bezrecepšu zāles ir saistītas ar sabiedrības veselības aizsardzības riskiem. Piemēram, vai klepus simptomu mazināšanai vai alerģijas simptomu mazināšanai paredzēto bezrecepšu zāļu trūkums ir saistīts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izcelts, ka šo noteikumu grozījumu mērķis ir mazināt administratīvo slogu komersantiem un valsts iestādei. Paredzot ZVA tiesības lemt par visu zāļu eksporta ierobežojumiem, netiek sasniegts šo grozījumu izstrādāšanas mērķis - mazināt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ir pieļaujams paplašināt zāļu loku zālēm, kurām var piemērot izvešanas ierobežojumus sabiedrības veselības aizsardzības nolūkam, un šādu brīvas preču kustības ierobežojumu pieļauj Līgums par Eiropas Savienības dibināšanu (turpmāk tekstā LESD), un tas iet kontekstā ar Līguma 34.un 35.pantu un sabiedrības veselības apsvērumiem. Atzīstams, ka anotācija satur tikai atsauci uz to, ka LESD prasības ir izpildītas, bet nav sniegts vērtējums un pierādījumi visu zāļu eksporta ierobežojumu pamatotībai saistībā ar noteikto mērķi. Tikai norādīts, ka primāri ir rūpes par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LESD 26., 28. un 34.pants paredz brīvu preču apriti Eiropas Savienība, vienota iekšējā tirgus attīstību un tādu ierobežojumu aizliegumu, kas to kavē. Brīvo preču aprite paredz, ka preces, kas ražotas vai importētas vienā no Eiropas Savienības dalībvalstīm var brīvi tikt pārdotas jebkurā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Dalībvalstu noteiktajiem ierobežojumiem ir jābūt pamatotiem, nepieciešamiem, samērīgiem un balstītiem uz pārredzamiem kritērijiem, lai aizsargātu sabiedrības veselību. Šādiem ierobežojumiem ir jānodrošina, ka tie neattur tirgus dalībniekus no dalības tirgū. Turklāt lēmumus par eksporta ierobežojumiem vajadzētu pārsūdzēt, un to pamatā vajadzētu būt skaidriem, publiski pieejamiem kritērijiem. To zāļu saraksti, kurām draud trūkums, ir regulāri jāatjaunina, ņemot vērā alternatīvu pieejamību un pašreizējos tirgus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pēc ZVA sniegtās informācijas Latvijā pieaug zāļu nepieejamība sakarā ar zāļu izvešanu no Latvijas Republikas. Papildus anotācijā ir norādīts, ka pēc ekspertu vērtējuma šī brīža mehānisms ir nostrādājis, par zāļu nepieejamību sarucis sūdzību skaits, mazāk jāmeklē alternatīvas. Norma ir papildinājums mehānismiem, kas veicina zāļu pieejamību - palielina pieejamības  apmēru. Šādi dati vai ekspertu secinājumi nav publicēti un šie apgalvojumi nav pierādīti.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pierādījumi arī nav iesniegti nevienā ES dalībvalstī. Zāļu deficīts galvenokārt rodas ražošanas traucējumu un piegādes kvotu, rezultātā. Ir publiski pieejami dati, kas pierāda, ka eksports rada zāļu nepieejamību tikai 0,1% gadījumā , savukārt vairāk kā 60% gadījumi ir saistīti ar ražošanas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ierobežojumus konkrētām uzskaitītajām zālēm var uzskatīt par piemērotiem, ja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attiecas tikai uz zālēm, kuru deficīts ir iespējams vai zināms, piemēram, zālēm, kuru pieejamais apjoms neatbilst pašreizējām pacientu vajadzībām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pēc iepriekš zināmiem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 vērā alternatīvas ārstēšanas pieejamību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regulāri pārskatīts, ņemot vērā jaunākos notikumus vai sabiedrības veselībai paredzēto zāļu deficīta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par tā piemērošanas īstenošanu tiek pieņemti saprātīgā termiņā;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lēmumus var apstrīdēt attiecīgajās administratīvajās iestādēs vai tiesās.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 VM un ZVA plāno nodrošināt LESD līguma prasības un vai tā spēj pierādīt šādu ierobežojumu pamatotību saistība ar noteikto mērķi. Kā redzams no grozījumu anotācijas, Veselības ministrija nav noteikusi skaidrus kritērijus, kas tiks ņemti vērā, lai vērtētu kuras zāles ir saistītas ar sabiedrības veselības aizsardzības riskiem, tādejādi pirmšķietami ir prezumējams, ka šie ierobežojumi neatbilst LESD 26., 28. un 34.pantā nostiprinātajam brīvā tirgus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deficītu sarakstus vairākās dalībvalstīs, ir konstatēts, ka tajās dalībvalstīs, kuras ir ieviesušas eksporta ierobežojumus/aizliegumus, deficīts nav mazāks, gluži pretēji - eksporta ierobežošana izjauc izveidotās piegādes ķēdes, izraisot deficītu valstīs, kuras paļaujas uz svarīgāko medikamentu importu, kas saasina esošo zāļu trūkumu, nevis to mazina. Tā pat eksporta ierobežojumi var radīt tirgus traucējumus, jo īpaši valstīs ar zemākiem ienākumiem, kur cenas tā jau tiek kontrolētas, kas var palielināt izmaksas un samazināt zāļu pieejamību pacientiem šajos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Piedāvātajiem grozījumiem eksporta ierobežošanai trūkst stabila juridiskā pamata un tie, visticamāk, neatrisinās zāļu trūkuma problēmu, kas būtība rodas ražošanas traucējumu un ražotāju pieņemto lēmumu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Veselības ministrijas sasteigti lēmumi, piemēram, saistībā ar zāļu cenu veidošanas principiem bez adekvātas reālās tirgus izpētes ir pierādījuši, ka sasteigtu lēmumu pieņemšana neatrisina jomas problēmas, bet pat tās pasliktina. Tāpēc iesakām valdībai stingri apsvērt iespēju nogaidīt Briselē notiekošo diskusiju par vispārējo farmācijas tiesību aktu (General Pharma Legislation) noslēgumu, jo pašreizējās diskusijas ir saistītas ar paziņošanas sistēmu pirms eksporta. Ja to pieņemtu kā regulu, valdībai atkal būtu jāmaina noteikumi, tāpēc ir lietderīgi nogaidīt Eiropas savienības vienotā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Farmācijas likuma 2. panta normai likuma mērķis ir reglamentēt fizisko un juridisko personu, kā arī Nacionālo bruņoto spēku darbību farmācijas jomā, kā arī nodrošināt kvalitatīvu, medicīniski piemērotu un atbilstoša profilaktiska, dziedinoša un diagnostiska līmeņa zāļu ražošanu un izplatīšanu</w:t>
            </w:r>
            <w:r w:rsidR="00000000" w:rsidRPr="00000000" w:rsidDel="00000000">
              <w:rPr>
                <w:b w:val="1"/>
                <w:rtl w:val="0"/>
              </w:rPr>
              <w:t xml:space="preserve">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nr. 416 20.</w:t>
            </w:r>
            <w:r w:rsidR="00000000" w:rsidRPr="00000000" w:rsidDel="00000000">
              <w:rPr>
                <w:b w:val="1"/>
                <w:vertAlign w:val="superscript"/>
                <w:rtl w:val="0"/>
              </w:rPr>
              <w:t xml:space="preserve">1</w:t>
            </w:r>
            <w:r w:rsidR="00000000" w:rsidRPr="00000000" w:rsidDel="00000000">
              <w:rPr>
                <w:b w:val="1"/>
                <w:rtl w:val="0"/>
              </w:rPr>
              <w:t xml:space="preserve">., 20.</w:t>
            </w:r>
            <w:r w:rsidR="00000000" w:rsidRPr="00000000" w:rsidDel="00000000">
              <w:rPr>
                <w:b w:val="1"/>
                <w:vertAlign w:val="superscript"/>
                <w:rtl w:val="0"/>
              </w:rPr>
              <w:t xml:space="preserve">2</w:t>
            </w:r>
            <w:r w:rsidR="00000000" w:rsidRPr="00000000" w:rsidDel="00000000">
              <w:rPr>
                <w:b w:val="1"/>
                <w:rtl w:val="0"/>
              </w:rPr>
              <w:t xml:space="preserve">., 20.</w:t>
            </w:r>
            <w:r w:rsidR="00000000" w:rsidRPr="00000000" w:rsidDel="00000000">
              <w:rPr>
                <w:b w:val="1"/>
                <w:vertAlign w:val="superscript"/>
                <w:rtl w:val="0"/>
              </w:rPr>
              <w:t xml:space="preserve">3</w:t>
            </w:r>
            <w:r w:rsidR="00000000" w:rsidRPr="00000000" w:rsidDel="00000000">
              <w:rPr>
                <w:b w:val="1"/>
                <w:rtl w:val="0"/>
              </w:rPr>
              <w:t xml:space="preserve"> punkta norma neierobežo brīvo preču apriti Eiropas Savienībā, kas ir viens no ES vienotā tirgus pamatprincipiem, un ir jau apstiprināta ar 2020. gad 17. marta Ministru kabineta 2020. gada 17.marta  noteikumiem Nr. 148 “Grozījumi Ministru kabineta 2007. gada 26. jūnija noteikumos Nr.416 “Zāļu izplatīšanas un kvalitātes kontroles kārtība”, kas stājās spēkā  31.03.2020., </w:t>
            </w:r>
            <w:r w:rsidR="00000000" w:rsidRPr="00000000" w:rsidDel="00000000">
              <w:rPr>
                <w:rtl w:val="0"/>
              </w:rPr>
              <w:t xml:space="preserve">lai izveidotu efektīvu tirgus aizsardzības mehānismu, lai mazinātu risku, ka pacientiem Latvijā pietrūkst kompensējamās zāles tādēļ, ka pēc šo zāļu ievešanas vai importēšanas tā netiek izplatītas Latvijā, bet tiek veikts šo zāļu eksports uz trešajām valstīm vai piegāde uz citām Eiropas Savienības (ES) dalībvalstīm. 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Komisija ir skatījusi zāļu pieejamības problēmas un norādījusi, ka dalībvalstis var veikt pasākumus, lai nodrošinātu ES zāļu pieejamību un mazinātu zāļu nepieejamības risku pacientiem, ierobežojot preču brīvu apriti. 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Dalībvalstis var veikt pasākumus, lai novērstu zāļu trūkumu, ierobežojot preču brīvu apriti ES.</w:t>
            </w:r>
            <w:r w:rsidR="00000000" w:rsidRPr="00000000" w:rsidDel="00000000">
              <w:rPr>
                <w:rtl w:val="0"/>
              </w:rPr>
              <w:t xml:space="preserve">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trūkumu.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 (Judgement in Canal Satélite Digital, C-390/99).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w:t>
            </w:r>
            <w:r w:rsidR="00000000" w:rsidRPr="00000000" w:rsidDel="00000000">
              <w:rPr>
                <w:b w:val="1"/>
                <w:rtl w:val="0"/>
              </w:rPr>
              <w:t xml:space="preserve">Zāļu valsts aģentūra</w:t>
            </w:r>
            <w:r w:rsidR="00000000" w:rsidRPr="00000000" w:rsidDel="00000000">
              <w:rPr>
                <w:rtl w:val="0"/>
              </w:rPr>
              <w:t xml:space="preserve">,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Sabiedrības veselības aizsardzības nolūkam ir pieļaujama eksporta ierobežošana un ir pieļaujami brīvas preču kustības ierobežošanas, bet </w:t>
            </w:r>
            <w:r w:rsidR="00000000" w:rsidRPr="00000000" w:rsidDel="00000000">
              <w:rPr>
                <w:b w:val="1"/>
                <w:rtl w:val="0"/>
              </w:rPr>
              <w:t xml:space="preserve">katrā lēmumā, ar kuru tiks ierobežotas eksports konkrētam medikamentam, nepieciešams iekļaut sabiedrības veselības apsvērumus, kas attaisno ierobežojumu, kā arī 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padome savā ziņojumā </w:t>
            </w:r>
            <w:r w:rsidR="00000000" w:rsidRPr="00000000" w:rsidDel="00000000">
              <w:rPr>
                <w:rtl w:val="0"/>
              </w:rPr>
              <w:t xml:space="preserve">“Kompensējamo zāļu izplatīšana un ar to saistītie iespējamie konkurences ierobežojumi” (https://www.kp.gov.lv/tirgu-uzraudziba/tirgu-uzraudzibas-zinojumi)</w:t>
            </w:r>
            <w:r w:rsidR="00000000" w:rsidRPr="00000000" w:rsidDel="00000000">
              <w:rPr>
                <w:b w:val="1"/>
                <w:rtl w:val="0"/>
              </w:rPr>
              <w:t xml:space="preserve"> 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 viedoklis -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lēmuma pieņemšanai ir skaidri noteikti MK noteikumu Nr. 416 20.</w:t>
            </w:r>
            <w:r w:rsidR="00000000" w:rsidRPr="00000000" w:rsidDel="00000000">
              <w:rPr>
                <w:vertAlign w:val="superscript"/>
                <w:rtl w:val="0"/>
              </w:rPr>
              <w:t xml:space="preserve">3</w:t>
            </w:r>
            <w:r w:rsidR="00000000" w:rsidRPr="00000000" w:rsidDel="00000000">
              <w:rPr>
                <w:rtl w:val="0"/>
              </w:rPr>
              <w:t xml:space="preserve"> punktā, nosakot, ka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Eiropas Savienības dalībvalsti vai eksportēt,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1. zāļu reģistrācijas īpašnieks vai vairumtirgotājs ir paziņojis par zāļu piegādes pārtraukumu, kas tiek piemērots līdz zāļu piegādes atjaunošanas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2. pēdējo triju mēnešu laikā lieltirgotavā ir konstatēta zāļu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17.03.2020. noteikumu Nr. 148 redakcijā; punkts stājas spēkā 01.07.2020., sk. 171.14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anotācijā norādītais, ka šo noteikumu grozījumu mērķis ir mazināt administratīvo slogu komersantiem un valsts iestādei, attiecas uz citām regulējuma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20.</w:t>
            </w:r>
            <w:r w:rsidR="00000000" w:rsidRPr="00000000" w:rsidDel="00000000">
              <w:rPr>
                <w:vertAlign w:val="superscript"/>
                <w:rtl w:val="0"/>
              </w:rPr>
              <w:t xml:space="preserve">8</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"Baltacon"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starp eksporta ierobežojumiem un konsignācijas noliktavu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normatīvie akti paredz būtiskus ierobežojumus zāļu eksportam uz Eiropas Savienības dalībvalstīm, kas var negatīvi ietekmēt to pieejamību vietējiem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ierobežojumi: 20.³ punkts un tā apakšpunkti nosaka, ka Zāļu valsts aģentūra (ZVA) var paplašināt ierobežojumus zāļu eksportam uz ES valstīm, ja Latvijā reģistrācijas apliecības īpašnieks (RAĪ) ir paziņojis par piegādes pārtraukumu vai konstatēta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Konsignācijas noliktavu izņēmums: Savukārt 20.⁸2 punkts nosaka, ka šie ierobežojumi neattiecas uz zāļu krājumiem, kas atrodas konsignācijas noliktavās un ir paredzēti izplatīšanai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dēļ rodas nevienlīdzīgi konkurences apstākļi: Latvijas lieltirgotavas saskaras ar eksporta ierobežojumiem, kamēr konsignācijas noliktavas var brīvi izvest zāles, pat ja tās vietējā tirgū nav pieejamas. Tas var radīt situāciju, kurā zāles tiek izvestas no Latvijas un pēc tam importētas atpakaļ par augstāku cenu, kas vēl vairāk pasliktina to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pieeja ierobežo brīvo preču apriti Eiropas Savienībā, kas ir viens no ES vienotā tirgus pamatprincipiem. ES farmācijas tirgus balstās uz savstarpēju uzticēšanos un vienotām prasībām, tāpēc Latvijas normatīvajiem aktiem nevajadzētu radīt papildu šķēršļus, kas varētu kavēt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situācijā, kad daudzos tirgos pieaug zāļu iztrūkums, zāļu pieejamība tiek nodrošināta ar starpvalstu sadarbību. Ierobežojot medikamentu eksportu uz citām ES valstīm, Latvija riskē, ka zāļu piegādātāji samazinās piegādes Latvijas tirgum, dodot priekšroku valstīm, kas uztur abpusēju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kā ES dalībvalsts nedrīkst pieņemt lēmumus, kas nostāda to pret ES brīvās preču plūsmas principiem. Īpaši pašreizējos ģeopolitiskajos apstākļos tas varētu radīt ne tikai zāļu nepieejamību un sadārdzināšanos, bet arī kaitēt valsts ilgtermiņa interesēm farmācijas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līdzsvarotu pieeju, Latvijai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vienlīdzīgus konkurences apstākļus – Ja tiek piemēroti eksporta ierobežojumi, tiem jāattiecas arī uz zālēm konsignācijas noliktavās, lai neradītu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caurspīdīgu un pamatotu lēmumu pieņemšanas procesu – ZVA lēmumiem par eksporta ierobežojumiem jābūt skaidri pamatotiem un paredzamiem, lai komersanti varētu laikus pielāgot piegādes plānus. Pirms papildu ierobežojumu ieviešanas jāpamato, kā esošie ierobežojumi ir uzlabojuši zāļu pieejamību Latvijas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sadarbību ES līmenī – Tā vietā, lai vienpusēji ierobežotu eksportu, Latvijai jāstrādā kopā ar citām ES dalībvalstīm, lai nodrošinātu efektīvāku medikamentu plūsmu. Līdzšinējā pieredze rāda, ka eksporta ierobežojumi nav uzlabojuši situāciju, bet gan pasliktinājuši trūkstošo medikamentu pieejamību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nr. 416 20.</w:t>
            </w:r>
            <w:r w:rsidR="00000000" w:rsidRPr="00000000" w:rsidDel="00000000">
              <w:rPr>
                <w:u w:val="single"/>
                <w:vertAlign w:val="superscript"/>
                <w:rtl w:val="0"/>
              </w:rPr>
              <w:t xml:space="preserve">8</w:t>
            </w:r>
            <w:r w:rsidR="00000000" w:rsidRPr="00000000" w:rsidDel="00000000">
              <w:rPr>
                <w:u w:val="single"/>
                <w:rtl w:val="0"/>
              </w:rPr>
              <w:t xml:space="preserve">  punkta norma neierobežo brīvo preču apriti Eiropas Savienībā, kas ir viens no ES vienotā tirgus pamatprincipiem, un nerodas konkurences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Norma, kas nosaka, ka piegāžu un eksporta aizliegums attiecas uz zālēm, kas ir paredzētas Latvijas tirgus, ir jau apstiprināta ar 2020. gad 17. marta Ministru kabineta 2020. gada 17.marta  noteikumiem Nr. 148 “Grozījumi Ministru kabineta 2007. gada 26. jūnija noteikumos Nr.416 “Zāļu izplatīšanas un kvalitātes kontroles kārtība”, kas stājās spēkā  31.03.2020., l</w:t>
            </w:r>
            <w:r w:rsidR="00000000" w:rsidRPr="00000000" w:rsidDel="00000000">
              <w:rPr>
                <w:rtl w:val="0"/>
              </w:rPr>
              <w:t xml:space="preserve">ai izveidotu efektīvu tirgus aizsardzības mehānismu, lai mazinātu risku, ka pacientiem Latvijā pietrūkst kompensējamās zāles tādēļ, ka pēc šo zāļu ievešanas vai importēšanas tā netiek izplatītas Latvijā, bet tiek veikts šo zāļu eksports uz trešajām valstīm vai piegāde uz citām Eiropas Savienības (ES) dalībvalstīm. 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regulējums attiecas uz tām zālēm, kas paredzētas LV tirgum, un neattiecas uz to  zāļu krājumiem, kas no zāļu reģistrācijas apliecību īpašnieka (MAHa) puses paredzēti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w:t>
            </w:r>
            <w:r w:rsidR="00000000" w:rsidRPr="00000000" w:rsidDel="00000000">
              <w:rPr>
                <w:rtl w:val="0"/>
              </w:rPr>
              <w:t xml:space="preserve">. Ja kāds LV lieltirgotājs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 Tas nerada problēmu brīvai preču kustībai un konsignācijas noliktavām, un šajā aspektā zāļu pieejamība nav ietekmēta.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 </w:t>
            </w:r>
            <w:r w:rsidR="00000000" w:rsidRPr="00000000" w:rsidDel="00000000">
              <w:rPr>
                <w:rtl w:val="0"/>
              </w:rPr>
              <w:t xml:space="preserve">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padome savā ziņojumā </w:t>
            </w:r>
            <w:r w:rsidR="00000000" w:rsidRPr="00000000" w:rsidDel="00000000">
              <w:rPr>
                <w:rtl w:val="0"/>
              </w:rPr>
              <w:t xml:space="preserve">“Kompensējamo zāļu izplatīšana un ar to saistītie iespējamie konkurences ierobežojumi” (https://www.kp.gov.lv/tirgu-uzraudziba/tirgu-uzraudzibas-zinojumi) </w:t>
            </w:r>
            <w:r w:rsidR="00000000" w:rsidRPr="00000000" w:rsidDel="00000000">
              <w:rPr>
                <w:b w:val="1"/>
                <w:rtl w:val="0"/>
              </w:rPr>
              <w:t xml:space="preserve">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 viedoklis -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SIFFAs sniegtās informācijas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Konsignāciju noliktavu darbības nodrošināšana ir ārpakalpojums, ārvalstu inovatīvās kompānijas neuztur savu infrastruktūru medikamentu loģistikas un uzglabāšanas vajadzībām. Ārpakalpojumu sniedz vietējā kapitāla uzņēmumi, tādējādi nodokļus maksā gan konsignācijas noliktava, gan tās darbību nodrošinošais vairumtirgotājs.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lielāku nodokļu masu budžetā maksā ārvalstu inovatīvo ražotāju konsignācijas noliktavas, kuras piegādā zāles pārējām Baltijas valstīm, piemēram, SIA Novartis Baltics 2023. gadā samaksāja visvairāk nodokļu starp inovatīvajām farmācijas kompānijām Latvijā: EUR 5’882’210. Konsignācijas noliktavas var uzturēt tikai Latvijā reģistrētas uzņēmumu pastāvīgās pārstāvniecības.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Novartis Baltics ar savu darbību kā uzņēmums un konsignācijas noliktava Baltijas valstīs, radīja augstāku ieguldījumu tautsaimniecībā nekā tieši nomaksātie nodokļi. 2024. gadā ietekme uzņēmuma vērtības ķēdē, kas ietver vietējo pakalpojumu sniedzējus un ekonomisko aktivitāti, sasniedza EUR 20.1 miljonu ieguldījumu IKP un 323 papildus darba vietas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Konsignācijas noliktavā tiek uzglabāti medikamenti, kuri tiks piegādāti citām valstīm, bet netiek izplatīti un valsts apmaksāti Latvijā, tāpēc izvešanas ierobežojums ir neproporcionāls. Ņemot vērā katras Baltijas valsts kompensēto medikamentu saraksta atšķirības, Baltijas konsignācijas noliktavā tiek uzglabātas zāles, kuras šobrīd Latvijā netiek kompensētas un nav laistas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regulējums neietver izņēmumu konsignācijas noliktavām, uzņēmumam jāuztur trīs konsignācijas noliktavas katrā Baltijas valstī vai jāpārceļ tā uz kādu citu no Baltijas valstīm, tas būtiski samazina Latvijas ekonomisko ieguvumu un konkurētspēju un var atspoguļoties zāļu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minētajiem datiem par nodokļu nomaksu Latvijā, uzturot konsignācijas noliktavas katrā Baltijas valstī vai pārceļot to uz citu valsti, nodokļu nomaksa Latvijā būtiski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inovatīvo ražotāju konsignācijas noliktava Baltijas valstīm ir tieši saistīta ar uzņēmuma pārstāvniecības reģistrācijas valsti, Latviju. Ja konsignācijas noliktava jāpārceļ no Latvijas uz citu Baltijas valsti, tad jāmaina uzņēmuma pārstāvniecības reģistrācijas valsts, kas tieši ietekmē Latvijā nodarbināto skaitu un samaksāto nodokļu kopapjomu.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konsignācijas noliktava, kurā tiek uzturēti medikamenti paredzēti laišanai citu valstu tirgū, atrodas Latvijā, pacientiem Latvijā tiek nodrošināta labāka un ātrāka produktu pieejamība – ātrāka piegāde, elastība piegādājamos daudzumos, kā arī ir iespējams nodrošināt individuālu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rīcībā ir dati par zāļu pieejamības pārtraukumiem ražotāju dēļ. Tie ražotāji, kuriem ir Baltijas konsignācijas noliktava, šādi gadījumi Latvijā ir bijuši tikai paaugstināta vairumtirgotāju pieprasījuma dēļ, kas nav saistīts ar vietējo patēriņu tirgū. Tāpēc pieņemam, ka situācijas rodas paralēlā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20.</w:t>
            </w:r>
            <w:r w:rsidR="00000000" w:rsidRPr="00000000" w:rsidDel="00000000">
              <w:rPr>
                <w:vertAlign w:val="superscript"/>
                <w:rtl w:val="0"/>
              </w:rPr>
              <w:t xml:space="preserve">8</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tiesību normu ražotāji varēs eksportēt zāles ārpus Latvijas arī tad, ja Latvijā šīs zāles nebūs pieejamas, jo jaunā tiesību norma paredz, ka Noteikumu Nr. 416 II1 nodaļa neattiecas uz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piegādes ķēdē iesaistītajiem komersantiem un valdībai būtu jāsadarbojas, lai uzlabotu zāļu izplatīšanu un pieejamību Latvijā. Tomēr, neierobežojot ražotāju tiesības eksportēt Latvijā nepieejamās zāles, valdība izslēdz ražotāju atbildību par zāļu nepieejamības novēršanu un visu slogu noveļ uz zāļu lieltirgotavām. Lieltirgotavas nekādi nespēj ietekmēt faktisko zāļu nepieejamības iemeslu, kas saistīts ar ražotāju pieņemtajiem lēmumiem par dārgāka tirgus izvēli un ar ražošanu saistīto problēmu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attiecas uz tām zālēm, kas paredzētas LV tirgum, un neattiecas uz to  zāļu krājumiem konsignācijas noliktavās, kas no zāļu reģistrācijas apliecību īpašnieka (MAHa) puses paredzēti citām valstīm. </w:t>
            </w:r>
            <w:r w:rsidR="00000000" w:rsidRPr="00000000" w:rsidDel="00000000">
              <w:rPr>
                <w:u w:val="single"/>
                <w:rtl w:val="0"/>
              </w:rPr>
              <w:t xml:space="preserve">Lai izslēgtu nepareizu normu interpretāciju, regulējumā ietverta norma, kas nosaka eksporta ierobežojumus neattiecināt uz zāļu krājumiem, kas atrodas konsignācijas noliktavās un ir paredzēti izplatīšanai citās valstīs.  </w:t>
            </w:r>
            <w:r w:rsidR="00000000" w:rsidRPr="00000000" w:rsidDel="00000000">
              <w:rPr>
                <w:i w:val="1"/>
                <w:rtl w:val="0"/>
              </w:rPr>
              <w:t xml:space="preserve">Piemērs</w:t>
            </w:r>
            <w:r w:rsidR="00000000" w:rsidRPr="00000000" w:rsidDel="00000000">
              <w:rPr>
                <w:rtl w:val="0"/>
              </w:rPr>
              <w:t xml:space="preserve">. Ja kādā LV lieltirgotavā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 </w:t>
            </w:r>
            <w:r w:rsidR="00000000" w:rsidRPr="00000000" w:rsidDel="00000000">
              <w:rPr>
                <w:b w:val="1"/>
                <w:rtl w:val="0"/>
              </w:rPr>
              <w:t xml:space="preserve">Tas nerada problēmu brīvai preču kustībai un konsignācijas noliktavām, un šajā aspektā zāļu pieejamība nav ietekmēta.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 </w:t>
            </w:r>
            <w:r w:rsidR="00000000" w:rsidRPr="00000000" w:rsidDel="00000000">
              <w:rPr>
                <w:rtl w:val="0"/>
              </w:rPr>
              <w:t xml:space="preserve">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padome savā ziņojumā </w:t>
            </w:r>
            <w:r w:rsidR="00000000" w:rsidRPr="00000000" w:rsidDel="00000000">
              <w:rPr>
                <w:rtl w:val="0"/>
              </w:rPr>
              <w:t xml:space="preserve">“Kompensējamo zāļu izplatīšana un ar to saistītie iespējamie konkurences ierobežojumi” (https://www.kp.gov.lv/tirgu-uzraudziba/tirgu-uzraudzibas-zinojumi) </w:t>
            </w:r>
            <w:r w:rsidR="00000000" w:rsidRPr="00000000" w:rsidDel="00000000">
              <w:rPr>
                <w:b w:val="1"/>
                <w:rtl w:val="0"/>
              </w:rPr>
              <w:t xml:space="preserve">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SIFFAs sniegtās informācijas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Konsignāciju noliktavu darbības nodrošināšana ir ārpakalpojums, ārvalstu inovatīvās kompānijas neuztur savu infrastruktūru medikamentu loģistikas un uzglabāšanas vajadzībām. Ārpakalpojumu sniedz vietējā kapitāla uzņēmumi, tādējādi nodokļus maksā gan konsignācijas noliktava, gan tās darbību nodrošinošais vairumtirgotājs.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lielāku nodokļu masu budžetā maksā ārvalstu inovatīvo ražotāju konsignācijas noliktavas, kuras piegādā zāles pārējām Baltijas valstīm, piemēram, SIA Novartis Baltics 2023. gadā samaksāja visvairāk nodokļu starp inovatīvajām farmācijas kompānijām Latvijā: EUR 5’882’210. Konsignācijas noliktavas var uzturēt tikai Latvijā reģistrētas uzņēmumu pastāvīgās pārstāvniecības.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Novartis Baltics ar savu darbību kā uzņēmums un konsignācijas noliktava Baltijas valstīs, radīja augstāku ieguldījumu tautsaimniecībā nekā tieši nomaksātie nodokļi. 2024. gadā ietekme uzņēmuma vērtības ķēdē, kas ietver vietējo pakalpojumu sniedzējus un ekonomisko aktivitāti, sasniedza EUR 20.1 miljonu ieguldījumu IKP un 323 papildus darba vietas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Konsignācijas noliktavā tiek uzglabāti medikamenti, kuri tiks piegādāti citām valstīm, bet netiek izplatīti un valsts apmaksāti Latvijā, tāpēc izvešanas ierobežojums ir neproporcionāls. Ņemot vērā katras Baltijas valsts kompensēto medikamentu saraksta atšķirības, Baltijas konsignācijas noliktavā tiek uzglabātas zāles, kuras šobrīd Latvijā netiek kompensētas un nav laistas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regulējums neietver izņēmumu konsignācijas noliktavām, uzņēmumam jāuztur trīs konsignācijas noliktavas katrā Baltijas valstī vai jāpārceļ tā uz kādu citu no Baltijas valstīm, tas būtiski samazina Latvijas ekonomisko ieguvumu un konkurētspēju un var atspoguļoties zāļu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minētajiem datiem par nodokļu nomaksu Latvijā, uzturot konsignācijas noliktavas katrā Baltijas valstī vai pārceļot to uz citu valsti, nodokļu nomaksa Latvijā būtiski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inovatīvo ražotāju konsignācijas noliktava Baltijas valstīm ir tieši saistīta ar uzņēmuma pārstāvniecības reģistrācijas valsti, Latviju. Ja konsignācijas noliktava jāpārceļ no Latvijas uz citu Baltijas valsti, tad jāmaina uzņēmuma pārstāvniecības reģistrācijas valsts, kas tieši ietekmē Latvijā nodarbināto skaitu un samaksāto nodokļu kopapjomu.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konsignācijas noliktava, kurā tiek uzturēti medikamenti paredzēti laišanai citu valstu tirgū, atrodas Latvijā, pacientiem Latvijā tiek nodrošināta labāka un ātrāka produktu pieejamība – ātrāka piegāde, elastība piegādājamos daudzumos, kā arī ir iespējams nodrošināt individuālu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valsts aģentūras rīcībā ir dati par zāļu pieejamības pārtraukumiem ražotāju dēļ. Tie ražotāji, kuriem ir Baltijas konsignācijas noliktava, šādi gadījumi Latvijā ir bijuši tikai paaugstināta vairumtirgotāju pieprasījuma dēļ, kas nav saistīts ar vietējo patēriņu tirgū. Tāpēc pieņemam, ka situācijas rodas paralēlā eksporta dēļ</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20.</w:t>
            </w:r>
            <w:r w:rsidR="00000000" w:rsidRPr="00000000" w:rsidDel="00000000">
              <w:rPr>
                <w:vertAlign w:val="superscript"/>
                <w:rtl w:val="0"/>
              </w:rPr>
              <w:t xml:space="preserve">9</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"Baltacon"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subjektīvā loma un maksas piemērošana (20.⁹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iespējams interešu konflikts  20.⁵ punkts piešķir ZVA tiesības izlemt par eksporta atļaušanu vienlaicīgi 20.⁹ punkts nosaka, ka ZVA var piemērojot maksu par eksporta atļauju izskatīšanu. ZVA iegūst tiešu finansiālu ieinteresētību pēc iespējas vairāk paplašināt zāļu sarakstu, kuru eksportam nepieciešama šāda atļauja. Tas var veicināt neobjektīvus lēmumus un apdraudēt patiesi kritisko medikamentu pieejamību, jo ZVA lēmumi tiktu tieši saistīti ar tās pašu ieņēmumu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pretrunu starp eksporta ierobežojumiem un konsignācijas noliktavu izņēmumu, kā arī novērstu nevienlīdzīgas komercprakses riskus normatīvajos aktos, būtu nepieciešama vairāku ekspertu iesaiste no dažādām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konkurences politikas  un juridiskie tiesību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projekts ir skaņot ar TM, EM, KNAB un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sniegtajiem atzinumiem (institūciju atzinumi pieejami publiski TAP portālā) </w:t>
            </w:r>
            <w:r w:rsidR="00000000" w:rsidRPr="00000000" w:rsidDel="00000000">
              <w:rPr>
                <w:b w:val="1"/>
                <w:rtl w:val="0"/>
              </w:rPr>
              <w:t xml:space="preserve">interešu konflikts nav identificēts un nevienlīdzīgas komercprakses riski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ir precizēta, skaidrojot situāciju -</w:t>
            </w:r>
            <w:r w:rsidR="00000000" w:rsidRPr="00000000" w:rsidDel="00000000">
              <w:rPr>
                <w:rtl w:val="0"/>
              </w:rPr>
              <w:t xml:space="preserve"> 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padome savā ziņojumā</w:t>
            </w:r>
            <w:r w:rsidR="00000000" w:rsidRPr="00000000" w:rsidDel="00000000">
              <w:rPr>
                <w:rtl w:val="0"/>
              </w:rPr>
              <w:t xml:space="preserve"> “Kompensējamo zāļu izplatīšana un ar to saistītie iespējamie konkurences ierobežojumi” (https://www.kp.gov.lv/tirgu-uzraudziba/tirgu-uzraudzibas-zinojumi)</w:t>
            </w:r>
            <w:r w:rsidR="00000000" w:rsidRPr="00000000" w:rsidDel="00000000">
              <w:rPr>
                <w:b w:val="1"/>
                <w:rtl w:val="0"/>
              </w:rPr>
              <w:t xml:space="preserve"> 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20.</w:t>
            </w:r>
            <w:r w:rsidR="00000000" w:rsidRPr="00000000" w:rsidDel="00000000">
              <w:rPr>
                <w:vertAlign w:val="superscript"/>
                <w:rtl w:val="0"/>
              </w:rPr>
              <w:t xml:space="preserve">9</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valsts aģentūra (ZVA) nav komersants, kura mērķis ir gūt peļņu, bet gan valsts iestāde, kuras uzdevums ir nodrošināt sabiedrības veselības aizsardzību, eksporta atļaujas saņemšanas iesnieguma izskatīšanas maksas piemērošana ir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šo noteikumu grozījumu mērķis ir mazināt administratīvo slogu komersantiem un valsts iestādei. Tomēr, paredzot samaksu par iesnieguma izskatīšanu, administratīvais slogs netiek mazināts. Gluži pretēji, komersantiem palielinās administratīvais slogs, kas saistīts ar maksājumu sagatavošanu, veikšanu un apstrādi. Tāpat arī valsts iestādei palielinās administratīvais slogs, jo darbiniekiem ir jāpārbauda, vai maksājums ir veikts un vai tas ir veikts pietiekamā apmērā. Ja maksājums nav veikts vai nav veikts noteiktajā apmērā, darbiniekiem ir jāinformē iesnieguma iesniedzējs. Tādējādi netiek sasniegts šo grozījumu izstrādāšanas mērķis - mazināt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administratīvajam slogam, komersantiem rodas arī finansiālais slogs, jo viņiem ir jāsedz papildu izmaksas, kas saistītas ar maksājumu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nav sniegts nekāds pamatojums maksas piemērošanai par ekspertīzi. Nav norādīts, ko šī maksa segs, kādēļ tā ir nepieciešama, kāds ir plānotais apmērs, kādi ir kritēriji tās apmēram. Nav nekāda juridiska vai finansiāla pamatojuma šādas maksas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 kas pamatots ar  Publisko aģentūru likuma  5.pantu: Valsts aģentūras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31.jūlija noteikumi Nr.537 “Zāļu valsts aģentūras nolikums” 5.2. apakšpunkts nosaka, ka  Zāļu valsts aģentūrai ir tiesības iekasēt maksu par aģentūras sniegtajiem publiskajiem pakalpojumiem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18.decembra noteikumu Nr. 895 “Zāļu valsts aģentūras maksas pakalpojumu cenrādis” 14.punkts paredz, ka noteikumu pielikuma 64. punkts stājas spēkā 2025. gada 1. aprīlī. Cenrāža pielikuma 64.punkts  paredz iekasēt maksu par Zāļu valsts aģentūras sniegtu maksas pakalpojumu “Iesnieguma un dokumentācijas ekspertīze zāļu piegādei uz citu Eiropas Savienības dalībvalsti vai zāļu eksportam.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anotācijā norādītais, ka šo noteikumu grozījumu mērķis ir mazināt administratīvo slogu komersantiem un valsts iestādei, attiecas uz citām regulējuma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3.maija noteikumiem Nr. 333 “Kārtība, kādā plānojami un uzskaitāmi ieņēmumi no maksas pakalpojumiem un ar šo pakalpojumu sniegšanu saistītie izdevumi, kā arī maksas pakalpojumu izcenojumu noteikšanas metodika un izcenojumu apstiprināšanas kārtība”, kas ir attiecināms uz Aģentūru, katram maksas pakalpojuma veidam izstrādā maksas pakalpojuma izcenojuma aprēķinu. Maksas pakalpojuma izcenojums ietver visas izmaksas, kuras rodas, sniedzot maksas pakalpojumu. Saskaņā ar Noteikumu Nr. 416 20.</w:t>
            </w:r>
            <w:r w:rsidR="00000000" w:rsidRPr="00000000" w:rsidDel="00000000">
              <w:rPr>
                <w:vertAlign w:val="superscript"/>
                <w:rtl w:val="0"/>
              </w:rPr>
              <w:t xml:space="preserve">1</w:t>
            </w:r>
            <w:r w:rsidR="00000000" w:rsidRPr="00000000" w:rsidDel="00000000">
              <w:rPr>
                <w:rtl w:val="0"/>
              </w:rPr>
              <w:t xml:space="preserve"> punktu Aģentūra veic kompensējamo zāļu sarakstā iekļauto zāļu, attiecībā uz kurām Nacionālais veselības dienests un zāļu reģistrācijas īpašnieks vai arī zāļu lieltirgotājs ir noslēdzis līgumu par finansiālo līdzdalību, pieejamības uzraudzību. Līdz šim šis pakalpojums nodrošināts bez maksas, taču, saņemot iesniegumu, Aģentūras eksperta darbs ir izvērtēt iesniegto dokumentāciju un atbilstību normatīvo aktu prasībām: vai iesniegumā minētās zāles ir iekļautas aktuālajā NVD līgumzāļu sarakstā, t.i. kompensējamo zāļu sarakstā, attiecībā uz kurām noslēgts līgums par finansiālu līdzdalību kompensācijas nodrošināšanā, vai zāles ir iekļautas aktuālajā Aģentūras sarakstā, kuru izvešana uz ES valstīm vai eksports ir ierobežots. Eksperts izvērtē zāļu pieejamību lieltirgotavās pēdējo trīs mēnešu laikā, pārbauda zāļu reģistrācijas apliecības īpašnieku paziņojumus par zāļu nepieejamību un analizē analogu zāļu pieejamību. Aprēķina iesniegumā minēto zāļu vidējo viena mēneša patēriņu. Informē visas lieltirgotavas par izmaiņām Aģentūras Sarakstā, norādot ar kādām zālēm saraksts ir papildināts un kādas ir izņemtas. Aģentūras Saraksts tiek atjaunots analizējot lieltirgotavu atlikušos krājumus un reģistrācijas apliecības īpašnieka zāļu nepieejamības ziņojumus pēc nepieciešamības un ne retāk kā reizi divās nedēļās. Pēc tam Aģentūras darbinieks sagatavo lēmuma projektu par atļauju eksportēt Aģentūras Sarakstā iekļautās zāles, kā arī nodrošina turpmāku analīzi un datu apstrādi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67.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Zāļu valsts aģentūra katru gadu publicētu sarakstu ar tīkliem, kuri atbilst 5% robežai un informētu komersantus, taču šāds ZVA pienākums noteikumos nav iekļauts, ka arī no noteikumiem neizriet, ka ZVA to darīs.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nepieciešama vienkārša un ātra piekļuve informācijai par zāļu pieejamību aptiekās un šādu informāciju var viegli apskatīt tiešsaistē, tači nepieciešamības šo informāciju lejupielādēt strukturētā failā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pacientiem informāciju par zāļu pieejamību, nevis atvieglot valsts iestāžu darbu vai nodrošināt iecerētos tirgus analīzes rīkus. Strukturēta faila lejupielādēšanas obligāta prasība mudina secināt, ka šis fails ir nepieciešams valsts iestādēm, lai tās varētu vieglāk orientēties un atrast tām nepieciešamo informāciju, nevis atvieglot pacientu piekļuvi informācijai par zāļu pieejamību aptiekā - iedzīvotājiem nav vajadzības uzkrāt lieku informāciju, turklāt, nav pārliecības arī, ka iedzīvotāji tik plašā infromācijā spēs vieglu un vienkārši orientēties. Turklāt strukturēta lejupladējama faila izveide un uzturēšana prasa ievērojamas tehniskās investīcijas, kas rada papildu slogu aptiekām.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saskaņā ar Zāļu valsts aģentūras tīmekļa vietnē publicēto informāciju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Informācija par pieejamām zālēm ir strukturēta;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Latvijas farmaceitiskās aprūpes asociācijas viedoklis un regulējumā 149.</w:t>
            </w:r>
            <w:r w:rsidR="00000000" w:rsidRPr="00000000" w:rsidDel="00000000">
              <w:rPr>
                <w:vertAlign w:val="superscript"/>
                <w:rtl w:val="0"/>
              </w:rPr>
              <w:t xml:space="preserve">2 </w:t>
            </w:r>
            <w:r w:rsidR="00000000" w:rsidRPr="00000000" w:rsidDel="00000000">
              <w:rPr>
                <w:rtl w:val="0"/>
              </w:rPr>
              <w:t xml:space="preserve">1. apakšpunktā ietverta Zāļu valsts aģentūras funkcija katru gadu publicēt sarakstu ar tīkliem, kuri atbilst 5% robežai un informēt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krājumu publiskošana, norādot arī zāļu cenu,  veicina caurspīdību un mazina zāļu mākslīgās nepieejamības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Normas izvērtēšanā ņemts vērā Latvijas Reto slimību alianses viedoklis -</w:t>
            </w:r>
            <w:r w:rsidR="00000000" w:rsidRPr="00000000" w:rsidDel="00000000">
              <w:rPr>
                <w:rtl w:val="0"/>
              </w:rPr>
              <w:t xml:space="preserve"> atzinīgi tiek vērtēta informācijas publiskošana par zālēm un to cenām, kas veicina pārredzamību,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 Lai nodrošinātu  zāļu pieejamības analīzi un sabiedrībai interneta vidē būtu pieejama informācija par  zāļu krājumiem aptiekā un zāļu cenām, regulējums paredz noteikt aptieku īpašniekiem, kuram piederošo aptieku kopējais apgrozījums pēdējo piecu gadu periodā vismaz vienā gadā pārsniedz 5% no Latvijā kopējā aptieku apgrozījuma pienākumu nodrošināt savā tīmekļa vietnē sabiedrībai viegli pieejamu informāciju par katrā aptiekā pieejamām zālēm un to cenām. Tas var būt arī kā palīdzošs instruments daļai iedzīvotāju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pārejas periodu normas īstenošanai, lai neradītu nesamērīgu slogu aptiekām. 171.</w:t>
            </w:r>
            <w:r w:rsidR="00000000" w:rsidRPr="00000000" w:rsidDel="00000000">
              <w:rPr>
                <w:vertAlign w:val="superscript"/>
                <w:rtl w:val="0"/>
              </w:rPr>
              <w:t xml:space="preserve">26</w:t>
            </w:r>
            <w:r w:rsidR="00000000" w:rsidRPr="00000000" w:rsidDel="00000000">
              <w:rPr>
                <w:rtl w:val="0"/>
              </w:rPr>
              <w:t xml:space="preserve"> punkta norma precizēta, nosakot pārejas periodu 67.</w:t>
            </w:r>
            <w:r w:rsidR="00000000" w:rsidRPr="00000000" w:rsidDel="00000000">
              <w:rPr>
                <w:vertAlign w:val="superscript"/>
                <w:rtl w:val="0"/>
              </w:rPr>
              <w:t xml:space="preserve">3</w:t>
            </w:r>
            <w:r w:rsidR="00000000" w:rsidRPr="00000000" w:rsidDel="00000000">
              <w:rPr>
                <w:rtl w:val="0"/>
              </w:rPr>
              <w:t xml:space="preserve"> punkta normas īstenošanai līdz 2026. gada 1. jūlijam,   par nākamo soļu ieviešanu paredzētas atsevišķas diskusijas, t.sk. IT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67.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16.janvāra sēdes lēmums neparedz zāļu cenu pieejamības nodrošināšanu iedzīvotājiem, tikai informāciju par zāļu pieejamību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anotācijas sabiedrībai viegli pieejamas informācijas nodrošināšana par katrā aptiekā pieejamām zālēm un to cenām ir ieviešama, lai nodrošinātu zāļu pieejamības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analizētu zāļu pieejamību, pietiek ar informāciju par to, vai zāles ir pieejamas konkrētajā aptiekā. Cenu norādīšana nav būtiska, jo pieejamība ir saistīta ar zāļu fizisko esamību aptiekā, nevis to cenu. Turklāt Veselības ministrija nav sniegusi skaidrojumu kādēļ zāļu cenu norādīšana ir nepieciešama, kādi būs pacientu ieguvumi, kā zāļu cenas norādīšana nodrošinās zāļu pieejamību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normas nav skaidrs cik bieži informācija būtu jāatjauno. Kā arī nav ņemts vērā, ka medikamentu atlikumi aptiekās ir mainīgs lielums, un informācija mājas lapā var atšķirties no faktiskiem atlikumiem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Zāļu valsts aģentūra katru gadu publicētu sarakstu ar tīkliem, kuri atbilst 5% robežai un informētu komersantus, bet šāds ZVA pienākums noteikumos nav iekļauts, ka arī no noteikumiem neizriet, ka ZVA to darīs.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nepieciešama vienkārša un ātra piekļuve informācijai par zāļu pieejamību aptiekās. Šo informāciju var viegli apskatīt tiešsaistē, bez nepieciešamības šo informāciju lejupielādēt strukturētā failā.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pacientiem informāciju par zāļu pieejamību, nevis atvieglot valsts iestāžu darbu vai nodrošināt tirgus analīzes rīkus. Strukturēta faila lejupielādēšanas obligāta prasība liek domāt, ka šis fails ir nepieciešams valsts iestādēm, lai tās varētu viegli orientēties failos un meklēt nepieciešamo informāciju, nevis atvieglot pacientu piekļuvi informācijai par zāļu pieejamību aptiekā. Turklāt strukturēta lejupladējama faila izveide un uzturēšana prasa ievērojamas tehniskās investīcijas, kas rada papildu slogu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saskaņā ar Zāļu valsts aģentūras tīmekļa vietnē publicēto informāciju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Informācija par pieejamām zālēm ir strukturēta;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BENU Aptieka Latvija SIA viedoklis, un regulējumā 149.</w:t>
            </w:r>
            <w:r w:rsidR="00000000" w:rsidRPr="00000000" w:rsidDel="00000000">
              <w:rPr>
                <w:vertAlign w:val="superscript"/>
                <w:rtl w:val="0"/>
              </w:rPr>
              <w:t xml:space="preserve">2 </w:t>
            </w:r>
            <w:r w:rsidR="00000000" w:rsidRPr="00000000" w:rsidDel="00000000">
              <w:rPr>
                <w:rtl w:val="0"/>
              </w:rPr>
              <w:t xml:space="preserve">1. apakšpunktā ietverta Zāļu valsts aģentūras funkcija katru gadu publicēt sarakstu ar tīkliem, kuri atbilst 5% robežai un informēt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w:t>
            </w:r>
            <w:r w:rsidR="00000000" w:rsidRPr="00000000" w:rsidDel="00000000">
              <w:rPr>
                <w:rtl w:val="0"/>
              </w:rPr>
              <w:t xml:space="preserve"> Latvijas farmaceitiskās aprūpes asociācijas viedoklis, publiskojot informāciju par zāļu krājumiem aptiekās, neveidot aptiekas tīmekļa vietnē informāciju par pieejamām zālēm un to cenām strukturētu un lejuplādējamu.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zāļu pieejamības analīzes procesu, informācijai jābūt ne tikai strukturētai, bet arī lejuplādējamai, kā arī publiskotā informācija attēlojama vienveidīgi un nav atļauts izcelt tekstu vai to daļu, tostarp cenas. Šajā gadījumā publiskotā informācija nav uzskatāma par zāļu reklamēšanu.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r w:rsidR="00000000" w:rsidRPr="00000000" w:rsidDel="00000000">
              <w:rPr>
                <w:b w:val="1"/>
                <w:rtl w:val="0"/>
              </w:rPr>
              <w:t xml:space="preserve">Zāļu krājumu publiskošana, norādot arī zāļu cenu,  veicina caurspīdību un mazina zāļu mākslīgās nepieejamības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Normas izvērtēšanā ņemts vērā Latvijas Reto slimību alianses viedoklis - atzinīgi tiek vērtēta informācijas publiskošana par zālēm un to cenām, kas veicina pārredzamību</w:t>
            </w:r>
            <w:r w:rsidR="00000000" w:rsidRPr="00000000" w:rsidDel="00000000">
              <w:rPr>
                <w:rtl w:val="0"/>
              </w:rPr>
              <w:t xml:space="preserve">,</w:t>
            </w:r>
            <w:r w:rsidR="00000000" w:rsidRPr="00000000" w:rsidDel="00000000">
              <w:rPr>
                <w:u w:val="single"/>
                <w:rtl w:val="0"/>
              </w:rPr>
              <w:t xml:space="preserve">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 Tas, kā norāda Latvijas Reto slimību alianse,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 Lai nodrošinātu  zāļu pieejamības analīzi un sabiedrībai interneta vidē būtu pieejama informācija par  zāļu krājumiem aptiekā un zāļu cenām, noteikt aptieku īpašniekiem, kuram piederošo aptieku kopējais apgrozījums pēdējo piecu gadu periodā vismaz vienā gadā pārsniedz 5% no Latvijā kopējā aptieku apgrozījuma pienākumu nodrošināt savā tīmekļa vietnē sabiedrībai viegli pieejamu informāciju par katrā aptiekā pieejamām zālēm un to cenām. </w:t>
            </w:r>
            <w:r w:rsidR="00000000" w:rsidRPr="00000000" w:rsidDel="00000000">
              <w:rPr>
                <w:u w:val="single"/>
                <w:rtl w:val="0"/>
              </w:rPr>
              <w:t xml:space="preserve">Tas var būt arī kā palīdzošs instruments daļai iedzīvotāju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pārejas periodu normas īstenošanai, lai neradītu nesamērīgu slogu aptiekām. 171.</w:t>
            </w:r>
            <w:r w:rsidR="00000000" w:rsidRPr="00000000" w:rsidDel="00000000">
              <w:rPr>
                <w:vertAlign w:val="superscript"/>
                <w:rtl w:val="0"/>
              </w:rPr>
              <w:t xml:space="preserve">26</w:t>
            </w:r>
            <w:r w:rsidR="00000000" w:rsidRPr="00000000" w:rsidDel="00000000">
              <w:rPr>
                <w:rtl w:val="0"/>
              </w:rPr>
              <w:t xml:space="preserve"> punkta norma ir precizēta, nosakot pārejas periodu 67.</w:t>
            </w:r>
            <w:r w:rsidR="00000000" w:rsidRPr="00000000" w:rsidDel="00000000">
              <w:rPr>
                <w:vertAlign w:val="superscript"/>
                <w:rtl w:val="0"/>
              </w:rPr>
              <w:t xml:space="preserve">3 </w:t>
            </w:r>
            <w:r w:rsidR="00000000" w:rsidRPr="00000000" w:rsidDel="00000000">
              <w:rPr>
                <w:rtl w:val="0"/>
              </w:rPr>
              <w:t xml:space="preserve">punkta normas īstenošanai līdz 2026. gada 1. jūlijam,   par nākamo soļu ieviešanu paredzētas atsevišķas diskusijas, t.sk. IT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Papildināt ar 82.</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Paralēlā Importa Asociācija"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Termins "pietiekošs daudzums" likumā var radīt neskaidrības, jo tas nav precīzi definēts un atstāj plašu interpretācijas iespēju. Normatīvajos aktos būtu jālieto skaidri definētus kritērijus.  lai nerastos strīdi par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paliek šāds formulējums, tad rodas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nosaka, vai daudzums ir pietiekošs?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tiek vērtēts pēc dienu, nedēļu, mēnešu krājumiem?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tiek ņemts vērā pieprasījuma svārstīgums?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 precizējumu nav, tad interpretācija var būt subjektīva, kas var radīt neskaidras situācijas un pat iespējamas tiesvedības.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ietvaros lieltirgotavām nav iespēju patstāvīgi izvērtēt, vai nereģistrētas zāles drīkst ievest un izplatīt, jo trūkst skaidru un publiski pieejamu kritēriju par “pietiekamu daudzumu”. Lieltirgotavai jāpaļaujas uz Zāļu valsts aģentūras subjektīvu vērtējumu, kas var radīt neskaidrību, nevajadzīgus finansiālos riskus un kavējumus zāļu pieejamībā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var rasties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Paralēlais importētājs neieved zāles, jo Aģentūra nav sniegusi informāciju par to cik Latvijā šādu zāļu ir nepieciešams vienam (3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pēc aktīvās vielas, devas un lietošanas metodes zāļu reģistrā var norādīt daudzumu pie katra medikamenta, kas skaitās "pietiekamais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"pietiekošs daudzums" no 82.</w:t>
            </w:r>
            <w:r w:rsidR="00000000" w:rsidRPr="00000000" w:rsidDel="00000000">
              <w:rPr>
                <w:vertAlign w:val="superscript"/>
                <w:rtl w:val="0"/>
              </w:rPr>
              <w:t xml:space="preserve">2</w:t>
            </w:r>
            <w:r w:rsidR="00000000" w:rsidRPr="00000000" w:rsidDel="00000000">
              <w:rPr>
                <w:rtl w:val="0"/>
              </w:rPr>
              <w:t xml:space="preserve"> punkta normas izslēgts, jo tas var radīt neskaidrības, nav precīzi definēts un atstāj plašu interpretācijas iespēju, interpretācija var būt subjektīva, kas var radīt neskaidras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Papildināt ar VIII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(SIFFA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kopumā atbalsta Veselības ministrijas ieceres MK noteikumu Nr. 416 "Zāļu izplatīšanas un kvalitātes kontroles kārtība"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aicinām ņemt vērā sekojošus apsvērumus attiecībā uz punktu nr. 98.</w:t>
            </w:r>
            <w:r w:rsidR="00000000" w:rsidRPr="00000000" w:rsidDel="00000000">
              <w:rPr>
                <w:vertAlign w:val="superscript"/>
                <w:rtl w:val="0"/>
              </w:rPr>
              <w:t xml:space="preserve">3</w:t>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1.1. punkts nosaka, ka zāļu ievešana attiecas uz gadījumiem, kad centralizēti reģistrēto zāļu reģistrācijas apliecības īpašnieks un paralēlais izplatītājs nav uzsācis šo zāļu izplatīšanu Latvijā vai zāļu reģistrācijas īpašnieks un paralēlais izplatītājs ir uzsācis šo zāļu izplatīšanu Latvijā, bet tās nav pieejamas vajadzīgajā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atbalsta papildus atvieglojums zāļu ievešanai gadījumos, kad centralizēti reģistrēto zāļu reģistrācijas apliecības īpašnieks un paralēlais izplatītājs nav uzsācis šo zāļu izplatīšanu Latvijā, lai veicinātu medikamentu pieejamību pacientiem. Tomēr iebilstam pret iespēju atvieglot centralizēti reģistrētu zāļu ievešanu, ja zāļu reģistrācijas īpašnieks un paralēlais izplatītājs jau ir uzsācis šo zāļu izplatīšanu Latvijā, bet tās nav pieejamas vajadzīgajā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ieskatā visi ražotāji, kas zāles ir laiduši tirgū spēj aptvert pacientu pieprasījumu Latvijā, un papildus zāļu ievešana paralēlajai izplatīšanai radītu būtiskus riskus ražotājam plānot turpmākās piegādes, ja kāds cits tirgus dalībnieks (ne paralēlais izplatītājs, bet lieltirgotava) sāks ievest zāles pēc saviem ieskatiem no citām ES valstīm, veicot tikai paziņojuma formu (nevis saņemot licenci).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šāds process tiktu ieviests, būtu jābūt skaidri noteiktai sistēmai kā par šādiem gadījumiem tiek paziņots zāļu reģistrācijas apliecības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Jēdzienu “vajadzīgā daudzumā” izslēgts no 98.</w:t>
            </w:r>
            <w:r w:rsidR="00000000" w:rsidRPr="00000000" w:rsidDel="00000000">
              <w:rPr>
                <w:vertAlign w:val="superscript"/>
                <w:rtl w:val="0"/>
              </w:rPr>
              <w:t xml:space="preserve">3</w:t>
            </w:r>
            <w:r w:rsidR="00000000" w:rsidRPr="00000000" w:rsidDel="00000000">
              <w:rPr>
                <w:rtl w:val="0"/>
              </w:rPr>
              <w:t xml:space="preserve">1.1. apakšpunkta normas, jo tas var radīt neskaidrības, nav precīzi definēts un atstāj plašu interpretācijas iespēju, interpretācija var būt subjektīva, kas var radīt neskaidras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Princips par izņēmuma gadījumu būtu attiecināms ne tikai uz situāciju, kad centralizēti reģistrēto zāļu reģistrācijas apliecības īpašnieks un paralēlais izplatītājs nav uzsācis šo zāļu izplatīšanu Latvijā, bet arī uz situāciju, kad zāļu reģistrācijas īpašnieks vai paralēlais izplatītājs ir uzsācis šo zāļu izplatīšanu Latvijā, zāles pacientam vajadzīgas steidzami, bet objektīvu iemeslu dēļ, piemēram, saistībā ar zāļu piegādes problēmām to izplatīšanu nevar īslaicīgi vai ilglaicīgi nodrošināt.</w:t>
            </w:r>
            <w:r w:rsidR="00000000" w:rsidRPr="00000000" w:rsidDel="00000000">
              <w:rPr>
                <w:rtl w:val="0"/>
              </w:rPr>
              <w:t xml:space="preserve"> Šādus riskus nevar izslēgt, tāpēc regulējumam ir jābūt pietiekoši elastīgam pacientu interesēs, </w:t>
            </w:r>
            <w:r w:rsidR="00000000" w:rsidRPr="00000000" w:rsidDel="00000000">
              <w:rPr>
                <w:u w:val="single"/>
                <w:rtl w:val="0"/>
              </w:rPr>
              <w:t xml:space="preserve">lai īstenotu Farmācijas likuma 2. panta mērķi </w:t>
            </w:r>
            <w:r w:rsidR="00000000" w:rsidRPr="00000000" w:rsidDel="00000000">
              <w:rPr>
                <w:rtl w:val="0"/>
              </w:rPr>
              <w:t xml:space="preserve">- nodrošināt kvalitatīvu, medicīniski piemērotu un atbilstoša profilaktiska, dziedinoša un diagnostiska līmeņa </w:t>
            </w:r>
            <w:r w:rsidR="00000000" w:rsidRPr="00000000" w:rsidDel="00000000">
              <w:rPr>
                <w:b w:val="1"/>
                <w:rtl w:val="0"/>
              </w:rPr>
              <w:t xml:space="preserve">zāļu izplatīšanu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nevarētu būt runa par to, ka atsevišķu zāļu sagāde radītu būtiskus riskus ražotājam plānot turpmākās piegādes, ja kāds cits tirgus dalībnieks (ne paralēlais izplatītājs, bet lieltirgotava) piegādās uz doto brīdi tirgū nepieejamas zāles, jo tas notiktu nevis pēc zāļu lieltirgotava ieskatiem, bet rīcību saskaņojot ar kompetentajām iestādēm un attiecīgo zāļu reģistrācijas īpašnieku.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Starptautisko inovatīvo farmaceitisko firmu asociācijas viedokli regulējums tiek veidots, paredzot šādu gadījumu saskaņošanu ar zāļu reģistrācijas īpašniekiem (pārstāvjiem), ar attiecīgu regulējumu papildinot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 viedoklis - centralizēti reģistrēto zāļu pieejamības regulējuma elastīgāks regulējums nodrošinās pieejamību trūkstošām vai nepietiekami pieejamām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Papildināt ar 111.</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Paralēlā Importa Asociācija"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būtu jāizņem punkts 111.33. paralēli importētajām zālēm - paralēlais importētājs.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zāļu izņemtajiem paraugiem jāuzņemas referento zāļu reģistrācijas apliecības īpašniekam, jo tas ar savu cenu politiku Eiropas Savienībā ir pieļāvis situāciju, ka paralēlais imports var pastāvēt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būtu arī japrecizē gadījumus, kad ZVA izņem šos paraugus un kā pamato savi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zāles no kādas citas zāļu lieltirgotavas vai aptiekas, paralēlais importētājs nevar segt piecenojumu, kādu tas piemērojis citam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Balstās uz riskiem, kas uzskaitīti Eiropas Zāļu kvalitātes direktorāta dokumentā ,,Incorporation of the risk based approach in market surveillance testing at OMCLs” (</w:t>
            </w:r>
            <w:r w:rsidR="00000000" w:rsidRPr="00000000" w:rsidDel="00000000">
              <w:rPr>
                <w:rtl w:val="0"/>
              </w:rPr>
              <w:t xml:space="preserve">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Testēšanas izdevumus sedz Zāļu valsts aģentūra, bet par parauga vērtību - izmaksas sedz persona, no kuras zāles izņemtas, </w:t>
            </w:r>
            <w:r w:rsidR="00000000" w:rsidRPr="00000000" w:rsidDel="00000000">
              <w:rPr>
                <w:u w:val="single"/>
                <w:rtl w:val="0"/>
              </w:rPr>
              <w:t xml:space="preserve">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Papildināt ar 111.</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Nr.416 111.2 punkts nosaka, ka šo noteikumu 111.punktā minētos testēšanas izdevumus sedz Zāļu valsts aģentūra par zālēm, kuras izņem pēc aģentūras pieprasījuma zāļu kvalitātes laboratoriskā monitoringa ietvarā. Tādējādi atsauce uz šo 111.2 punktu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 zāļu uzcenojuma modeļa ieviešanu Latvijā, kas stājās spēkā 2025. gada 1. janvārī, lieltirgotavām ir noteikts fiksēts uzcenojums 0,50 eiro apmērā par viena recepšu zāļu iepakojuma izplatīšanu. Šis uzcenojums nesedz lieltirgotavu pašizmaksas dārgajiem medikamentiem, kuru cena pārsniedz 100 EUR. Tā rezultātā lieltirgotavām rodas būtiski finansiāli zaudējumi, jo pašreizējais uzcenojums nav pietiekams, lai segtu visas ar medikamentu izplatīšanu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lieltirgotavām tiek uzlikts finansiālais slogs segt izmaksas par aptiekā izņemtajiem medikamentu paraugiem zāļu kvalitātes laboratoriskā monitoringa ietvaros. Šīs izmaksas, apvienojumā ar jaunā uzcenojuma modeļa noteikumiem, var radīt būtiskus zaudējumus lieltirgotavām. Tā rezultātā var tikt apdraudēts lieltirgotavās pieejamais sortiments, jo lieltirgotavām nebūs izdevīgi izplatīt medikamentus, kuru cena pārsniedz 100 EUR, kā arī medikamentus ar mazu apgrozījumu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negatīvi ietekmes pacientu piekļuvi nepieciešamajiem medikamentiem, īpaši tiem, kuriem ir augsta cena vai zems pieprasījums. Līdz ar to netiks nodrošinātas pacientu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Balstās uz riskiem, kas uzskaitīti Eiropas Zāļu kvalitātes direktorāta dokumentā ,,Incorporation of the risk based approach in market surveillance testing at OMCLs” </w:t>
            </w:r>
            <w:r w:rsidR="00000000" w:rsidRPr="00000000" w:rsidDel="00000000">
              <w:rPr>
                <w:rtl w:val="0"/>
              </w:rPr>
              <w:t xml:space="preserve">(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w:t>
            </w:r>
            <w:r w:rsidR="00000000" w:rsidRPr="00000000" w:rsidDel="00000000">
              <w:rPr>
                <w:u w:val="single"/>
                <w:rtl w:val="0"/>
              </w:rPr>
              <w:t xml:space="preserve">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Papildināt ar 171.</w:t>
            </w:r>
            <w:r w:rsidR="00000000" w:rsidRPr="00000000" w:rsidDel="00000000">
              <w:rPr>
                <w:vertAlign w:val="superscript"/>
                <w:rtl w:val="0"/>
              </w:rPr>
              <w:t xml:space="preserve">26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Pieprasītais - strukturētas informācijas nodrošināšana ir laikietilpīga - aptieku uzņēmumam ir jāizstrādā rīks, kas spēs nodrošināt pieprasīto, tāpēc normas piemērošanai jāparedz saprātīgs termiņš, lai nepieciešamības gadījumā, var sagatavoties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 </w:t>
            </w:r>
            <w:r w:rsidR="00000000" w:rsidRPr="00000000" w:rsidDel="00000000">
              <w:rPr>
                <w:rtl w:val="0"/>
              </w:rPr>
              <w:t xml:space="preserve">punkts norma precizēta, nosakot pārejas periodu 67.</w:t>
            </w:r>
            <w:r w:rsidR="00000000" w:rsidRPr="00000000" w:rsidDel="00000000">
              <w:rPr>
                <w:vertAlign w:val="superscript"/>
                <w:rtl w:val="0"/>
              </w:rPr>
              <w:t xml:space="preserve">3 </w:t>
            </w:r>
            <w:r w:rsidR="00000000" w:rsidRPr="00000000" w:rsidDel="00000000">
              <w:rPr>
                <w:rtl w:val="0"/>
              </w:rPr>
              <w:t xml:space="preserve">punkta normas īstenošanai līdz 2026. gada 1. jūlijam, par nākamo soļu ieviešanu paredzētas atsevišķas diskusijas nozarei, t.sk. IT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Papildināt ar 171.</w:t>
            </w:r>
            <w:r w:rsidR="00000000" w:rsidRPr="00000000" w:rsidDel="00000000">
              <w:rPr>
                <w:vertAlign w:val="superscript"/>
                <w:rtl w:val="0"/>
              </w:rPr>
              <w:t xml:space="preserve">26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Strukturētas lejuplādējamas informācijas nodrošināšana prasa laiku, jo aptiekai ir jāizstrādā rīks, kas spēs nodrošināt automātisku informācijas sagatavošanu. Tāpēc normas piemērošanai ir jāparedz saprātīgs laiks, lai aptiekas var sagatavoties un šo normu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67.3 punkts stājas spēkā 2027. gada 1.janvārī.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 </w:t>
            </w:r>
            <w:r w:rsidR="00000000" w:rsidRPr="00000000" w:rsidDel="00000000">
              <w:rPr>
                <w:rtl w:val="0"/>
              </w:rPr>
              <w:t xml:space="preserve">punkts norma precizēta, nosakot pārejas periodu 67.</w:t>
            </w:r>
            <w:r w:rsidR="00000000" w:rsidRPr="00000000" w:rsidDel="00000000">
              <w:rPr>
                <w:vertAlign w:val="superscript"/>
                <w:rtl w:val="0"/>
              </w:rPr>
              <w:t xml:space="preserve">3 </w:t>
            </w:r>
            <w:r w:rsidR="00000000" w:rsidRPr="00000000" w:rsidDel="00000000">
              <w:rPr>
                <w:rtl w:val="0"/>
              </w:rPr>
              <w:t xml:space="preserve">punkta normas īstenošanai , pašreiz līdz 2026. gada 1. jūnijam saskaņā ar Latvijas farmaceitiskās aprūpes asociācijas ieteikumu (līdz 01.06.2026.), par nākamo soļu ieviešanu paredzētas atsevišķas diskusijas nozarei , t.sk. IT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zemāk minēto, sanāksmē 30.04. uzklausot ZVA pārstāvi, kurš norādīja, ka aptieku sniegtie dati par zāļu pieejamību un cenām tikšot "agregēti", tomēr uzskatām, ka jebkāda šādas nepilnīgas informācijas (jo to nesniegs visi tirgus dalībnieki) ievietošana sistēmiski neviecinās zāļu pieejamību iedzīvotājiem, ja tāds ir šo grozījumu mērķis, jo 1) iedzīvotāju zināšanas par medikamentu aktīvajām vielām var būt ierobežotas un tas var apgrūtināt nepieciešamā meklēšanu; 2) informācija par to, ka zāles ir pieejamas vienā Latvijas reģionā, tās nepadarīs pieejamas citā. Atkārtoti norādām, ka sabiedrībai nepieciešama vienkārša un ātra piekļuve informācijai par zāļu pieejamību aptiekās un šādu informāciju var viegli apskatīt tiešsaistē, taču arī nepieciešamības šo informāciju lejupielādēt strukturētā failā nav, ja normas mērķis ir nodrošināt pacientiem informāciju par zāļu pieejamību, nevis atvieglot valsts iestāžu darbu vai nodrošināt iecerētos tirgus analīzes rīkus. Strukturēta faila lejupielādēšanas obligāta prasība mudina secināt, ka šis fails ir nepieciešams valsts iestādēm, lai tās varētu vieglāk orientēties un atrast tām nepieciešamo informāciju, nevis atvieglot pacientu piekļuvi informācijai par zāļu pieejamību aptiekā - iedzīvotājiem nav vajadzības uzkrāt lieku informāciju. Turklāt strukturēta lejupladējama faila izveide un uzturēšana prasa ievērojamas tehniskās investīcijas, kas rada papildu slogu aptiekām - lai gan anotācijā norādīts pretēji.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saskaņā ar Zāļu valsts aģentūras tīmekļa vietnē publicēto informāciju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Informācija par pieejamām zālēm ir strukturēta;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Noteikumu projekta izslēgta prasība lejuplādējamai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w:t>
            </w:r>
            <w:r w:rsidR="00000000" w:rsidRPr="00000000" w:rsidDel="00000000">
              <w:rPr>
                <w:u w:val="single"/>
                <w:rtl w:val="0"/>
              </w:rPr>
              <w:t xml:space="preserve">nākotnē </w:t>
            </w:r>
            <w:r w:rsidR="00000000" w:rsidRPr="00000000" w:rsidDel="00000000">
              <w:rPr>
                <w:rtl w:val="0"/>
              </w:rPr>
              <w:t xml:space="preserve">jāturpina optimizēt zāļu pieejamības analīzi (atbilstoši MK noteikumu Nr. 416 punkta normai Zāļu valsts aģentūra seko līdzi zāļu pieejamībai un analizē to, prognozē tendences un sabiedrības veselības riskus), </w:t>
            </w:r>
            <w:r w:rsidR="00000000" w:rsidRPr="00000000" w:rsidDel="00000000">
              <w:rPr>
                <w:u w:val="single"/>
                <w:rtl w:val="0"/>
              </w:rPr>
              <w:t xml:space="preserve">nākotnē </w:t>
            </w:r>
            <w:r w:rsidR="00000000" w:rsidRPr="00000000" w:rsidDel="00000000">
              <w:rPr>
                <w:rtl w:val="0"/>
              </w:rPr>
              <w:t xml:space="preserve">paredzētas atsevišķas diskusijas, t.sk. IT jautājumā ar nākamo soļu ieviešanu, tai skaitā par tālākām nepieciešamajām izmaiņām, arī regulējumā,  jo ir svarīgi, lai informācija par pieejamām zālēm un to cenām būtu gan noteiktā secībā, gan strukturēta, Zāļu valsts aģentūras akceptētiem metadatiem atbilstoša, un lejupielādējama un atbilstu noteiktam formātam, sevišķi, ja tās ir CSV vai TXT datnes (datumu formāti, decimālie un lauku atdalītāji).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zāļu tiešās piegādes no citām ES dalībvalstīm vai EEZ valstīm tiešiem zāļu saņēmējiem Latvijā nav uzskatāmas par konkurences kropļošanu, savukārt aizliedzot veikt šādas piegādes vai uzliekot nepamatotus ierobežojumus saistībā ar preču uzglabāšanu/ izplatīšanu, ir brīvas preču kustības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zāļu tiešā piegāde no citām ES dalībvalstīm vai EEZ valstīm nekropļo Latvijas tirgus konkurenci, tomēr, ja šādiem piegādātājiem ir atvieglotas prasības nekā vietējām lieltirgotavām, tad tiek kropļota konkurence starp tirgus dalībniekiem, jo vietējas lieltirgotavas tiek nostādītas neizdevīgākā pozīcijā un tiek radīti nevienlīdzīgi konkurences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14.</w:t>
            </w:r>
            <w:r w:rsidR="00000000" w:rsidRPr="00000000" w:rsidDel="00000000">
              <w:rPr>
                <w:vertAlign w:val="superscript"/>
                <w:rtl w:val="0"/>
              </w:rPr>
              <w:t xml:space="preserve">1 </w:t>
            </w:r>
            <w:r w:rsidR="00000000" w:rsidRPr="00000000" w:rsidDel="00000000">
              <w:rPr>
                <w:rtl w:val="0"/>
              </w:rPr>
              <w:t xml:space="preserve">pantā ir nostiprināts Veselības ministrijas kā tiešās pārvaldes iestādes pienākums nodrošināt brīvu un godīgu konkurenci, aizliedzot Veselības ministrijai, tai skaitā normatīvo aktu pieņemšanas gadījumos, ar savu darbību kavēt, ierobežot vai deformēt konkurenci, kas var izpausties arī kā tirgus dalībnieku diskriminācija, radot atšķirīgus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šaubu, ka attiecīgu normatīvo aktu prasību uzlikšana ES dalībvalstī un EEZ valstī licencētiem zāļu vairumtirgotājiem var kavēt un ierobežot viņu iespējas izplatīt zāles Latvijas tirgū, piemēram, krājumu veidošana vai noliktavas nodrošināšana teritorijā, tomēr Veselības ministrijai nav nekāda pamata, atsaucoties uz brīvu preču kustības ierobežošanu, atbrīvot ES dalībvalstī un EEZ valstī vairumtirgotājus no jebkādām prasības, kas attiecas uz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Tamro minēja iepriekš sniegtajos iebildumos, vietējām lieltirgotavām ir noteiktas stingrākas prasības nekā ES/EEZ vairumtirgotājiem, turklāt vietējas lieltirgotavas par šo prasību neievērošanu tiek sauktas pie atbildības un sodītas ar ievērojamiem naudas sodiem. Veselības ministrija ir izteikusi šo noteikumu 13.punktu jaunā redakcijā, paredzot noteikumu izņēmumus, kas neattiecās uz ES/EEZ dalībvalstu vairumtirgotājiem, par ko Tamro atsevišķi sniedz iebildumus pie attiecīgā grozījuma. Tomēr šeit izceļams, ka atsevišķi izņēmumi rada nepamatotus nevienlīdzīgus apstākļus vietējām lieltirgotavām, piemēram atbildīgā farmaceita apstiprināšana un zāļu piegādes termiņu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Noteiktajiem izņēmumiem ir jābūt pamatotiem, nepieciešamiem, samērīgiem un balstītiem uz pārredzamiem kritērijiem, līdz ar to Veselības ministrijai ir jāpamato šādi tiesību un pienākumu izņēmumi, kas attiecīgajā gadījumā nav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piegādes termiņu atvieglojumiem izceļams, ka šobrīd ES/EEZ dalībvalstu vairumtirgotājiem nav noteikti nekādi piegādes termiņi, ko reāli ir iespējams noteikt izvērtējot tirgus tendences un praksi. Tā pat par termiņu kavējumiem ES/EEZ dalībvalstu vairumtirgotājiem nav paredzēta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13.punkts ir izteikts jaunā redakcijā, paredzot, ka uz Eiropas Savienības dalībvalstī vai Eiropas Ekonomikas zonas valstī licencētu zāļu vairumtirgotāju neattiecas vairākas šo noteikumu prasības,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zāles, kuras pieprasa steidzami piegādāt un kuras atrodas zāļu krājumā, zāļu vairumtirgotājs piegādā pēc iespējas ātrāk, ņemot vērā attālumu līdz piegādes vietai. Zāles, kuras ir iekļautas kompensējamo zāļu sarakstā saskaņā ar normatīvajiem aktiem par ārstēšanai paredzēto zāļu iegādes izdevumu kompensācijas kārtību, pēc aptiekas pieprasījuma piegādā aptiekai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apstiprina par labas izplatīšanas prakses ievērošanu atbildīgo amatpersonu, kura ir farmaceits ar vismaz viena gada pieredzi zāļu vairumtirdzniecībā vai persona ar kvalifikāciju, kāda noteikta atbildīgajai amatpersonai normatīvajos aktos par zāļu ražošanas kontroli, un vismaz viena gada pieredzi zāļu vairumtirdzniecībā (šīs prasības ir attiecināmas arī uz atbildīgās amatpersonas aizvietotāju);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12.18. izmantojot Zāļu valsts aģentūras informācijas sistēmu, katru darbdienu līdz plkst. 10.00 elektroniski iesniedz Zāļu valsts aģentūrā informāciju atbilstoši šo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izņēmumi rada nepamatotus nevienlīdzīgus apstākļus vietējām lieltirgotavām. Noteiktajiem izņēmumiem ir jābūt pamatotiem, nepieciešamiem, samērīgiem un balstītiem uz pārredzamiem kritērijiem, līdz ar to Veselības ministrijai ir jāpamato šādi tiesību un pienākumu izņēmumi, kas attiecīgajā gadījumā nav darīts. Veselības ministrija ir tikai virspusēji atsaukusies uz brīvu preču apriti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12.9.punkta - šobrīd ES/EEZ dalībvalstu vairumtirgotājiem nav noteikti nekādi piegādes termiņi, ko reāli ir iespējams noteikt izvērtējot tirgus tendences un praksi. Tā pat par termiņu kavējumiem ES/EEZ dalībvalstu vairumtirgotājiem nav paredzēta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12.14.punkta – nav dots pamatojums kāpēc ES/EEZ dalībvalstu lieltirgotava nevar paziņot par iecelto atbildīgo farmaceitu Latvijas uzraugošajām iestādēm. Ja komersants vēlas veikt saimniecisko darbību konkrētā valstī, viņam ir jāapzinās, ka valstī ir noteikti konkrēti pienākumi, kas šim komersantam ir jāievēro. Tamro nesaskata nekādus šķēršļus, kas liegtu paziņot šo atbildīgo farmaceitu uzraugošajām iestādēm, itsevišķi, ka šādas personas ir ieceltas katrā jomas uzņēmumā. Atbildīgie farmaceiti ir vitāli svarīgi ne tikai saziņā ar uzraugošajām iestādēm, bet arī saziņā ar aptiekām un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12.18.punkta – kā Veselības ministrija nodrošinās, ka aptiekai vai ārstniecības iestādei būs zināms, pie kādiem ES/EEZ dalībvalstu vairumtirgotājiem meklēt zāles, jo vairumtirgotājiem zāles ir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14.punkta – noteikumu 14.punkts tieši attiecas uz ES/EEZ dalībvalstu vairumtirgotājiem, kuri vēlas izplatīt zāles Latvijā tiešo piegāžu veidā. Kāda ir jēga no 14.punkta, ja personām, uz kurām tas attiecas, tas nav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18.punkta – kādēļ, lai ES/EEZ dalībvalstu vairumtirgotāji nevarētu ziņot Zāļu valsts aģentūrai zāļu realizācijas datus Latvijas tirgū? Ja komersants vēlas veikt saimniecisko darbību konkrētā valstī, viņam ir jāapzinās, ka valstī ir noteikti konkrēti pienākumi, kas šim komersantam ir jāievēro. Tamro nesaskata nekādus šķēršļus, kas liegtu izpildīt šādu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Tamro ir vairākkārt norādījusi, Veselības ministrija vietējām lieltirgotavām rada nevienlīdzīgus apstākļus pret ES/EEZ dalībvalstu lieltirgotavām, jo paredz nepamatotus atvieglojumus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saskaņots ar Ekonomikas ministriju un  Konkurences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w:t>
            </w:r>
            <w:r w:rsidR="00000000" w:rsidRPr="00000000" w:rsidDel="00000000">
              <w:rPr>
                <w:rtl w:val="0"/>
              </w:rPr>
              <w:t xml:space="preserve">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20.</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precizējot anotāciju, ir atsaukusies uz Eiropas Savienības Tiesas spriedumu lietā Canal Satélite Digital, C-390/99, kas paredz, ka dalībvalstīm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paredzējusi, ka Zāļu valsts aģentūra, identificēs zāles, kuru neesamība (faktiska /plānota) vai nepietiekoši zāļu krājumi Latvijā zāļu lieltirgotavās rada risku iedzīvotāju veselības aizsardzībai un nepieciešamības gadījumā noteiks piegādes uz Eiropas Savienības dalībvalsti vai eksportēšanas (izvešana uz trešajām valstīm) aizliegumu,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redakcija joprojām paredz, ka šādus lēmumus ZVA var pieņemt par visām zālēm, tai skaitā arī bezrecepšu medikamentiem, neatkarīgi no to nozīmes sabiedrības veselībai, piemēram bezrecepšu pretsāpju līdzekļiem, klepus sīrupiem vai tabletēm, deguna pilieniem, u.c., un noteikumi paredz tikai divus iepriekš noteiktus kritērijus 20.3 punktā, viss vērtējums tiks veikts Zāļu valsts aģentūras lēmumā, ko nevar uzskatīt par caurspīdīgiem, publiski pieejamiem un nediskriminējošiem kritērijiem, kurus uzņēmēji jau iepriekš zina. Līdz ar to, ievērojot Eiropas Savienības Tiesas spriedumā lietā Canal Satélite Digital, C-390/99 nolemto, ir jāparedz tiesības apstrīdēt Zāļu valsts aģentūras pieņemtos lēmumus. Šobrīd komersanti var apstrīdēt tikai attiecīgu Zāļu valsts aģentūras atteikumu atļaut eksportēt zāles, bet, ja Zāļu valsts aģentūra vienpersoniski var pieņemt lēmumu iekļaut kādas zāles eksporta aizlieguma sarakstā, šim lēmumam ir jābūt pārsūdzamam, pretējā gadījumā tiesību norma neatbilst Līgums par Eiropas Savienības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Veselības ministrija nav vērtējusi Tamro norādītās pretrunas starp anotāciju un normas grozījumiem attiecībā par to, ka anotācija paredz,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Veselības ministrijas atsauces uz Konkurences padomes ziņojumu “Kompensējamo zāļu izplatīšana un ar to saistītie iespējamie konkurences ierobežojumi” izriet, ka šie ierobežojumi paredzami tikai par kompensējamajām zālēm. Tādējādi Veselības ministrijai ir jāprecizē tiesību norma atbilstoši anotācijai, to attiecinot tikai uz kompensējamajām zālēm nevis visām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paredz, ka zāļu izvešanas kontrolei tiek pakļautas zāles </w:t>
            </w:r>
            <w:r w:rsidR="00000000" w:rsidRPr="00000000" w:rsidDel="00000000">
              <w:rPr>
                <w:b w:val="1"/>
                <w:u w:val="single"/>
                <w:rtl w:val="0"/>
              </w:rPr>
              <w:t xml:space="preserve">saistībā ar sabiedrības veselības aizsardzības riskiem:</w:t>
            </w:r>
            <w:r w:rsidR="00000000" w:rsidRPr="00000000" w:rsidDel="00000000">
              <w:rPr>
                <w:b w:val="1"/>
                <w:rtl w:val="0"/>
              </w:rPr>
              <w:t xml:space="preserve">-  zāles kompensējamo zāļu sarakstos, izņemot M sarakstā;</w:t>
            </w:r>
            <w:r w:rsidR="00000000" w:rsidRPr="00000000" w:rsidDel="00000000">
              <w:rPr>
                <w:b w:val="1"/>
                <w:rtl w:val="0"/>
              </w:rPr>
              <w:t xml:space="preserve">- Zāļu valsts aģentūras noteiktas zāles (tai skaitā arī bezrecepšu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Kritēriji, attiecībā uz kuru izpildi Zāļu valsts aģentūra pieņem lēmumu zāļu izvešanas kontrolei,</w:t>
            </w:r>
            <w:r w:rsidR="00000000" w:rsidRPr="00000000" w:rsidDel="00000000">
              <w:rPr>
                <w:rtl w:val="0"/>
              </w:rPr>
              <w:t xml:space="preserve"> ir publiski pieejami, nediskriminējoši un komersantiem zināmi, un</w:t>
            </w:r>
            <w:r w:rsidR="00000000" w:rsidRPr="00000000" w:rsidDel="00000000">
              <w:rPr>
                <w:u w:val="single"/>
                <w:rtl w:val="0"/>
              </w:rPr>
              <w:t xml:space="preserve"> ir  noteikti jau pašreizējā regulējumā MK noteikumos Nr. 416 (kas stājās spēkā 01.07.2020.) 20.</w:t>
            </w:r>
            <w:r w:rsidR="00000000" w:rsidRPr="00000000" w:rsidDel="00000000">
              <w:rPr>
                <w:u w:val="single"/>
                <w:vertAlign w:val="superscript"/>
                <w:rtl w:val="0"/>
              </w:rPr>
              <w:t xml:space="preserve">3</w:t>
            </w:r>
            <w:r w:rsidR="00000000" w:rsidRPr="00000000" w:rsidDel="00000000">
              <w:rPr>
                <w:u w:val="single"/>
                <w:rtl w:val="0"/>
              </w:rPr>
              <w:t xml:space="preserve"> punktā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pēdējo triju mēnešu laikā lieltirgotavā ir konstatēta zāļu faktiskā nepieejamība,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un Zāļu valsts aģentūra</w:t>
            </w:r>
            <w:r w:rsidR="00000000" w:rsidRPr="00000000" w:rsidDel="00000000">
              <w:rPr>
                <w:rtl w:val="0"/>
              </w:rPr>
              <w:t xml:space="preserve"> atbilstoši MK noteikumu Nr. 416 20.</w:t>
            </w:r>
            <w:r w:rsidR="00000000" w:rsidRPr="00000000" w:rsidDel="00000000">
              <w:rPr>
                <w:vertAlign w:val="superscript"/>
                <w:rtl w:val="0"/>
              </w:rPr>
              <w:t xml:space="preserve">4 </w:t>
            </w:r>
            <w:r w:rsidR="00000000" w:rsidRPr="00000000" w:rsidDel="00000000">
              <w:rPr>
                <w:rtl w:val="0"/>
              </w:rPr>
              <w:t xml:space="preserve">punkta normai informāciju par zālēm, kas atbilst šo noteikumu 20.</w:t>
            </w:r>
            <w:r w:rsidR="00000000" w:rsidRPr="00000000" w:rsidDel="00000000">
              <w:rPr>
                <w:vertAlign w:val="superscript"/>
                <w:rtl w:val="0"/>
              </w:rPr>
              <w:t xml:space="preserve">3 </w:t>
            </w:r>
            <w:r w:rsidR="00000000" w:rsidRPr="00000000" w:rsidDel="00000000">
              <w:rPr>
                <w:rtl w:val="0"/>
              </w:rPr>
              <w:t xml:space="preserve">punktā minētajiem nosacījumiem (kritērijiem), nekavējoties, bet ne vēlāk kā darbdienas laikā publicē savā tīmekļa vietnē, norādot attiecīgo zāļu nosaukumu, zāļu reģistrācijas numuru, zāļu formu, stiprumu vai koncentrāciju, kā arī šo noteikumu 20.</w:t>
            </w:r>
            <w:r w:rsidR="00000000" w:rsidRPr="00000000" w:rsidDel="00000000">
              <w:rPr>
                <w:vertAlign w:val="superscript"/>
                <w:rtl w:val="0"/>
              </w:rPr>
              <w:t xml:space="preserve">3</w:t>
            </w:r>
            <w:r w:rsidR="00000000" w:rsidRPr="00000000" w:rsidDel="00000000">
              <w:rPr>
                <w:rtl w:val="0"/>
              </w:rPr>
              <w:t xml:space="preserve"> 1. apakšpunktā minētajā gadījumā – prognozējamo ierobežojuma ilgumu, kas tiek noteikts saskaņā ar zāļu reģistrācijas īpašnieka vai vairumtirgotāja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Tieslietu ministrijas norādei Anotācijā norādīts, ka Zāļu valsts aģentūra katrā lēmumā, ar kuru tiks ierobežots eksports konkrētām zālēm, nepieciešams iekļaut sabiedrības veselības apsvērumus, kas attaisno ierobežojumu, kā arī jāietver objektīvs un samērīgs nepieciešamības novērtējums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pašreizējā regulējumā MK noteikumos Nr. 416 (kas stājās spēkā 01.07.2020.) iekļautos kritērijus 20.</w:t>
            </w:r>
            <w:r w:rsidR="00000000" w:rsidRPr="00000000" w:rsidDel="00000000">
              <w:rPr>
                <w:vertAlign w:val="superscript"/>
                <w:rtl w:val="0"/>
              </w:rPr>
              <w:t xml:space="preserve">3</w:t>
            </w:r>
            <w:r w:rsidR="00000000" w:rsidRPr="00000000" w:rsidDel="00000000">
              <w:rPr>
                <w:rtl w:val="0"/>
              </w:rPr>
              <w:t xml:space="preserve"> punktā normā, un to ka Zāļu valsts aģentūrai katrā lēmumā, ar kuru tiks ierobežots eksports konkrētām zālēm, jāiekļauj sabiedrības veselības apsvērumi, kas attaisno ierobežojumu, kā arī jāietver objektīvs un samērīgs nepieciešamības novērtējums, īpaši tas attiecināms uz gadījumiem, kad Zāļu valsts aģentūra nosaka kontrolei pakļautās zāles saistībā ar sabiedrības veselības aizsardzības riskiem, un </w:t>
            </w:r>
            <w:r w:rsidR="00000000" w:rsidRPr="00000000" w:rsidDel="00000000">
              <w:rPr>
                <w:u w:val="single"/>
                <w:rtl w:val="0"/>
              </w:rPr>
              <w:t xml:space="preserve">par visām izvešanas kontrolei pakļautām zālēm informācija ir publiski pieejama Zāļu valsts aģentūras tīmekļa vietnē,</w:t>
            </w:r>
            <w:r w:rsidR="00000000" w:rsidRPr="00000000" w:rsidDel="00000000">
              <w:rPr>
                <w:rtl w:val="0"/>
              </w:rPr>
              <w:t xml:space="preserve"> </w:t>
            </w:r>
            <w:r w:rsidR="00000000" w:rsidRPr="00000000" w:rsidDel="00000000">
              <w:rPr>
                <w:b w:val="1"/>
                <w:rtl w:val="0"/>
              </w:rPr>
              <w:t xml:space="preserve">nevar uzskatīt, ka regulējums nav caurspīdīgs, publiski pieejams un  ar diskriminējošiem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Konkurences padomes ziņojumu “Kompensējamo zāļu izplatīšana un ar to saistītie iespējamie konkurences ierobežojumi” akcentējams, ka </w:t>
            </w:r>
            <w:r w:rsidR="00000000" w:rsidRPr="00000000" w:rsidDel="00000000">
              <w:rPr>
                <w:u w:val="single"/>
                <w:rtl w:val="0"/>
              </w:rPr>
              <w:t xml:space="preserve">Konkurences padome nenosaka, ka  eksporta ierobežojumi varētu tikt attiecināti tikai uz  kompensējamajām zālēm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lēmumus pārsūdzēšanas kārtība nav nosakāma MK noteikumos Nr. 416, jo tā ir noteikta Farmācijas likumā,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Farmācijas likumam 64.panta pirmās daļas normai Zāļu valsts aģentūra, veicot normatīvajos aktos noteiktās funkcijas, pieņem lēmumu Administratīvā procesa likumā noteiktajā kārtībā un termiņā,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Farmācijas likumam 64.panta trešās daļas normai Zāļu valsts aģentūras, Nacionālā veselības dienesta un Veselības inspekcijas pieņemtos lēmumus var apstrīdēt Veselības ministrijā, bet Pārtikas un veterinārā dienesta pieņemtos lēmumus — Zemkopības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Farmācijas likumam 64.panta ceturtās daļas normai Veselības ministrijas un Zemkopības ministrijas lēmumus, kas pieņemti par šajā pantā minēto iestāžu lēmumiem,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projekts saskaņots ar Tieslietu ministriju, Finanšu ministriju, Ekonomikas ministriju un  Konkurences padomi.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20.</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precizējot anotāciju, ir atsaukusies uz Eiropas Savienības Tiesas spriedumu lietā Canal Satélite Digital, C-390/99, kas paredz, ka dalībvalstīm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paredzējusi, ka Zāļu valsts aģentūra, identificēs zāles, kuru neesamība (faktiska /plānota) vai nepietiekoši zāļu krājumi Latvijā zāļu lieltirgotavās rada risku iedzīvotāju veselības aizsardzībai un nepieciešamības gadījumā noteiks piegādes uz Eiropas Savienības dalībvalsti vai eksportēšanas (izvešana uz trešajām valstīm) aizliegumu,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redakcija joprojām paredz, ka šādus lēmumus ZVA var pieņemt par visām zālēm, tai skaitā arī bezrecepšu medikamentiem, neatkarīgi no to nozīmes sabiedrības veselībai, piemēram bezrecepšu pretsāpju līdzekļiem, klepus sīrupiem vai tabletēm, deguna pilieniem, u.c., un noteikumi paredz tikai divus iepriekš noteiktus kritērijus 20.3 punktā, viss vērtējums tiks veikts Zāļu valsts aģentūras lēmumā, ko nevar uzskatīt par caurspīdīgiem, publiski pieejamiem un nediskriminējošiem kritērijiem, kurus uzņēmēji jau iepriekš zina. Līdz ar to, ievērojot Eiropas Savienības Tiesas spriedumā lietā Canal Satélite Digital, C-390/99 nolemto, ir jāparedz tiesības apstrīdēt Zāļu valsts aģentūras pieņemtos lēmumus. Šobrīd komersanti var apstrīdēt tikai attiecīgu Zāļu valsts aģentūras atteikumu atļaut eksportēt zāles, bet, ja Zāļu valsts aģentūra vienpersoniski var pieņemt lēmumu iekļaut kādas zāles eksporta aizlieguma sarakstā, šim lēmumam ir jābūt pārsūdzamam, pretējā gadījumā tiesību norma neatbilst Līgums par Eiropas Savienības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Veselības ministrija nav vērtējusi Tamro norādītās pretrunas starp anotāciju un normas grozījumiem attiecībā par to, ka anotācija paredz,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Veselības ministrijas atsauces uz Konkurences padomes ziņojumu “Kompensējamo zāļu izplatīšana un ar to saistītie iespējamie konkurences ierobežojumi” izriet, ka šie ierobežojumi paredzami tikai par kompensējamajām zālēm. Tādējādi Veselības ministrijai ir jāprecizē tiesību norma atbilstoši anotācijai, to attiecinot tikai uz kompensējamajām zālēm nevis visām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Iebildums dublē SIA"TAMRO" iebildumu,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20.</w:t>
            </w:r>
            <w:r w:rsidR="00000000" w:rsidRPr="00000000" w:rsidDel="00000000">
              <w:rPr>
                <w:vertAlign w:val="superscript"/>
                <w:rtl w:val="0"/>
              </w:rPr>
              <w:t xml:space="preserve">9</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papildinājusi anotāciju norādot, ka Noteikumu 20.6 punktā paredzētā iesnieguma izskatīšana ir maksas pakalpojums, kas pamatots ar  Publisko aģentūru likuma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ir izveidotas, lai pildītu valsts uzdevumus un nodrošinātu sabiedrības vajadzības. Lai gan valsts aģentūrām var būt privāto tiesību subjekta iezīmes, tās joprojām pilda valsts uzdevumus. Tādēļ maksas pakalpojumi var tikt piemēroti tikai tiem pakalpojumiem, kas tiek sniegti privāto tiesību subjekta jomā, nevis valsts uzdevumu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6</w:t>
            </w:r>
            <w:r w:rsidR="00000000" w:rsidRPr="00000000" w:rsidDel="00000000">
              <w:rPr>
                <w:rtl w:val="0"/>
              </w:rPr>
              <w:t xml:space="preserve"> punktā paredzētā</w:t>
            </w:r>
            <w:r w:rsidR="00000000" w:rsidRPr="00000000" w:rsidDel="00000000">
              <w:rPr>
                <w:b w:val="1"/>
                <w:rtl w:val="0"/>
              </w:rPr>
              <w:t xml:space="preserve"> iesnieguma izskatīšana ir maksas pakalpojums, kas pamatots ar  Publisko aģentūru likuma  5.pantu. Pakalpojuma maksu iesnieguma un dokumentācijas ekspertīzei zāļu piegādei uz citu Eiropas Savienības dalībvalsti vai zāļu eksportam ir jau apstiprinājis Ministru kabinets ar 2024.gada 18.decembra noteikumiem Nr. 895 “Zāļu valsts aģentūras maksas pakalpojumu cenrādis”  pielikuma 64. punktā. </w:t>
            </w:r>
            <w:r w:rsidR="00000000" w:rsidRPr="00000000" w:rsidDel="00000000">
              <w:rPr>
                <w:rtl w:val="0"/>
              </w:rPr>
              <w:t xml:space="preserve">(https://likumi.lv/ta/id/357532-zalu-valsts-agenturas-maksas-pakalpojumu-cenradis)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aģentūru likuma  5.panta norma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Ministru kabineta 2012.gada 31.jūlija noteikumi Nr.537 “Zāļu valsts aģentūras nolikums” 5.2. apakšpunkts nosaka, ka  Zāļu valsts aģentūrai ir tiesības iekasēt maksu par aģentūras sniegtajiem publiskajiem pakalpojumiem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18.decembra noteikumu Nr. 895 “Zāļu valsts aģentūras maksas pakalpojumu cenrādis” 14.punkts paredz, ka noteikumu pielikuma 64. punkts stājas spēkā 2025. gada 1. aprīlī.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3.maija noteikumiem Nr. 333 “</w:t>
            </w:r>
            <w:r w:rsidR="00000000" w:rsidRPr="00000000" w:rsidDel="00000000">
              <w:rPr>
                <w:u w:val="single"/>
                <w:rtl w:val="0"/>
              </w:rPr>
              <w:t xml:space="preserve">Kārtība, kādā plānojami un uzskaitāmi ieņēmumi no maksas pakalpojumiem un ar šo pakalpojumu sniegšanu saistītie izdevumi, kā arī maksas pakalpojumu izcenojumu noteikšanas metodika un izcenojumu apstiprināšanas kārtība</w:t>
            </w:r>
            <w:r w:rsidR="00000000" w:rsidRPr="00000000" w:rsidDel="00000000">
              <w:rPr>
                <w:rtl w:val="0"/>
              </w:rPr>
              <w:t xml:space="preserve">”, kas ir attiecināms uz Aģentūru, katram maksas pakalpojuma veidam izstrādā maksas pakalpojuma izcenojuma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pakalpojuma izcenojums ietver visas izmaksas, kuras rodas, sniedzot maksas pakalpojumu. Saskaņā ar Noteikumu Nr. 416 20.</w:t>
            </w:r>
            <w:r w:rsidR="00000000" w:rsidRPr="00000000" w:rsidDel="00000000">
              <w:rPr>
                <w:vertAlign w:val="superscript"/>
                <w:rtl w:val="0"/>
              </w:rPr>
              <w:t xml:space="preserve">1 </w:t>
            </w:r>
            <w:r w:rsidR="00000000" w:rsidRPr="00000000" w:rsidDel="00000000">
              <w:rPr>
                <w:rtl w:val="0"/>
              </w:rPr>
              <w:t xml:space="preserve">punktu Aģentūra veic kompensējamo zāļu sarakstā iekļauto zāļu, attiecībā uz kurām Nacionālais veselības dienests un zāļu reģistrācijas īpašnieks vai arī zāļu lieltirgotājs ir noslēdzis līgumu par finansiālo līdzdalību, pieejamības uzraudzību. Līdz šim šis pakalpojums nodrošināts bez maksas, taču, saņemot iesniegumu, Aģentūras eksperta darbs ir izvērtēt iesniegto dokumentāciju un atbilstību normatīvo aktu prasībām:  vai zāles ir iekļautas aktuālajā Aģentūras sarakstā, kuru izvešana uz ES valstīm vai eksports ir ierobežots. Eksperts izvērtē zāļu pieejamību lieltirgotavās pēdējo trīs mēnešu laikā, pārbauda zāļu reģistrācijas apliecības īpašnieku paziņojumus par zāļu nepieejamību un analizē analogu zāļu pieejamību. Aprēķina iesniegumā minēto zāļu vidējo viena mēneša patēriņu. Informē visas lieltirgotavas par izmaiņām Aģentūras Sarakstā, norādot ar kādām zālēm saraksts ir papildināts un kādas ir izņemtas. Aģentūras Saraksts tiek atjaunots analizējot lieltirgotavu atlikušos krājumus un reģistrācijas apliecības īpašnieka zāļu nepieejamības ziņojumus pēc nepieciešamības un ne retāk kā reizi divās nedēļās. Pēc tam Aģentūras darbinieks sagatavo lēmuma projektu par atļauju eksportēt Aģentūras Sarakstā iekļautās zāles, kā arī nodrošina turpmāku analīzi un datu apstrādi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Projekts saskaņots ar Tieslietu ministriju un Finanšu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67.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izziņā norāda, ka informācijai ir jābūt strukturētai un lejuplādējamai, lai optimizētu zāļu pieejamības analīzes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nav sniegusi nekādu pamatojumu kādēļ informācijai par zāļu cenām ir jābūt lejuplādējamai, lai ZVA var izsekot zāļu pieejamībai. Tā pat nav sniegts pamatojums kādēļ pacientam būtu vajadzīgs lejuplādēt informāciju par zāļu pieejamību un to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ir nepieciešama vienkārša un ātra piekļuve informācijai par zāļu pieejamību aptiekās. Šo informāciju var viegli apskatīt tiešsaistē, bez nepieciešamības šo informāciju lejupielādēt strukturētā failā. Turklāt, lai pārbaudītu zāļu cenu, pacientam nav nepieciešams to lejuplādēt.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Aptiekas iepriekš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Noteikumu projekta izslēgta prasība lejuplādējamai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w:t>
            </w:r>
            <w:r w:rsidR="00000000" w:rsidRPr="00000000" w:rsidDel="00000000">
              <w:rPr>
                <w:u w:val="single"/>
                <w:rtl w:val="0"/>
              </w:rPr>
              <w:t xml:space="preserve">nākotnē </w:t>
            </w:r>
            <w:r w:rsidR="00000000" w:rsidRPr="00000000" w:rsidDel="00000000">
              <w:rPr>
                <w:rtl w:val="0"/>
              </w:rPr>
              <w:t xml:space="preserve">jāturpina optimizēt zāļu pieejamības analīzi (atbilstoši MK noteikumu Nr. 416 punkta normai Zāļu valsts aģentūra seko līdzi zāļu pieejamībai un analizē to, prognozē tendences un sabiedrības veselības riskus), </w:t>
            </w:r>
            <w:r w:rsidR="00000000" w:rsidRPr="00000000" w:rsidDel="00000000">
              <w:rPr>
                <w:u w:val="single"/>
                <w:rtl w:val="0"/>
              </w:rPr>
              <w:t xml:space="preserve">nākotnē </w:t>
            </w:r>
            <w:r w:rsidR="00000000" w:rsidRPr="00000000" w:rsidDel="00000000">
              <w:rPr>
                <w:rtl w:val="0"/>
              </w:rPr>
              <w:t xml:space="preserve">paredzētas atsevišķas diskusijas, t.sk. IT jautājumā ar nākamo soļu ieviešanu, tai skaitā par tālākām nepieciešamajām izmaiņām, arī regulējumā,  jo ir svarīgi, lai informācija par pieejamām zālēm un to cenām būtu gan noteiktā secībā, gan strukturēta, Zāļu valsts aģentūras akceptētiem metadatiem atbilstoša, un lejupielādējama un atbilstu noteiktam formātam, sevišķi, ja tās ir CSV vai TXT datnes (datumu formāti, decimālie un lauku atdalītāji).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Papildināt ar VIII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(SIFFA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kopumā atbalsta Veselības ministrijas ieceres MK noteikumu Nr. 416 "Zāļu izplatīšanas un kvalitātes kontroles kārtība"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uzturam iebildumu attiecībā uz punktu nr. 98.</w:t>
            </w:r>
            <w:r w:rsidR="00000000" w:rsidRPr="00000000" w:rsidDel="00000000">
              <w:rPr>
                <w:vertAlign w:val="subscript"/>
                <w:rtl w:val="0"/>
              </w:rPr>
              <w:t xml:space="preserve">3</w:t>
            </w:r>
            <w:r w:rsidR="00000000" w:rsidRPr="00000000" w:rsidDel="00000000">
              <w:rPr>
                <w:rtl w:val="0"/>
              </w:rPr>
              <w:t xml:space="preserve">1.1.2., kuru aicinām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1.1.2. “zāļu reģistrācijas īpašnieks vai paralēlais izplatītājs ir uzsācis šo zāļu izplatīšanu Latvijā, bet zāles nav pieejamas, pirms tam saņemot piekrišanu no attiecīgā zāļu reģistrācijas īpašnieka vai tā pārstāvja Latvijā un saskaņojot izplatāmo zāļu daudzumu. Šis punkts neattiecas uz zālēm, par kurām noslēgts finansiālās līdzdalības līgums ar Nacionālo veselības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traucējumu gadījumā tieši zāļu reģistrācijas īpašnieks ir tas, kas visefektīvāk var noskaidrot piegāžu traucējumu iemeslus un attiecīgi arī organizēt piegāžu atjaunošanu. Ja procesā ir iesaistīti arī citi tirgus dalībnieki, būtiski, ka organizēšanu nodrošina tas, kas to vislabāk var veikt un novērst piegāžu traucējuma cēloni. Visefektīvāk šo procesu var koordinēt zāļu reģistrācijas īpašnieks, ņemot vērā, ka tas ir vislabāk informēts par zāļu piegādes problēmām un iespējamiem risinājumiem un kura mērķis ir nodrošināt pietiekamu zāļu apjomu atbilstoši pacientu vajadzībām. Tāpēc ir svarīgi šādu zāļu piegādi vienmēr iepriekš saskaņot ar zāļu reģistrācijas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regulējums kalpo pacientu interesēm un vienlaikus negatīvi neietekmē esošās piegādes ķēdes darbību, aicinām noteikt, ka lieltirgotavas drīkst piegādāt tikai tās zāles, kas nav pieejamas, un tikai pēc atļaujas saņemšanas no kompetentajām iestādēm un attiecīgā zāļu reģistrācijas īpašnieka, tostarp saskaņojot izplatāmo zāļu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piegāžu ķēdes nodrošināšana un uzraudzīšana ir sevišķi svarīga attiecībā uz zālēm, kuras iekļautas Kompensējamo zāļu sarakstā un kuru piegādei ir noslēgti līgumi ar Nacionālo veselības dienestu, jo šīm zālēm piemērojama arī līgumos noteiktā apmaksas kārtība. Noteiktās apmaksas kārtības pamatā ir zāļu reģistrācijas īpašnieka pārdoto zāļu apjomu uzraudzība un statistikas apkopošana. Ļaujot zāļu lieltirgotavām un izplatītājiem  izplatīt zāles Latvijā, tiktu izjaukta pašreizējā zāļu kompensēšanas sistēma un zāļu reģistrācijas īpašnieka atbildība par zāļu esību tirgū, ko paredz Ministru kabineta noteikumi Nr.899 “Ambulatorajai ārstēšanai paredzēto zāļu un medicīnisko ierīču iegādes izdevumu kompensācijas kārtība”. Proti, zāļu reģistrācijas īpašniekam nebūtu iespējams pierādīt vai pārbaudīt faktiskos zāļu pārdošanas apjomus Latvijā. Tādā veidā zāļu reģistrācijas īpašnieki nespētu realizēt savas finansiālās līdzdalības līgumos ietvertās tiesības un pienākumus. Tādēļ uz zālēm, kas iekļautas kompensējamo zāļu sarakstā un par ko ir noslēgti finansiālās līdzdalības līgumi, nebūtu attiecināms šis izņēmums.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kompensācijas sistēma un it īpaši zāļu reģistrācijas īpašnieka piedāvājums slēgt finansiālās līdzdalības līgumu ar Nacionālo Veselības dienestu ir balstīta uz to, ka reģistrācijas īpašniekam ir kontrole, cik daudz zāles Latvijā tiek laistas tirgū un attiecīgi var tikt apmaksātas par valsts budžeta līdzekļiem zāļu kompensācijas sistēmas ietvaros. Protams, nodrošinot zāļu pieejamības pienākumu atbilstoši MK noteikumu Nr.899 prasībām. Līdz ar to, arī dati, kas nepieciešami, lai noteiktu no līgumiem izrietošo saistību izpildi, ir balstīti tieši uz zāļu reģistrācijas īpašnieka nodrošināto zāļu pieejamību tirgū un to kompensācijas apjomiem, un apstākli, ka zāļu lieltirgotavas bez reģistrācijas īpašnieka ziņas (tas ir, ja zāles nav piegādātas) nevar zāles izplatīt.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gadījumā, kas pieļautu zāļu reģistrācijas īpašnieka izslēgšanu no zāļu piegādes ķēdes, valstij būtu nepieciešams rūpīgi izvērtēt, vai apmaksāto iepakojumu datu apstrādes kārtība finansiālās līdzdalības līgumu gadījumā patiesi ļautu pareizi noteikt, cik liels atmaksas maksājums pieprasāms no konkrētā zāļu reģistrācijas īpašnieka. Iespējams, būtu jāpārskata finansiālās līdzdalības līgumu slēgšanas principi, jāpārstrādā līgumu paraugi un jāveic jau noslēgto līgumu audits. Attiecīgi tas var ietekmēt arī kompensējamo zāļu pieejamību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nepareiza faktiskā zāļu apmaksāto iepakojumu apjoma aprēķina dēļ no reģistrācijas īpašnieka tiek pieprasīta atmaksa, kurā ietverta arī daļa par kompensētajām zālēm, kuras Latvijā izplatīja citas zāļu lieltirgotavas, neiesaistot reģistrācijas īpašnieku, var iestāties valsts atbildība par zaudējumiem, ko tā ir radījusi zāļu reģistrācijas īpašniekam. Proti, no finansiālās līdzdalības līguma izriet zāļu reģistrācijas īpašnieka pienākums veikt atmaksu par tādiem no valsts budžeta līdzekļiem apmaksātiem iepakojumiem, kas Latvijā tikuši izplatīti bez zāļu reģistrācijas īpašnieka iesaistes. Bet, tā kā zāļu reģistrācijas īpašnieks pats nebūs šīs zāles laidis tirgū Latvijā, tad šajā daļā pieprasīt atmaksu būtu nepamatoti un prettiesiski. Attiecīgi zāļu reģistrācijas īpašniekam varētu rasties prasība pret valsti Nacionālā Veselības dienesta personā par prettiesisku rīcību un zaudējumu atlīdzību. Rezultātā varētu rasties arī lielāka tiesiskā nenoteiktība un samazināta motivācija zāļu reģistrācijas īpašniekiem slēgt finansiālās līdzdalības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Starptautisko inovatīvo farmaceitisko firmu asociācijas </w:t>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Ņemts vērā </w:t>
            </w:r>
            <w:r w:rsidR="00000000" w:rsidRPr="00000000" w:rsidDel="00000000">
              <w:rPr>
                <w:rtl w:val="0"/>
              </w:rPr>
              <w:t xml:space="preserve">Starptautisko inovatīvo farmaceitisko firmu asociācijas viedoklis un Noteikumu projektā  regulējumā ietverts nosacījums, ja centralizētajā reģistrācijas procedūrā reģistrēto zāļu reģistrācijas īpašnieks un paralēlais izplatītājs ir uzsācis šo zāļu izplatīšanu Latvijā, bet tās nav pieejamas, zāļu vairumtirgotājam, kurš nav paralēlais izplatītājs, atļauta centralizētajā reģistrācijas procedūrā reģistrēto zāļu izplatīšana, nepiemērojot šo noteikumu V nodaļā noteikto, ja pirms tam saņemta piekrišana no attiecīgā centralizētajā reģistrācijas procedūrā reģistrēto zāļu reģistrācijas īpašnieka vai tā pārstāvja Latvijā un saskaņoti izplatāmo zāļu daudzumi, kas norādīti konkrētajā 98.</w:t>
            </w:r>
            <w:r w:rsidR="00000000" w:rsidRPr="00000000" w:rsidDel="00000000">
              <w:rPr>
                <w:vertAlign w:val="superscript"/>
                <w:rtl w:val="0"/>
              </w:rPr>
              <w:t xml:space="preserve">4</w:t>
            </w:r>
            <w:r w:rsidR="00000000" w:rsidRPr="00000000" w:rsidDel="00000000">
              <w:rPr>
                <w:rtl w:val="0"/>
              </w:rPr>
              <w:t xml:space="preserve"> punktā minētajā paziņojumā. Minētais nosacījums nostiprināts arī 98.</w:t>
            </w:r>
            <w:r w:rsidR="00000000" w:rsidRPr="00000000" w:rsidDel="00000000">
              <w:rPr>
                <w:vertAlign w:val="superscript"/>
                <w:rtl w:val="0"/>
              </w:rPr>
              <w:t xml:space="preserve">6 </w:t>
            </w:r>
            <w:r w:rsidR="00000000" w:rsidRPr="00000000" w:rsidDel="00000000">
              <w:rPr>
                <w:rtl w:val="0"/>
              </w:rPr>
              <w:t xml:space="preserve"> punkta normā.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w:t>
            </w:r>
            <w:r w:rsidR="00000000" w:rsidRPr="00000000" w:rsidDel="00000000">
              <w:rPr>
                <w:rtl w:val="0"/>
              </w:rPr>
              <w:t xml:space="preserve">Starptautisko inovatīvo farmaceitisko firmu asociācijas viedoklis neattiecināt minēto gadījumu uz zālēm, par kurām noslēgts finansiālās līdzdalības līgums ar Nacionālo veselības dienestu, jo zāļu nepieejamības gadījumā, pacientu interesēs ir saņemt vajadzīgās zāles pēc iespējas ātrāk. Tāpēc, lai izslēgtu iespējamos riskus zāļu nepieejamībai, regulējums būtu attiecināms arī gadījumiem, kad zāļu reģistrācijas īpašnieks vai paralēlais izplatītājs ir uzsācis šo zāļu izplatīšanu Latvijā, bet nav pieejamas arī centralizētajā reģistrācijas procesā reģistrētās zāles, par kurām noslēgts finansiālās līdzdalības līgums ar Nacionālo veselības dienestu, kas atbilst pacientu interesēm, arī Farmācijas likuma 2. panta norma nosaka likuma mērķi - reglamentēt fizisko un juridisko personu darbību farmācijas jomā, akcentējot zāļu  izplatīšanu pacientu interesēs. Vienlaicīgi zāļu pieejamības pārraudzībai Noteikumu projekts 98.</w:t>
            </w:r>
            <w:r w:rsidR="00000000" w:rsidRPr="00000000" w:rsidDel="00000000">
              <w:rPr>
                <w:vertAlign w:val="superscript"/>
                <w:rtl w:val="0"/>
              </w:rPr>
              <w:t xml:space="preserve">7</w:t>
            </w:r>
            <w:r w:rsidR="00000000" w:rsidRPr="00000000" w:rsidDel="00000000">
              <w:rPr>
                <w:rtl w:val="0"/>
              </w:rPr>
              <w:t xml:space="preserve">punktā papildināts, uzdodot Zāļu valsts aģentūrai informēt Nacionālo veselības dienestu par kompensējamo zāļu sarakstā iekļautajām centralizētajā reģistrācijas procedūrā reģistrētajām zālēm, par kurām noslēgts finansiālās līdzdalības līgums ar Nacionālo veselības dienestu, kuras tiek izplatītas, pamatojoties uz šo noteikumu 98.</w:t>
            </w:r>
            <w:r w:rsidR="00000000" w:rsidRPr="00000000" w:rsidDel="00000000">
              <w:rPr>
                <w:vertAlign w:val="superscript"/>
                <w:rtl w:val="0"/>
              </w:rPr>
              <w:t xml:space="preserve">4</w:t>
            </w:r>
            <w:r w:rsidR="00000000" w:rsidRPr="00000000" w:rsidDel="00000000">
              <w:rPr>
                <w:rtl w:val="0"/>
              </w:rPr>
              <w:t xml:space="preserve"> punktā minēto paziņojumu</w:t>
            </w:r>
            <w:r w:rsidR="00000000" w:rsidRPr="00000000" w:rsidDel="00000000">
              <w:rPr>
                <w:u w:val="single"/>
                <w:rtl w:val="0"/>
              </w:rPr>
              <w:t xml:space="preserve">, norādot  izplatīto zāļu nosaukumu, zāļu formu, stiprumu vai koncentrāciju un iepakojuma lielumu, iepakojumu skaitu un aptieku, kurai zāles izplatītas, zāļu pieejamības pārraudzībai, </w:t>
            </w:r>
            <w:r w:rsidR="00000000" w:rsidRPr="00000000" w:rsidDel="00000000">
              <w:rPr>
                <w:rtl w:val="0"/>
              </w:rPr>
              <w:t xml:space="preserve">nodrošinot regulējuma Ministru kabineta 2006. gada 31. oktobra noteikumos Nr.899 "Ambulatorajai ārstēšanai paredzēto zāļu un medicīnisko ierīču iegādes izdevumu kompensācijas kārtība"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100.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sagatavotās Noteikumu 100., 100.1 , 100.2 punktu redakcijas nenošķir divus dažādus gadījumus, kad (i) aptieka tirgo medikamentus savā tīmekļa vietnē un nodrošina medikamentu piegādi ar tiešsaistes starpniecības platformu pakalpojumu sniedzēja starpniecību; un (ii) aptieka netirgo medikamentus savā tīmekļa vietnē, tomēr nodrošina medikamentu piegādi ar tiešsaistes starpniecības platformu pakalpojumu sniedzēja starpniecību. Līdz ar to, grozījumi piemēro vienādas prasības divām dažādām faktiskajām situācijām – respektīvi uzliek par pienākumu saņemt speciālās darbības licenci ar nosacījumu "bezrecepšu zāļu izplatīšana ar tīmekļa vietnes starpniecību". Šādā veidā tiek ierobežota to aptieku iespēja veikt medikamentu tirdzniecību, piemēram, Wolt/Bolt platformās, kurām licencē nav speciālais nosacījums par tirdzniecību tīmekļa vietnē, salīdzinot ar tām, kurām ir šāds nosacījums licencē, tādejādi nostādot tās nelabvēlīgākā pozīcijā. Turklāt ir patērētāju interesēs, lai patērētajiem būtu pēc iespējas plašākas izvēles iespējas, iegādājoties zāles tiešsaistes starpniecības platformās no plašāka aptieku klāsta. Tāpēc prasības atcelšana licences ar nosacījumu “bezrecepšu zāļu izplatīšanai ar tīmekļa vietnes starpniecību” esamībai, tirgojot zāles tiešsaistes starpniecības platformās, veicinātu konkurenci starp aptiekām un rezultētos patērētājiem izdevīgākā piedāvājumā.  Ja persona pasūta sev nepieciešamos bezrecepšu medikamentus, izmantojot tiešsaistes starpniecības platformu pakalpojumu sniedzēja starpniecību, tad var prezumēt, ka klients to vai citu iemeslu dēļ ir izvēlējies nelietot aptiekas tīmekļa vietni, kurā tiek izplatīti (tirgoti) bezrecepšu medikamenti. Tas, savukārt, padara prasības nodrošināt tiešsaistes starpniecības platformas lietotājam tādas pašas tīmekļa vietnes iespējas kā klientam, kurš ir izlēmis veikt pirkumu jebkuras aptiekas tīmekļa vietnē, par praksē nevajadzīgām un aptieku komercdarbību apgrūtinošām. Gadījumos, ja klientam ir vajadzīga kāda papildus informācija vai komunikācija, kas pārsniedz tiešsaistes starpniecības platformas tvērumu, tad tas būtu aptiekas ziņā, ar  kādiem tehniskajiem līdzekļiem (paņēmieniem) to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w:t>
            </w:r>
            <w:r w:rsidR="00000000" w:rsidRPr="00000000" w:rsidDel="00000000">
              <w:rPr>
                <w:rtl w:val="0"/>
              </w:rPr>
              <w:t xml:space="preserve">Aptieku attīstības biedrības viedoklis nenoteikt aptiekas speciālās darbības licencē  nosacījumu "bezrecepšu zāļu izplatīšana ar tīmekļa vietnes starpniecību", ja aptieka līdz šim nav izplatījusi bezrecepšu zāles ar tīmekļa starpniecību, bet vēlas uzsākt pakalpojumu medikamentu piegādi ar tiešsaistes starpniecības platformu pakalpojumu sniedzēja starpniecību, jo bezrecepšu zāļu izplatīšana, izmantojot informācijas sabiedrības pakalpojumus (tālpārdošana), ietver arī bezrecepšu zāļu izplatīšanu ar tiešsaistes starpniecības platformu pakalpojumu sniedzēja starpniecību, un aptiekām, kuras tirgo bezrecepšu zāles tiešsaistes starpniecības platformās, ir jāizveido  tīmekļa vietne.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darbības uzraudzības nolūkā, ja aptieka izplata bezrecepšu zāles, izmantojot informācijas sabiedrības pakalpojumus, kas nozīmē arī zāļu izplatīšanu ar tiešsaistes starpniecības platformu pakalpojumu sniedzēja starpniecību, tiek saglabāta prasība aptiekas licencē ietvert speciālas darbības nosacījumu: "bezrecepšu zāļu izplatīšana ar tīmekļa vietnes starpniecību",</w:t>
            </w:r>
            <w:r w:rsidR="00000000" w:rsidRPr="00000000" w:rsidDel="00000000">
              <w:rPr>
                <w:b w:val="1"/>
                <w:rtl w:val="0"/>
              </w:rPr>
              <w:t xml:space="preserve"> </w:t>
            </w:r>
            <w:r w:rsidR="00000000" w:rsidRPr="00000000" w:rsidDel="00000000">
              <w:rPr>
                <w:u w:val="single"/>
                <w:rtl w:val="0"/>
              </w:rPr>
              <w:t xml:space="preserve">lai neuzliktu aptiekām, kuras jau pašreiz izplata zāles ar tīmekļa starpniecību, un kurām aptiekas licencē ir jau ietverts speciālās darbības nosacījums "bezrecepšu zāļu izplatīšana ar tīmekļa vietnes starpniecību", jaunu administratīvo slogu, proti, jauna speciālās darbības nosacījuma ietveršanu aptiekas licencē- "bezrecepšu zāļu izplatīšanu ar tiešsaistes starpniecības platformu pakalpojumu sniedzēja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aptiekām , kuras līdz šim nav veikušas bezrecepšu zāļu izplatīšanu ar tīmekļa starpniecību un kurām aptiekas licencē nav ietverts speciālās darbības nosacījums:  "bezrecepšu zāļu izplatīšana ar tīmekļa vietnes starpniecību", tas ir jāsaņem, jo, lai izplatītu bezrecepšu zāles  ar tiešsaistes starpniecības platformu pakalpojumu sniedzēja starpniecību, aptiekai jāizveido  tīmekļa vietne.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sloga mazināšanai </w:t>
            </w:r>
            <w:r w:rsidR="00000000" w:rsidRPr="00000000" w:rsidDel="00000000">
              <w:rPr>
                <w:u w:val="single"/>
                <w:rtl w:val="0"/>
              </w:rPr>
              <w:t xml:space="preserve">nākotnē var vērtēt i</w:t>
            </w:r>
            <w:r w:rsidR="00000000" w:rsidRPr="00000000" w:rsidDel="00000000">
              <w:rPr>
                <w:rtl w:val="0"/>
              </w:rPr>
              <w:t xml:space="preserve">espēju atteikties no speciālās darbības nosacījuma “bezrecepšu zāļu izplatīšana ar tīmekļa vietnes starpniecību" norādes vispārējā tipa aptieku licencēs aptiekām, kuras nodarbojas gan ar bezrecepšu zāļu izplatīšanu ar tīmekļa starpniecību, gan ar bezrecepšu zāļu izplatīšanu ar tiešsaistes starpniecības platformu pakalpojumu sniedzēja starpniecību, jo bezrecepšu zāles tiek izplatītas, izmantojot informācijas sabiedrības pakalpojumus, un tas ir atbilstoši Eiropas Parlamenta un Padomes 2001.gada 6.novembra Direktīvas 2001/83/EK par Kopienas kodeksu, kas attiecas uz cilvēkiem paredzētām zālēm (kas grozīta ar Eiropas Parlamenta un Padomes 2011.gada 8.jūnija Direktīvas 2011/62/ES, ar ko Direktīvu 2001/83/EK par Kopienas kodeksu, kas attiecas uz cilvēkiem paredzētajām zālēm, groza attiecībā uz to, kā novērst viltotu zāļu nokļūšanu legālās piegādes ķēdēs), jo par šādu darbības uzsākšanu aptiekai ir jāziņo kompetentajai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Papildināt ar 111.</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norādītie riski, kas uzskaitīti Eiropas Zāļu kvalitātes direktorāta dokumentā ,,Incorporation of the risk based approach in market surveillance testing at OMCLs” tieši attiecas uz zāļu ražošanas procesu, ko lieltirgotava nekādā veidā nevar ietekmēt. Līdz ar to arī lieltirgotavai nebūtu jāuzņemas atbildība par zāļu kvalitāti un drošību, kas var tikt ietekmēta tikai pašā zāļu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ministrija anotāciju papildinājusi ar kārtību par izdevumu segšanu, norādot, ka parauga vērtību sedz persona, no kuras zāles izņemtas, tomēr noteikumu redakcija paredz citu paraugu vērtības segšanas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Sabiedrība ar ierobežotu atbildību "Tamro" viedoklis  nenoteikt  zāļu lieltirgotavai zāļu paraugu izmaksas  saistībā ar zāļu paraugu ņemšanu testēšanai,</w:t>
            </w:r>
            <w:r w:rsidR="00000000" w:rsidRPr="00000000" w:rsidDel="00000000">
              <w:rPr>
                <w:rtl w:val="0"/>
              </w:rPr>
              <w:t xml:space="preserve"> jo ne visos zāļu izplatīšanas posmos ražotājs varbūt atbildīgs par zāļu kvalitāti un drošumu, un  visos zāļu izplatīšanas ķēdes posmos iesaistītajām personām ir jānodrošina prasības, lai uzturētu atbilstošu zāļu kvalitāti un drošumu.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Testēšanas izņemot zāļu paraugu izmaksas sedz persona, no kuras zāles izņemtas, kas atbilst arī citu dalībvalstu praksei.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ir plānots nodrošināt 100.</w:t>
            </w:r>
            <w:r w:rsidR="00000000" w:rsidRPr="00000000" w:rsidDel="00000000">
              <w:rPr>
                <w:vertAlign w:val="superscript"/>
                <w:rtl w:val="0"/>
              </w:rPr>
              <w:t xml:space="preserve">2</w:t>
            </w:r>
            <w:r w:rsidR="00000000" w:rsidRPr="00000000" w:rsidDel="00000000">
              <w:rPr>
                <w:rtl w:val="0"/>
              </w:rPr>
              <w:t xml:space="preserve">1 apakšpunktā noteiktos pienākumus aptiekām - ka pasūtījuma noformēšanas laikā ir nodrošināts, ka aptiekas (tās filiāles) darbinieks (farmaceits, farmaceita asistents) zāļu saņēmējam sniedz attālinātu bezmaksas informāciju par minētajām zālēm un zāļu lietošanu. Vai aptiekām būs nepieciešams algot papildus darbinieku, kura pienākumos ietilps šādu attālinātu konsultāciju sniegšana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šāds pienākums ir nosakāms katra pasūtījuma noformēšanas laikā, vai tikai pēc pasūtītāja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saskaņošanai nosūtītajā projektā 100.</w:t>
            </w:r>
            <w:r w:rsidR="00000000" w:rsidRPr="00000000" w:rsidDel="00000000">
              <w:rPr>
                <w:vertAlign w:val="superscript"/>
                <w:rtl w:val="0"/>
              </w:rPr>
              <w:t xml:space="preserve">2</w:t>
            </w:r>
            <w:r w:rsidR="00000000" w:rsidRPr="00000000" w:rsidDel="00000000">
              <w:rPr>
                <w:rtl w:val="0"/>
              </w:rPr>
              <w:t xml:space="preserve"> 1. apakšpunkta norma dublē jau spēkā esošo MK Noteikumu Nr. 416 100.1. apakšpunkta normu, tā no 100.</w:t>
            </w:r>
            <w:r w:rsidR="00000000" w:rsidRPr="00000000" w:rsidDel="00000000">
              <w:rPr>
                <w:vertAlign w:val="superscript"/>
                <w:rtl w:val="0"/>
              </w:rPr>
              <w:t xml:space="preserve">2 </w:t>
            </w:r>
            <w:r w:rsidR="00000000" w:rsidRPr="00000000" w:rsidDel="00000000">
              <w:rPr>
                <w:rtl w:val="0"/>
              </w:rPr>
              <w:t xml:space="preserve">punkta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MK noteikumu Nr. 416 100.1. apakšpunkta normā nosaka, ka jānodrošina iedzīvotājiem iespēja aptiekas darba laikā (</w:t>
            </w:r>
            <w:r w:rsidR="00000000" w:rsidRPr="00000000" w:rsidDel="00000000">
              <w:rPr>
                <w:u w:val="single"/>
                <w:rtl w:val="0"/>
              </w:rPr>
              <w:t xml:space="preserve">nevis katra pasūtījuma noformēšanas laikā</w:t>
            </w:r>
            <w:r w:rsidR="00000000" w:rsidRPr="00000000" w:rsidDel="00000000">
              <w:rPr>
                <w:rtl w:val="0"/>
              </w:rPr>
              <w:t xml:space="preserve">) ar tīmekļa starpniecību sazināties ar aptieku un saņemt no tās bezmaksas informāciju un konsultācijas par zālēm farmaceitiskās aprūpes nodrošināšanā atbilstoši normatīvajiem aktiem par aptiekas atvēršanas un darbības prasībā. </w:t>
            </w:r>
            <w:r w:rsidR="00000000" w:rsidRPr="00000000" w:rsidDel="00000000">
              <w:rPr>
                <w:u w:val="single"/>
                <w:rtl w:val="0"/>
              </w:rPr>
              <w:t xml:space="preserve">Līdz ar to aptiekām nav nepieciešams algot papildus darbinieku, kura pienākumos ietilps šādu attālinātu konsultāciju sniegšana visas dienas garumā, bet tikai aptieka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2.sadaļā nav veikts novērtējums par administratīvā sloga pieaugumu tām aptiekām, uz kurām attieksies Noteikumu 67.</w:t>
            </w:r>
            <w:r w:rsidR="00000000" w:rsidRPr="00000000" w:rsidDel="00000000">
              <w:rPr>
                <w:vertAlign w:val="superscript"/>
                <w:rtl w:val="0"/>
              </w:rPr>
              <w:t xml:space="preserve">3</w:t>
            </w:r>
            <w:r w:rsidR="00000000" w:rsidRPr="00000000" w:rsidDel="00000000">
              <w:rPr>
                <w:rtl w:val="0"/>
              </w:rPr>
              <w:t xml:space="preserve"> punkts. Aicinām papildināt minēto sadaļu ar administratīvā sloga potenciālajām izmaiņām minētajiem aptieku īpašniekiem.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2. sadaļā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apakšpunktā ir norādīts, ka projekts izstrādāts, lai mazinātu administratīvo slogu komersantiem un valsts iestādei. Lūdzu veikt administratīvo izmaksu samazinājuma novērtējumu juridiskām personām un valsts iestādēm un aizpildīt anotācijas 2.3. un 7.2.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16. punktu un 18.</w:t>
            </w:r>
            <w:r w:rsidR="00000000" w:rsidRPr="00000000" w:rsidDel="00000000">
              <w:rPr>
                <w:vertAlign w:val="superscript"/>
                <w:rtl w:val="0"/>
              </w:rPr>
              <w:t xml:space="preserve">2</w:t>
            </w:r>
            <w:r w:rsidR="00000000" w:rsidRPr="00000000" w:rsidDel="00000000">
              <w:rPr>
                <w:rtl w:val="0"/>
              </w:rPr>
              <w:t xml:space="preserve">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ieviesto elastību tiesību regulējumā, nereģistrēto zāļu atļauju vietā atsevišķos gadījumos ieviesta paziņošanas procedūra Zāļu valsts aģentūrā. Līdz ar to tiks veikta iekšējo institūcijas procesu efektivizācija. </w:t>
            </w:r>
            <w:r w:rsidR="00000000" w:rsidRPr="00000000" w:rsidDel="00000000">
              <w:rPr>
                <w:b w:val="1"/>
                <w:rtl w:val="0"/>
              </w:rPr>
              <w:t xml:space="preserve">Paplašinot gadījumu loku, kad nereģistrētu zāļu izplatīšanas atļauja nav nepieciešama un tā vietā, atsevišķos gadījumos ieviešot vienkāršāku procedūru - paziņošanu, tiek veidots elastīgāks tiesību regulējums nereģistrēto zāļu uzraudzībā un mazinās birokrātiskais slogs zāļu vairumtirgotājiem. Detalizētas izmaksas nozare nav sniegusi. Zāļu valsts aģentūras izmaksas netiek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apakšsadaļu ar informāciju par Eiropas Parlamenta un Padomes 2004. gada 31. marta regulas Nr. 726/2004, ar ko nosaka cilvēkiem paredzēto un veterināro zāļu reģistrēšanas un uzraudzības Kopienas procedūras un izveido Eiropas Zāļu aģentūru (sk. 83. pantu), un Komisijas 2015. gada 2. oktobra Deleģētās regulas Nr. 2016/161, ar ko papildina Eiropas Parlamenta un Padomes Direktīvu 2001/83/EK, noteicot detalizētus noteikumus par drošuma pazīmēm uz cilvēkiem paredzētu zāļu iesaiņojuma (turpmāk - regula Nr. 2016/161), ietverto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sadaļas 5.3. apakšsadaļa  papildināta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Parlamenta un Padomes 2004. gada 31. marta regulas Nr. 726/2004, ar ko nosaka cilvēkiem paredzēto un veterināro zāļu reģistrēšanas un uzraudzības Kopienas procedūras un izveido Eiropas Zāļu aģentūru (turpmāk - regula Nr.726/2004) (sk. 83. pantu)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Nr.726/2004 83. panta 8. punkta norma ir jau ieviesta ar MK noteikumiem Nr. 416 94.</w:t>
            </w:r>
            <w:r w:rsidR="00000000" w:rsidRPr="00000000" w:rsidDel="00000000">
              <w:rPr>
                <w:vertAlign w:val="superscript"/>
                <w:rtl w:val="0"/>
              </w:rPr>
              <w:t xml:space="preserve">11</w:t>
            </w:r>
            <w:r w:rsidR="00000000" w:rsidRPr="00000000" w:rsidDel="00000000">
              <w:rPr>
                <w:rtl w:val="0"/>
              </w:rPr>
              <w:t xml:space="preserve">1.apakšpunkta normu, kas nosaka, ka zālēm līdzjūtības dēļ ir jānodrošina Eiropas Parlamenta un Padomes regulas Nr. 726/2004 83.panta 8.punktā minēto nosacījumu izpilde (8. Ja ir izstrādāta zāļu lietošanas līdzjūtības dēļ programma, pieteikuma iesniedzējs nodrošina to , ka pacientiem, kas piedalās, jaunās zāles ir pieejamas arī laika posmā starp atļaujas piešķiršanu un laišanu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šo Noteikumu projektu no MK noteikumiem Nr. 416 tiek izslēgta 94.</w:t>
            </w:r>
            <w:r w:rsidR="00000000" w:rsidRPr="00000000" w:rsidDel="00000000">
              <w:rPr>
                <w:vertAlign w:val="superscript"/>
                <w:rtl w:val="0"/>
              </w:rPr>
              <w:t xml:space="preserve">11</w:t>
            </w:r>
            <w:r w:rsidR="00000000" w:rsidRPr="00000000" w:rsidDel="00000000">
              <w:rPr>
                <w:rtl w:val="0"/>
              </w:rPr>
              <w:t xml:space="preserve">1.apakšpunkta normas dublējošā norma, proti, izslēdzot 10.4.2. apakšpunktu, tiek izslēgta 10.4.2. apakšpunkta otrā teikuma norma, kas nosaka, ka pieteikuma iesniedzējs nodrošina to, ka pacientiem, zāles ir pieejamas arī laika posmā starp atļaujas piešķiršanu un laišanu tirgū atbilstoši regulas Nr. 726/2004 83. panta 8.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zāļu lietošanas līdzjūtības dēļ izplatīšanas uzraudzība atbilstoši regulas Nr. 726/2004 83. panta 8. punkta normai ir noteikta MK noteikumos Nr. 416 VIII. nodaļā "Nereģistrētu zāļu izplatīšanas prasības", nosakot šo zāļu izplatīšanai izplatīšanas atļauja saņemšanu, šo zāļu izplatīšana notiek bez maksas, pieteikuma iesniedzējs nodrošina to, ka pacientiem, zāles ir pieejamas arī laika posmā starp atļaujas piešķiršanu un laišanu tirgū atbilstoši regulas Nr. 726/2004 83. panta 8.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Iepriekš minētais paskaidro, ka regulas Nr. 726/2004 83. panta 8. punkta norma ir jau ieviesta ar MK noteikumiem Nr. 416 un netiek ieviesta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Komisijas 2015. gada 2. oktobra Deleģētās regulas Nr. 2016/161, ar ko papildina Eiropas Parlamenta un Padomes Direktīvu 2001/83/EK, noteicot detalizētus noteikumus par drošuma pazīmēm uz cilvēkiem paredzētu zāļu iesaiņojuma (turpmāk - regula Nr. 2016/161),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Nr. 2016/161 prasības ir jau ieviestas ar Ministru kabineta 2019. gada 15. janvāra noteikumiem Nr. 38 "Grozījumi Ministru kabineta 2007. gada 26. jūnija noteikumos Nr. 416 "Zāļu izplatīšanas un kvalitātes kontroles kārtība"", kas stājās a spēkā ar 2019. gada 18. janvārī (https://likumi.lv/ta/id/304322-grozijumi-ministru-kabineta-2007-gada-26-junija-noteikumos-nr-416-zalu-izplatisanas-un-kvalitates-kontroles-kartiba-)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šiem Noteikumiem tiek noteikta atvieglota kārtība nereģistrētu zāļu izplatīšanai, tai skaitā, zālēm, kurā ir drošuma pazīmes atbilstoši regulai 2016/161.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Iepriekš minētais paskaidro, ka regulas Nr. 2016/161 prasības ir jau ieviestas ar MK noteikumiem Nr. 416 un netiek ieviestas ar šo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sadaļā nelietot vispārīgu formulējumu "Zāļu ražotāju, lieltirgotāju, aptieku asociācijas", bet uzskaitīt visas noteikumu projekta izstrādē iesaistītās biedrības un nodibinājumus, komersantus, izvēloties tos no klasifikatora vai manuāli ievadot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6. sadaļā precizēta. Projekta izstrādē iesaistītas tikai institūcijas – Zāļu valsts aģentūra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6.2, 6.3. un 6.4. punktā šobrīd iekļauto informāciju pārstrukturēt atbilstoši Vadlīnijās tiesību akta sākotnējās ietekmes novērtēšanai un novērtējuma ziņojuma sagatavošanai vienotajā TAP portālā (pieejamas Ministru kabineta tīmkeļvietnē - https://www.mk.gov.lv/lv/media/16905/download?attachment)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6.2.punktā norādāmi izmantotie līdzdalības veidi, savukārt informācija par izteiktajiem viedokļiem un panāktajām vienošanām pārceļama uz 6.3.punktu.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6.4.punktā norādītā informācija ir pārceļama uz 6.3.punktu.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"SAULES APTIEKA"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Zāļu valsts aģentūra ir atļāvusi nereģistrētu zāļu ievešanu, jānodrošina arī iespēja izplatīt atlikušos krājumus, pat ja atļauja tiek anulēta. Pretējā gadījumā vairumtirgotāji nonāk finansiāli neizdevīgā situācijā, jo iegādātās zāles vēlāk var nākties iznīcināt. Tas ir īpaši būtiski zāļu nepieejamības apstākļos, turklāt bieži tieši Zāļu valsts aģentūra pati iniciē konkrētu zāļu sagādi, tāpēc ir jāparedz racionāla un taisnīga pieeja šo zāļu izplatīšanai. Pretējā gadījumā tiktu radīti nepamatoti ierobežojumi zāļu apritei un pieejamībai Latvijas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Saules aptieka lūdz pagarināt izskatīšanas termiņu vēl par divām nedēļam, jo nav iespējams iepazīties ar ministrijas atzinumiem.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"SAULES APTIEKA" viedoklis ir</w:t>
            </w:r>
            <w:r w:rsidR="00000000" w:rsidRPr="00000000" w:rsidDel="00000000">
              <w:rPr>
                <w:b w:val="1"/>
                <w:rtl w:val="0"/>
              </w:rPr>
              <w:t xml:space="preserve">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w:t>
            </w:r>
            <w:r w:rsidR="00000000" w:rsidRPr="00000000" w:rsidDel="00000000">
              <w:rPr>
                <w:rtl w:val="0"/>
              </w:rPr>
              <w:t xml:space="preserve">SIA "SAULES APTIEKA" viedoklis par  nereģistrētu zāļu krājumu izplatīšanas atļaušanu, un MK Noteikumos Nr. 416 98. punkta normā tiek konkretizēts kritērijs 98.1. apakšpunktā, kad  Zāļu valsts aģentūra pieņem lēmumu par nereģistrētu zāļu izplatīšanas atļaujas anulēšanu, </w:t>
            </w:r>
            <w:r w:rsidR="00000000" w:rsidRPr="00000000" w:rsidDel="00000000">
              <w:rPr>
                <w:u w:val="single"/>
                <w:rtl w:val="0"/>
              </w:rPr>
              <w:t xml:space="preserve">paredzot elastību un izvērtēšanu lēmuma pieņemšanā</w:t>
            </w:r>
            <w:r w:rsidR="00000000" w:rsidRPr="00000000" w:rsidDel="00000000">
              <w:rPr>
                <w:rtl w:val="0"/>
              </w:rPr>
              <w:t xml:space="preserve">, jo šajā gadījumā Zāļu valsts aģentūrai būtu jāvērtē arī </w:t>
            </w:r>
            <w:r w:rsidR="00000000" w:rsidRPr="00000000" w:rsidDel="00000000">
              <w:rPr>
                <w:b w:val="1"/>
                <w:rtl w:val="0"/>
              </w:rPr>
              <w:t xml:space="preserve">vai attiecīgās reģistrētās zāles ir pieejamas, ņemot vērā arī informāciju par attiecīgo zāļu krājumiem zāļu lieltirgotavās Latvijas Republikas iedzīvotājiem (to pietiekamību) un pieprasītos zāļu daudzumus,</w:t>
            </w:r>
            <w:r w:rsidR="00000000" w:rsidRPr="00000000" w:rsidDel="00000000">
              <w:rPr>
                <w:rtl w:val="0"/>
              </w:rPr>
              <w:t xml:space="preserve"> lai zāļu vairumtirgotājs nenonāktu situācijā, kad nereģistrēto zāļu sagādi attiecīgo reģistrēto zāļu nepieejamības dēļ iniciēja zāļu reģistrācijas īpašnieks vai kompetentā iestāde, tai skaitā sniedzot datus par zāļu realizāciju pēc pieprasījuma, bet iegādātās nereģistrētās zāles nākties iznīcināt atļaujas anulēšanas dēļ, jo uzsākta reģistrētu zāļu izplatīšana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sagāde, īpaši kritiskās situācijās, konkrētos gadījumos risināma sadarbībā ar kompetentajām iestādēm un attiecīgo zāļu reģistrācijas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w:t>
            </w:r>
            <w:r w:rsidR="00000000" w:rsidRPr="00000000" w:rsidDel="00000000">
              <w:rPr>
                <w:rtl w:val="0"/>
              </w:rPr>
              <w:t xml:space="preserve">SIA "SAULES APTIEKA" viedoklis par visu ievesto nereģistrētu zāļu atlikušo krājumu izplatīšanas atļaušanu, ka attiecīgās zāles tiek reģistrētas un uzsāktas izplatīt LR, jo Noteikumu projekts regulē tikai nereģistrēto zāļu izplatīšanu LR teritorijā, bet ne ievešanu, kā arī saskaņā ar pašreizējo regulējumu MK noteikumu Nr. 416  98.punkta normā, Zāļu valsts aģentūra pieņem lēmumu par nereģistrētu zāļu izplatīšanas atļaujas anulēšanu arī gadījumā, ja Zāļu valsts aģentūras rīcībā ir informācija, kas saistīta ar zāļu drošumu, kvalitāti un efektivitāti vai sniegtas nepatiesas ziņas par nereģistrētajām zālēm. Līdz ar to nebūtu pieļaujama tādu nereģistrētu zāļu krājumu izplatīšanas atļaušana, piemēram, ja kompetentās iestādes rīcībā ir informācija, kas apliecina faktu, ka zāles nav drošas kvalitatīvas vai efektīva vai ir aizdomas par to vai par viltojumiem.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Projekta saskaņošana notiek atbilstoši Ministru kabineta 2021. gada 7. septembra noteikumiem Nr. 606 "Ministru kabineta kārtības rullis".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"SAULES APTIEKA"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95.5. punkts paredz divas atsevišķas darbības attiecībā uz vienu un to pašu produktu – vispirms lieltirgotājs pieprasa identifikācijas numuru nereģistrētajām zālēm, un tikai pēc tā piešķiršanas var iesniegt paziņojumu par izplatīšanu. Šāda pieeja rada nevajadzīgu administratīvo slogu un var aizkavēt zāļu piegādi. Būtu jāparedz iespēja pirmreizējo paziņojumu iesniegt vienlaikus ar identifikācijas numura pieprasījumu. Tas ļautu nodrošināt efektīvāku un ātrāku zāļu pieejamību, vienlaikus saglabājot nepieciešamo uzraudzību un datu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nevajadzīgu administratīvo slogu kas var aizkavēt zāļu piegādi, Noteikumu projekts precizēts paredzot iespēja pirmreizējo paziņojumu iesniegt vienlaikus ar identifikācijas numura pieprasījumu. Komersants drīkst uzsākt nereģistrēto zāļu izplatīšanu tikai pēc tam, kad ir saņēmis no Zāļu valsts aģentūras apstiprinājumu par produkta identifikācijas numura piešķiršanu. Zāļu valsts aģentūra informē elektroniski komersantu par piešķirto identifikācijas numuru nereģistrētajām zālēm. Ja Zāļu valsts aģentūra nesniedz apstiprinājumu vienas darba dienas laikā pēc paziņojuma saņemšanas, komersants ir tiesīgs uzsāk attiecīgo nereģistrēto zāļu izplatīšanu bez identifikācijas numura norādes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"SAULES APTIEKA"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formulējums rada neskaidrību, jo ietver divus nosacījumus: "pēc ievešanas" un "pirms izplatīšanas uzsākšanas".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paziņojums jāsniedz uzreiz pēc ievešanas, neatkarīgi no tā, vai zāles tiks izplatītas uzreiz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paziņojums jāsniedz tikai tad, kad tiek plānots uzsākt izplatīšanu, pat ja zāles jau kādu laiku atrodas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noliktavā drīkst atrasties nereģistrētās zāles, ja par tām nav paziņots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1 </w:t>
            </w:r>
            <w:r w:rsidR="00000000" w:rsidRPr="00000000" w:rsidDel="00000000">
              <w:rPr>
                <w:rtl w:val="0"/>
              </w:rPr>
              <w:t xml:space="preserve">punkts precizēts. 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aprites uzraudzībai valsts kompetentajām iestādēm (Zāļu valsts aģentūrai un Veselības inspekcijai) pēc iespējas ātrāk būtu jāsaņem informācija par nereģistrētajām zālēm, to sērijām, jo </w:t>
            </w:r>
            <w:r w:rsidR="00000000" w:rsidRPr="00000000" w:rsidDel="00000000">
              <w:rPr>
                <w:u w:val="single"/>
                <w:rtl w:val="0"/>
              </w:rPr>
              <w:t xml:space="preserve">nereģistrētās zāles ir ar lielāku risku sabiedrības veselībai,</w:t>
            </w:r>
            <w:r w:rsidR="00000000" w:rsidRPr="00000000" w:rsidDel="00000000">
              <w:rPr>
                <w:rtl w:val="0"/>
              </w:rPr>
              <w:t xml:space="preserve"> neskatoties uz to, ka šīs zāles citās valstīs ir reģistrētas,  j</w:t>
            </w:r>
            <w:r w:rsidR="00000000" w:rsidRPr="00000000" w:rsidDel="00000000">
              <w:rPr>
                <w:u w:val="single"/>
                <w:rtl w:val="0"/>
              </w:rPr>
              <w:t xml:space="preserve">o par nereģistrētajām zālēm kompetentās iestādes nesaņem informāciju no zāļu reģistrācijas īpašniekiem</w:t>
            </w:r>
            <w:r w:rsidR="00000000" w:rsidRPr="00000000" w:rsidDel="00000000">
              <w:rPr>
                <w:rtl w:val="0"/>
              </w:rPr>
              <w:t xml:space="preserve"> par pasākumiem, kas tiek veikti, lai apturētu zāļu izplatīšanu, pieprasītu zāļu atsaukšanu no tirgus un par attiecīgās rīcības iemesliem, tai skaitā kad zāļu piegādes aizliedz un zāles atsauc no tirgus, vai tiek pieprasīta reģistrācijas anulēšana vai nav pieteikta zāļu pārreģistrācija (valstīs, kur šīs zāles ir reģistrētas), vai ar ES tiesību akots noteikta lēmumu pieņemšana par zāļu reģistrācijas vai pārreģistrācijas apturēšanu, anulēšanu vai par zāļu reģistrācijas grozīšanu, kas attiecas uz gadījumiem – kad zāle tiek atzītas par kaitīgām, zālēm nav terapeitiskās efektivitātes, riska un ieguvuma līdzsvars nav labvēlīgs, zāļu kvalitatīvais vai kvantitatīvais sastāvs neatbilst reģistrācijas dokumentācijā norādītajam, saistībā ar reģistrācijas vai pārreģistrācijas iesniegumu norādītie dati nav precīzi vai pilnīgi vai tajos nav izdarīti grozījumi, nav izpildīti reģistrācijas īpašniekam noteiktie pienākumi saistībā ar farmakovigilanci, zāles nav ražotas atbilstoši ražošanas metodes aprakstam, vai kontroli neveic atbilstoši kontroles metožu aprakstam.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regulējumam MK noteikumos Nr.416 zāļu vairumtirgotāji, izmantojot Zāļu valsts aģentūras informācijas sistēmu, katru darbdienu līdz plkst. 10.00 elektroniski iesniedz arī Zāļu valsts aģentūrā informāciju, norādot krājumā esošo zāļu iepakojumu skaitu uz konkrēto dienu un atsevišķi norādot Latvijas tirgum paredzētos krājumus un krājumus, kas paredzēti piegādei uz citām Eiropas Savienības dalībvalstīm vai eksportēšanai, bet šajos </w:t>
            </w:r>
            <w:r w:rsidR="00000000" w:rsidRPr="00000000" w:rsidDel="00000000">
              <w:rPr>
                <w:u w:val="single"/>
                <w:rtl w:val="0"/>
              </w:rPr>
              <w:t xml:space="preserve">krājumos var neparādīties visas zāles, piemēram, ja zāles ieved uz izplata līdz plkst. 10.00 vai pēc šī laika,</w:t>
            </w:r>
            <w:r w:rsidR="00000000" w:rsidRPr="00000000" w:rsidDel="00000000">
              <w:rPr>
                <w:rtl w:val="0"/>
              </w:rPr>
              <w:t xml:space="preserve"> kā arī nav norādīti dati par sēriju numuriem, ko būtu īpaši svarīgi zināt, jo aizliegumu par zāļu piegādi vai atsaukšanu no tirgus var attiecināt uz tām zāļu sērijām, par kurām pastāv aizdomas par to iespējamo viltojumu vai kvalitātes defektu.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MK noteikumu Nr. 416 95.1. un 95.3. apakšpunktā</w:t>
            </w:r>
            <w:r w:rsidR="00000000" w:rsidRPr="00000000" w:rsidDel="00000000">
              <w:rPr>
                <w:rtl w:val="0"/>
              </w:rPr>
              <w:t xml:space="preserve"> norma nosaka prasību personai, kurai izsniedz nereģistrētu zāļu izplatīšanas atļauju, pirms zāļu izplatīšanas uzsākšanas paziņot Zāļu valsts aģentūrai par izplatāmo zāļu sēriju numuriem un ievesto un izplatāmo zāļu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norma būtu skaidra, precizēta 95.</w:t>
            </w:r>
            <w:r w:rsidR="00000000" w:rsidRPr="00000000" w:rsidDel="00000000">
              <w:rPr>
                <w:u w:val="single"/>
                <w:vertAlign w:val="superscript"/>
                <w:rtl w:val="0"/>
              </w:rPr>
              <w:t xml:space="preserve">1 </w:t>
            </w:r>
            <w:r w:rsidR="00000000" w:rsidRPr="00000000" w:rsidDel="00000000">
              <w:rPr>
                <w:u w:val="single"/>
                <w:rtl w:val="0"/>
              </w:rPr>
              <w:t xml:space="preserve">punkta norma.</w:t>
            </w:r>
            <w:r w:rsidR="00000000" w:rsidRPr="00000000" w:rsidDel="00000000">
              <w:rPr>
                <w:rtl w:val="0"/>
              </w:rPr>
              <w:t xml:space="preserve"> </w:t>
            </w:r>
            <w:r w:rsidR="00000000" w:rsidRPr="00000000" w:rsidDel="00000000">
              <w:rPr>
                <w:b w:val="1"/>
                <w:rtl w:val="0"/>
              </w:rPr>
              <w:t xml:space="preserve">Paziņošanu jāveic uzreiz pēc attiecīgo zāļu ievešanas, neatkarīgi no tā, vai zāles tiks izplatītas uzreiz vai vēlāk, lai pacientu interesēs aģentūras rīcībā būtu pilnīgāka informācija par nereģistrētu zāļu krājumiem</w:t>
            </w:r>
            <w:r w:rsidR="00000000" w:rsidRPr="00000000" w:rsidDel="00000000">
              <w:rPr>
                <w:rtl w:val="0"/>
              </w:rPr>
              <w:t xml:space="preserve">, jo no trešajām valstīm ievestās nereģistrētās zāles, uzskatāmas par zālēm ar lielāku sabiedrības veselības risku, tāpēc uzraudzības pasākumi šeit ir noteikti stingrāki nekā no ES dalībvalstīm vai EEZ valstīm reģistrētām un ievestām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Pārdodamo (izplatāmo) zāļu krājumos nevarētu atrasties nereģistrētās zāles, ja par tām nav paziņots aģentūrai</w:t>
            </w:r>
            <w:r w:rsidR="00000000" w:rsidRPr="00000000" w:rsidDel="00000000">
              <w:rPr>
                <w:rtl w:val="0"/>
              </w:rPr>
              <w:t xml:space="preserve">, bet tas neatceļ MK noteikumu Nr. 416 12.18. apakšpunkta izpildi - izmantojot Zāļu valsts aģentūras informācijas sistēmu, katru darbdienu līdz plkst. 10.00 elektroniski iesniegt Zāļu valsts aģentūrā informāciju atbilstoši MK noteikumu Nr. 416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MK noteikumu Nr. 416 95.</w:t>
            </w:r>
            <w:r w:rsidR="00000000" w:rsidRPr="00000000" w:rsidDel="00000000">
              <w:rPr>
                <w:b w:val="1"/>
                <w:vertAlign w:val="superscript"/>
                <w:rtl w:val="0"/>
              </w:rPr>
              <w:t xml:space="preserve">1</w:t>
            </w:r>
            <w:r w:rsidR="00000000" w:rsidRPr="00000000" w:rsidDel="00000000">
              <w:rPr>
                <w:b w:val="1"/>
                <w:rtl w:val="0"/>
              </w:rPr>
              <w:t xml:space="preserve"> punkta normā </w:t>
            </w:r>
            <w:r w:rsidR="00000000" w:rsidRPr="00000000" w:rsidDel="00000000">
              <w:rPr>
                <w:rtl w:val="0"/>
              </w:rPr>
              <w:t xml:space="preserve">noteikta prasība zāļu vairumtirgotājam, kurš ieved nereģistrētas zāles, par kurām izdota šo noteikumu 86. punktā minētā atļauja, pirms šo zāļu izplatīšanas uzsākšanas paziņot Zāļu valsts aģentūrai par izplatāmām zālēm, to sēriju numuriem un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Šajā gadījumā noliktavā pārdodamo (izplatāmo) zāļu krājumos līdz to tālākai izplatīšanai var atrasties nereģistrētās zāles, ja par tām nav paziņots aģentūrai,</w:t>
            </w:r>
            <w:r w:rsidR="00000000" w:rsidRPr="00000000" w:rsidDel="00000000">
              <w:rPr>
                <w:rtl w:val="0"/>
              </w:rPr>
              <w:t xml:space="preserve"> bet tas neatceļ MK noteikumu Nr. 416 12.18. apakšpunkta izpildi - izmantojot Zāļu valsts aģentūras informācijas sistēmu, katru darbdienu līdz plkst. 10.00 elektroniski iesniegt Zāļu valsts aģentūrā informāciju atbilstoši šo MK noteikumu. 416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MK noteikumu Nr. 416 95.</w:t>
            </w:r>
            <w:r w:rsidR="00000000" w:rsidRPr="00000000" w:rsidDel="00000000">
              <w:rPr>
                <w:b w:val="1"/>
                <w:vertAlign w:val="superscript"/>
                <w:rtl w:val="0"/>
              </w:rPr>
              <w:t xml:space="preserve">3</w:t>
            </w:r>
            <w:r w:rsidR="00000000" w:rsidRPr="00000000" w:rsidDel="00000000">
              <w:rPr>
                <w:b w:val="1"/>
                <w:rtl w:val="0"/>
              </w:rPr>
              <w:t xml:space="preserve"> punkta norma</w:t>
            </w:r>
            <w:r w:rsidR="00000000" w:rsidRPr="00000000" w:rsidDel="00000000">
              <w:rPr>
                <w:rtl w:val="0"/>
              </w:rPr>
              <w:t xml:space="preserve"> nosaka prasību zāļu vairumtirgotājam, kurš ieved nereģistrētas zāles (šīs zāles izplata uz paziņojuma pamata un nereģistrēto zāļu izplatīšanas atļauja nav vajadzīga), iesniegt Zāļu valsts aģentūrā paziņojumu (95.</w:t>
            </w:r>
            <w:r w:rsidR="00000000" w:rsidRPr="00000000" w:rsidDel="00000000">
              <w:rPr>
                <w:vertAlign w:val="superscript"/>
                <w:rtl w:val="0"/>
              </w:rPr>
              <w:t xml:space="preserve">3</w:t>
            </w:r>
            <w:r w:rsidR="00000000" w:rsidRPr="00000000" w:rsidDel="00000000">
              <w:rPr>
                <w:rtl w:val="0"/>
              </w:rPr>
              <w:t xml:space="preserve"> punkts) par nereģistrētu zāļu izplatīšanu pēc nereģistrēto zāļu ievešanas un pirms to tālākās izplatīšanas uzsākšanas nozīmē paziņojuma iesniegšanu pirms attiecīgo zāļu piegādes citai zāļu lieltirgotavai, aptiekai, ārstniecības iestādei, kuģim un kuģu aģentam. </w:t>
            </w:r>
            <w:r w:rsidR="00000000" w:rsidRPr="00000000" w:rsidDel="00000000">
              <w:rPr>
                <w:u w:val="single"/>
                <w:rtl w:val="0"/>
              </w:rPr>
              <w:t xml:space="preserve">Šajā gadījumā noliktavā pārdodamo (izplatāmo) zāļu krājumos var atrasties nereģistrētās zāles līdz to tālākai izplatīšanai, ja par tām nav paziņots aģentūrai,</w:t>
            </w:r>
            <w:r w:rsidR="00000000" w:rsidRPr="00000000" w:rsidDel="00000000">
              <w:rPr>
                <w:rtl w:val="0"/>
              </w:rPr>
              <w:t xml:space="preserve"> bet tas neatceļ MK noteikumu Nr. 416 12.18. apakšpunkta izpildi - izmantojot Zāļu valsts aģentūras informācijas sistēmu, katru darbdienu līdz plkst. 10.00 elektroniski iesniegt Zāļu valsts aģentūrā informāciju atbilstoši šo MK noteikumu 416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"SAULES APTIEKA"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"pietiekošs daudzums" likumā var radīt neskaidrības, jo tas nav precīzi definēts un atstāj plašu interpretācijas iespēju. Normatīvajos aktos būtu jālieto skaidri definētus kritērijus.  lai nerastos strīdi par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 precizējumu nav, tad interpretācija var būt subjektīva.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ietvaros lieltirgotavām nav iespēju patstāvīgi izvērtēt, vai nereģistrētas zāles drīkst ievest un izplatīt, jo trūkst skaidru kritēriju par “pietiekamu daudzumu”. Lieltirgotavai jāpaļaujas uz Zāļu valsts aģentūras subjektīvu vērtējumu, kas var radīt neskaidrību, nevajadzīgus finansiālos riskus un kavējumus zāļu pieejamībā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var rasties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1.Lieltirgotava importē nereģistrētās zāles, taču pēc tam nesaņem atļauju tās izplatīt, jo Zāļu valsts aģentūra konstatē, ka pietiekams daudzums jau ir citā lieltirgotavā.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2.Pastāv risks, ka pacientiem nepieciešamās zāles joprojām nebūs pieejamas laikā, ja informācijas apmaiņa starp lieltirgotavām un ZVA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caurskatāmība un godīga konkurence, ir nepieciešams skaidri definēt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neskaidrības un izslēgtu subjektīvu vērtējumu, termins “pietiekošs daudzums”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zāļu izplatīšanas un kvalitātes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grozītā punkta svītrota homeopātisko zāļu un augu izcelsmes zāļu, izplatīšanas un kvalitātes kontroles kārtība. No iepriekš minētās rīcības nav saprotams, kapēc turpmāk netiks veikat homeopātisko un augu izcelsmes zāļu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 ir papildināta, skaidrojot MK noteikumu Nr. 416 1. punktā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punktā, kurā norāda noteikumu mērķi, atbilstoši juridiskajai tehnikai, nav jānorāda īpaši, ka noteikumi nosaka: homeopātisko zāļu, augu izcelsmes zāļu izplatīšanas un kvalitātes kontroles kārtību, </w:t>
            </w:r>
            <w:r w:rsidR="00000000" w:rsidRPr="00000000" w:rsidDel="00000000">
              <w:rPr>
                <w:u w:val="single"/>
                <w:rtl w:val="0"/>
              </w:rPr>
              <w:t xml:space="preserve">jēdziens “zāļu izplatīšana” aptver šīs darbības</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homeopātisko zāles un augu izcelsmes zāles ir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izplatīšanas darbības ir arī zāļu pārdošana vai nodošana lietošanā par maksu vai bez maksas (Farmācijas likuma1. panta 8. punkts), un aptiekas funkcijas ir noteiktas Farmācijas likuma 35.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regulējums 1. punktā nosaka noteikumu mērķi, un tam jāatbilst Farmācijas likumā noteiktajam pilnvarojumam Ministru kabinetam,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pilnvarojumam Farmācijas likuma 5. panta 3. punktā, ar kuru Ministru kabineta pilnvarots noteikt zāļu izplatīšanas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pilnvarojumam Farmācijas likuma 5. panta 25. punktā, ar kuru Ministru kabineta pilnvarots noteikt zāļu pieejamības analīzei nepieciešamo zāļu vairumtirdzniecības realizācijas datu izplatīšanas kārtību un apjom,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pilnvarojumam Farmācijas likuma 17. panta otrajā daļā, ar kuru Ministru kabineta pilnvarots noteikt gadījumus, kad nereģistrētām zālēm izplatīšanas atļauja nav nepieciešama, izdod atļaujas izsniegšanas noteikumus nereģistrētu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pilnvarojumam Farmācijas likuma 17. panta piektajā daļā, ar kuru Ministru kabineta pilnvarots noteikt  noteikumus par zāļu un vielu paraugu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pilnvarojumam Farmācijas likuma 19. pantā, ar kuru Ministru kabinets pilnvarots reglamentēt zāļu kvalitātes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zāļu izplatīšanas un kvalitātes kontroles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tiek svītrts 5.6.punkts un zāļu vairumtirdzniecības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zāļu vairumtirdzniecība ir darbības, kurās ietilpst zāļu iegāde, glabāšana, piegāde vai eksportēšana (zāļu izvešana no Eiropas Savienības dalībvalsts muitas teritorijas uz trešajām valstīm), arī ja šīs darbības notiek brīvajās zonās, brīvostās, speciālajās ekonomiskajās zonās, muitas noliktavās vai preču pagaidu uzglabāšanas vietās un citās muitas dienesta norādītajās vai apstiprinātajās vietās, izņemot zāļu piegādi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apakšpunkta norma (zāļu vairumtirdzniecības definīcija) dublē Farmācijas likumā ietverto regulējumu 1. panta 13.5 punkta normā, kas nosaka termina "vairumtirdzniecība" definīciju kā darbības, kurās ietilpst zāļu iegāde, glabāšana, piegāde, tajā skaitā uz citu Eiropas Savienības dalībvalsti un Eiropas Ekonomikas zonas valsti, vai eksportēšana (zāļu izvešana no Eiropas Savienības dalībvalsts muitas teritorijas uz trešajām valstīm), arī tad, ja šīs darbības notiek brīvajās zonās, brīvostās, speciālajās ekonomiskajās zonās, muitas noliktavās vai preču pagaidu uzglabāšanas vietās un citās muitas dienesta norādītās vai apstiprinātās vietās, izņemot zāļu piegādi iedzīvotājiem. Līdz ar  5.6. apakšpunkta norma dublē Farmācijas likuma normu un nav atbilstība Ministru kabineta 2009.gada 3.februāra noteikumu Nr.108 "Normatīvo aktu projektu sagatavošanas noteikumi" 3.2. apakšpunktam, jo normatīvā aktā neietver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zāļu faktiskā nepieejamība ir situācija, kad nevienam no zāļu ražotājiem vai lieltirgotavām faktiski nav iespēju piegādāt zāles (zāļu krājumā nav zāļu) aptiekai, ārstniecības iestādei, sociālās aprūpes institūcijai, kā arī praktizējošiem veterinārārstiem un veterinārmedicīniskās aprūpes iestādēm pēc to pieprasījuma. Attiecībā uz zālēm, kuras ir iekļautas normatīvajos aktos par ambulatorajai ārstēšanai paredzēto zāļu un medicīnisko ierīču iegādes izdevumu kompensācijas kārtību minētajā kompensējamo zāļu sarakstā (turpmāk – kompensējamo zāļu saraksts) piegādes nevar nodrošināt 24 stundu laikā, attiecībā uz pārējām zālēm – 48 stundu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Farmācijas likuma 48.pantu lieltirgotavai ir atļauts zāles izplatīt tikai veterinārmedicīniskās prakses iestādei. Lūdzam visā noteikumu tekstā precizēt prasības atbilstoši  Farmācijas likumā noteiktajam, t.i. praktizējošs veterinārārsts izsniedz recepti vai pieprasījumu, savukārt lieltirgotavai zāles atļauts izplatīt (piegādāt) tikai veterinārmedicīniskās prakses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 noteikumu tekstā aizstāt terminu "veterinārmedicīniskās aprūpes iestāde" attiecīgā locījumā ar vārdiem "veterinārmedicīniskās prakses iestāde"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apakšpunktā, kā arī citos noteikumu punktos, kas regulē zāļu izplatīšanu, svītrot vārdus "praktizējošs veterinārārsts"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tehniski precizēts, aizstājot terminu "veterinārmedicīniskās aprūpes iestāde" attiecīgā locījumā ar vārdiem "veterinārmedicīniskās prakses iestāde" attiecīgā locījumā MK noteikumu Nr. 416 18.4., apakšpunktā, 71. punkta ievaddaļā, 71.1., 72.2., 72.2.2., 72.2.4., 94.1.1., 94.</w:t>
            </w:r>
            <w:r w:rsidR="00000000" w:rsidRPr="00000000" w:rsidDel="00000000">
              <w:rPr>
                <w:vertAlign w:val="superscript"/>
                <w:rtl w:val="0"/>
              </w:rPr>
              <w:t xml:space="preserve">3 </w:t>
            </w:r>
            <w:r w:rsidR="00000000" w:rsidRPr="00000000" w:rsidDel="00000000">
              <w:rPr>
                <w:rtl w:val="0"/>
              </w:rPr>
              <w:t xml:space="preserve">1., 94.</w:t>
            </w:r>
            <w:r w:rsidR="00000000" w:rsidRPr="00000000" w:rsidDel="00000000">
              <w:rPr>
                <w:vertAlign w:val="superscript"/>
                <w:rtl w:val="0"/>
              </w:rPr>
              <w:t xml:space="preserve">8 </w:t>
            </w:r>
            <w:r w:rsidR="00000000" w:rsidRPr="00000000" w:rsidDel="00000000">
              <w:rPr>
                <w:rtl w:val="0"/>
              </w:rPr>
              <w:t xml:space="preserve">1.1., 95.2.5., 95.</w:t>
            </w:r>
            <w:r w:rsidR="00000000" w:rsidRPr="00000000" w:rsidDel="00000000">
              <w:rPr>
                <w:vertAlign w:val="superscript"/>
                <w:rtl w:val="0"/>
              </w:rPr>
              <w:t xml:space="preserve">4 </w:t>
            </w:r>
            <w:r w:rsidR="00000000" w:rsidRPr="00000000" w:rsidDel="00000000">
              <w:rPr>
                <w:rtl w:val="0"/>
              </w:rPr>
              <w:t xml:space="preserve">8. apakšpunktā, 116. punktā un 149.11.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punktos tehniski precizējumi paredzēti ar plānotajiem nākamajiem grozījumiem Ministru kabineta 2007. gada 26. jūnija noteikumos Nr. 416 "Zāļu izplatīšanas un kvalitātes kontroles kārtība" (25- TA- 614), precizējot 5.10., 5.12. apakšpunktu, 6. punktu., 12.3., 12.15., 12.7.4., apakšpunktu, 12.</w:t>
            </w:r>
            <w:r w:rsidR="00000000" w:rsidRPr="00000000" w:rsidDel="00000000">
              <w:rPr>
                <w:vertAlign w:val="superscript"/>
                <w:rtl w:val="0"/>
              </w:rPr>
              <w:t xml:space="preserve">1</w:t>
            </w:r>
            <w:r w:rsidR="00000000" w:rsidRPr="00000000" w:rsidDel="00000000">
              <w:rPr>
                <w:rtl w:val="0"/>
              </w:rPr>
              <w:t xml:space="preserve">, 78.</w:t>
            </w:r>
            <w:r w:rsidR="00000000" w:rsidRPr="00000000" w:rsidDel="00000000">
              <w:rPr>
                <w:vertAlign w:val="superscript"/>
                <w:rtl w:val="0"/>
              </w:rPr>
              <w:t xml:space="preserve">1</w:t>
            </w:r>
            <w:r w:rsidR="00000000" w:rsidRPr="00000000" w:rsidDel="00000000">
              <w:rPr>
                <w:rtl w:val="0"/>
              </w:rPr>
              <w:t xml:space="preserve"> , 82., 85. punktu. 95.2., apakšpunktu, 155. punktu un 7.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zāļu faktiskā nepieejamība ir situācija, kad nevienam no zāļu ražotājiem vai lieltirgotavām faktiski nav iespēju piegādāt zāles (zāļu krājumā nav zāļu) aptiekai, ārstniecības iestādei, sociālās aprūpes institūcijai, kā arī praktizējošiem veterinārārstiem un veterinārmedicīniskās aprūpes iestādēm pēc to pieprasījuma. Attiecībā uz zālēm, kuras ir iekļautas normatīvajos aktos par ambulatorajai ārstēšanai paredzēto zāļu un medicīnisko ierīču iegādes izdevumu kompensācijas kārtību minētajā kompensējamo zāļu sarakstā (turpmāk – kompensējamo zāļu saraksts) piegādes nevar nodrošināt 24 stundu laikā, attiecībā uz pārējām zālēm – 48 stundu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ārstniecības iestādei dāvinājumā atļauts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pamatojums 10.4.2.punkta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ārstniecības iestādei vairs nebūs atļauts saņemt dāvinājumā šādas nereģistrētās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10.4.2. nereģistrētās zāles, kas pieejamas lietošanai līdzjūtības dēļ atbilstoši Eiropas Parlamenta un Padomes regulas Nr.  726/2004 83. panta 2. punktam, (turpmāk − līdzjūtības zāles) šo noteikumu 94.3 3.3. apakšpunktā minētās programmas ietvaros, tikai tai ārstniecības iestādei, kura norādīta attiecīgajā nereģistrēto zāļu izplatīšanas atļaujā. Zāļu dāvinātājs nodrošina Eiropas Parlamenta un Padomes regulas Nr.  726/2004 83. panta 8. punktā minēto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10.4.2.punkta izslēgšana nenozīmē, ka ārstniecības iestādei vairs nebūs atļauts saņemt dāvinājumā šādas nereģistrētās zāles</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izplatīšanas atļaušana ir noteikta citās MK  noteikumu Nr. 416 vienībās, </w:t>
            </w:r>
            <w:r w:rsidR="00000000" w:rsidRPr="00000000" w:rsidDel="00000000">
              <w:rPr>
                <w:i w:val="1"/>
                <w:rtl w:val="0"/>
              </w:rPr>
              <w:t xml:space="preserve">proti</w:t>
            </w:r>
            <w:r w:rsidR="00000000" w:rsidRPr="00000000" w:rsidDel="00000000">
              <w:rPr>
                <w:rtl w:val="0"/>
              </w:rPr>
              <w:t xml:space="preserve">,  MK noteikumos Nr. 416 VIII. nodaļā "Nereģistrētu zāļu izplatīšanas prasības", kurā ir noregulēta uzraudzība par inovatīvām zālēm lietošanai līdzjūtības dēļ, proti, atļauju izsniegšana šo zāļu atļaušanai Latvijā, kas izriet no Eiropas Parlamenta un Padomes 2004. gada 31. marta regulas Nr. 726/2004, ar ko nosaka cilvēkiem paredzēto un veterināro zāļu reģistrēšanas un uzraudzības Kopienas procedūras un izveido Eiropas Zāļu aģentūru (turpmāk — regula Nr. 726/2004) 83. panta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līdzjūtības dēļ izplatīšana notiek bez maksas, kas noteikts MK noteikumu Nr. 416 94.</w:t>
            </w:r>
            <w:r w:rsidR="00000000" w:rsidRPr="00000000" w:rsidDel="00000000">
              <w:rPr>
                <w:vertAlign w:val="superscript"/>
                <w:rtl w:val="0"/>
              </w:rPr>
              <w:t xml:space="preserve">12 </w:t>
            </w:r>
            <w:r w:rsidR="00000000" w:rsidRPr="00000000" w:rsidDel="00000000">
              <w:rPr>
                <w:rtl w:val="0"/>
              </w:rPr>
              <w:t xml:space="preserve">punktā un ir jānodrošina pacientiem šo zāļu pieejamība arī laika posmā starp atļaujas piešķiršanu un laišanu tirgū atbilstoši regulas Nr. 726/2004 83. panta 8. punkta normai, kas noteikts un MK noteikumu Nr. 416 94.</w:t>
            </w:r>
            <w:r w:rsidR="00000000" w:rsidRPr="00000000" w:rsidDel="00000000">
              <w:rPr>
                <w:vertAlign w:val="superscript"/>
                <w:rtl w:val="0"/>
              </w:rPr>
              <w:t xml:space="preserve">11</w:t>
            </w:r>
            <w:r w:rsidR="00000000" w:rsidRPr="00000000" w:rsidDel="00000000">
              <w:rPr>
                <w:rtl w:val="0"/>
              </w:rPr>
              <w:t xml:space="preserve">1. apakšpunkta normai.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zāles lietošanas līdzjūtības dēļ nebūtu klasificējama kā dāvinājums Ministru kabineta noteikumu Nr. 416 10. punkta normas izpratnē, jo 10. punkta normas mērķis ir cits, proti, pastiprināt uzraudzību par zāļu dāvinājumiem ārstniecības iestādei, noregulējot dāvinājumu saņemšanas kārtību un vienlaicīgi ierobežojot zāļu dāvinājumu saņemšanu un uzliekot par pienākumu zāļu dāvinātājam nodrošināt ārstēšanu ar dāvinātām zālēm tik ilgi, cik tas nepieciešams, vai līdz laikam, kad šīs zāles tiks iekļautas kompensējamo zāļu sarakstā un būs pieejamas zāļu iegādes kompensācijas sistēmas ietvaros, kas attiecībā uz līdzjūtības zālēm ir pretrunā regulas  Nr. 726/2004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ārstniecības iestādei dāvinājumā atļauts saņemt: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Zāļu paraugu apritē ievēro prasības, kas noteiktas šo noteikumu 11., 12.1., 12.2., 12.5.1., 12.5.2., 12.5.3., 12.5.4., 12.5.5., 12.5.6., 12.5.7., 12.5.8., 12.5.9., 104.1. un 104.2. apakšpunktā. Piegādēs zāļu paraugu sūtījumam pievienotajā dokumentā norāda informāciju, kas ir minēta šo noteikumu 12.5.1., 12.5.2., 12.13.1. un 12.13.2. apakšpunktā. Zāļu ražotājam un importētājam, zāļu lieltirgotavai un personai, kurai ir Eiropas Savienības dalībvalstī vai Eiropas Ekonomikas zonas valstī ir izsniegta speciālā atļauja (licence), kas dod tiesības veikt zāļu vairumtirdzniecību vai ražošanu, nav nepieciešams saņemt zāļu ievešanai, izvešanai un izplatīšanai atļauju, ko nosaka šie noteikumi un normatīvie akti par zāļu ievešanu un izvešanu, ja ieved, izved un izplata zāles kā paraugus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 punkta otrajā teikumā ietvertais regulējums pirmšķietami dublē Farmācijas likuma (turpmāk - Likums) 17. panta piektās daļas otrajā teikumā ietverto regulējumu, attiecīgi lūdzam izvērtēt un atbilstoši juridiskās tehnikas prasībām svītrot vai precizēt minēto noteikumu projekta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 punkts – MK noteikumu Nr. 10.</w:t>
            </w:r>
            <w:r w:rsidR="00000000" w:rsidRPr="00000000" w:rsidDel="00000000">
              <w:rPr>
                <w:vertAlign w:val="superscript"/>
                <w:rtl w:val="0"/>
              </w:rPr>
              <w:t xml:space="preserve">1</w:t>
            </w:r>
            <w:r w:rsidR="00000000" w:rsidRPr="00000000" w:rsidDel="00000000">
              <w:rPr>
                <w:rtl w:val="0"/>
              </w:rPr>
              <w:t xml:space="preserve"> punkta norma - precizēta, izslēdzot teikumu, kas dublē Farmācijas likuma 17. panta piektās daļas normu, </w:t>
            </w:r>
            <w:r w:rsidR="00000000" w:rsidRPr="00000000" w:rsidDel="00000000">
              <w:rPr>
                <w:i w:val="1"/>
                <w:rtl w:val="0"/>
              </w:rPr>
              <w:t xml:space="preserve">proti</w:t>
            </w:r>
            <w:r w:rsidR="00000000" w:rsidRPr="00000000" w:rsidDel="00000000">
              <w:rPr>
                <w:rtl w:val="0"/>
              </w:rPr>
              <w:t xml:space="preserve">, ka komersantam nav nepieciešams saņemt šā likuma 10. panta 7. punktā minēto atļauju, ja ieved, izved un izplata zāles kā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tiesību normu nepareizu īstenošanu, anotācija 1.3.sadaļā ir precizēta  daļā -  Problēmas apraksts. "Zāļu paraugi". "Risinājuma apraksts", pastiprināti norādot, ka zāļu ražotājam un importētājam, zāļu lieltirgotavai un personai, kurai ir Eiropas Savienības dalībvalstī vai Eiropas Ekonomikas zonas valstī ir izsniegta speciālā atļauja (licence), kas dod tiesības veikt zāļu vairumtirdzniecību vai ražošanu, nav nepieciešams saņemt zāļu ievešanai, izvešanai un izplatīšanai atļauju, ko nosaka MK noteikumi Nr. 416 un normatīvie akti par zāļu ievešanu un izvešanu, ja ieved, izved un izplata zāles kā paraugus, jo tas izriet no Farmācijas likuma 17. panta piektās daļas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Zāļu paraugu apritē ievēro prasības, kas noteiktas šo noteikumu 11., 12.1., 12.2., 12.5.1., 12.5.2., 12.5.3., 12.5.4., 12.5.5., 12.5.6., 12.5.7., 12.5.8., 12.5.9., 104.1. un 104.2. apakšpunktā. Piegādēs zāļu paraugu sūtījumam pievienotajā dokumentā norāda informāciju, kas ir minēta šo noteikumu 12.5.1., 12.5.2., 12.13.1. un 12.13.2.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juridiska persona, kurai saskaņā ar normatīvajiem aktiem par farmaceitiskās darbības licencēšanas noteikumiem ir Zāļu valsts aģentūras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ir veiktas izmaiņas, turpmāk nosakot, ka zāles vairumtirdzniecībā drīkst izplatīt tikai juridiska persona, nevis komersants vai persona, kas reģistrēta Valsts ieņēmumu dienestā kā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Zāles vairumtirdzniecībā drīkstētu izplatīt tikai juridiska persona,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Farmācijas likuma 14.pantam Veselības inspekcijas amatpersonām, bet veterināro zāļu apritē Pārtikas un veterinārā dienesta inspektoriem savas kompetences ietvaros ir tiesības farmācijas uzraudzības nolūkā uzraudzīt un kontrolēt juridiskās personas, kuras veic darbības ar zālēm un aktīvajām vielām, arī aptiekas, zāļu lieltirgotavas, zāļu un aktīvo vielu ražotājus un importētājus, ārstniecības iestādes, sociālās aprūpes institūcijas, veterinārmedicīniskās prakses iestādes, muitas noliktavas, kurās tiek uzglabātas zāles un aktīvās vielas, un fiziskās personas, kuras darbojas farmācijas jomā, neatkarīgi no to pakļautības, komercdarbības veida un rakstura, izvērtēt zāļu un aktīvo vielu izplatīšanas atbilstību normatīvo aktu prasībām, kā arī savas kompetences ietvaros dot šajā punktā minētajām personām saistošus rīkojumus farmācijas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Farmācijas likuma 61. panta norma nosaka, ka saņemt speciālo atļauju (licenci) zāļu ražošanai vai importēšanai ir tiesības juridiskajām personām, un atbilstoši Farmācijas likuma 51. panta astotās daļas normai speciālā atļauja (licence) ražošanai vai importēšanai ietver atļauju izplatīt vairumtirdzniecībā tās zāles, uz kurām šī speciālā atļauja (licence)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Juridiskā persona ir reģistrēta ar noteiktu darbības veidu, pamatkapitālu. Zāļu vairumtirdzniecībā ir plašs iesaistīto cilvēku (ar noteiktu profesiju un pieredzi) skaits, gan pieejamie naudas līdzekļi, gan plānotais apgrozījums, risks u.c. faktori, jānotiek regulārai darbībai zāļu izplatīšanā (jāspēj sniegt ikdienas atskaites par zāļu pieejamību), kas pēc pieredzes pārsniedz saimnieciskās darbības veicēju, t.i., fiziskas personas darbības iespējas un jomu. Vienlaikus Farmācijas likuma  61.pants nosaka, ka ražotājiem ir noteiktas striktas prasības, un šādas prasības ir noteiktas arī zāļu izplatīšanā vairumtirdzniecībā, kur jāspēj nodrošināt Noteikumu Nr. 416 noteiktās prasības attiecībā uz telpām, kvalificētu personālu, atskaišu sniegšanu par zāļu realizācijas datiem, efektīvu kvalitātes nodrošināšanas sistēmu un zāļu izplatīšanas efektīvu un neatkarīgu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104.punkta norma nosaka, juridisku personu, kuras pasta sūtījumos saņem vai nosūta zāles, rīcībā ir: šo noteikumu 11.  minētā speciālā atļauja (licence), kuru izsniedz arī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- 155.punkta norma nosaka, ka ja zāļu vairumtirgotājs izbeidz darbību, to reorganizē vai likvidē, persona, kas atbildīga par reorganizāciju vai likvidāciju, atlikušo zāļu krājumu nodod realizācijai personām, kurām ir tiesības zāles izplatīt, vai iznīcina zāļu krājumus un iesniedz Veselības inspekcijā informāciju par atlikušo zāļu krājumu izlietošanu vai izplatīšanu, norādot juridiskās personas, kam zāles izplatītas, vai informāciju par zāļu iznīcināšanu un apliecinājumu, ka zāļu krājumi likvidēti.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 paralēli importēto zāļu izplatīšanai Latvijas Republikā izsniedz juridiskai personai, jo tās norāde ir noteikta licencē (2. pielikums). Atbilstoši regulējumam MK noteikumos Nr. 416 minēto atļauju izsniedz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iesniegumu Eiropas Ekonomikas zonas valstī reģistrētu, bet Latvijas Republikā nereģistrētu zāļu izplatīšanas atļaujas saņemšanai var iesniegt juridiska persona (zāļu vairumtirgotājs), jo tas noteikts MK noteikumu Nr. 416 5. pielikumā ar kuru apstiprināta iesnieguma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Nereģistrētu zāļu izplatīšanas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piešķirtām zālēm izsniedz zāļu lieltirgotavām, un tām ir jābūt juridiskām personām, jo juridiskās personas norāde ir noteikta nereģistrēto zāļu izplatīšanas atļaujā, kas apstiprināta ar MK noteikumu 6.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juridiska persona, kurai saskaņā ar normatīvajiem aktiem par farmaceitiskās darbības licencēšanas noteikumiem ir Zāļu valsts aģentūras izsniegta: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Farmācijas likuma 25.</w:t>
            </w:r>
            <w:r w:rsidR="00000000" w:rsidRPr="00000000" w:rsidDel="00000000">
              <w:rPr>
                <w:vertAlign w:val="superscript"/>
                <w:rtl w:val="0"/>
              </w:rPr>
              <w:t xml:space="preserve">1 </w:t>
            </w:r>
            <w:r w:rsidR="00000000" w:rsidRPr="00000000" w:rsidDel="00000000">
              <w:rPr>
                <w:rtl w:val="0"/>
              </w:rPr>
              <w:t xml:space="preserve">pantā minētā persona, kurai Eiropas Savienības dalībvalstī vai Eiropas Ekonomikas zonas valstī ir izsniegta speciālā atļauja (licence), kas dod tiesības veikt zāļu vairumtirdzniecību vai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Zāļu valsts aģentūra un Veselības inspekcija veiks kontroli 11.2 punktā minēto personu noliktavās, lai pārliecinātos par izplatīšanas atbilstību? 11.2.punktā norādītās personas nespēs piegādāt zāles, kuras ir iekļautas kompensējamo zāļu sarakstā, 24 stundu laikā vai pārējās zāles 48 stundu laikā, jo praksē zāļu piegādes no Eiropas Savienības dalībvalstīm notiek aptuveni 5 dienu laikā. Sanāk, ka vietējos, Latvijā reģistrētos uzņēmumus sodīs, bet ārzemju uzņēmumi varēs veikt piegādes ar kavēšanos, neievērojot MK noteikumu prasības par zāļu piegādes termiņiem, pilnīgi nesodīti. Zāļu savlaicīga saņemšana ir vitāli svarīga pacientiem, jo īpaši hronisko slimību gadījumā. Pacienti ar hroniskām slimībām ir atkarīgi no regulāras medikamentu lietošanas. Ja zāles netiek piegādātas savlaicīgi, viņu veselības stāvoklis var strauji pasliktināties, radot nopietnus veselības riskus. Vēršam uzmanību uz to, ka gadījumā, ja zāļu piegādes pieprasījumi no zāļu apgādes uzņēmumiem Latvijā saruks, apgādes uzņēmumi  var būt spiesti ierobežot zāļu krājumus noliktavā, jo tie tiek veidoti no uzņēmumu pašu līdzekļiem. Šādā gadījumā, ja zāļu piegādes no 11.2.puntkā minētajām personām aizkavējas vai nenotiek, aptiekām vai ārstniecības iestādēm nebūs alternatīva pasūtīt šīs zāles Latvijā reģistrētajā zāļu apgādes uzņēmumā, jo zāles noliktavā nebūs pieejamas. Jāuzsver, ka zāļu piegādes pārtraukumi var rasties dažādu iemeslu dēļ, piemēram, ražošanas problēmu, izejvielu trūkuma vai piegādes ķēžu traucējumu dēļ. Ja zāļu apgādes uzņēmumi sarūkošā pieprasījuma dēļ būs spiesti samazināt krājumu apjomu, šādi piegādes pārtraukumi var vēl vairāk pasliktināt zāļu pieejamību. Turklāt ražotāji katrai valstij nosaka savas zāļu piegādes kvotas un, ja tirgū būs pieejamas zāles no citiem tirgiem, Latvijas tirgum paredzētā zāļu kvota var tikt vēl vairāk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zāļu tiešās piegādes no citām Eiropas Savienības dalībvalstīm vai Eiropas Ekonomikas zonas valstīm tiešiem zāļu saņēmējiem Latvijā nav uzskatāmas par konkurences kropļošanu, savukārt aizliedzot veikt šādas piegādes vai uzliekot nepamatotus ierobežojumus saistībā ar preču uzglabāšanu/ izplatīšanu, ir brīvas preču kustības ierobežojums. Pati zāļu tiešā piegāde no citām Eiropas Savienības dalībvalstīm vai Eiropas Ekonomikas zonas valstīm nekropļo Latvijas tirgus konkurenci, tomēr, ja šādiem piegādātājiem ir atvieglotas prasības nekā vietējām lieltirgotavām, tad tiek kropļota konkurence starp tirgus dalībniekiem, jo vietējie uzņēmumi tiek nostādīti neizdevīgākā pozīcijā un tiek radīti nevienlīdzīgi konkurences apstākļi. Konkurences likuma 14.1 pantā ir nostiprināts Veselības ministrijas kā tiešās pārvaldes iestādes pienākums nodrošināt brīvu un godīgu konkurenci, aizliedzot kavēt, ierobežot vai deformēt konkurenci, kas var izpausties arī kā tirgus dalībnieku diskriminācija, radot atšķirīgus konkurences apstākļus. Nav šaubu, ka attiecīgu normatīvo aktu prasību uzlikšana ES/EEZ licencētiem zāļu vairumtirgotājiem var kavēt un ierobežot viņu iespējas izplatīt zāles Latvijas tirgū, piemēram, krājumu veidošana vai noliktavas nodrošināšana teritorijā, tomēr Veselības ministrijai nav nekāda pamata, atsaucoties uz brīvu preču kustības ierobežošanu, atbrīvot ES/EEZ vairumtirgotājus no jebkādām prasības, kas attiecas uz lieltirgotavām, tajā skaitā uz pienākumu sniegft ziņas par Latvijas tirgum paredzēto zāļu krājumu atlikumu ziņošanu, vai sniegt atskaites par zāļu saņēmējiem piegādātajiem zāļu apjomiem un to cenām. Pastāv risks, ka ārvalstu uzņēmumi pārkāps zāļu cenu veidošanas principus un tie netiks saukti pie atbildības par zāļu cenu veidošanas principu pārkāpumiem, jo neatrodas Latvijas jurisdikcijā.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Vietējiem uzņēmumiem ir noteiktas stingrākas prasības nekā ES/EEZ vairumtirgotājiem, turklāt vietējas lieltirgotavas par šo prasību neievērošanu tiek sauktas pie atbildības un sodītas ar ievērojamiem naudas sodiem. Atsevišķi izņēmumi rada nepamatotus nevienlīdzīgus apstākļus vietējām lieltirgotavām, piemēram atbildīgā farmaceita apstiprināšana un zāļu piegādes termiņu atvieglojumi, atskaišu sniegšanas pienākumi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Noteiktajiem izņēmumiem ir jābūt pamatotiem, nepieciešamiem, samērīgiem un balstītiem uz pārredzamiem kritērijiem, līdz ar to Veselības ministrijai ir jāpamato šādi tiesību un pienākumu izņēmumi, kas attiecīgajā gadījumā nav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piegādes termiņu atvieglojumiem izceļams, ka šobrīd ES/EEZ dalībvalstu vairumtirgotājiem nav noteikti nekādi piegādes termiņi, ko reāli ir iespējams noteikt izvērtējot tirgus tendences un praksi. Tā pat par termiņu kavējumiem ES/EEZ dalībvalstu vairumtirgotājiem nav paredzēta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projekts saskaņots ar Tieslietu ministriju, Finanšu ministriju, Ekonomikas ministriju un  Konkurences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Farmācijas likuma 25.</w:t>
            </w:r>
            <w:r w:rsidR="00000000" w:rsidRPr="00000000" w:rsidDel="00000000">
              <w:rPr>
                <w:vertAlign w:val="superscript"/>
                <w:rtl w:val="0"/>
              </w:rPr>
              <w:t xml:space="preserve">1 </w:t>
            </w:r>
            <w:r w:rsidR="00000000" w:rsidRPr="00000000" w:rsidDel="00000000">
              <w:rPr>
                <w:rtl w:val="0"/>
              </w:rPr>
              <w:t xml:space="preserve">pantā minētā persona, kurai Eiropas Savienības dalībvalstī vai Eiropas Ekonomikas zonas valstī ir izsniegta speciālā atļauja (licence), kas dod tiesības veikt zāļu vairumtirdzniecību vai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Farmācijas likuma 25.</w:t>
            </w:r>
            <w:r w:rsidR="00000000" w:rsidRPr="00000000" w:rsidDel="00000000">
              <w:rPr>
                <w:vertAlign w:val="superscript"/>
                <w:rtl w:val="0"/>
              </w:rPr>
              <w:t xml:space="preserve">1 </w:t>
            </w:r>
            <w:r w:rsidR="00000000" w:rsidRPr="00000000" w:rsidDel="00000000">
              <w:rPr>
                <w:rtl w:val="0"/>
              </w:rPr>
              <w:t xml:space="preserve">pantā minētā persona, kurai Eiropas Savienības dalībvalstī vai Eiropas Ekonomikas zonas valstī ir izsniegta speciālā atļauja (licence), kas dod tiesības veikt zāļu vairumtirdzniecību vai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prasību Farmācijas likuma 25.1 pantā minētajām personām nodrošināt Ministru kabineta 2011.gada 19.oktobra noteikumu Nr.800 “Farmaceitiskās darbības licencēšanas kārtība” 10.4.punkta vai 14.2.punkta prasības, un tieši, nodrošināt piemērotas un atbilstošas telpas, tehnisko aprīkojumu un iekārtas (tai skaitā kontroles iekārtas) zāļu izplatīšanai vai glabāšanai Latvijas teritorijā. Tas nozīmē, ka nebūs iespējams veikt zāļu izplatīšanas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šīm personām Latvijā nav noliktavu, tās nespēs izpildīt uz zāļu lieltirgotavām attiecināmās Ministru kabineta 2007.gada 26.jūnija noteikumu Nr. 416 "Zāļu izplatīšanas un kvalitātes kontroles kārtība" (turpmāk Noteikumi Nr.416) prasības, un tieši, 11.2.punktā norādītās personas nespēs piegādāt zāles, kuras ir iekļautas kompensējamo zāļu sarakstā, 24 stundu laikā vai pārējās zāles 48 stundu laikā, jo praksē zāļu piegādes no Eiropas Savienības dalībvalstīm notiek aptuveni 5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savlaicīga saņemšana ir vitāli svarīga pacientiem, jo īpaši hronisko slimību gadījumā. Pacienti ar hroniskām slimībām ir atkarīgi no regulāras medikamentu lietošanas. Ja zāles netiek piegādātas savlaicīgi, viņu veselības stāvoklis var strauji pasliktināties, radot nopietnus veselības riskus, bet Veselības insoekcijai nebūs iespējams šši personas ietekmēt ar administratīvām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zāļu piegādes pieprasījumi no lieltirgotavām Latvijā saruks, lieltirgotavas var izvēlēties neturēt pietiekamus zāļu krājumus noliktavā. Šādā gadījumā, ja zāļu piegādes no 11.2.punktā minētajām personām aizkavējas vai nenotiek, aptiekām vai ārstniecības iestādēm nebūs alternatīva pasūtīt šīs zāles zāļu lieltirgotavā, jo zāles lieltirgotavā nebūs pieejamas. Zāļu piegādes pārtraukumi var rasties dažādu iemeslu dēļ, piemēram, ražošanas problēmu, izejvielu trūkuma vai piegādes ķēžu traucējumu dēļ. Ja lieltirgotavas neturēs pietiekamus krājumus sarūkošā pieprasījuma dēļ, šādi piegādes pārtraukumi var vēl vairāk pasliktināt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jāņem vērā arī iepriekš norādīto apstākļu sekas krīzes apstākļos, piemēram, kara gadījumā vai pandēmijas laikā zāļu pieejamība būs kritiski apdraudēta. Ja robežas tiek aizslēgtas, 11.2.punktā minētās personas nevarēs piegādāt zāles Latvijas teritorijā, savukārt, ja lieltirgotavas sarūkošā pieprasījuma dēļ neturēs pietiekamus krājumus, zāles faktiski nebūs pieejamas, kas radīs nopietnas sekas pacientiem un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tiek arī kropļota konkurence Latvijas zāļu tirgū, vietējās lieltirgotavas nostādot nevienlīdzīgos konkurences apstākļos attiecībā par noteikumu ievērošanu, jo tām ir jānodrošina zāļu piegāde 24 vai 48 stundu laikā, savukārt 11.2.punktā minētajām personām ir pretimnākošāki apstākļi, jo tās fiziski nespēj piegādāt zāles šajā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zāļu pieejamību Latvijā, Veselības ministrijai jau vairākkārt ir norādīts, ka Latvijas tirgū pieejamo zāļu daudzums un sortiments ir atkarīgs no ražotāju aprēķiniem par tirgus pirktspēju. Ražotāji bieži vien piegādā mazākus zāļu apjomus nekā ir reālais pieprasījums, un šīs piegādes problēmas netiek pietiekami pamatotas vai izskaidrotas. Turklāt, Latvijas tirgus nav ražotājiem pietiekami pievilcīgs, jo zāļu cenas Latvijā ir zemākas nekā citur Eiropā, un pieprasījums ir mazāks. Ražotāji bieži izvēlas piegādāt zāles uz dārgākiem Eiropas Savienības tirgiem, kur viņi var gūt lielāku peļņu. Tādējādi Farmācijas likuma 25.1 pants nenodrošinās zāļu pieejamību Latvijā, jo ražotāji joprojām izvēlēsies piegādāt zāles uz citiem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11.2.punktā minētajām personām izplatīt zāles vairumtirdzniecībā nemainīs ražotāju aprēķinus, tirgus izvēli un neatrisinās ražošanas problēmas. Ja ražotājiem nav pieejamas zāles, ko piegādāt lieltirgotavām, viņš nevarēs arī nodrošināt zāles vairumtirdzniecībā.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Farmācijas likuma 25.</w:t>
            </w:r>
            <w:r w:rsidR="00000000" w:rsidRPr="00000000" w:rsidDel="00000000">
              <w:rPr>
                <w:vertAlign w:val="superscript"/>
                <w:rtl w:val="0"/>
              </w:rPr>
              <w:t xml:space="preserve">1 </w:t>
            </w:r>
            <w:r w:rsidR="00000000" w:rsidRPr="00000000" w:rsidDel="00000000">
              <w:rPr>
                <w:rtl w:val="0"/>
              </w:rPr>
              <w:t xml:space="preserve">pantā minētā persona, kurai Eiropas Savienības dalībvalstī vai Eiropas Ekonomikas zonas valstī ir izsniegta speciālā atļauja (licence), kas dod tiesības veikt zāļu vairumtirdzniecību vai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Savienības dalībvalstī vai Eiropas Ekonomikas zonas valstī licencētam zāļu vairumtirgotājam, kurš veic tiešas zāļu piegādes un neveic zāļu vairumtirdzniecību no noliktavas Latvijas Republikas teritorijā, nepiemēro šo noteikumu 12.1., 12.2., 12.9., 12.14. un 12.18. apakšpunktā un 14., 17. un 18. punktā  minēto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tieši ārvalstu piegādātājiem tiek samazinātas prasības, kas var apdraudēt zāļu drošumu?Jāņem vērā, ka šāds regulējums var motivēt Latvijā reģistrētos zāļu apgādes uzņēmumus pārcelt savu Latvijas zāļu apgādes darbību uz citām valstīm, kur būs zemākas prasības un attiecīgi arī zemākas izmakas.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13.punkts paredz, ka uz Eiropas Savienības dalībvalstī vai Eiropas Ekonomikas zonas valstī licencētu zāļu vairumtirgotāju neattiecas vairākas šo noteikumu prasības,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zāles, kuras pieprasa steidzami piegādāt un kuras atrodas zāļu krājumā, zāļu vairumtirgotājs piegādā pēc iespējas ātrāk, ņemot vērā attālumu līdz piegādes vietai. Zāles, kuras ir iekļautas kompensējamo zāļu sarakstā saskaņā ar normatīvajiem aktiem par ārstēšanai paredzēto zāļu iegādes izdevumu kompensācijas kārtību, pēc aptiekas pieprasījuma piegādā aptiekai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apstiprina par labas izplatīšanas prakses ievērošanu atbildīgo amatpersonu, kura ir farmaceits ar vismaz viena gada pieredzi zāļu vairumtirdzniecībā vai persona ar kvalifikāciju, kāda noteikta atbildīgajai amatpersonai normatīvajos aktos par zāļu ražošanas kontroli, un vismaz viena gada pieredzi zāļu vairumtirdzniecībā (šīs prasības ir attiecināmas arī uz atbildīgās amatpersonas aizvietotāju);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12.18. izmantojot Zāļu valsts aģentūras informācijas sistēmu, katru darbdienu līdz plkst. 10.00 elektroniski iesniedz Zāļu valsts aģentūrā informāciju atbilstoši šo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izņēmumi rada nepamatotus nevienlīdzīgus apstākļus vietējiem uzņēmējiem. Noteiktajiem izņēmumiem ir jābūt pamatotiem, nepieciešamiem, samērīgiem un balstītiem uz pārredzamiem kritērijiem, līdz ar to Veselības ministrijai ir jāpamato šādi tiesību un pienākumu izņēmumi, kas attiecīgajā gadījumā nav darīts. Veselības ministrija ir tikai virspusēji atsaukusies uz brīvu preču apriti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12.9.punkta - šobrīd ES/EEZ dalībvalstu vairumtirgotājiem nav noteikti nekādi piegādes termiņi, ko reāli ir iespējams noteikt izvērtējot tirgus tendences un praksi. Tā pat par termiņu kavējumiem ES/EEZ dalībvalstu vairumtirgotājiem nav paredzēta nekāda atbildība un pacienti nevarēs saņemt kvalitatīvu farmaceitisko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12.14.punkta – nav dots pamatojums kāpēc ES/EEZ dalībvalstu lieltirgotava nevar paziņot par iecelto atbildīgo farmaceitu Latvijas uzraugošajām iestādēm. Ja komersants vēlas veikt saimniecisko darbību konkrētā valstī, gūit no tā peeļņu, viņam ir jāapzinās, ka valstī ir noteikti konkrēti pienākumi, kas šim komersantam ir jāievēro. Nav nekādu objektīvu šķēršļu, kas liegtu paziņot šo atbildīgo farmaceitu uzraugošajām iestādēm, itsevišķi, ka šādas personas ir ieceltas katrā jomas uzņēmumā. Atbildīgie farmaceiti ir vitāli svarīgi ne tikai saziņā ar uzraugošajām iestādēm, bet arī saziņā ar aptiekām un ārstniecības iestādēm, kurām var būt nepieciešamība sazināties ar atbildīgo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12.18.punkta – kā Veselības ministrija nodrošinās, ka aptiekai vai ārstniecības iestādei būs zināms, pie kādiem ES/EEZ dalībvalstu vairumtirgotājiem meklēt zāles, un par kādu cenu, jo vairumtirgotājiem zāles ir pieejamas?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14.punkta – noteikumu 14.punkts tieši attiecas uz ES/EEZ dalībvalstu vairumtirgotājiem, kuri vēlas izplatīt zāles Latvijā tiešo piegāžu veidā. Kāda ir jēga no 14.punkta, ja personām, uz kurām tas attiecas, tas nav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18.punkta – kādēļ, lai ES/EEZ dalībvalstu vairumtirgotāji nevarētu ziņot Zāļu valsts aģentūrai zāļu realizācijas datus Latvijas tirgū, lai aģentūra varētu iegūt objektīvus statistikas datus? Ja komersants vēlas veikt saimniecisko darbību Latvijā un gūt no tā peļņu, viņam ir jāapzinās, ka valstī ir noteikti konkrēti pienākumi, kas šim komersantam ir jāievēro tāpat kā vietējiem uzņēmējiem. NAv saskatāmi nekādi šķēršļi, kas liegto ''so prasību izpildīt tieši tāpat, kā tro dara vietējie uzņēmumi. Galu galā aģentūrai ir jāmonitorē zāļu pieejamība un bez statistikas datiem šo funkciju nav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saglabāt esošo 13.punkta redakciju, kas nodrošina augstus zāļu izplatīšanas drošības standartus un nelobēt tādu ārvalstu  uzņmēmumu interes, kas nemaksā nodokļus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Savienības dalībvalstī vai Eiropas Ekonomikas zonas valstī licencētam zāļu vairumtirgotājam, kurš veic tiešas zāļu piegādes un neveic zāļu vairumtirdzniecību no noliktavas Latvijas Republikas teritorijā, nepiemēro šo noteikumu 12.1., 12.2., 12.9., 12.14. un 12.18. apakšpunktā un 14., 17. un 18. punktā minēto prasību.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11. un 12.</w:t>
            </w:r>
            <w:r w:rsidR="00000000" w:rsidRPr="00000000" w:rsidDel="00000000">
              <w:rPr>
                <w:vertAlign w:val="superscript"/>
                <w:rtl w:val="0"/>
              </w:rPr>
              <w:t xml:space="preserve">1</w:t>
            </w:r>
            <w:r w:rsidR="00000000" w:rsidRPr="00000000" w:rsidDel="00000000">
              <w:rPr>
                <w:rtl w:val="0"/>
              </w:rPr>
              <w:t xml:space="preserve">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no atskaišu iesniegšanas tiek atbrīvotas 13.punktā minētās personas, kas savas zāles izplata Latvijas tirgū? Statistikas nolūkiem ir vērtīgi saņemt informāciju arī par ārvalstu uzņēmumu veiktajām piegādēm un kādi finanšu līdzekļi no valsts budžeta šādā veidā tiek tērēti. LNZAA uzskata ka ziņas ir jāsniedz visiem uzņēmumiem, kas nodarbojas ar zāļu izplatīšanu Latvijā, tieši tādā pašā kārtībā, kā to dara vietējie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11.,12.1 un 13.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Tālāk diskutējams un vērtējams, izskatot zāļu realizācijas datu saņemšanu no tiešajiem zāļu saņēmējiem Latvijā,</w:t>
            </w:r>
            <w:r w:rsidR="00000000" w:rsidRPr="00000000" w:rsidDel="00000000">
              <w:rPr>
                <w:u w:val="single"/>
                <w:rtl w:val="0"/>
              </w:rPr>
              <w:t xml:space="preserve"> vai ir pamatoti pieprasīt sniegt atskaiti par zāļu realizācijas datiem citas valsts jurisdikcijai pakļautai zāļu lieltirgotavai, kura neveido Latvijā savu noliktavu, lai no tās uzsāktu zāļu vairumtirdzniecību, bet veic tiešas zāļu piegādes (transportēšanu) zāļu saņēmējiem- aptiekām un ārstniecības iestādēm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11. un 12.</w:t>
            </w:r>
            <w:r w:rsidR="00000000" w:rsidRPr="00000000" w:rsidDel="00000000">
              <w:rPr>
                <w:vertAlign w:val="superscript"/>
                <w:rtl w:val="0"/>
              </w:rPr>
              <w:t xml:space="preserve">1</w:t>
            </w:r>
            <w:r w:rsidR="00000000" w:rsidRPr="00000000" w:rsidDel="00000000">
              <w:rPr>
                <w:rtl w:val="0"/>
              </w:rPr>
              <w:t xml:space="preserve">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Zāļu vairumtirgotājs un šo noteikumu 12.</w:t>
            </w:r>
            <w:r w:rsidR="00000000" w:rsidRPr="00000000" w:rsidDel="00000000">
              <w:rPr>
                <w:vertAlign w:val="superscript"/>
                <w:rtl w:val="0"/>
              </w:rPr>
              <w:t xml:space="preserve">1</w:t>
            </w:r>
            <w:r w:rsidR="00000000" w:rsidRPr="00000000" w:rsidDel="00000000">
              <w:rPr>
                <w:rtl w:val="0"/>
              </w:rPr>
              <w:t xml:space="preserve">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18.punkta redakcija paredz, ka zāļu realizācijas dati ir jāpaziņo tikai zāļu vairumtirgotājam, no iepriekšējās redakcijas dzēšot pienākumu šādu informāciju sniegt zāļu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zāļu ražotāja pienākumu paziņot par zāļu realizācijas datiem, tiek atbalstīta zāļu nepieejamība un nepamatots zāļu eksports, jo ražotājiem, kuriem ir izsniegta speciālā atļauja (licence) zāļu ražošanai vai importēšanai, kas dod tiesības atļaujas turētājam izplatīt vairumtirdzniecībā savas saražotās zāles, uz kurām šī speciālā atļauja (licence) , nav jāsniedz Zāļu valsts aģentūrai 18.punktā noteiktā informācija, tai skaitā informācija par zāļu eksportu, tādējādi samazinot caurredzamību, kā rezultātā Zāļu valsts aģentūrai būs grūtāk uzraudzīt zāļu pieejamību un izplatīšanu tirgū, bet pacienti var palikt bez nepieciešamajām zālēm. Savukārt ražotāji bez attiecīgas uzraudzības varēs brīvi izplatīt zāles pēc saviem ieskatiem un kompetentās instirūcijas nevarēs veikt nekādus pasākumus zāļu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18.punkta redakcija kropļo konkurenci zāļu tirgū, jo tiek radīti nevienlīdzīgi konkurences apstākļi attiecībā par zāļu izplatīšanu. Zāļu ražotāji, kuriem ir izsniegta speciālā atļauja (licence) zāļu ražošanai vai importēšanai, kas dod tiesības atļaujas turētājam izplatīt vairumtirdzniecībā savas saražotās zāles, varēs bez Zāļu valsts aģentūras uzraudzības izplatīt saražotās zāles, tai skaitā tās eksportēt ārpus Latvijas, kad zāles Latvijā nebūs pieejamas, un uz ražotāja eksportētajām zālēm neattieksies eksporta ierobežojumi. Šāda situācija pēc būtības ir absurda, un var radīt precedentu, kad zāļu lieltirgotavām tiks noteiksts eksporta aizliegums, jo zāles Latvijā nebūs pieejamas pietiekamā daudzunā, bet ražotājs turpinās tās eksportēt un ierobežot Latvijā pieejamos zāļu daudzumus, radot mākslīgu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priekšrocību piešķiršana zāļu ražotājiem nemazinās zāļu nepieejamību Latvijā, tieši pretēji, arī Latvijā reģistrētie zāļu ražotāji varēs savas ražotās zāles izvēlēties izplatīt cenu ziņā pievilcīgākā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18. punkta norma neparedz, ka zāļu realizācijas dati ir jāpaziņo tikai zāļu vairumtirgotājam, un no tās nav izslēgts pienākums informāciju paziņot zāļu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11. punktā ir uzskaitītas visas personas, kurām atļauts nodarboties ar zāļu vairumtirdzniecību, tai skaitā 11.1.2. apakšpunktā minētie licencētie zāļu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11. un 12.</w:t>
            </w:r>
            <w:r w:rsidR="00000000" w:rsidRPr="00000000" w:rsidDel="00000000">
              <w:rPr>
                <w:vertAlign w:val="superscript"/>
                <w:rtl w:val="0"/>
              </w:rPr>
              <w:t xml:space="preserve">1</w:t>
            </w:r>
            <w:r w:rsidR="00000000" w:rsidRPr="00000000" w:rsidDel="00000000">
              <w:rPr>
                <w:rtl w:val="0"/>
              </w:rPr>
              <w:t xml:space="preserve">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elektroniski nosūta Zāļu valsts aģentūrai aktuālos kompensējamo zāļu sarakstus, izņemot M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zāļu apgādes uzņēmumi tiks informēti par šiem sarakstiem, lai varētu plānot savu komercdarbību?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ietverta skaidrojoša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aktuālajiem kompensējamo zāļu sarakstiem, kā arī Zāļu valsts aģentūras noteiktām zālēm saistībā ar sabiedrības veselības aizsardzības riskiem būs pieejama Zāļu valsts aģentūras tīmekļa vietnē (</w:t>
            </w:r>
            <w:r w:rsidR="00000000" w:rsidRPr="00000000" w:rsidDel="00000000">
              <w:rPr>
                <w:b w:val="1"/>
                <w:rtl w:val="0"/>
              </w:rPr>
              <w:t xml:space="preserve">Zāļu piegādes pārtraukumi un eksporta ierobežojumi - Eksporta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(https://www.zva.gov.lv/lv/zalu-piegades-partraukumi-un-eksporta-ierobezojumi/eksporta-ierobezojumi)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informāciju par aktuālajām kompensējamajām zālēm, kā arī Zāļu valsts aģentūras noteiktām zālēm saistībā ar sabiedrības veselības aizsardzības riskiem nekavējoties, bet ne vēlāk kā divu darbdienas laikā publicē savā tīmekļa vietnē, norādot attiecīgo zāļu nosaukumu, zāļu reģistrācijas numuru, zāļu formu, stiprumu vai koncentrāciju, prognozējamo ierobežojuma ilgumu, kas tiek noteikts saskaņā ar zāļu reģistrācijas īpašnieka vai vairumtirgotāja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katrām izmaiņām klientiem Zāļu valsts aģentūra informāciju nosūta elektroniski uz elektronikā pasta adresēm. Visa informācija ir pieejama, tiek aktualizēta un par izmaiņām klienti no Zāļu valsts aģentūras puses tiek informēti.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Zāļu valsts aģentūras tīmekļa vietnē ir pieejams </w:t>
            </w:r>
            <w:r w:rsidR="00000000" w:rsidRPr="00000000" w:rsidDel="00000000">
              <w:rPr>
                <w:i w:val="1"/>
                <w:u w:val="single"/>
                <w:rtl w:val="0"/>
              </w:rPr>
              <w:t xml:space="preserve">Saraksts </w:t>
            </w:r>
            <w:r w:rsidR="00000000" w:rsidRPr="00000000" w:rsidDel="00000000">
              <w:rPr>
                <w:rtl w:val="0"/>
              </w:rPr>
              <w:t xml:space="preserve">ar zālēm, attiecībā uz kurām Nacionālais veselības dienests un zāļu reģistrācijas apliecības īpašnieks vai arī zāļu lieltirgotājs ir noslēdzis līgumu par finansiālo līdzdalību un kuru izvešana uz Eiropas Savienības dalībvalstīm vai eksports ir atļauts tikai pēc Zāļu valsts aģentūras atļaujas saņemšanas ( https://dati.zva.gov.lv/zr-exportban/).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elektroniski nosūta Zāļu valsts aģentūrai aktuālos kompensējamo zāļu sarakstus, izņemot M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elektroniski nosūta Zāļu valsts aģentūrai aktuālos kompensējamo zāļu sarakstus, izņemot M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zāļu lieltirgotavas iegūs šo informāciju? Kurā normatīvajā aktā tiks noteikta kārtība, kur un cik ilgā laikā Zāļu valsts aģentūra šo informāciju publicēs, lai zāļu izplatīšanā iesaistītie komersanti ar to varētu iepazīties?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Zāļu valsts aģentūrai elektroniski nosūtītos aktuālos kompensējamo zāļu saraksti tiek atjaunināti vismaz reizi divās nedēļas, un tiek publicēti Zāļu valsts aģentūras tīmekļa vietnē,  pie katrām izmaiņām klientiem aģentūra informāciju nosūta elektroniski uz elektronikā pasta adresēm. Kompensējamo zāļu saraksti ir pieejami nacionālā veselības dienesta tīmekļa vietnē. Visa informācija ir pieejama, tiek aktualizēta un par izmaiņām klienti no Zāļu valsts aģentūras puses tiek informēti.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elektroniski nosūta Zāļu valsts aģentūrai aktuālos kompensējamo zāļu sarakstus, izņemot M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citu Eiropas Savienības dalībvalsti vai eksportēt,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"Baltacon"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kad daudzos tirgos pieaug zāļu iztrūkums, zāļu pieejamība tiek nodrošināta ar starpvalstu sadarbību. Ierobežojot medikamentu eksportu uz citām ES valstīm, Latvija riskē, ka zāļu piegādātāji samazinās piegādes Latvijas tirgum, dodot priekšroku valstīm, kas uztur abpusēju sadarbību. Pirms papildu ierobežojumu ieviešanas jāpamato, kā esošie ierobežojumi ir uzlabojuši zāļu pieejamību Latvijas pacientiem, pirms lemt par papildus tālāku ierobežojumu virzīšanu.</w:t>
            </w:r>
            <w:r w:rsidR="00000000" w:rsidRPr="00000000" w:rsidDel="00000000">
              <w:rPr>
                <w:rtl w:val="0"/>
              </w:rPr>
              <w:t xml:space="preserve">Veicināt sadarbību ES līmenī – Tā vietā, lai vienpusēji ierobežotu eksportu, Latvijai jāstrādā kopā ar citām ES dalībvalstīm, lai nodrošinātu efektīvāku medikamentu plūsmu. Līdzšinējā pieredze rāda, ka eksporta ierobežojumi nav uzlabojuši situāciju, bet gan pasliktinājuši trūkstošo medikamentu pieejamību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w:t>
            </w:r>
            <w:r w:rsidR="00000000" w:rsidRPr="00000000" w:rsidDel="00000000">
              <w:rPr>
                <w:rtl w:val="0"/>
              </w:rPr>
              <w:t xml:space="preserve">SIA "Baltacon"  viedoklis nepaplašināt eksporta ierobežošanu, jo z</w:t>
            </w:r>
            <w:r w:rsidR="00000000" w:rsidRPr="00000000" w:rsidDel="00000000">
              <w:rPr>
                <w:b w:val="1"/>
                <w:rtl w:val="0"/>
              </w:rPr>
              <w:t xml:space="preserve">āļu eksportu nav paredzēts vienpusēji ierobežot, </w:t>
            </w:r>
            <w:r w:rsidR="00000000" w:rsidRPr="00000000" w:rsidDel="00000000">
              <w:rPr>
                <w:b w:val="1"/>
                <w:u w:val="single"/>
                <w:rtl w:val="0"/>
              </w:rPr>
              <w:t xml:space="preserve">ierobežošana tiek attiecināta, kad uz gadījumiem, kad pacientiem Latvijā trūkst vajadzīgo zāļu.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skatījusi zāļu pieejamības problēmas un norādījusi, ka dalībvalstis var veikt pasākumus, lai nodrošinātu ES zāļu pieejamību un mazinātu zāļu nepieejamības risku pacientiem, ierobežojot preču brīvu apriti. </w:t>
            </w:r>
            <w:r w:rsidR="00000000" w:rsidRPr="00000000" w:rsidDel="00000000">
              <w:rPr>
                <w:u w:val="single"/>
                <w:rtl w:val="0"/>
              </w:rPr>
              <w:t xml:space="preserve">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Dalībvalstis var veikt pasākumus, lai novērstu zāļu trūkumu, ierobežojot preču brīvu apriti 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trūkumu.</w:t>
            </w:r>
            <w:r w:rsidR="00000000" w:rsidRPr="00000000" w:rsidDel="00000000">
              <w:rPr>
                <w:rtl w:val="0"/>
              </w:rPr>
              <w:t xml:space="preserve">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 (Judgement in Canal Satélite Digital, C-390/99).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savā ziņojumā “Kompensējamo zāļu izplatīšana un ar to saistītie iespējamie konkurences ierobežojumi” (https://www.kp.gov.lv/tirgu-uzraudziba/tirgu-uzraudzibas-zinojumi) 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 viedoklis -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citu Eiropas Savienības dalībvalsti vai eksportēt,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Eiropas Savienības dalībvalsti vai eksportēt,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Nr.416 20.2 punkts piešķir Zāļu valsts aģentūrai (ZVA) tiesības uzraudzīt tikai to zāļu pieejamību, kas minētas šo noteikumu 20.1 punktā - kompensējamo zāļu sarakstā iekļautās zāles, attiecībā uz kurām Nacionālais veselības dienests un zāļu reģistrācijas īpašnieks vai arī zāļu lieltirgotājs ir noslēdzis līgumu par finansiālo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privāto tiesību principa „atļauts viss, kas nav aizliegts” publiskajās tiesībās darbojas princips „atļauts ir tikai tas, kas ir noteikts ar tiesību normu”. Tādējādi, Noteikumu Nr. 416 20.2 punkts neļauj ZVA uzraudzīt visu zāļu pieejamību, bet tikai tās, kas minētas 20.1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paredz, ka ir jāizpildās abiem 20.3.1 un 20.3.2. minētajiem kritērijiem, bet nav skaidri noteikti kritēriji, kas tiks ņemti vērā, lai noteiktu, kuras zāles ir saistītas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ZVA kritērijus piemēro katrā lēmumā, Latvijas pacientiem paliek vismaz viena mēnešu patēriņš, ir aprēķināts, kāds Latvijas pacientam ir vajadzīgais patēriņš, primāri ir rūpes par pacientu. No šī nav saprotams kā tieši ZVA vērtēs vai konkrētās bezrecepšu zāles ir saistītas ar sabiedrības veselības aizsardzības riskiem? Piemēram, vai klepus simptomu mazināšanai, vai alerģijas simptomu mazināšanai paredzēto bezrecepšu zāļu trūkums ir saistīts ar sabiedrības veselības aizsardzības riskiem? Jeb ar šādu lēmumu Veselības ministrija plāno veicināt pašārstēšanos un bezrecpešu medikamentu patēriņu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izcelts, ka šo noteikumu grozījumu mērķis ir mazināt administratīvo slogu komersantiem un valsts iestādei. Paredzot ZVA tiesības lemt par visu zāļu eksporta ierobežojumiem, netiek sasniegts šo grozījumu izstrādāšanas mērķis - mazināt administratīvo slogu. Tieši otrādi, tiek palielināts administratīvais slogs ZVA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ir pieļaujams paplašināt zāļu loku zālēm, kurām var piemērot izvešanas ierobežojumus sabiedrības veselības aizsardzības nolūkam, un šādu brīvas preču kustības ierobežojumu pieļauj Līgums par Eiropas Savienības dibināšanu (turpmāk tekstā LESD), un tas iet kontekstā ar Līguma 34.un 35.pantu un sabiedrības veselības apsvērumiem. Atzīstams, ka anotācija satur tikai atsauci uz to, ka LESD prasības ir izpildītas, bet nav sniegts vērtējums un pierādījumi visu zāļu eksporta ierobežojumu pamatotībai saistībā ar noteikto mērķi. Tikai norādīts, ka primāri ir rūpes par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LESD 26., 28. un 34.pants paredz brīvu preču apriti Eiropas Savienība, vienota iekšējā tirgus attīstību un tādu ierobežojumu aizliegumu, kas to kavē. Brīvo preču aprite paredz, ka preces, kas ražotas vai importētas vienā no Eiropas Savienības dalībvalstīm var brīvi tikt pārdotas jebkurā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Dalībvalstu noteiktajiem ierobežojumiem ir jābūt pamatotiem, nepieciešamiem, samērīgiem un balstītiem uz pārredzamiem kritērijiem, lai aizsargātu sabiedrības veselību. Šādiem ierobežojumiem ir jānodrošina, ka tie neattur tirgus dalībniekus no dalības tirgū. Turklāt lēmumus par eksporta ierobežojumiem vajadzētu pārsūdzēt, un to pamatā vajadzētu būt skaidriem, publiski pieejamiem kritērijiem. To zāļu saraksti, kurām draud trūkums, ir regulāri jāatjaunina, ņemot vērā alternatīvu pieejamību un pašreizējos tirgus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pēc ZVA sniegtās informācijas Latvijā pieaug zāļu nepieejamība sakarā ar zāļu izvešanu no Latvijas Republikas. Papildus anotācijā ir norādīts, ka pēc ekspertu vērtējuma šī brīža mehānisms ir nostrādājis, par zāļu nepieejamību sarucis sūdzību skaits, mazāk jāmeklē alternatīvas. Norma ir papildinājums mehānismiem, kas veicina zāļu pieejamību - palielina pieejamības  apmēru. Šādi dati vai ekspertu secinājumi nav publicēti un šie apgalvojumi nav pierādīti. Zāļu reģistrā ir ļoti daudz zāļu, kurām ir norāde, ka tās nav pieejamas un nav zināms datums, kad ražotājs nodrošinās zāļu pieejamību. Šajos ierakstos nav informācijas, ka zāles nav pieejamas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pierādījumi arī nav iesniegti nevienā ES dalībvalstī. Zāļu deficīts galvenokārt rodas ražošanas traucējumu un piegādes kvotu, rezultātā. Ir publiski pieejami dati, kas pierāda, ka eksports rada zāļu nepieejamību tikai 0,1% gadījumā , savukārt vairāk kā 60% gadījumi ir saistīti ar ražošanas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ierobežojumus konkrētām uzskaitītajām zālēm var uzskatīt par piemērotiem, ja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attiecas tikai uz zālēm, kuru deficīts ir iespējams vai zināms, piemēram, zālēm, kuru pieejamais apjoms neatbilst pašreizējām pacientu vajadzībām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noteikta pēc iepriekš zināmiem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 vērā alternatīvas ārstēšanas pieejamību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regulāri pārskatīts, ņemot vērā jaunākos notikumus vai sabiedrības veselībai paredzēto zāļu deficīta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lēmumi par tā piemērošanas īstenošanu tiek pieņemti saprātīgā termiņā;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lēmumus var apstrīdēt attiecīgajās administratīvajās iestādēs vai tiesās.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 VM un ZVA plāno nodrošināt LESD līguma prasības un vai tā spēj pierādīt šādu ierobežojumu pamatotību saistība ar noteikto mērķi. Kā redzams no grozījumu anotācijas, Veselības ministrija nav noteikusi skaidrus kritērijus, kas tiks ņemti vērā, lai vērtētu kuras zāles ir saistītas ar sabiedrības veselības aizsardzības riskiem, tādejādi pirmšķietami ir prezumējams, ka šie ierobežojumi neatbilst LESD 26., 28. un 34.pantā nostiprinātajam brīvā tirgus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deficītu sarakstus vairākās dalībvalstīs, ir konstatēts, ka tajās dalībvalstīs, kuras ir ieviesušas eksporta ierobežojumus/aizliegumus, deficīts nav mazāks, gluži pretēji - eksporta ierobežošana izjauc izveidotās piegādes ķēdes, izraisot deficītu valstīs, kuras paļaujas uz svarīgāko medikamentu importu, kas saasina esošo zāļu trūkumu, nevis to mazina. Tā pat eksporta ierobežojumi var radīt tirgus traucējumus, jo īpaši valstīs ar zemākiem ienākumiem, kur cenas tā jau tiek kontrolētas, kas var palielināt izmaksas un samazināt zāļu pieejamību pacientiem šajos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Piedāvātajiem grozījumiem eksporta ierobežošanai trūkst stabila juridiskā pamata un tie, visticamāk, neatrisinās zāļu trūkuma problēmu, kas būtība rodas ražošanas traucējumu un ražotāju pieņemto lēmumu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Veselības ministrijas sasteigti lēmumi, piemēram, saistībā ar zāļu cenu veidošanas principiem bez adekvātas reālās tirgus izpētes ir pierādījuši, ka sasteigtu lēmumu pieņemšana neatrisina jomas problēmas, bet pat tās pasliktina. Tāpēc iesakām valdībai stingri apsvērt iespēju nogaidīt Briselē notiekošo diskusiju par vispārējo farmācijas tiesību aktu (General Pharma Legislation) noslēgumu, jo pašreizējās diskusijas ir saistītas ar paziņošanas sistēmu pirms eksporta. Ja to pieņemtu kā regulu, valdībai atkal būtu jāmaina noteikumi, tāpēc ir lietderīgi nogaidīt Eiropas savienības vienotā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Farmācijas likuma 2. panta normai likuma mērķis ir reglamentēt fizisko un juridisko personu, kā arī Nacionālo bruņoto spēku darbību farmācijas jomā, kā arī nodrošināt kvalitatīvu, medicīniski piemērotu un atbilstoša profilaktiska, dziedinoša un diagnostiska līmeņa zāļu ražošanu un </w:t>
            </w:r>
            <w:r w:rsidR="00000000" w:rsidRPr="00000000" w:rsidDel="00000000">
              <w:rPr>
                <w:b w:val="1"/>
                <w:rtl w:val="0"/>
              </w:rPr>
              <w:t xml:space="preserve">izplatīšanu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nr. 416 20.</w:t>
            </w:r>
            <w:r w:rsidR="00000000" w:rsidRPr="00000000" w:rsidDel="00000000">
              <w:rPr>
                <w:b w:val="1"/>
                <w:vertAlign w:val="superscript"/>
                <w:rtl w:val="0"/>
              </w:rPr>
              <w:t xml:space="preserve">1</w:t>
            </w:r>
            <w:r w:rsidR="00000000" w:rsidRPr="00000000" w:rsidDel="00000000">
              <w:rPr>
                <w:b w:val="1"/>
                <w:rtl w:val="0"/>
              </w:rPr>
              <w:t xml:space="preserve">., 20.</w:t>
            </w:r>
            <w:r w:rsidR="00000000" w:rsidRPr="00000000" w:rsidDel="00000000">
              <w:rPr>
                <w:b w:val="1"/>
                <w:vertAlign w:val="superscript"/>
                <w:rtl w:val="0"/>
              </w:rPr>
              <w:t xml:space="preserve">2</w:t>
            </w:r>
            <w:r w:rsidR="00000000" w:rsidRPr="00000000" w:rsidDel="00000000">
              <w:rPr>
                <w:b w:val="1"/>
                <w:rtl w:val="0"/>
              </w:rPr>
              <w:t xml:space="preserve">., 20.</w:t>
            </w:r>
            <w:r w:rsidR="00000000" w:rsidRPr="00000000" w:rsidDel="00000000">
              <w:rPr>
                <w:b w:val="1"/>
                <w:vertAlign w:val="superscript"/>
                <w:rtl w:val="0"/>
              </w:rPr>
              <w:t xml:space="preserve">3</w:t>
            </w:r>
            <w:r w:rsidR="00000000" w:rsidRPr="00000000" w:rsidDel="00000000">
              <w:rPr>
                <w:b w:val="1"/>
                <w:rtl w:val="0"/>
              </w:rPr>
              <w:t xml:space="preserve"> punkta norma neierobežo brīvo preču apriti Eiropas Savienībā, kas ir viens no ES vienotā tirgus pamatprincipiem, un ir jau apstiprināta ar 2020. gad 17. marta Ministru kabineta 2020. gada 17.marta  noteikumiem Nr. 148 “Grozījumi Ministru kabineta 2007. gada 26. jūnija noteikumos Nr.416 “Zāļu izplatīšanas un kvalitātes kontroles kārtība”, kas stājās spēkā  31.03.2020.</w:t>
            </w:r>
            <w:r w:rsidR="00000000" w:rsidRPr="00000000" w:rsidDel="00000000">
              <w:rPr>
                <w:rtl w:val="0"/>
              </w:rPr>
              <w:t xml:space="preserve">, lai izveidotu efektīvu tirgus aizsardzības mehānismu, lai mazinātu risku, ka pacientiem Latvijā pietrūkst kompensējamās zāles tādēļ, ka pēc šo zāļu ievešanas vai importēšanas tā netiek izplatītas Latvijā, bet tiek veikts šo zāļu eksports uz trešajām valstīm vai piegāde uz citām Eiropas Savienības (ES) dalībvalstīm. 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Komisija ir skatījusi zāļu pieejamības problēmas un norādījusi, ka dalībvalstis var veikt pasākumus, lai nodrošinātu ES zāļu pieejamību un mazinātu zāļu nepieejamības risku pacientiem, ierobežojot preču brīvu apriti. </w:t>
            </w:r>
            <w:r w:rsidR="00000000" w:rsidRPr="00000000" w:rsidDel="00000000">
              <w:rPr>
                <w:rtl w:val="0"/>
              </w:rPr>
              <w:t xml:space="preserve">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Dalībvalstis var veikt pasākumus, lai novērstu zāļu trūkumu, ierobežojot preču brīvu apriti ES.</w:t>
            </w:r>
            <w:r w:rsidR="00000000" w:rsidRPr="00000000" w:rsidDel="00000000">
              <w:rPr>
                <w:rtl w:val="0"/>
              </w:rPr>
              <w:t xml:space="preserve">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trūkumu.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 (Judgement in Canal Satélite Digital, C-390/99).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Konkurences padome savā ziņojumā </w:t>
            </w:r>
            <w:r w:rsidR="00000000" w:rsidRPr="00000000" w:rsidDel="00000000">
              <w:rPr>
                <w:rtl w:val="0"/>
              </w:rPr>
              <w:t xml:space="preserve">“Kompensējamo zāļu izplatīšana un ar to saistītie iespējamie konkurences ierobežojumi” (https://www.kp.gov.lv/tirgu-uzraudziba/tirgu-uzraudzibas-zinojumi) </w:t>
            </w:r>
            <w:r w:rsidR="00000000" w:rsidRPr="00000000" w:rsidDel="00000000">
              <w:rPr>
                <w:b w:val="1"/>
                <w:rtl w:val="0"/>
              </w:rPr>
              <w:t xml:space="preserve">ir uzsvērusi, ka Latvijā nav izslēgts zāļu nepieejamības risks zāļu izvešanas vai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 viedoklis -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lēmuma pieņemšanai ir skaidri jau noteikti MK noteikumu Nr. 416 20.</w:t>
            </w:r>
            <w:r w:rsidR="00000000" w:rsidRPr="00000000" w:rsidDel="00000000">
              <w:rPr>
                <w:vertAlign w:val="superscript"/>
                <w:rtl w:val="0"/>
              </w:rPr>
              <w:t xml:space="preserve">3</w:t>
            </w:r>
            <w:r w:rsidR="00000000" w:rsidRPr="00000000" w:rsidDel="00000000">
              <w:rPr>
                <w:rtl w:val="0"/>
              </w:rPr>
              <w:t xml:space="preserve"> punktā , nosakot, ka  šo noteikumu 20.</w:t>
            </w:r>
            <w:r w:rsidR="00000000" w:rsidRPr="00000000" w:rsidDel="00000000">
              <w:rPr>
                <w:vertAlign w:val="superscript"/>
                <w:rtl w:val="0"/>
              </w:rPr>
              <w:t xml:space="preserve">1 </w:t>
            </w:r>
            <w:r w:rsidR="00000000" w:rsidRPr="00000000" w:rsidDel="00000000">
              <w:rPr>
                <w:rtl w:val="0"/>
              </w:rPr>
              <w:t xml:space="preserve">punktā minētās zāles un Zāļu valsts aģentūras noteiktas zāles saistībā ar sabiedrības veselības aizsardzības riskiem ir aizliegts piegādāt uz Eiropas Savienības dalībvalsti vai eksportēt,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w:t>
            </w:r>
            <w:r w:rsidR="00000000" w:rsidRPr="00000000" w:rsidDel="00000000">
              <w:rPr>
                <w:u w:val="single"/>
                <w:vertAlign w:val="superscript"/>
                <w:rtl w:val="0"/>
              </w:rPr>
              <w:t xml:space="preserve">3</w:t>
            </w:r>
            <w:r w:rsidR="00000000" w:rsidRPr="00000000" w:rsidDel="00000000">
              <w:rPr>
                <w:u w:val="single"/>
                <w:rtl w:val="0"/>
              </w:rPr>
              <w:t xml:space="preserve"> 1. zāļu reģistrācijas īpašnieks vai vairumtirgotājs ir paziņojis par zāļu piegādes pārtraukumu, kas tiek piemērots līdz zāļu piegādes atjaunošanas brīdim;</w:t>
            </w:r>
            <w:r w:rsidR="00000000" w:rsidRPr="00000000" w:rsidDel="00000000">
              <w:rPr>
                <w:u w:val="single"/>
                <w:rtl w:val="0"/>
              </w:rPr>
              <w:t xml:space="preserve">20.</w:t>
            </w:r>
            <w:r w:rsidR="00000000" w:rsidRPr="00000000" w:rsidDel="00000000">
              <w:rPr>
                <w:u w:val="single"/>
                <w:vertAlign w:val="superscript"/>
                <w:rtl w:val="0"/>
              </w:rPr>
              <w:t xml:space="preserve">3</w:t>
            </w:r>
            <w:r w:rsidR="00000000" w:rsidRPr="00000000" w:rsidDel="00000000">
              <w:rPr>
                <w:u w:val="single"/>
                <w:rtl w:val="0"/>
              </w:rPr>
              <w:t xml:space="preserve"> 2. pēdējo triju mēnešu laikā lieltirgotavā ir konstatēta zāļu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Zāļu valsts aģentūrai ir  tiesības uzraudzīt tikai to zāļu pieejamību, kas minētas šo noteikumu 20.</w:t>
            </w:r>
            <w:r w:rsidR="00000000" w:rsidRPr="00000000" w:rsidDel="00000000">
              <w:rPr>
                <w:b w:val="1"/>
                <w:vertAlign w:val="superscript"/>
                <w:rtl w:val="0"/>
              </w:rPr>
              <w:t xml:space="preserve">1 </w:t>
            </w:r>
            <w:r w:rsidR="00000000" w:rsidRPr="00000000" w:rsidDel="00000000">
              <w:rPr>
                <w:b w:val="1"/>
                <w:rtl w:val="0"/>
              </w:rPr>
              <w:t xml:space="preserve">punktā, bet arī Zāļu valsts aģentūras noteiktas zāles saistībā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citu Eiropas Savienības dalībvalsti vai eksportēt,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Eiropas Savienības dalībvalsti vai eksportēt,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noteikt preču eksporta ierobežojumus (aizliegumu noteiktos gadījumos piegādāt uz Eiropas Savienības dalībvalsti vai eksportēt), lūdzam noteikumu projekta anotācijas 5. sadaļā "Cita informācija" sniegt pamatotu skaidrojumu par attiecīgā regulējuma atbilstību Līguma par Eiropas Savienības darbību (LESD) 35. pantā minētajam, norādot uz LESD 36. pantā minēto leģitīmo mērķi, kā arī sniedzot izvērstu skaidrojumu par atbilstību samērīguma principam. Vienlaikus vēršam uzmanību, ka no noteikumu projekta anotācijas 1.3. apakšsadaļā ietvertās atsauces uz LESD 34. pantu un noteikumu projektā ietvertās norādes "piegādāt uz Eiropas Savienības dalībvalsti" nepārprotami neizriet, vai paredzēts noteikt arī importa ierobežojumus, tādēļ lūdzam nepieciešamības gadījumā atbilstoši precizēt noteikumu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citu Eiropas Savienības dalībvalsti vai eksportēt,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3 </w:t>
            </w:r>
            <w:r w:rsidR="00000000" w:rsidRPr="00000000" w:rsidDel="00000000">
              <w:rPr>
                <w:rtl w:val="0"/>
              </w:rPr>
              <w:t xml:space="preserve">punkts precizēts atbilstoši Tieslietu ministrijas norādei.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"Cita informācija" ir papildināta 3. punktā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pieejamības nodrošināšanai ar Noteikumu projektu paredzēts paplašināt  iepriekš noteiktos preču eksporta ierobežojumus (aizliegumu noteiktos gadījumos piegādāt uz citu Eiropas Savienības dalībvalsti vai eksportēt), attiecīgā regulējuma atbilstība Līguma par Eiropas Savienības darbību (LESD) 35. pantā minētajam, LESD 36. pantā minēto leģitīmajam mērķim, ir jau skaidrota, pieņemot grozījumus, proti, Ministru kabineta 2020. gada 17. marta noteikumus Nr. 148 "Grozījumi Ministru kabineta 2007. gada 26. jūnija noteikumos Nr. 416 "Zāļu izplatīšanas un kvalitātes kontroles kārtība"" (https://likumi.lv/ta/id/313543-grozijumi-ministru-kabineta-2007-gada-26-junija-noteikumos-nr-416-zalu-izplatisanas-un-kvalitates-kontroles-kartiba-)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Komisija ir skatījusi zāļu pieejamības problēmas un norādījusi, ka dalībvalstis var veikt pasākumus, lai nodrošinātu ES zāļu pieejamību un mazinātu zāļu nepieejamības risku pacientiem, ierobežojot preču brīvu apriti. 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noteiktas zāles saistībā ar sabiedrības veselības aizsardzības riskiem ir aizliegts piegādāt uz citu Eiropas Savienības dalībvalsti vai eksportēt,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20.31.punktu, ka papildus paziņojumam ir nepieciešams konstatēt reālu piegāžu pārtraukumus, jo praksē ir konstatēti gadījumi, kad tiek paziņots par piegāžu pārtraukumiem, bet piegādes turpinās bez pārtraukumiem. Šādu mehānismu ražotāji var izmantot negodprātīgi, lai mākslīgi ierobežotu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atsauce uz Eiropas Savienības Tiesas spriedumu lietā Canal Satélite Digital, C-390/99, kas paredz, ka dalībvalstīm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identificēs zāles, kuru neesamība (faktiska /plānota) vai nepietiekoši zāļu krājumi Latvijā zāļu lieltirgotavās rada risku iedzīvotāju veselības aizsardzībai un nepieciešamības gadījumā noteiks piegādes uz Eiropas Savienības dalībvalsti vai eksportēšanas (izvešana uz trešajām valstīm) aizliegumu,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redakcija joprojām paredz, ka šādus lēmumus ZVA var pieņemt par visām zālēm, tai skaitā arī bezrecepšu medikamentiem, neatkarīgi no to nozīmes sabiedrības veselībai, piemēram bezrecepšu pretsāpju līdzekļiem, klepus sīrupiem vai tabletēm, deguna pilieniem, u.c., un noteikumi paredz tikai divus iepriekš noteiktus kritērijus 20.3 punktā, viss vērtējums tiks veikts Zāļu valsts aģentūras lēmumā, ko nevar uzskatīt par caurspīdīgiem, publiski pieejamiem un nediskriminējošiem kritērijiem, kurus uzņēmēji jau iepriekš zina. Līdz ar to, ievērojot Eiropas Savienības Tiesas spriedumā lietā Canal Satélite Digital, C-390/99 nolemto, </w:t>
            </w:r>
            <w:r w:rsidR="00000000" w:rsidRPr="00000000" w:rsidDel="00000000">
              <w:rPr>
                <w:b w:val="1"/>
                <w:rtl w:val="0"/>
              </w:rPr>
              <w:t xml:space="preserve">ir jāparedz tiesības apstrīdēt Zāļu valsts aģentūras pieņemtos lēmumus.</w:t>
            </w:r>
            <w:r w:rsidR="00000000" w:rsidRPr="00000000" w:rsidDel="00000000">
              <w:rPr>
                <w:rtl w:val="0"/>
              </w:rPr>
              <w:t xml:space="preserve"> Šobrīd komersanti var apstrīdēt tikai attiecīgu Zāļu valsts aģentūras atteikumu atļaut eksportēt zāles, bet, ja Zāļu valsts aģentūra vienpersoniski var pieņemt lēmumu iekļaut kādas zāles eksporta aizlieguma sarakstā, šim lēmumam ir jābūt objektīvi pamatotam un  pārsūdzamam, pretējā gadījumā tiesību norma neatbilst Līgums par Eiropas Savienības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Veselības ministrija nav vērtējusi iepriekš sniegtās norādes uz pretrunu starp anotāciju un normas grozījumiem attiecībā par to, ka anotācija paredz,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Veselības ministrijas atsauces uz Konkurences padomes ziņojumu “Kompensējamo zāļu izplatīšana un ar to saistītie iespējamie konkurences ierobežojumi” izriet, ka šie ierobežojumi paredzami tikai par kompensējamajām zālēm. Tādējādi Veselības ministrijai ir jāprecizē tiesību norma atbilstoši anotācijai, to attiecinot tikai uz kompensējamajām zālēm nevis visām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w:t>
            </w:r>
            <w:r w:rsidR="00000000" w:rsidRPr="00000000" w:rsidDel="00000000">
              <w:rPr>
                <w:rtl w:val="0"/>
              </w:rPr>
              <w:t xml:space="preserve"> Latvijas nacionālās zāļu apgādes asociācijas viedoklis ietvert  MK noteikumos Nr. 416 tiesības apstrīdēt Zāļu valsts aģentūras pieņemtos lēmumus, </w:t>
            </w:r>
            <w:r w:rsidR="00000000" w:rsidRPr="00000000" w:rsidDel="00000000">
              <w:rPr>
                <w:b w:val="1"/>
                <w:rtl w:val="0"/>
              </w:rPr>
              <w:t xml:space="preserve">jo lēmumu apstrīdēšanu noteikta  Farmācijas likuma līmenī 64.pantā,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pirmajā daļā, </w:t>
            </w:r>
            <w:r w:rsidR="00000000" w:rsidRPr="00000000" w:rsidDel="00000000">
              <w:rPr>
                <w:rtl w:val="0"/>
              </w:rPr>
              <w:t xml:space="preserve">ka Zāļu valsts aģentūra, Nacionālais veselības dienests, Veselības inspekcija un Pārtikas un veterinārais dienests, veicot normatīvajos aktos noteiktās funkcijas, pieņem lēmumu Administratīvā procesa likumā noteiktajā kārtībā un termiņā,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trešajā daļā,</w:t>
            </w:r>
            <w:r w:rsidR="00000000" w:rsidRPr="00000000" w:rsidDel="00000000">
              <w:rPr>
                <w:rtl w:val="0"/>
              </w:rPr>
              <w:t xml:space="preserve"> ka Zāļu valsts aģentūras, Nacionālā veselības dienesta un Veselības inspekcijas pieņemtos lēmumus var apstrīdēt Veselības ministrijā, bet Pārtikas un veterinārā dienesta pieņemtos lēmumus — Zemkopības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ceturtajā daļā, ka Veselības ministrijas un Zemkopības ministrijas lēmumus, kas pieņemti par šajā pantā minēto iestāžu lēmumiem,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Zāļu valsts aģentūras sniegtās informācijas par situāciju zāļu apgādes jautājumos zāļu nepieejamība pieaug sakarā ar zāļu izvešanu no Latvijas Republikas un ne vienmēr pacientiem Latvijā  iespējams saņemt nozīmētās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Ministru kabineta noteikumos Nr. 416 paredz zāļu eksportēšanas aizliegšanas iespēju tikai attiecībā uz zālēm, par kurām Nacionālais veselības dienests un zāļu reģistrācijas īpašnieks vai arī zāļu lieltirgotājs ir noslēdzis līgumu par finansiālo līdzdalību, bet</w:t>
            </w:r>
            <w:r w:rsidR="00000000" w:rsidRPr="00000000" w:rsidDel="00000000">
              <w:rPr>
                <w:b w:val="1"/>
                <w:rtl w:val="0"/>
              </w:rPr>
              <w:t xml:space="preserve"> zāļu trūkums zāļu nepieejamības rezultātā skar arī citas zāles. </w:t>
            </w:r>
            <w:r w:rsidR="00000000" w:rsidRPr="00000000" w:rsidDel="00000000">
              <w:rPr>
                <w:rtl w:val="0"/>
              </w:rPr>
              <w:t xml:space="preserve">Tas rada riskus zāļu nepieejamībai un sabiedrības veselībai. Līdz ar to tiek paplašināts to zāļu loks, kam piemēro MK noteikumu Nr. 416 II</w:t>
            </w:r>
            <w:r w:rsidR="00000000" w:rsidRPr="00000000" w:rsidDel="00000000">
              <w:rPr>
                <w:vertAlign w:val="superscript"/>
                <w:rtl w:val="0"/>
              </w:rPr>
              <w:t xml:space="preserve">1</w:t>
            </w:r>
            <w:r w:rsidR="00000000" w:rsidRPr="00000000" w:rsidDel="00000000">
              <w:rPr>
                <w:rtl w:val="0"/>
              </w:rPr>
              <w:t xml:space="preserve">. nodaļā "Īpašas zāļu vairumtirdzniecības prasības zāļu piegādei uz citām Eiropas Savienības dalībvalstīm vai zāļu eksportēšanai" noteikto  piegādes uz Eiropas Savienības dalībvalsti vai eksportēšanas aizliegumu, un Zāļu valsts aģentūra uzraudzīs pieejamību ne tikai par tām kompensējamo zāļu sarakstā iekļautajām zālēm, par kurām Nacionālais veselības dienests un zāļu reģistrācijas īpašnieks vai arī zāļu lieltirgotājs ir noslēdzis līgumu par finansiālo līdzdalību, bet </w:t>
            </w:r>
            <w:r w:rsidR="00000000" w:rsidRPr="00000000" w:rsidDel="00000000">
              <w:rPr>
                <w:b w:val="1"/>
                <w:rtl w:val="0"/>
              </w:rPr>
              <w:t xml:space="preserve">par visām kompensējamajām zālēm (izņemot M saraksta zālēm), kā arī par Zāļu valsts aģentūras noteiktām zālēm saistībā ar sabiedrības veselības aizsardzības riskiem,</w:t>
            </w:r>
            <w:r w:rsidR="00000000" w:rsidRPr="00000000" w:rsidDel="00000000">
              <w:rPr>
                <w:rtl w:val="0"/>
              </w:rPr>
              <w:t xml:space="preserve">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reģistrācijas īpašnieks vai vairumtirgotājs ir paziņojis par zāļu piegādes pārtraukumu, kas tiek piemērots līdz zāļu piegādes atjaunošanas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triju mēnešu laikā Latvijas zāļu lieltirgotavās ir konstatēta zāļu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Zāļu valsts aģentūras seko līdzi zāļu pieejamībai, analizē to, prognozē tendences un sabiedrības veselības riskus saskaņā ar MK noteikumu Nr. 416 146.16.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identificētu arī papildus zāles, kuru neesamība (faktiska /plānota) vai nepietiekoši zāļu krājumi Latvijā zāļu lieltirgotavās rada risku iedzīvotāju veselības aizsardzībai un nepieciešamības gadījumā kontrolētu to izvešanu.</w:t>
            </w:r>
            <w:r w:rsidR="00000000" w:rsidRPr="00000000" w:rsidDel="00000000">
              <w:rPr>
                <w:b w:val="1"/>
                <w:rtl w:val="0"/>
              </w:rPr>
              <w:t xml:space="preserve"> Sabiedrības veselības aizsardzības nolūkam ir pieļaujama eksporta ierobežošana un pieļaujami brīvas preču kustības ierobežojumi, bet katrā Zāļu valsts aģentūras lēmumā, ar kuru tiks ierobežots eksporta ierobežojums konkrētām zālēm, nepieciešams iekļaut sabiedrības veselības apsvērumus</w:t>
            </w:r>
            <w:r w:rsidR="00000000" w:rsidRPr="00000000" w:rsidDel="00000000">
              <w:rPr>
                <w:rtl w:val="0"/>
              </w:rPr>
              <w:t xml:space="preserve">, kas attaisno ierobežojumu, kā arī jāietver objektīvs un samērīgs nepieciešamības novērtējums,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kā arī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tiek konstatēti gadījumi, kad ražotājs paziņo par zāļu piegādes pārtraukumiem, bet reālās piegādes turpinās ieplānotajos apjomos. Tādējādi ražotāj paziņojums par piegāžu pārtraukumu nav objektīvs pamatojums ierobežojošu lēmumu pieņemšanai, bet ir jāvērtē faktiskā situācija ar reālajām piegādēm, lai šāda veida paziņojumi netiktu izmantoti negodīgas konkureneces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šo noteikumu projektu 20.</w:t>
            </w:r>
            <w:r w:rsidR="00000000" w:rsidRPr="00000000" w:rsidDel="00000000">
              <w:rPr>
                <w:b w:val="1"/>
                <w:vertAlign w:val="superscript"/>
                <w:rtl w:val="0"/>
              </w:rPr>
              <w:t xml:space="preserve">3</w:t>
            </w:r>
            <w:r w:rsidR="00000000" w:rsidRPr="00000000" w:rsidDel="00000000">
              <w:rPr>
                <w:b w:val="1"/>
                <w:rtl w:val="0"/>
              </w:rPr>
              <w:t xml:space="preserve"> 1. apakšpunkta norma netiek  grozīta, tā ir jau apstiprināta  ar 2020. gad 17. marta Ministru kabineta 2020. gada 17.marta  noteikumiem Nr. 148 “Grozījumi Ministru kabineta 2007. gada 26. jūnija noteikumos Nr.416 “Zāļu izplatīšanas un kvalitātes kontroles kārtība”, kas stājās spēkā  31.03.2020. T</w:t>
            </w:r>
            <w:r w:rsidR="00000000" w:rsidRPr="00000000" w:rsidDel="00000000">
              <w:rPr>
                <w:rtl w:val="0"/>
              </w:rPr>
              <w:t xml:space="preserve">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20. </w:t>
            </w:r>
            <w:r w:rsidR="00000000" w:rsidRPr="00000000" w:rsidDel="00000000">
              <w:rPr>
                <w:vertAlign w:val="superscript"/>
                <w:rtl w:val="0"/>
              </w:rPr>
              <w:t xml:space="preserve">3</w:t>
            </w:r>
            <w:r w:rsidR="00000000" w:rsidRPr="00000000" w:rsidDel="00000000">
              <w:rPr>
                <w:rtl w:val="0"/>
              </w:rPr>
              <w:t xml:space="preserve"> punkts tiek izteikts jaunā redakcijā, jo tiek precizēta šī punkta ievaddaļas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pēdējo triju mēnešu laikā Latvijas zāļu lieltirgotavās ir konstatēta zāļu faktiskā nepieejamība.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 mēnešu laikā uz vienu vai divām dienām tiks konstatēta nepieejamība, jo ražotāja piegādes ir aizkavējušās, bet pārējā laikā zāles būs pieejamas bez ierobežojumiem, tas nav objektīvs kritērijs eksporta ierobežojumu ieviešanai. Tieši otrādi, šī sitēma tiks izmantota negodprētīgi, lai ierobežotu brīvu preču kustību Eiropas savienības dalībvalstu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w:t>
            </w:r>
            <w:r w:rsidR="00000000" w:rsidRPr="00000000" w:rsidDel="00000000">
              <w:rPr>
                <w:rtl w:val="0"/>
              </w:rPr>
              <w:t xml:space="preserve"> </w:t>
            </w:r>
            <w:r w:rsidR="00000000" w:rsidRPr="00000000" w:rsidDel="00000000">
              <w:rPr>
                <w:b w:val="1"/>
                <w:rtl w:val="0"/>
              </w:rPr>
              <w:t xml:space="preserve">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šo noteikumu projektu 20.</w:t>
            </w:r>
            <w:r w:rsidR="00000000" w:rsidRPr="00000000" w:rsidDel="00000000">
              <w:rPr>
                <w:b w:val="1"/>
                <w:vertAlign w:val="superscript"/>
                <w:rtl w:val="0"/>
              </w:rPr>
              <w:t xml:space="preserve">3</w:t>
            </w:r>
            <w:r w:rsidR="00000000" w:rsidRPr="00000000" w:rsidDel="00000000">
              <w:rPr>
                <w:b w:val="1"/>
                <w:rtl w:val="0"/>
              </w:rPr>
              <w:t xml:space="preserve"> 2. apakšpunkta norma netiek  grozīta, tā ir apstiprināta  ar 2020. gad 17. marta Ministru kabineta 2020. gada 17.marta  noteikumiem Nr. 148 “Grozījumi Ministru kabineta 2007. gada 26. jūnija noteikumos Nr.416 “Zāļu izplatīšanas un kvalitātes kontroles kārtība”, kas stājās spēkā  31.03.2020.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20. </w:t>
            </w:r>
            <w:r w:rsidR="00000000" w:rsidRPr="00000000" w:rsidDel="00000000">
              <w:rPr>
                <w:vertAlign w:val="superscript"/>
                <w:rtl w:val="0"/>
              </w:rPr>
              <w:t xml:space="preserve">3</w:t>
            </w:r>
            <w:r w:rsidR="00000000" w:rsidRPr="00000000" w:rsidDel="00000000">
              <w:rPr>
                <w:rtl w:val="0"/>
              </w:rPr>
              <w:t xml:space="preserve"> punkts tiek izteikts jaunā redakcijā, jo tiek precizēta šī punkta ievaddaļas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pēdējo triju mēnešu laikā Latvijas zāļu lieltirgotavās ir konstatēta zāļu faktiskā nepieejamība.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Zāļu valsts aģentūra informāciju par zālēm, kas atbilst šo noteikumu 20.</w:t>
            </w:r>
            <w:r w:rsidR="00000000" w:rsidRPr="00000000" w:rsidDel="00000000">
              <w:rPr>
                <w:vertAlign w:val="superscript"/>
                <w:rtl w:val="0"/>
              </w:rPr>
              <w:t xml:space="preserve">3</w:t>
            </w:r>
            <w:r w:rsidR="00000000" w:rsidRPr="00000000" w:rsidDel="00000000">
              <w:rPr>
                <w:rtl w:val="0"/>
              </w:rPr>
              <w:t xml:space="preserve"> punktā minētajiem nosacījumiem, nekavējoties, bet ne vēlāk kā divu darbdienas laikā publicē savā tīmekļa vietnē, norādot attiecīgo zāļu nosaukumu, zāļu reģistrācijas numuru, zāļu formu, stiprumu vai koncentrāciju, kā arī šo noteikumu 20.</w:t>
            </w:r>
            <w:r w:rsidR="00000000" w:rsidRPr="00000000" w:rsidDel="00000000">
              <w:rPr>
                <w:vertAlign w:val="superscript"/>
                <w:rtl w:val="0"/>
              </w:rPr>
              <w:t xml:space="preserve">3</w:t>
            </w:r>
            <w:r w:rsidR="00000000" w:rsidRPr="00000000" w:rsidDel="00000000">
              <w:rPr>
                <w:rtl w:val="0"/>
              </w:rPr>
              <w:t xml:space="preserve">1. apakšpunktā minētajā gadījumā – prognozējamo ierobežojuma ilgumu, kas tiek noteikts saskaņā ar zāļu reģistrācijas īpašnieka vai vairumtirgotāja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ZVA ir pienākums pārliecināties par faktisko nepieejamību visās zāļu lieltirgotavās, lai paziņojumi netiktu izmantoti ļaunprātīgai tirgus ietekmēšanai.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aģentūrai katrā lēmumā, ar kuru tiks ierobežots eksports konkrētam medikamentam, nepieciešams iekļaut sabiedrības veselības apsvērumus, kas attaisno ierobežojumu, kā arī </w:t>
            </w:r>
            <w:r w:rsidR="00000000" w:rsidRPr="00000000" w:rsidDel="00000000">
              <w:rPr>
                <w:u w:val="single"/>
                <w:rtl w:val="0"/>
              </w:rPr>
              <w:t xml:space="preserve">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kā arī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Zāļu valsts aģentūra informāciju par zālēm, kas atbilst šo noteikumu 20.</w:t>
            </w:r>
            <w:r w:rsidR="00000000" w:rsidRPr="00000000" w:rsidDel="00000000">
              <w:rPr>
                <w:vertAlign w:val="superscript"/>
                <w:rtl w:val="0"/>
              </w:rPr>
              <w:t xml:space="preserve">3</w:t>
            </w:r>
            <w:r w:rsidR="00000000" w:rsidRPr="00000000" w:rsidDel="00000000">
              <w:rPr>
                <w:rtl w:val="0"/>
              </w:rPr>
              <w:t xml:space="preserve"> punktā minētajiem nosacījumiem, nekavējoties, bet ne vēlāk kā divu darbdienas laikā publicē savā tīmekļa vietnē, norādot attiecīgo zāļu nosaukumu, zāļu reģistrācijas numuru, zāļu formu, stiprumu vai koncentrāciju, kā arī šo noteikumu 20.</w:t>
            </w:r>
            <w:r w:rsidR="00000000" w:rsidRPr="00000000" w:rsidDel="00000000">
              <w:rPr>
                <w:vertAlign w:val="superscript"/>
                <w:rtl w:val="0"/>
              </w:rPr>
              <w:t xml:space="preserve">3</w:t>
            </w:r>
            <w:r w:rsidR="00000000" w:rsidRPr="00000000" w:rsidDel="00000000">
              <w:rPr>
                <w:rtl w:val="0"/>
              </w:rPr>
              <w:t xml:space="preserve">1. apakšpunktā minētajā gadījumā – prognozējamo ierobežojuma ilgumu, kas tiek noteikts saskaņā ar zāļu reģistrācijas īpašnieka vai vairumtirgotāja sniegto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iesniegumā norādītās informācijas ekspertīzi, izvērtējot vai iesniegumā minētās zāles atbilst šajā nodaļā noteiktajiem nosacījumiem, un tās var piegādāt uz citu Eiropas Savienības dalībvalsti vai eksportēt, un pieņem lēmumu ne vēlāk kā piecu darbdienu laikā no minētā iesnieguma saņemšanas un ekspertīzes apmaksas brīža, bet ne vēlāk kā viena mēneša laikā no iesnieguma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uztur spēkā iepriekš sniegtos iebildumus par to, ka lēmuma pieņemšana nav jāsaista ar ekspertīzes apmaksas brīdi, jo citi ZVA maksas pakalpojumi nav sasaistīti ar apmaksas brīdi un par sniegtajiem pakalpojumiem ZVA mēneša beigās izraksta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tiesību norma ir izstrādāta kā mākslīgs administratīvais šķērslis, ar nolūku ierobežot komercdarbību un mākslīgi paildzināt lēmuma pieņemšanas laiku, tādā veidā sabotējot tirdzniecību un samazinot Latvijas eksportspēju un iekasēto nodokļu apjomu, salīdzinājumā ar citām ES dalībvalstīm, kur šādu ierobežojumu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Jāsaprot, ka zāles ir nepieciešamas cilvēku dzīvības glābšanai un pacienti nevar gaidīt mēnesi, kamēr aģentūra pieņems lēmumu, ja kaimiņvalstīs zāles varēs iegādāties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veida ekspertīzei nav vajadzīgs tik ilgs laiks, jo ZVA rīcībā ir visi dati par zāļu pieejamību un  šo procesu var pilnībā automatizēt bez liekiem birokrātiskiem šķēršļiem.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notiekt, ka lēmumu pieņem vienas darba dienas laikā, ja iesniegumā norādīts, ka atļauju nepieciešams saņemt steidzami.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w:t>
            </w:r>
            <w:r w:rsidR="00000000" w:rsidRPr="00000000" w:rsidDel="00000000">
              <w:rPr>
                <w:rtl w:val="0"/>
              </w:rPr>
              <w:t xml:space="preserve"> Latvijas nacionālās zāļu apgādes asociācijas viedoklis lēmuma pieņemšanu par izdevumu apmaksu nesaistīt ar ekspertīzes apmaksas brīdi, jo iesnieguma izskatīšanas uzsākšana tiek saistīta ar ekspertīzes apmaksu, un  tas nepaildzina lēmuma pieņemšanas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punkta norma ir precizēta atbilstoši Tieslietu ministrijas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Projekts skaņots ar Ekonomikas ministriju un nav iebildes par to, ka ekspertīzes apmaksas kārtība būtu uzskatāma par papildus slogu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iesniegumā norādītās informācijas ekspertīzi, izvērtējot vai iesniegumā minētās zāles atbilst šajā nodaļā noteiktajiem nosacījumiem, un tās var piegādāt uz citu Eiropas Savienības dalībvalsti vai eksportēt, un pieņem lēmumu ne vēlāk kā piecu darbdienu laikā no minētā iesnieguma saņemšanas un ekspertīzes apmaksas brīža, bet ne vēlāk kā viena mēneša laikā no iesnieguma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iesnieguma un dokumentācijas ekspertīzi un pieņem lēmumu ne vēlāk kā piecu darbdienu laikā no minētā iesnieguma un dokumentācijas saņemšanas un ekspertīzes apmaksas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pieņemšanai nav jābūt saistītai ar apmaksas brīdi, jo tas paildzinās lēmuma pieņemšanas laiku. Zāļu valsts aģentūra var izrakstīt pēcapmaksas reķinu un neradīt  sev un komersantiem papildus administratīvo slogu, vai arī mēneša beigās izrakstīt komersantam vienu rēķinu par tekošajā mēnesī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maksai ir jābūt samērīgai un tā nedrīkst būt vērsta uz eksporta nozares ierobežošanu ar mākslīgiem tarifiem.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veic šo noteikumu 20.6 punktā minētā iesnieguma un dokumentācijas ekspertīzi un pieņem lēmumu ne vēlāk kā piecu darbdienu laikā no minētā iesnieguma un dokumentācijas saņemšanas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 nav saistīta ar apmaksas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Iesnieguma izskatīšanas uzsākšana tiek saistīta ar ekspertīzes apmaksu, un  tas nepaildzina lēmuma pieņemšanas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punkts precizēts atbilstoši Tieslietu ministrijas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Projekts skaņots ar EM un nav iebildes par to, ka ekspertīzes apmaksas kārtība būtu uzskatāma par papildus administratīvo slogu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apmēra jautājums nav MK noteikumu Nr. 4216 tvēruma joma, jo  šos jautājumu regulē  Ministru kabineta 2024.gada 18.decembra noteikumu Nr. 895 “Zāļu valsts aģentūras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iesniegumā norādītās informācijas ekspertīzi, izvērtējot vai iesniegumā minētās zāles atbilst šajā nodaļā noteiktajiem nosacījumiem, un tās var piegādāt uz citu Eiropas Savienības dalībvalsti vai eksportēt, un pieņem lēmumu ne vēlāk kā piecu darbdienu laikā no minētā iesnieguma saņemšanas un ekspertīzes apmaksas brīža, bet ne vēlāk kā viena mēneša laikā no iesnieguma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iesnieguma un dokumentācijas ekspertīzi un pieņem lēmumu ne vēlāk kā piecu darbdienu laikā no minētā iesnieguma un dokumentācijas saņemšanas un ekspertīzes apmaksas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termiņš lēmuma pieņemšanai skaitāms no iesnieguma saņemšanas dienas. Savukārt noteikumu projekta 15. punktā ietvertajā Ministru kabineta 2007. gada 26. jūnija noteikumu Nr. 416 "Zāļu izplatīšanas un kvalitātes kontroles kārtība" (turpmāk – Noteikumi) 20.</w:t>
            </w:r>
            <w:r w:rsidR="00000000" w:rsidRPr="00000000" w:rsidDel="00000000">
              <w:rPr>
                <w:vertAlign w:val="superscript"/>
                <w:rtl w:val="0"/>
              </w:rPr>
              <w:t xml:space="preserve">7</w:t>
            </w:r>
            <w:r w:rsidR="00000000" w:rsidRPr="00000000" w:rsidDel="00000000">
              <w:rPr>
                <w:rtl w:val="0"/>
              </w:rPr>
              <w:t xml:space="preserve"> punktā paredzēts, ka lēmuma pieņemšanai noteiktais piecu darbdienu termiņš tiek skaitīts no iesnieguma un dokumentācijas saņemšanas un ekspertīzes apmaksas brīža, proti, termiņu skaitīs no tās dienas, kad izpildīsies visi normā minētie apstākļi. Vēršam uzmanību, ka Administratīvā procesa likuma 64. panta pirmā daļa pieļauj, ka garāks administratīvā akta izdošanas termiņš var tikt noteikts likumā, nevis Ministru kabineta noteikumos. Ja persona nepieciešamos dokumentus iesniegs vai samaksu par iesnieguma un dokumentu izskatīšanu veiks, piemēram, mēneša laikā no iesnieguma saņemšanas brīža, Zāļu valsts aģentūra, pieņemot lēmumu projekta 15. punktā ietvertajā Noteikumu 20.</w:t>
            </w:r>
            <w:r w:rsidR="00000000" w:rsidRPr="00000000" w:rsidDel="00000000">
              <w:rPr>
                <w:vertAlign w:val="superscript"/>
                <w:rtl w:val="0"/>
              </w:rPr>
              <w:t xml:space="preserve">7</w:t>
            </w:r>
            <w:r w:rsidR="00000000" w:rsidRPr="00000000" w:rsidDel="00000000">
              <w:rPr>
                <w:rtl w:val="0"/>
              </w:rPr>
              <w:t xml:space="preserve"> punktā paredzētajā termiņā, pārkāps Administratīvā procesa likuma 64. panta pirmajā daļā noteikto termiņu. Ievērojot minēto, lūdzam precizēt noteikumu projekta 15. punktā ietverto Noteikumu 20.</w:t>
            </w:r>
            <w:r w:rsidR="00000000" w:rsidRPr="00000000" w:rsidDel="00000000">
              <w:rPr>
                <w:vertAlign w:val="superscript"/>
                <w:rtl w:val="0"/>
              </w:rPr>
              <w:t xml:space="preserve">7</w:t>
            </w:r>
            <w:r w:rsidR="00000000" w:rsidRPr="00000000" w:rsidDel="00000000">
              <w:rPr>
                <w:rtl w:val="0"/>
              </w:rPr>
              <w:t xml:space="preserve"> punktu, nosakot, ka lēmumu pieņem piecu darbdienu laikā no iesnieguma un dokumentācijas saņemšanas un ekspertīzes apmaksas brīža, bet ne vēlāk kā viena mēneša laikā no iesnieguma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7 </w:t>
            </w:r>
            <w:r w:rsidR="00000000" w:rsidRPr="00000000" w:rsidDel="00000000">
              <w:rPr>
                <w:rtl w:val="0"/>
              </w:rPr>
              <w:t xml:space="preserve">punkts precizēts atbilstoši Tieslietu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iesniegumā norādītās informācijas ekspertīzi, izvērtējot vai iesniegumā minētās zāles atbilst šajā nodaļā noteiktajiem nosacījumiem, un tās var piegādāt uz citu Eiropas Savienības dalībvalsti vai eksportēt, un pieņem lēmumu ne vēlāk kā piecu darbdienu laikā no minētā iesnieguma saņemšanas un ekspertīzes apmaksas brīža, bet ne vēlāk kā viena mēneša laikā no iesnieguma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iesnieguma un dokumentācijas ekspertīzi un pieņem lēmumu ne vēlāk kā piecu darbdienu laikā no minētā iesnieguma un dokumentācijas saņemšanas un ekspertīzes apmaksas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20.</w:t>
            </w:r>
            <w:r w:rsidR="00000000" w:rsidRPr="00000000" w:rsidDel="00000000">
              <w:rPr>
                <w:vertAlign w:val="superscript"/>
                <w:rtl w:val="0"/>
              </w:rPr>
              <w:t xml:space="preserve">6</w:t>
            </w:r>
            <w:r w:rsidR="00000000" w:rsidRPr="00000000" w:rsidDel="00000000">
              <w:rPr>
                <w:rtl w:val="0"/>
              </w:rPr>
              <w:t xml:space="preserve"> punktā pirmšķietami nav minēta dokumentācija, tādēļ lūdzam precizēt attiecīgo atsauci, nodrošinot juridiskās tehnikas prasībām atbilstošu regulējumu. Papildus aicinām izvērtēt un nepieciešamības gadījumā precizēt norādi uz iesnieguma ekspertīzi, ņemot vērā, ka nav skaidrs, kādiem konkrēti jautājumiem, izvērtējot iesniegumu, nepieciešamas speciālās zināšanas, par kuriem tiks veikta ekspertīze.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6</w:t>
            </w:r>
            <w:r w:rsidR="00000000" w:rsidRPr="00000000" w:rsidDel="00000000">
              <w:rPr>
                <w:rtl w:val="0"/>
              </w:rPr>
              <w:t xml:space="preserve"> punkts precizēts atbilstoši juridiskās tehnikas prasībām, precizēta norāde uz iesnieguma ekspertīzi, lai norma kļūtu skaidra par kādiem konkrēti jautājumiem, izvērtējot iesniegumu, nepieciešamas speciālās zināšanas, par kuriem tiks veikta 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iesniegumā norādītās informācijas ekspertīzi, izvērtējot vai iesniegumā minētās zāles atbilst šajā nodaļā noteiktajiem nosacījumiem, un tās var piegādāt uz citu Eiropas Savienības dalībvalsti vai eksportēt, un pieņem lēmumu ne vēlāk kā piecu darbdienu laikā no minētā iesnieguma saņemšanas un ekspertīzes apmaksas brīža, bet ne vēlāk kā viena mēneša laikā no iesnieguma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2. neattiecas uz zāļu krājumiem konsignācijas noliktavās, kurus zāļu reģistrācijas īpašnieks paredz laist tirgū citā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ziņošanas vai deklarēšanas  kārtība zāļu krājumiem konsignācijas noliktavās, kurus zāļu reģistrācijas īpašnieks paredz laist tirgū citā valstī, tādējādi pastāv iespēja, ka notiks zāļu ražotāju manipulācijas ar zāļu krājumiem un nebūs iespējams nošķirt Latvijas tirgum domātos iepakojumus no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zāles ir paredzētas citam tirgum, nav saprotams, kādēļ zāļu eksporta aizliegums nav attiecināms uz tām zālēm, kuras Latvijā nav pieejamas. No valsts puses tiek piemērota nevienlīdzīga attieksme pret vietējiem un ārzemju komersantiem, diskriminējot vietējos uzņēmumus un izrādot īpaši labvēlīgu attieksmi pret ārvalstu uzņēmumiem, kas nodarbojas ar Latvijas pacientiem nepieciešamu zāļu eksportu.  </w:t>
            </w:r>
            <w:r w:rsidR="00000000" w:rsidRPr="00000000" w:rsidDel="00000000">
              <w:rPr>
                <w:b w:val="1"/>
                <w:rtl w:val="0"/>
              </w:rPr>
              <w:t xml:space="preserve">Ja zāles Latvijā nav pieejamas, tad šādu zāļu eksports nav pieļaujams, pat ja zāles ir domātas citiem tirgiem, kur nražotājs var nopelnīt vairāk,  valsts pienākums ir parūpēties par Latvijas iedzīvotāju vajadzībām, nevis ražotāju peļņu.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w:t>
            </w:r>
            <w:r w:rsidR="00000000" w:rsidRPr="00000000" w:rsidDel="00000000">
              <w:rPr>
                <w:rtl w:val="0"/>
              </w:rPr>
              <w:t xml:space="preserve">Latvijas nacionālās zāļu apgādes asociācijas viedoklis zāļu izvešanas ierobežojumus attiecināt arī uz konsignācijas noliktavām,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kā arī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Regulējums attiecas uz tām zālēm, kas paredzētas LV tirgum, un neattiecas uz to  zāļu krājumiem konsignācijas noliktavās, kas no zāļu reģistrācijas apliecību īpašnieka (MAHa) puses paredzēti citām valstīm. Lai izslēgtu nepareizu normu interpretāciju, regulējumā ietverta norma, kas nosaka eksporta ierobežojumus neattiecināt uz zāļu krājumiem, kas atrodas konsignācijas noliktavās un ir paredzēti izplatīšanai citās valstīs.  </w:t>
            </w:r>
            <w:r w:rsidR="00000000" w:rsidRPr="00000000" w:rsidDel="00000000">
              <w:rPr>
                <w:i w:val="1"/>
                <w:rtl w:val="0"/>
              </w:rPr>
              <w:t xml:space="preserve">Piemērs</w:t>
            </w:r>
            <w:r w:rsidR="00000000" w:rsidRPr="00000000" w:rsidDel="00000000">
              <w:rPr>
                <w:rtl w:val="0"/>
              </w:rPr>
              <w:t xml:space="preserve">. Ja kādā LV lieltirgotavā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 Tas nerada problēmu brīvai preču kustībai un konsignācijas noliktavām, un šajā aspektā zāļu pieejamība nav ietekmēta.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SIFFAs sniegtās informācijas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Konsignāciju noliktavu darbības nodrošināšana ir ārpakalpojums, ārvalstu inovatīvās kompānijas neuztur savu infrastruktūru medikamentu loģistikas un uzglabāšanas vajadzībām. Ārpakalpojumu sniedz vietējā kapitāla uzņēmumi, tādējādi nodokļus maksā gan konsignācijas noliktava, gan tās darbību nodrošinošais vairumtirgotājs.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lielāku nodokļu masu budžetā maksā ārvalstu inovatīvo ražotāju konsignācijas noliktavas, kuras piegādā zāles pārējām Baltijas valstīm, piemēram, SIA Novartis Baltics 2023. gadā samaksāja visvairāk nodokļu starp inovatīvajām farmācijas kompānijām Latvijā: EUR 5’882’210. Konsignācijas noliktavas var uzturēt tikai Latvijā reģistrētas uzņēmumu pastāvīgās pārstāvniecības.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Novartis Baltics ar savu darbību kā uzņēmums un konsignācijas noliktava Baltijas valstīs, radīja augstāku ieguldījumu tautsaimniecībā nekā tieši nomaksātie nodokļi. 2024. gadā ietekme uzņēmuma vērtības ķēdē, kas ietver vietējo pakalpojumu sniedzējus un ekonomisko aktivitāti, sasniedza EUR 20.1 miljonu ieguldījumu IKP un 323 papildus darba vietas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Konsignācijas noliktavā tiek uzglabāti medikamenti, kuri tiks piegādāti citām valstīm, bet netiek izplatīti un valsts apmaksāti Latvijā, tāpēc izvešanas ierobežojums ir neproporcionāls. Ņemot vērā katras Baltijas valsts kompensēto medikamentu saraksta atšķirības, Baltijas konsignācijas noliktavā tiek uzglabātas zāles, kuras šobrīd Latvijā netiek kompensētas un nav laistas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regulējums neietver izņēmumu konsignācijas noliktavām, uzņēmumam jāuztur trīs konsignācijas noliktavas katrā Baltijas valstī vai jāpārceļ tā uz kādu citu no Baltijas valstīm, tas būtiski samazina Latvijas ekonomisko ieguvumu un konkurētspēju un var atspoguļoties zāļu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minētajiem datiem par nodokļu nomaksu Latvijā, uzturot konsignācijas noliktavas katrā Baltijas valstī vai pārceļot to uz citu valsti, nodokļu nomaksa Latvijā būtiski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inovatīvo ražotāju konsignācijas noliktava Baltijas valstīm ir tieši saistīta ar uzņēmuma pārstāvniecības reģistrācijas valsti, Latviju. Ja konsignācijas noliktava jāpārceļ no Latvijas uz citu Baltijas valsti, tad jāmaina uzņēmuma pārstāvniecības reģistrācijas valsts, kas tieši ietekmē Latvijā nodarbināto skaitu un samaksāto nodokļu kopapjomu.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konsignācijas noliktava, kurā tiek uzturēti medikamenti paredzēti laišanai citu valstu tirgū, atrodas Latvijā, pacientiem Latvijā tiek nodrošināta labāka un ātrāka produktu pieejamība – ātrāka piegāde, elastība piegādājamos daudzumos, kā arī ir iespējams nodrošināt individuālu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rīcībā ir dati par zāļu pieejamības pārtraukumiem ražotāju dēļ. Tie ražotāji, kuriem ir Baltijas konsignācijas noliktava, šādi gadījumi Latvijā ir bijuši tikai paaugstināta vairumtirgotāju pieprasījuma dēļ, kas nav saistīts ar vietējo patēriņu tirgū. Tāpēc pieņemam, ka situācijas rodas paralēlā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2. neattiecas uz zāļu krājumiem konsignācijas noliktavās, kurus zāļu reģistrācijas īpašnieks paredz laist tirgū citā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2. neattiecas uz zāļu krājumiem konsignācijas noliktavās, kurus zāļu reģistrācijas īpašnieks paredz laist tirgū citā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 turpmāk varēs eksportēt zāles ārpus Latvijas arī tad, ja Latvijā šīs zāles nebūs pieejamas, jo jaunā tiesību norma paredz, ka Noteikumu Nr. 416 II1 nodaļa neattiecas uz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piegādes ķēdē iesaistītajiem komersantiem un valdībai būtu jāsadarbojas, lai uzlabotu zāļu izplatīšanu un pieejamību Latvijā. Tomēr, neierobežojot ražotāju tiesības eksportēt Latvijā nepieejamās zāles, valdība izslēdz ražotāju atbildību par zāļu nepieejamības novēršanu un visu slogu pārliek tikai uz zāļu lieltirgotavām. Lieltirgotavas nekādi nespēj ietekmēt faktisko zāļu nepieejamības iemeslu, kas saistīts ar ražotāju pieņemtajiem lēmumiem par dārgāka tirgus izvēli un ar ražošanu saistīto problēmu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zāles ir reģistrētas Latvijā, vai tās ir Baltijas iepakojumā, ir vairāk nekā skaidrs, ka zāles ir paredzēts izplatīt Latvijā un ražotājam nedrīkst piešķirt tiesības  izlemt Latvijas pacientu likteni, eksportējot visas zāles uz tām valstīm, kas ir gatavas maksāt augstāku cenu. Turklāt, grozījumi paredz tiesības izplatīt arī Centralizēti reģistrētas zāles, kas nozīmē, ka visas eiropā reģistrētās zāles ir paredzētas Latvijas tirgum un eksporta aizliegumu ir jāattiecina arī uz ražotāju konsignācijas noliktavām, ja zāles latvijā nav pieejamas.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20.82.punktu.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aizliegumu. </w:t>
            </w:r>
            <w:r w:rsidR="00000000" w:rsidRPr="00000000" w:rsidDel="00000000">
              <w:rPr>
                <w:b w:val="1"/>
                <w:rtl w:val="0"/>
              </w:rPr>
              <w:t xml:space="preserve">Sabiedrības veselības aizsardzības nolūkam ir pieļaujama eksporta ierobežošana un ir pieļaujami brīvas preču kustības ierobežošanas, bet katrā lēmumā, ar kuru tiks ierobežotas eksports konkrētam medikamentam, nepieciešams iekļaut sabiedrības veselības apsvērumus, kas attaisno ierobežojumu, kā arī jāietver objektīvs un samērīgs nepieciešamības novērtējums,</w:t>
            </w:r>
            <w:r w:rsidR="00000000" w:rsidRPr="00000000" w:rsidDel="00000000">
              <w:rPr>
                <w:rtl w:val="0"/>
              </w:rPr>
              <w:t xml:space="preserve"> jo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kā arī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attiecas uz tām zālēm, kas paredzētas LV tirgum, un neattiecas uz to  zāļu krājumiem konsignācijas noliktavās, kas no zāļu reģistrācijas apliecību īpašnieka (MAHa) puses paredzēti citām valstīm. Lai izslēgtu nepareizu normu interpretāciju, regulējumā ietverta norma, kas nosaka eksporta ierobežojumus neattiecināt uz zāļu krājumiem, kas atrodas konsignācijas noliktavās un ir paredzēti izplatīšanai citās valstīs.  </w:t>
            </w:r>
            <w:r w:rsidR="00000000" w:rsidRPr="00000000" w:rsidDel="00000000">
              <w:rPr>
                <w:i w:val="1"/>
                <w:rtl w:val="0"/>
              </w:rPr>
              <w:t xml:space="preserve">Piemērs</w:t>
            </w:r>
            <w:r w:rsidR="00000000" w:rsidRPr="00000000" w:rsidDel="00000000">
              <w:rPr>
                <w:rtl w:val="0"/>
              </w:rPr>
              <w:t xml:space="preserve">. Ja kādā LV lieltirgotavā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 Tas nerada problēmu brīvai preču kustībai un konsignācijas noliktavām, un šajā aspektā zāļu pieejamība nav ietekmēta.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SIFFAs sniegtās informācijas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Konsignāciju noliktavu darbības nodrošināšana ir ārpakalpojums, ārvalstu inovatīvās kompānijas neuztur savu infrastruktūru medikamentu loģistikas un uzglabāšanas vajadzībām. Ārpakalpojumu sniedz vietējā kapitāla uzņēmumi, tādējādi nodokļus maksā gan konsignācijas noliktava, gan tās darbību nodrošinošais vairumtirgotājs.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lielāku nodokļu masu budžetā maksā ārvalstu inovatīvo ražotāju konsignācijas noliktavas, kuras piegādā zāles pārējām Baltijas valstīm, piemēram, SIA Novartis Baltics 2023. gadā samaksāja visvairāk nodokļu starp inovatīvajām farmācijas kompānijām Latvijā: EUR 5’882’210. Konsignācijas noliktavas var uzturēt tikai Latvijā reģistrētas uzņēmumu pastāvīgās pārstāvniecības.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Novartis Baltics ar savu darbību kā uzņēmums un konsignācijas noliktava Baltijas valstīs, radīja augstāku ieguldījumu tautsaimniecībā nekā tieši nomaksātie nodokļi. 2024. gadā ietekme uzņēmuma vērtības ķēdē, kas ietver vietējo pakalpojumu sniedzējus un ekonomisko aktivitāti, sasniedza EUR 20.1 miljonu ieguldījumu IKP un 323 papildus darba vietas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Konsignācijas noliktavā tiek uzglabāti medikamenti, kuri tiks piegādāti citām valstīm, bet netiek izplatīti un valsts apmaksāti Latvijā, tāpēc izvešanas ierobežojums ir neproporcionāls. Ņemot vērā katras Baltijas valsts kompensēto medikamentu saraksta atšķirības, Baltijas konsignācijas noliktavā tiek uzglabātas zāles, kuras šobrīd Latvijā netiek kompensētas un nav laistas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regulējums neietver izņēmumu konsignācijas noliktavām, uzņēmumam jāuztur trīs konsignācijas noliktavas katrā Baltijas valstī vai jāpārceļ tā uz kādu citu no Baltijas valstīm, tas būtiski samazina Latvijas ekonomisko ieguvumu un konkurētspēju un var atspoguļoties zāļu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minētajiem datiem par nodokļu nomaksu Latvijā, uzturot konsignācijas noliktavas katrā Baltijas valstī vai pārceļot to uz citu valsti, nodokļu nomaksa Latvijā būtiski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inovatīvo ražotāju konsignācijas noliktava Baltijas valstīm ir tieši saistīta ar uzņēmuma pārstāvniecības reģistrācijas valsti, Latviju. Ja konsignācijas noliktava jāpārceļ no Latvijas uz citu Baltijas valsti, tad jāmaina uzņēmuma pārstāvniecības reģistrācijas valsts, kas tieši ietekmē Latvijā nodarbināto skaitu un samaksāto nodokļu kopapjomu.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konsignācijas noliktava, kurā tiek uzturēti medikamenti paredzēti laišanai citu valstu tirgū, atrodas Latvijā, pacientiem Latvijā tiek nodrošināta labāka un ātrāka produktu pieejamība – ātrāka piegāde, elastība piegādājamos daudzumos, kā arī ir iespējams nodrošināt individuālu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valsts aģentūras rīcībā ir dati par zāļu pieejamības pārtraukumiem ražotāju dēļ. Tie ražotāji, kuriem ir Baltijas konsignācijas noliktava, šādi gadījumi Latvijā ir bijuši tikai paaugstināta vairumtirgotāju pieprasījuma dēļ, kas nav saistīts ar vietējo patēriņu tirgū. Tāpēc pieņemam, ka situācijas rodas paralēlā eksporta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2. neattiecas uz zāļu krājumiem konsignācijas noliktavās, kurus zāļu reģistrācijas īpašnieks paredz laist tirgū citā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nekāds pamatojums maksas piemērošanai par ekspertīzi. Nav norādīts, ko šī maksa segs, kādēļ tā ir nepieciešama, kāds ir plānotais apmērs, kādi ir kritēriji tās apmēram. Nav nekāda juridiska vai finansiāla pamatojuma šādas maksas piemērošanai. Tas ir nepamatots administratīvais slogs, jo pēc būtības visi dati par zāļu pieejamību ir ZVA rīcībā un šāda ekspertīze pēc būtības nav nepieciešama. Ja zāļes ir pieejamas nepieciešamajā apjomā, nav pamata atteikt atļaujas izsniegšanu, bet ja zāles nav pietiekamā apjomā, tad atļauja netiek izsniegta. Lūdzam sniegt detalizētu pārskatu par plānoto ekspertīzi un veicamajām darbībām, vai arī svītrot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papildinājusi anotāciju norādot, ka Noteikumu 20.6 punktā paredzētā iesnieguma izskatīšana ir maksas pakalpojums, kas pamatots ar Publisko aģentūru likuma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ir izveidotas, lai pildītu valsts uzdevumus un nodrošinātu sabiedrības vajadzības. Lai gan valsts aģentūrām var būt privāto tiesību subjekta iezīmes, tās joprojām pilda valsts uzdevumus. Tādēļ maksas pakalpojumi var tikt piemēroti tikai tiem pakalpojumiem, kas tiek sniegti privāto tiesību subjekta jomā, nevis valsts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20.6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w:t>
            </w:r>
            <w:r w:rsidR="00000000" w:rsidRPr="00000000" w:rsidDel="00000000">
              <w:rPr>
                <w:rtl w:val="0"/>
              </w:rPr>
              <w:t xml:space="preserve"> Latvijas nacionālās zāļu apgādes asociācijas viedoklis piemērot dokumentu un ekspertīzes masku iesniegumam, lai piegādāt zāles, kurām noteikti izvešanas ierobežojumi, uz citu Eiropas Savienības dalībvalsti vai eksportēšanu, un svītrot šo normu, </w:t>
            </w:r>
            <w:r w:rsidR="00000000" w:rsidRPr="00000000" w:rsidDel="00000000">
              <w:rPr>
                <w:b w:val="1"/>
                <w:rtl w:val="0"/>
              </w:rPr>
              <w:t xml:space="preserve">jo maksas apmērs ir noteikts ar Ministru kabineta 2024.gada 18.decembra noteikumiem Nr. 895 “Zāļu valsts aģentūras maksas pakalpojumu cenrādis” un </w:t>
            </w:r>
            <w:r w:rsidR="00000000" w:rsidRPr="00000000" w:rsidDel="00000000">
              <w:rPr>
                <w:rtl w:val="0"/>
              </w:rPr>
              <w:t xml:space="preserve">cenrāža pielikuma 64.punkts paredz iekasēt maksu par Zāļu valsts aģentūras sniegtu maksas pakalpojumu “Iesnieguma un dokumentācijas ekspertīze zāļu piegādei uz citu Eiropas Savienības dalībvalsti vai zāļu eksportam”, un tās mērķis nav kavēt komercdarbību un mazināt nodokļu ieņēmumus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 kas pamatots ar  Publisko aģentūru likuma  5.pantu (</w:t>
            </w:r>
            <w:r w:rsidR="00000000" w:rsidRPr="00000000" w:rsidDel="00000000">
              <w:rPr>
                <w:i w:val="1"/>
                <w:rtl w:val="0"/>
              </w:rPr>
              <w:t xml:space="preserve">Valsts aģentūras sniegtie pakalpojumi: (1) 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w:t>
            </w:r>
            <w:r w:rsidR="00000000" w:rsidRPr="00000000" w:rsidDel="00000000">
              <w:rPr>
                <w:rtl w:val="0"/>
              </w:rPr>
              <w:t xml:space="preserve">, un Ministru kabineta 2012.gada 31.jūlija noteikumu Nr.537 “Zāļu valsts aģentūras nolikums” 5.2. apakšpunkts nosaka, ka  Zāļu valsts aģentūrai ir tiesības iekasēt maksu par aģentūras sniegtajiem publiskajiem pakalpojumiem Ministru kabineta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(ZVA) nav komersants, kura mērķis ir gūt peļņu, bet gan publiska persona, kuras uzdevums ir nodrošināt sabiedrības veselības aizsardzību, tādēļ eksporta atļaujas saņemšanas iesnieguma izskatīšanas maksas piemērošana ir nepamatota. Turklāt visi dati par zāļu pieejamību ir pieejami elektroniskos reģistros un atļaujas ģenerēānu var pilnībā automatizēt.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šo noteikumu grozījumu mērķis ir mazināt administratīvo slogu komersantiem un valsts iestādei. Tomēr, paredzot samaksu par iesnieguma izskatīšanu, administratīvais slogs netiek mazināts. Gluži pretēji, komersantiem palielinās administratīvais slogs, kas saistīts ar maksājumu sagatavošanu, veikšanu un apstrādi. Tāpat arī ZVA palielinās administratīvais slogs, jo darbiniekiem ir jāpārbauda, vai maksājums ir veikts un vai tas ir veikts pietiekamā apmērā. Ja maksājums nav veikts vai nav veikts noteiktajā apmērā, darbiniekiem ir jāinformē iesnieguma iesniedzējs, un jāgatavo lēmums. Tādējādi netiek sasniegts šo grozījumu izstrādāšanas mērķis - mazināt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administratīvajam slogam, komersantiem rodas arī finansiālais slogs, jo viņiem ir jāsedz papildu izmaksas, kas saistītas ar maksājumu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nav sniegts nekāds pamatojums maksas piemērošanai par ekspertīzi un ko šī ekspertīze sevī itever, ja visi dati par zāļu pieejamību ir elektroniskā formā. Nav norādīts, ko šī maksa segs, kādēļ tā ir nepieciešama, kāds ir plānotais apmērs, kādi ir kritēriji tās apmēram. Nav nekāda juridiska vai finansiāla pamatojuma šādas maksas piemērošanai. LNZAA izsaka pieņēmumu, ka šī maksa tiek ieviesta ar nolūku kavēt komercdarbību un mazināt nodokļu ieņēmumus valsts budžetā, kaut arī nodokļu ieņēmumi varētu tikt novirzīti kompensējamo zāļu saraksta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 kas pamatots ar  Publisko aģentūru likuma  5.pantu: Valsts aģentūras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31.jūlija noteikumi Nr.537 “Zāļu valsts aģentūras nolikums” 5.2. apakšpunkts nosaka, ka  Zāļu valsts aģentūrai ir tiesības iekasēt maksu par aģentūras sniegtajiem publiskajiem pakalpojumiem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Savukārt maksas apmērs ir jau noteikts ar Ministru kabineta 2024.gada 18.decembra noteikumiem Nr. 895 “Zāļu valsts aģentūras maksas pakalpojumu cenrādis”</w:t>
            </w:r>
            <w:r w:rsidR="00000000" w:rsidRPr="00000000" w:rsidDel="00000000">
              <w:rPr>
                <w:rtl w:val="0"/>
              </w:rPr>
              <w:t xml:space="preserve">, šo noteikumu 14.punkta norma paredz, ka noteikumu pielikuma 64. punkts stājas spēkā 2025. gada 1. aprīlī. Cenrāža pielikuma 64.punkts  paredz iekasēt maksu par Zāļu valsts aģentūras sniegtu maksas pakalpojumu “Iesnieguma un dokumentācijas ekspertīze zāļu piegādei uz citu Eiropas Savienības dalībvalsti vai zāļu eksportam”, un tās mērķis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kavēt komercdarbību un mazināt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jautājums par maksas apmēru nav MK noteikumu Nr. 416  tvēruma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Savukārt grozījumu anotācijā norādītais, ka šo noteikumu grozījumu mērķis ir mazināt administratīvo slogu komersantiem un valsts iestādei, attiecas uz citām regulējuma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Likuma normas izriet, ka Noteikumu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 Vienlaikus lūdzam papildināt noteikumu projekta anotāciju ar pamatojumu noteikumu projekta 17. punktā ietvertajā Noteikumu 20.</w:t>
            </w:r>
            <w:r w:rsidR="00000000" w:rsidRPr="00000000" w:rsidDel="00000000">
              <w:rPr>
                <w:vertAlign w:val="superscript"/>
                <w:rtl w:val="0"/>
              </w:rPr>
              <w:t xml:space="preserve">9</w:t>
            </w:r>
            <w:r w:rsidR="00000000" w:rsidRPr="00000000" w:rsidDel="00000000">
              <w:rPr>
                <w:rtl w:val="0"/>
              </w:rPr>
              <w:t xml:space="preserve"> punktā paredzētajam regulējumam, ņemot vērā to, ka Noteikumu spēkā esošā redakcija neparedz, ka Noteikumu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 kas pamatots ar  Publisko aģentūru likuma  5.pantu: </w:t>
            </w:r>
            <w:r w:rsidR="00000000" w:rsidRPr="00000000" w:rsidDel="00000000">
              <w:rPr>
                <w:u w:val="single"/>
                <w:rtl w:val="0"/>
              </w:rPr>
              <w:t xml:space="preserve">Valsts aģentūras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31.jūlija noteikumi Nr.537 “Zāļu valsts aģentūras nolikums” 5.2. apakšpunkts nosaka, ka  Zāļu valsts aģentūrai ir tiesības iekasēt maksu par aģentūras sniegtajiem publiskajiem pakalpojumiem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2024.gada 18.decembra noteikumu Nr. 895 “Zāļu valsts aģentūras maksas pakalpojumu cenrādis” 14.punkts paredz, ka noteikumu Pielikuma 64. punkts stājas spēkā 2025. gada 1. aprīlī. Cenrāža pielikuma 64.punkts  paredz iekasēt maksu par šādu Zāļu valsts aģentūras sniegtu maksas pakalpojumu “Iesnieguma un dokumentācijas ekspertīze zāļu piegādei uz citu Eiropas Savienības dalībvalsti vai zāļu eksportam.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color w:val="#000000"/>
                <w:rtl w:val="0"/>
              </w:rPr>
              <w:t xml:space="preserve">Aptieku īpašnieks, kuram piederošo aptieku kopējais apgrozījums pēdējo piecu gadu periodā vismaz vienā gadā pārsniedz 5% no Latvijā kopējā aptieku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ministrija norāda, ka informācija par zāļu pieejamību un to cenām ir svarīga pacientiem, tad nav saprotams, kādēļ šāds informēšanas pienākums ir tikai tām aptiekām, kuru apgrozījums ir lielāks vai vienāds ar 5% no kopējā nozares apgrozījuma. Kā pacienti iegūs informāciju par zāļu pieejamību pārējās aptiekās? Ko Liepājas iedzīvotājam dos informācija par zāļu pieejamību Daugavpilī? Kā pacients šīs zāles saņems un kā tieši lejupielādējams fails ar zāļu cenām palīdzēs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pacientiem tiek liegta iespēja saņemt informāciju par zāļu pieejamību mazās, neatkarīgās aptiekās, vai aptieku filiālēs?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redakcija vairāk kalpo policejiskai funkcijai, lai veselības inspekcija varētu veikt attālinātu lielo aptieku atlikumu un uzcenojumu kontroli, nevis palīdzētu pacientiem saņemt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w:t>
            </w:r>
            <w:r w:rsidR="00000000" w:rsidRPr="00000000" w:rsidDel="00000000">
              <w:rPr>
                <w:rtl w:val="0"/>
              </w:rPr>
              <w:t xml:space="preserve">Latvijas nacionālās zāļu apgādes asociācijas viedoklis attiecināt prasību par zāļu krājumu publiskošanu arī uz pārējām aptiekām, ne tikai uz aptieku tīklu aptiekām, kuru kopējais apgrozījums pēdējo piecu gadu periodā vismaz vienā gadā pārsniedz 5% no Latvijā kopējā aptieku apgrozījuma,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ir viens no īstenošanas mehānismiem Ministru kabineta 2024. gada 16. janvāra sēdes protokollēmumā (23-TA-3101) "Informatīvais ziņojums par zāļu finansiālo pieejamību" (8.1. punkts) uzdotajam uzdevumam Veselības ministrijai  izstrādāt ieviešanai nepieciešamos normatīvo aktu projektus, nosakot aptiekām ar tirgus daļu &gt;10% veidot un uzturēt sistēmu, lai sabiedrībai interneta vidē būtu pieejami zāļu krājumi aptiekā, kas vienlaicīgi kļūst arī par palīdzošu instrumentu daļai iedzīvotāju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w:t>
            </w:r>
            <w:r w:rsidR="00000000" w:rsidRPr="00000000" w:rsidDel="00000000">
              <w:rPr>
                <w:u w:val="single"/>
                <w:rtl w:val="0"/>
              </w:rPr>
              <w:t xml:space="preserve">ākotnēji, lai neradītu pārmērīgu pārējām aptiekām un aptieku filiālēm, prasība par zāļu krājumu publiskošanu tiek noteikta aptieku īpašniekiem, kuriem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Noteikumu projekta ir izslēgta arī prasība pēc lejuplādējamas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nākamo soļu ieviešanu paredzētas atsevišķas diskusijas nozarei, t.sk. IT jautājumā.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nodrošina  zāļu pieejamības analīzes attīstību un sabiedrībai interneta vidē pieejamu informāciju par  zāļu krājumiem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krājumu publiskošana, norādot arī zāļu cenu,  veicina caurspīdību un</w:t>
            </w:r>
            <w:r w:rsidR="00000000" w:rsidRPr="00000000" w:rsidDel="00000000">
              <w:rPr>
                <w:b w:val="1"/>
                <w:rtl w:val="0"/>
              </w:rPr>
              <w:t xml:space="preserve"> mazina zāļu mākslīgās nepieejamības riskus</w:t>
            </w:r>
            <w:r w:rsidR="00000000" w:rsidRPr="00000000" w:rsidDel="00000000">
              <w:rPr>
                <w:rtl w:val="0"/>
              </w:rPr>
              <w:t xml:space="preserve">, tas var būt arī kā palīdzošs instruments daļai iedzīvotāju zāļu iegādei. Zāļu valsts aģentūra katru gadu publicētu sarakstu ar tīkliem, kuri atbilst 5% robežai un informētu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alianses viedoklis - atzinīgi tiek vērtēta informācijas publiskošana par zālēm un to cenām, kas veicina pārredzamību,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krājumu publiskošanu atbalsta arī Latvijas farmaceitiskās aprūpes asociācija.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Aptieku īpašnieks, kuram piederošo aptieku kopējais apgrozījums pēdējo piecu gadu periodā vismaz vienā gadā pārsniedz 5% no Latvijā kopējā aptieku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color w:val="#000000"/>
                <w:rtl w:val="0"/>
              </w:rPr>
              <w:t xml:space="preserve">Aptieku īpašnieks, kuram piederošo aptieku kopējais apgrozījums pēdējo piecu gadu periodā vismaz vienā gadā pārsniedz 5% no Latvijā kopējā aptieku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Farmaceitu biedrība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priekšlikumu patreizējā situācijā noraidām, jo tas nedos finansiālu un terapeitisku ieguvumu  pacientiem.  Ir apšaubāma šādas datu bāzes efektivitāte un vienlīdzīga objektīvas un patiesas informācijas pieejamība un izmantošana pacientiem. Aptiekām tas būs papildu administratīvs un finansiāls slogs, iespējams – arī kārtējais līdzeklis  vertikālās integrācijas stiprināšanai. Minām sekojošus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pacientam nenodrošinās objektīvu un reālu informāciju tiešsaistē , jo tā nebūs patiesa  konkrētā pacienta receptes atprečošanas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Sekojošu informāciju varētu meklēt daļa pacientu, pie tam visticamāk par zālēm, kuru pieejamība būs traucēta visas aptiekās . Pēc analoģijas ar patreizējo zāļu pieejamības lieltirgotavās datu bāzi Zāļu valsts aģentūras interneta vietnē, praksē ir pierādījies, ka šī informācija bieži nav objektīva. Īpaši – ja iepakojumu skaits uzrādīts neliels ( līdz 10 iepakojumiem) . Aptiekas jau zina, ka tie nebūs aptiekai pieejami dažādu  iemeslu dēļ (zāles jau sistēmā būs pasūtījusi cita aptieka, uzrādītie iepakojumi ir rezervēti ārstniecības iestādēm un vēl citi iemesli). Analogi varam pieņemt, ka pie līdzīgas datu bāzes aptiekās – datu bāzē redzamie iepakojumi var nebūt pieejami pieejami pacientam A, kurš ieradīsies konkrētajā aptiekā vadoties pēc internetā piejamās informācijas, pie kam būs tērējis laiku un finansiālos izdevumus ceļam (iespējams – uz citu apdzīvoto vietu). Iepakojumi var būt speciāli pasūtīti jau iepriekš pacientam B, kurš tos vēl nav ieradies saņemt, vai arī tomēr piezvanīs, vai ieradīsies pirms pacienta A. Nav saprātīgi un vienlīdz taisnīgi visiem pacientiem veidot vēl kādu papildus rindu sistēmu uz aptiekā esošajiem konkrētajiem zāļu iepakojumiem.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mainīts uzstādījums, ka zāles jāmeklē pašam pacientam, nevis jebkurā aptiekā pacientam jānodrošina, un viņam ir tiesības pasūtīt un saņemt jebkuras sev nepieciešamās zāles, – tas radīs papildus izdevumus pacientam (laiks, ceļa izdevumi), un radīs neskaidru regulējumu aptieku un farmaceitu darbā. Piemēram – aptieka jau apzināti iegādājas lielāku daudzumu zāļu iepakojumu, jo līdz ar to – šai aptiekai būs konkurences priekšrocība attiecībā pret citām aptiekām – īpaši tām, kuras būs ārpus nosacījuma, ka tām jāveido šāda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radīts nevajadzīgs administratīvs slogs farmaceitiem, kuriem  būs jāstrādā, jāadministrē un , iespējams, jāpielieto vēl kāda papildus datu bāze, kuras tehniskā darbināšana papildu laika resursu. LFB ir ļoti nobažījusies, cik daudz laika paliks farmaceitam sniegt farmaceitiskās aprūpes konsultācijas un citu pacientam ļoti būtisku informāciju, ja valsts vienlaicīgi ar zāļu cenu reformu rada arvien jaunus priekšlikumus, kas apgrūtina un paildzina recepšu atprečošanu.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 informācija nebūs pieejama būtiskai sabiedrības daļai. Mūsu valstī ir ap 213 000 cilvēku ar invaliditāti, starp kuriem ir pacienti ar redzes traucējumiem, psihiskiem traucējumiem un citām smagām diagnozēm. Mūsu valstī ir ap 500 000 pensionāru,daļai no viņiem vecuma radītu kognitīvo izmaiņu dēļ , nav pietiekošas vai ir samazinājušās digitālās prasmes. Cilvēkam novecojot vai saslimstot digitālās prasmes var mainīties, pasliktināties. Arī interneta pieslēguma un datoru pieejamība var būt dažāda, seniors nevarēs atrast informāciju, piemēram, nelielajā viedtālruņa ekrānā.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Receptes pārsvarā tiek izrakstītas norādot tajās aktīvo vielu – tad kā noorientēsies pacients, kurš medikaments viņam jāmeklē, turklāt – lai būtu ievēroti visi valstī noteiktie nosacījumi zāļu izsniegšanā – zāļu esamība kompensējamā sarakstā, tiesības izrakstīt zāles un citi nosacījumi ? Vai tiešām ir pētījumi par pacientu veselībpratību un prasmi analizēt un pielietot receptē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Šādas datu bāzes izveide un uzturēšana prasītu ļoti ievērojamas finansiālās un administratīvās izmaksas. Patreizējā zāļu cenu reformas situācijā, kad  nav izvērtēti un izmērīti ieguvumi ne sabiedrības, ne aptieku pusē, tostarp – aptieku ieņēmumi.  Esam nobažījušies par potenciālo farmācijas speciālistu atalgojumu,  pieejamību aptiekās, farmaceita darba slodzes samērīgumu pieaugot veicamajiem tehniskajiem darba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Vai šādu datu plaša publiska pieejamība nebūs recepšu zāļu reklāma?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nav mainīt uzstādījumus, ka zāles jāmeklē pašam pacientiem internetā. </w:t>
            </w:r>
            <w:r w:rsidR="00000000" w:rsidRPr="00000000" w:rsidDel="00000000">
              <w:rPr>
                <w:b w:val="1"/>
                <w:rtl w:val="0"/>
              </w:rPr>
              <w:t xml:space="preserve">Tiek ieviests papildus mehānisms</w:t>
            </w:r>
            <w:r w:rsidR="00000000" w:rsidRPr="00000000" w:rsidDel="00000000">
              <w:rPr>
                <w:rtl w:val="0"/>
              </w:rPr>
              <w:t xml:space="preserve">, </w:t>
            </w:r>
            <w:r w:rsidR="00000000" w:rsidRPr="00000000" w:rsidDel="00000000">
              <w:rPr>
                <w:b w:val="1"/>
                <w:rtl w:val="0"/>
              </w:rPr>
              <w:t xml:space="preserve">kas ļautu </w:t>
            </w:r>
            <w:r w:rsidR="00000000" w:rsidRPr="00000000" w:rsidDel="00000000">
              <w:rPr>
                <w:b w:val="1"/>
                <w:u w:val="single"/>
                <w:rtl w:val="0"/>
              </w:rPr>
              <w:t xml:space="preserve">pacientiem ar digitālām prasmēm</w:t>
            </w:r>
            <w:r w:rsidR="00000000" w:rsidRPr="00000000" w:rsidDel="00000000">
              <w:rPr>
                <w:b w:val="1"/>
                <w:rtl w:val="0"/>
              </w:rPr>
              <w:t xml:space="preserve"> izvēlēties zāles, kas atbilst viņu vajadzībām un budžetam.</w:t>
            </w:r>
            <w:r w:rsidR="00000000" w:rsidRPr="00000000" w:rsidDel="00000000">
              <w:rPr>
                <w:rtl w:val="0"/>
              </w:rPr>
              <w:t xml:space="preserve"> </w:t>
            </w:r>
            <w:r w:rsidR="00000000" w:rsidRPr="00000000" w:rsidDel="00000000">
              <w:rPr>
                <w:u w:val="single"/>
                <w:rtl w:val="0"/>
              </w:rPr>
              <w:t xml:space="preserve">Šāda pieeja veicina konkurenci, samazina pārspīlētas cenas un nodrošina pacientiem lielākas izvēles iespējas, vienlaikus saglabājot medicīniskās indikācijas kā galveno kritēriju, </w:t>
            </w:r>
            <w:r w:rsidR="00000000" w:rsidRPr="00000000" w:rsidDel="00000000">
              <w:rPr>
                <w:b w:val="1"/>
                <w:rtl w:val="0"/>
              </w:rPr>
              <w:t xml:space="preserve">ko atbalsta arī  Latvijas Reto slimību alianse</w:t>
            </w:r>
            <w:r w:rsidR="00000000" w:rsidRPr="00000000" w:rsidDel="00000000">
              <w:rPr>
                <w:rtl w:val="0"/>
              </w:rPr>
              <w:t xml:space="preserve">, atzīmējot, ka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w:t>
            </w:r>
            <w:r w:rsidR="00000000" w:rsidRPr="00000000" w:rsidDel="00000000">
              <w:rPr>
                <w:b w:val="1"/>
                <w:rtl w:val="0"/>
              </w:rPr>
              <w:t xml:space="preserve"> cenu pārredzamība patērētājiem ir izdevīga tirgos, kuros pastāv konkurence starp vairākiem tirgus dalībniekiem, jo tā veicina konkurenci, kā arī novērš pārmērīgu cenu noteikšanas risku, neskatoties uz to, ka zālēm cenas ir stingri regulētas.</w:t>
            </w:r>
            <w:r w:rsidR="00000000" w:rsidRPr="00000000" w:rsidDel="00000000">
              <w:rPr>
                <w:b w:val="1"/>
                <w:rtl w:val="0"/>
              </w:rPr>
              <w:t xml:space="preserve">Zāļu krājumu publiskošana, norādot arī zāļu cenu,  veicina caurspīdību un mazina zāļu mākslīgās nepieejamības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sēdes protokollēmumā Nr.2 54.§ (23-TA-3101) "Informatīvais ziņojums "Par zāļu finansiālo pieejamību" 8.1. punktā uzdots Veselības ministrijai līdz 2025.gada 1.janvārim Veselības ministrijai koordinēt priekšlikumu izstrādi un izstrādāt ieviešanai nepieciešamos normatīvo aktu projektus, nosakot aptiekām ar tirgus daļu &gt;10% veidot un uzturēt sistēmu, lai sabiedrībai </w:t>
            </w:r>
            <w:r w:rsidR="00000000" w:rsidRPr="00000000" w:rsidDel="00000000">
              <w:rPr>
                <w:b w:val="1"/>
                <w:u w:val="single"/>
                <w:rtl w:val="0"/>
              </w:rPr>
              <w:t xml:space="preserve">arī </w:t>
            </w:r>
            <w:r w:rsidR="00000000" w:rsidRPr="00000000" w:rsidDel="00000000">
              <w:rPr>
                <w:rtl w:val="0"/>
              </w:rPr>
              <w:t xml:space="preserve">interneta vidē būtu pieejami zāļu krājumi aptiekā.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Regulējumu par aptieku zāļu krājumu publiskošanu atbalsta Latvijas Farmaceitiskās aprūpes asociācija un Latvijas Reto slimību alianse.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alternatīva informācijas nodrošināšanas līdzekļa ieviešana, kā atsevišķa uzziņu telefona/ dienesta, ko iniciē Aptieku attīstības biedrība, kur pacients varētu uzzināt par sev nepieciešamā medikamenta esamību aptiekās un tā cenu,  izveide  nebūtu lietderīga, jo arī tas prasa papildu finanšu resursus un IT nodrošinājumu,šī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uzstādījumus, ka zāles jāmeklē pašam pacientiem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publisku cenu pārredzamību Zāļu valsts aģentūras tīmekļa vietnē, arī patērētājiem. Līdz ar to arī sabiedrībai interneta arī vidē būtu pieejama informācija par zāļu krājumiem aptiekā un zāļu cenām. Nepieciešamības gadījumā komunikāciju ar pacientu par vajadzīgajām zālēm var nodrošināt 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nodrošināt zāļu pieejamības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Regulējuma mērķis ir arī nodrošināt n</w:t>
            </w:r>
            <w:r w:rsidR="00000000" w:rsidRPr="00000000" w:rsidDel="00000000">
              <w:rPr>
                <w:rtl w:val="0"/>
              </w:rPr>
              <w:t xml:space="preserve">e tikai pacientiem informāciju par zāļu pieejamību, bet arī</w:t>
            </w:r>
            <w:r w:rsidR="00000000" w:rsidRPr="00000000" w:rsidDel="00000000">
              <w:rPr>
                <w:u w:val="single"/>
                <w:rtl w:val="0"/>
              </w:rPr>
              <w:t xml:space="preserve"> zāļu pieejamības analīzi, </w:t>
            </w:r>
            <w:r w:rsidR="00000000" w:rsidRPr="00000000" w:rsidDel="00000000">
              <w:rPr>
                <w:rtl w:val="0"/>
              </w:rPr>
              <w:t xml:space="preserve">jo atbilstoši MK noteikumu Nr. 416 punkta normai Zāļu valsts aģentūra seko līdzi zāļu pieejamībai un analizē to, prognozē tendences un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zāļu pieejamības analīzi un sabiedrībai interneta vidē būtu pieejama informācija par  zāļu krājumiem aptiekā un zāļu cenām, noteikt aptieku īpašniekiem, kuram piederošo aptieku kopējais apgrozījums pēdējo piecu gadu periodā vismaz vienā gadā pārsniedz 5% no Latvijā kopējā aptieku apgrozījuma pienākumu nodrošināt savā tīmekļa vietnē sabiedrībai viegli pieejamu informāciju par katrā aptiekā pieejamām zālēm un to cenām. Tas var būt arī kā </w:t>
            </w:r>
            <w:r w:rsidR="00000000" w:rsidRPr="00000000" w:rsidDel="00000000">
              <w:rPr>
                <w:u w:val="single"/>
                <w:rtl w:val="0"/>
              </w:rPr>
              <w:t xml:space="preserve">palīdzošs instruments</w:t>
            </w:r>
            <w:r w:rsidR="00000000" w:rsidRPr="00000000" w:rsidDel="00000000">
              <w:rPr>
                <w:rtl w:val="0"/>
              </w:rPr>
              <w:t xml:space="preserve"> daļai iedzīvotāju ar digitālām prasmēm,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garāks pārejas periodu 67.</w:t>
            </w:r>
            <w:r w:rsidR="00000000" w:rsidRPr="00000000" w:rsidDel="00000000">
              <w:rPr>
                <w:vertAlign w:val="superscript"/>
                <w:rtl w:val="0"/>
              </w:rPr>
              <w:t xml:space="preserve">3</w:t>
            </w:r>
            <w:r w:rsidR="00000000" w:rsidRPr="00000000" w:rsidDel="00000000">
              <w:rPr>
                <w:rtl w:val="0"/>
              </w:rPr>
              <w:t xml:space="preserve"> punkta normas īstenošanai ,atbilstoši Latvijas farmaceitiskās aprūpes asociācijas ieteikumam -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zāļu pieejamības analīzes procesu informācijai jābūt strukturētai un lejuplādējamai, publiskotā informācijā attēlojama vienveidīgi un nav atļauts izcelt tekstu vai to daļu, tostarp cenas. </w:t>
            </w:r>
            <w:r w:rsidR="00000000" w:rsidRPr="00000000" w:rsidDel="00000000">
              <w:rPr>
                <w:u w:val="single"/>
                <w:rtl w:val="0"/>
              </w:rPr>
              <w:t xml:space="preserve">Šajā gadījumā publiskotā informācija nav uzskatāma par zāļu reklamēšanu.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Informācijas publiskošana par aptiekā pieejamām zālēm un to cenām nav uzskatāma par zāļu reklamēšanu,</w:t>
            </w:r>
            <w:r w:rsidR="00000000" w:rsidRPr="00000000" w:rsidDel="00000000">
              <w:rPr>
                <w:rtl w:val="0"/>
              </w:rPr>
              <w:t xml:space="preserve"> kas norādīts anotācijā un lai izslēgtu nepareizu normas interpretāciju, pastiprināti norādīts arī 67.31. apakšpunkta normā.  Atbilstoši  Ministru kabineta 17.05.2011. noteikumu Nr. 378 “Zāļu reklamēšanas kārtība un kārtība, kādā zāļu ražotājs ir tiesīgs nodot ārstiem bezmaksas zāļu paraugus” 3.3.apakšpunktam, minētie noteikumi neattiecas uz datus saturošiem informatīviem paziņojumiem un uzziņas materiāliem, kas attiecas, piemēram, uz iesaiņojuma maiņu, brīdinājumu par blakusparādībām kā vienu no vispārīgiem zāļu lietošanas piesardzības pasākumiem, kā arī uz tirdzniecības katalogiem, cenrāžiem, kuros nav norādītas preparātu indikācijas vai kuros nav zāļu reklāmas.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nākamo soļu ieviešanu paredzētas atsevišķas diskusijas nozarei ar Zāļu valsts aģentūru, t.sk. IT jautājumā.  Regulējums paredz obligātu prasību, ka komersantu tīmekļa vietnēs dati ir strukturēti un  lejuplādējami, lai optimizētu zāļu pieejamības analīzes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katru gadu publicētu sarakstu ar tīkliem, kuri atbilst 5% robežai un informētu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Aptieku īpašnieks, kuram piederošo aptieku kopējais apgrozījums pēdējo piecu gadu periodā vismaz vienā gadā pārsniedz 5% no Latvijā kopējā aptieku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color w:val="#000000"/>
                <w:rtl w:val="0"/>
              </w:rPr>
              <w:t xml:space="preserve">Aptieku īpašnieks, kuram piederošo aptieku kopējais apgrozījums pēdējo piecu gadu periodā vismaz vienā gadā pārsniedz 5% no Latvijā kopējā aptieku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priekšlikums - zāļu pieejamības jautājumi. Ministru kabineta 2025. gada 26. februāra sēdes protokollēmumā (23-TA-3101) "Informatīvais ziņojums par zāļu finansiālo pieejamību" 8.1. punktā uzdots Veselības ministrijai līdz 2025.gada 1.janvārim Veselības ministrijai koordinēt priekšlikumu izstrādi un izstrādāt ieviešanai nepieciešamos normatīvo aktu projektus, nosakot aptiekām ar tirgus daļu &gt;10% veidot un uzturēt sistēmu, lai sabiedrībai interneta vidē būtu pieejami zāļu krājumi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biedrībai nav skaidrs, kādā veidā aptieku krājumu caurspīdīgums varētu risināt situāciju ar zāļu pieejamību? Situācija, kurā zāles ir vajadzīgas Liepājā, bet mums ir pieejama informācija, ka zāles fiziski atrodas aptiekā Daugavpilī, tas nerisina problēmu ar zāļu pieejamību pacientam. Ņemot vērā, ka zāles atļauts nodot aptieka aptiekai (Farmācijas likums 35.pants 7)daļa) varētu domāt, ka viena aptieka aizsūta zāles otrai aptiekai, bet diemžēl tas nav iespējams, jo darbībai nav finansiāla seguma: 1) zālēm uzcenojumu var uzlikt tikai vienu reizi un tas ir maksimālais; 2) jebkurai piegādei ir loģistikas izmaksas. Jau Veselības ministrijai esam norādījuši, ka no 01.01.2025.kopš Latvijā ir jaunais zāļu uzcenojuma modelis, vairākas zāļu lieltirgotavas, tajā skaitā, arī lielākā zāļu lieltirgotava, ir ieviesušas zāļu piegādes maksu par katru piegādes reizi. Piegādes maksa ir jāsedz aptiekas uzņēmumam un atbilstoši spēkā esošajiem normatīvajiem aktiem, nav iespējams izvairīties no pasūtījuma veikšanas konkrētajā lieltirgotavā (piemēram, ja tikai un vienīgi konkrētajā lieltirgotavā pieejamas references zāles  vai  konkrēta ražotāja zāles ).  Balstoties uz iepriekšējo pieredzi un loģiku, esam pilnīgi pārliecināti, ka zāļu piegādei aptieka aptiekai tiks piemērota loģistikas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par zāļu pieejamību un krājumiem jāatbild un jārūpējas zāļu lieltirgotavai, kas pēc savas būtības pilda lielas noliktavas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Pirms uzlikt par pienākumu aptieku tīkliem ieviest jaunus tehniskus risinājumus savu krājumu publiskai atspoguļošanai (kas ir samērā liels finansiāls ieguldījums), izvērtēt un modelēt, ko tas dos pacientam un vai risinās situāciju. Ņemot vērā augstāk minētos argumentus, šis pienākums zāļu pieejamības jautājumu nespēs risināt. Uzskatām, ka Veselības ministrijai un Veselības inspekcijai lielākais uzsvars jāliek uz uzraudzību: 1)vai  zāles  ir brīvi pieejamas pasūtīšanai jebkuram komersantam zāļu lieltirgotavā. 2)lai konkrēta ražotāja zāles būtu pieejamas vismaz 2 no TOP 3 zāļu lieltirgotavām (pašreiz ir situācija, kad konkrētam ražotājam var būt līgums tikai ar vienu lieltirgotavu). 3) ierobežot paralēlo eksportu, ja Latvijā novērojams zāļu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izstrādāts atbilstoši Ministru kabineta 2024. gada 16. janvāra sēdes protokollēmumā Nr.2 54.§ (23-TA-3101) "Informatīvais ziņojums "Par zāļu finansiālo pieejamību" 8.1. punktā uzdotajam Veselības ministrijai līdz 2025.gada 1.janvārim Veselības ministrijai koordinēt priekšlikumu izstrādi un izstrādāt ieviešanai nepieciešamos normatīvo aktu projektus, nosakot aptiekām ar tirgus daļu &gt;10% veidot un uzturēt sistēmu, lai sabiedrībai interneta vidē būtu pieejami zāļu krājumi aptiekā.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r w:rsidR="00000000" w:rsidRPr="00000000" w:rsidDel="00000000">
              <w:rPr>
                <w:b w:val="1"/>
                <w:rtl w:val="0"/>
              </w:rPr>
              <w:t xml:space="preserve">Zāļu krājumu publiskošana veicina caurspīdību un mazina zāļu mākslīgās nepieejamības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Tiek ieviests papildus mehānisms, kas ļautu pacientiem ar digitālām prasmēm izvēlēties zāles, kas atbilst viņu vajadzībām un budžetam. Šāda pieeja veicina konkurenci, samazina pārspīlētas cenas un nodrošina pacientiem lielākas izvēles iespējas, vienlaikus saglabājot medicīniskās indikācijas kā galveno kritēriju, ko atbalsta arī  Latvijas Reto slimību alianse, atzīmējot, ka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Aptieku īpašnieks, kuram piederošo aptieku kopējais apgrozījums pēdējo piecu gadu periodā vismaz vienā gadā pārsniedz 5% no Latvijā kopējā aptieku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color w:val="#000000"/>
                <w:rtl w:val="0"/>
              </w:rPr>
              <w:t xml:space="preserve">Aptieku īpašnieks, kuram piederošo aptieku kopējais apgrozījums pēdējo piecu gadu periodā vismaz vienā gadā pārsniedz 5% no Latvijā kopējā aptieku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tiks definēts un mērīts aptieku kopējais apgrozījums, kāds ir šī kritērija pamatojums un vai ir veikts analītisks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palīdzēt sabiedrībai atrast nepieciešamās zāles, tad zāļu atlikumus būtu jāuzrāda pilnīgi visām aptiekām, pretējā gadījumā netiek sasniegts galvenais mērķis - pacientiem sameklēt aptieku, kurā ir nepieciešamās zāles. Turklāt nav norādīts, vai aptiekai jāuzrāda visas zāles, vai tikai bezrecpešu, jo līdz šim Veselības inspekcija ir stingri rūpējusies par to, lai patieku interneta vietnēs nebūtu nekādas informācijas, kas ietver recepšu zāles, jo jebkurš paziņojums, kas saistīts ar recepšu zēlēm tiek vērtēts kā neatļauta zāļu reklāma. Ja būs jāuzrāda arī recepšu zāles, vai tas nozīmē, ka ir plānota recpešu zāļu izplatīšana ar tīmekļa vietnes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bieži aptiekām būs jāatjauno informācija par pieejamām zālēm un to cenām? Vai tiks noteikts konkrēts informācijas atjaunošanas periods un vai farmaceitiem par informācijas aktualizēšanu tiks paredzēta samaksa?Jeb tras ir kārtējais administratīvais slogs, kuru būs jānes apteikām uz sava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ko sabiedrība iesāks ar strukturētu un lejupielādējamu failu par aptiekā pieejamām zāļu cenām? Vai sabiedrība tiks motivēta iegādāties zāles, zāļu iegādes nepieciešamību pamatojot ar zāļu cenu? No sabiedrības viedokļa būtu lietderīgi rast veidu, kā pasūtīt vai rezervēt sev nepieciešamās zāles, jo nav saprotams, ko pacients iesāks ar lejupielādēto failu, jo brīdī, kad pacients ieradīsies aptiekā, zāles jau var būt izpirktas.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piederošo aptieku kopējais apgrozījums, saskaņā ar Zāļu valsts aģentūras interneta vietnē publicēto informāciju,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meklēšanas rīku, kas sabiedrībai nodrošina informāciju par pacientam nepieciešamo zāļu pieejamību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attiecīgās aptiekas tīmekļa vietnes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r w:rsidR="00000000" w:rsidRPr="00000000" w:rsidDel="00000000">
              <w:rPr>
                <w:b w:val="1"/>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krājumu publiskošana, norādot arī zāļu cenu,  veicina caurspīdību un mazina zāļu mākslīgās nepieejamības riskus, t</w:t>
            </w:r>
            <w:r w:rsidR="00000000" w:rsidRPr="00000000" w:rsidDel="00000000">
              <w:rPr>
                <w:rtl w:val="0"/>
              </w:rPr>
              <w:t xml:space="preserve">as var būt arī kā palīdzošs instruments daļai iedzīvotāju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Zāļu valsts aģentūra katru gadu publicētu sarakstu ar tīkliem, kuri atbilst 5% robežai un informētu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nākamo soļu ieviešanu paredzētas atsevišķas diskusijas nozarei, t.sk. IT jautājumā.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viens no īstenošanas mehānismiem Ministru kabineta 2024. gada 16. janvāra sēdes protokollēmumā (23-TA-3101) "Informatīvais ziņojums par zāļu finansiālo pieejamību" (8.1. punkts) uzdotajam uzdevumam Veselības ministrijai  izstrādāt ieviešanai nepieciešamos normatīvo aktu projektus, nosakot aptiekām ar tirgus daļu &gt;10% veidot un uzturēt sistēmu, lai sabiedrībai interneta vidē būtu pieejami zāļu krājumi aptiekā, kas vienlaicīgi kļūst arī par palīdzošu instrumentu daļai iedzīvotāju zāļu iegādei. Regulējums nodrošina  zāļu pieejamības analīzi un sabiedrībai interneta vidē pieejamu informāciju par  zāļu krājumiem aptiekā.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Normas izvērtēšanā ņemts vērā Latvijas Reto slimību alianses viedoklis - atzinīgi tiek vērtēta informācijas publiskošana par zālēm un to cenām, kas veicina pārredzamību, ļaujot pacientiem pieņemt informētus lēmumus un izvēlēties zāles, kas atbilst viņu vajadzībām un budžetam. </w:t>
            </w:r>
            <w:r w:rsidR="00000000" w:rsidRPr="00000000" w:rsidDel="00000000">
              <w:rPr>
                <w:rtl w:val="0"/>
              </w:rPr>
              <w:t xml:space="preserve">Šāda pieeja veicina konkurenci, samazina pārspīlētas cenas un nodrošina pacientiem lielākas izvēles iespējas, vienlaikus saglabājot medicīniskās indikācijas kā galveno kritēriju.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Zāļu krājumu publiskošanu atbalsta arī Latvijas farmaceitiskās aprūpes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zāļu pieejamības analīzi un sabiedrībai interneta vidē būtu pieejama informācija par  zāļu krājumiem aptiekā un zāļu cenām, noteikt aptieku īpašniekiem, kuram piederošo aptieku kopējais apgrozījums pēdējo piecu gadu periodā vismaz vienā gadā pārsniedz 5% no Latvijā kopējā aptieku apgrozījuma pienākumu nodrošināt savā tīmekļa vietnē sabiedrībai viegli pieejamu informāciju par katrā aptiekā pieejamām zālēm un to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nav mainīt uzstādījumus, ka zāles jāmeklē pašam pacientiem internetā. Tiek ieviests papildus mehānisms, kas ļautu pacientiem ar digitālām prasmēm izvēlēties zāles, kas atbilst viņu vajadzībām un budžetam. Šāda pieeja veicina konkurenci, samazina pārspīlētas cenas un nodrošina pacientiem lielākas izvēles iespējas, vienlaikus saglabājot medicīniskās indikācijas kā galveno kritēriju, ko atbalsta arī  Latvijas Reto slimību alianse, atzīmējot, ka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zāļu pieejamības analīzes procesu informācijai jābūt strukturētai un lejuplādējamai, publiskotā informācijā attēlojama vienveidīgi un nav atļauts izcelt tekstu vai to daļu, tostarp cenas. Šajā gadījumā publiskotā informācija nav uzskatāma par zāļu reklamēšanu.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Informācijas publiskošana par aptiekā pieejamām zālēm un to cenām nav uzskatāma par zāļu reklamēšanu,</w:t>
            </w:r>
            <w:r w:rsidR="00000000" w:rsidRPr="00000000" w:rsidDel="00000000">
              <w:rPr>
                <w:rtl w:val="0"/>
              </w:rPr>
              <w:t xml:space="preserve"> kas norādīts anotācijā un lai izslēgtu nepareizu normas interpretāciju, pastiprināti norādīts arī 67.31. apakšpunkta normā.  Atbilstoši  Ministru kabineta 17.05.2011. noteikumu Nr. 378 “Zāļu reklamēšanas kārtība un kārtība, kādā zāļu ražotājs ir tiesīgs nodot ārstiem bezmaksas zāļu paraugus” 3.3.apakšpunktam, minētie noteikumi neattiecas uz datus saturošiem informatīviem paziņojumiem un uzziņas materiāliem, kas attiecas, piemēram, uz iesaiņojuma maiņu, brīdinājumu par blakusparādībām kā vienu no vispārīgiem zāļu lietošanas piesardzības pasākumiem, kā arī uz tirdzniecības katalogiem, cenrāžiem, kuros nav norādītas preparātu indikācijas vai kuros nav zāļu reklāmas.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Aptieku īpašnieks, kuram piederošo aptieku kopējais apgrozījums pēdējo piecu gadu periodā vismaz vienā gadā pārsniedz 5% no Latvijā kopējā aptieku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color w:val="#000000"/>
                <w:rtl w:val="0"/>
              </w:rPr>
              <w:t xml:space="preserve">nodrošina savā tīmekļa vietnē sabiedrībai viegli pieejamu informāciju par katrā aptiekā pieejamām zālēm un to cenām. Informācija par pieejamām zālēm un to cenām ir strukturēta un lejuplādējama;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67.</w:t>
            </w:r>
            <w:r w:rsidR="00000000" w:rsidRPr="00000000" w:rsidDel="00000000">
              <w:rPr>
                <w:vertAlign w:val="superscript"/>
                <w:rtl w:val="0"/>
              </w:rPr>
              <w:t xml:space="preserve">3</w:t>
            </w:r>
            <w:r w:rsidR="00000000" w:rsidRPr="00000000" w:rsidDel="00000000">
              <w:rPr>
                <w:rtl w:val="0"/>
              </w:rPr>
              <w:t xml:space="preserve"> punktā ietvertā prasība par informācijas publicēšanu tīmekļa vietnē par katrā aptiekā pieejamām zālēm un to cenām ir nesamērīga. Šāda principiāli jauna rīka ieviešana aptieku tīmekļu vietnēs saistīta ar apjomīgiem programmēšanas darbiem un izmaiņām esošajās sistēmās, tāpēc aicinām izskatīt iespēju regulējumā iekļaut alternatīvu informācijas nodrošināšanas līdzekli – uzziņu telefonu, kur pacients varētu uzzināt par sev nepieciešamā medikamenta esamību aptiekās un tā cenu. Šādam uzziņu telefonam varētu būt pagarināts darba laiks, piemēram, 8-20 vai ilgāks, ja konkrētā komersanta aptiekas darba laiks iekļauj vēlākas vakara stundas. Prasība par šādas informācijas strukturētu un lejuplādējamu formātu ievērojami pārsniedz aptieku klientu vajadzības, kuru pamatinterese ir uzzināt: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aptiekā ir pieejams konkrētais medikaments;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tas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klientam, kuram ir nepieciešami medikamenti, nav svarīgi veidot arhīvu  ar informāciju par konkrēti viņam nevajadzīgām zālēm un to cenām dažādās aptiekās. Klienta motivācija ir iegādāties medikamentu tad, kad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Prasību par informācijas publicēšanu tīmekļa vietnē par katrā aptiekā pieejamām zālēm atbalsta Latvijas farmaceitiskās aprūpes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farmaceitiskās aprūpes asociācija norāda, lai aptiekas veidotu šādu risinājumu, nepieciešamas apjomīgas investīcijas, pasākums – ieviest zāļu redzamību tiešsaistē – ir laika un resursu ietilpīgs, kā arī tehniski izaicinošs, ja runa ir par vairāku desmitu vai simts un vairāk aptieku noliktavas atlikumu pieejamību tiešsaitē, šādam jauninājumam </w:t>
            </w:r>
            <w:r w:rsidR="00000000" w:rsidRPr="00000000" w:rsidDel="00000000">
              <w:rPr>
                <w:b w:val="1"/>
                <w:rtl w:val="0"/>
              </w:rPr>
              <w:t xml:space="preserve">Noteikumu projekts paredz pārejas periodu normas īstenošanai, lai neradītu nesamērīgu slogu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punkta norma ir precizēta, nosakot garāku pārejas periodu 67.3 punkta normas īstenošanai ,atbilstoši Latvijas farmaceitiskās aprūpes asociācijas ieteikumam - vismaz vienu gadu. Līdz ar  pašreiz Noteikumu projektā pārejas periods paredz normas īstenošanu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nākamo soļu ieviešanu paredzētas atsevišķas diskusijas nozarei, t.sk. IT jautājumā.</w:t>
            </w:r>
            <w:r w:rsidR="00000000" w:rsidRPr="00000000" w:rsidDel="00000000">
              <w:rPr>
                <w:b w:val="1"/>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r w:rsidR="00000000" w:rsidRPr="00000000" w:rsidDel="00000000">
              <w:rPr>
                <w:b w:val="1"/>
                <w:rtl w:val="0"/>
              </w:rPr>
              <w:t xml:space="preserve">Zāļu krājumu publiskošana, norādot arī zāļu cenu,  veicina caurspīdību un mazina zāļu mākslīgās nepieejamības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digitalizācijas attīstību, alternatīva informācijas nodrošināšanas līdzekļa, kā atsevišķa uzziņu telefona/ dienesta, kur pacients varētu uzzināt par sev nepieciešamā medikamenta esamību aptiekās un tā cenu,  izveide  nebūtu lietderīga, jo nepieciešamības gadījumā komunikāciju par vajadzīgajām zālēm var nodrošināt Zāļu valsts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nodrošina savā tīmekļa vietnē sabiedrībai viegli pieejamu aktuālo informāciju par katrā aptiekā pieejamām zālēm, norādot strukturētu informāciju atbilstoši šo noteikumu 12.5.1., 12.5.2., 12.5.3., 12.5.8., 12.5.10., 12.5.11. un 12.5.12. apakšpunktam, kā arī to cenas un daudzumus. Publiskotā informācijā attēlojama vienveidīgi un nav atļauts izcelt tekstu vai to daļu, tostarp cenas;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Šo noteikumu 11. punktā minētās personas sniedz atbildi aptiekai uz šo noteikumu 71. punktā minēto pieprasījumu, izmantojot elektronisko pastu, ne vēlāk kā 12 stundu laikā pēc pasūtījuma saņemšanas par zālēm, kuras iekļautas kompensējamo zāļu sarakstā, un ne vēlāk kā 24 stundu laikā par pārējām zālēm. Par atteikumu piegādāt zāles, ja no Zāļu valsts aģentūras tīmekļa vietnē pieejamās informācijas ir redzams, ka šīs zāles ir šo noteikumu 11. punktā minētās personas krājumos pieprasījuma nosūtīšanas dienā, aptieka paziņo Veselības inspekcijai, norādot pieprasīto zāļu nosaukumu, stiprumu, koncentrāciju, iepakojumu skaitu, kā arī pieprasījuma datumu un šo noteikumu 11. punktā minēto personu, no kuras saņemts atteikums, ietverot arī atteikuma pamatojumu (ja tāds ir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par atbildes sniegšanu 12-24h laikā nav iespējams izpildīt, ja atbildes sniegšanas termiņš iekrīt sestdienā, svētdienā vai svētku dienā, ārpus apgādes uzņēmuma darba laika. Piemēram, ja apgādes uzņēmuma darba laiks ir no 8:30-17:00 un aptieka pasūtījumu izdara plkst. 17:00, 12 stundu termiņš iestāsies plkst. 04:00 no rīta, kad zāļu apgādes uzņēmums vēl nebūs sācis savu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2025.gada 1. janvāra ir ievērojami samazināti zāļu apgādes uzņēmumu uzcenojumi, kas ir jau zemākie visā ES, vairs nav iespējams nodrošināt tādu zāļu apgādes servisu kā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aicina  plānot piegādes savlaicīgi, lai apgādes nebūtu jāplāno 2 un vairāk reizes dienā, nelietderīgi sadārdzinot transportēšanas un pakalpojumu izpildes izmaksas. No ekonomiskā viedokļa nav pamatota viena vai divu zāļu iepakojumu piegāde aptiekai, ja atļautais uzcenojums ir tikai 50 centi uz vienu zāļu iepakojumu. Būtu racionāli veicināt pasūtījumus vairākām dienām, vai pat nedēļām.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atbildes sniegšanas un piegādes termiņi būtu izsakāmi pilnās darba dienās, nevis stundās, jo dzīvībai bīstamos gadījumos zāļu krājumi vienmēr bšu pieejami slimnīcās, kurām ir pienākums šos zāļu krājumus uzglabāt.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kādēļ pēc vienlīdzības principa prasības netiek attiecinātas uz 13.punktā minētajām personām, kas veic atvērta tipa aptieku un ārstniecības iestāžu apgādi.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11. un 13. punktā minētās personas sniedz atbildi aptiekai uz šo noteikumu 71. punktā minēto pieprasījumu, izmantojot elektronisko pastu, ne vēlāk kā 2 darba dienu laikā pēc pasūtījuma saņemšanas par zālēm, kuras iekļautas kompensējamo zāļu sarakstā, un ne vēlāk kā 3 dienu laikā par pārējām zālēm. Par atteikumu piegādāt zāles, ja no Zāļu valsts aģentūras tīmekļa vietnē pieejamās informācijas ir redzams, ka šīs zāles ir šo noteikumu 11. punktā minētās personas krājumos pieprasījuma nosūtīšanas dienā, aptieka paziņo Veselības inspekcijai, norādot pieprasīto zāļu nosaukumu, stiprumu, koncentrāciju, iepakojumu skaitu, kā arī pieprasījuma datumu un šo noteikumu 11. punktā minēto personu, no kuras saņemts atteikums, ietverot arī atteikuma pamatojumu (ja tāds ir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w:t>
            </w:r>
            <w:r w:rsidR="00000000" w:rsidRPr="00000000" w:rsidDel="00000000">
              <w:rPr>
                <w:rtl w:val="0"/>
              </w:rPr>
              <w:t xml:space="preserve">Latvijas nacionālās zāļu apgādes asociācijas viedoklis MK noteikumu Nr. 416 71.</w:t>
            </w:r>
            <w:r w:rsidR="00000000" w:rsidRPr="00000000" w:rsidDel="00000000">
              <w:rPr>
                <w:vertAlign w:val="superscript"/>
                <w:rtl w:val="0"/>
              </w:rPr>
              <w:t xml:space="preserve">1 </w:t>
            </w:r>
            <w:r w:rsidR="00000000" w:rsidRPr="00000000" w:rsidDel="00000000">
              <w:rPr>
                <w:rtl w:val="0"/>
              </w:rPr>
              <w:t xml:space="preserve">punkta normā precizēt zāļu pasūtīšanas laikus, jo šis normas netika izdiskutētas iepriekš.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Noteikumu projektu 71. </w:t>
            </w:r>
            <w:r w:rsidR="00000000" w:rsidRPr="00000000" w:rsidDel="00000000">
              <w:rPr>
                <w:b w:val="1"/>
                <w:vertAlign w:val="superscript"/>
                <w:rtl w:val="0"/>
              </w:rPr>
              <w:t xml:space="preserve">1 </w:t>
            </w:r>
            <w:r w:rsidR="00000000" w:rsidRPr="00000000" w:rsidDel="00000000">
              <w:rPr>
                <w:b w:val="1"/>
                <w:rtl w:val="0"/>
              </w:rPr>
              <w:t xml:space="preserve">normā veikti </w:t>
            </w:r>
            <w:r w:rsidR="00000000" w:rsidRPr="00000000" w:rsidDel="00000000">
              <w:rPr>
                <w:b w:val="1"/>
                <w:u w:val="single"/>
                <w:rtl w:val="0"/>
              </w:rPr>
              <w:t xml:space="preserve">tikai </w:t>
            </w:r>
            <w:r w:rsidR="00000000" w:rsidRPr="00000000" w:rsidDel="00000000">
              <w:rPr>
                <w:b w:val="1"/>
                <w:rtl w:val="0"/>
              </w:rPr>
              <w:t xml:space="preserve">tehniski grozījumi.</w:t>
            </w:r>
            <w:r w:rsidR="00000000" w:rsidRPr="00000000" w:rsidDel="00000000">
              <w:rPr>
                <w:rtl w:val="0"/>
              </w:rPr>
              <w:t xml:space="preserve"> Asociācijas viedokli nepieciešams padziļināti skatīt, izdiskutējot ar nozari pie nākamajiem grozījumiem MK noteikumos Nr. 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Šo noteikumu 11. punktā minētās personas sniedz atbildi aptiekai uz šo noteikumu 71. punktā minēto pieprasījumu, izmantojot elektronisko pastu, ne vēlāk kā 12 stundu laikā pēc pasūtījuma saņemšanas par zālēm, kuras iekļautas kompensējamo zāļu sarakstā, un ne vēlāk kā 24 stundu laikā par pārējām zālēm. Par atteikumu piegādāt zāles, ja no Zāļu valsts aģentūras tīmekļa vietnē pieejamās informācijas ir redzams, ka šīs zāles ir šo noteikumu 11. punktā minētās personas krājumos pieprasījuma nosūtīšanas dienā, aptieka paziņo Veselības inspekcijai, norādot pieprasīto zāļu nosaukumu, stiprumu, koncentrāciju, iepakojumu skaitu, kā arī pieprasījuma datumu un šo noteikumu 11. punktā minēto personu, no kuras saņemts atteikums, ietverot arī atteikuma pamatojumu (ja tāds ir 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72.2.1. piegādājamo zāļu nosaukumu, zāļu formu, stiprumu vai koncentrāciju, skaitu iepakojuma vienībā, iepakojumu vienību daudzumu, termiņu, kādā zāles piegādājamas, aptiekas nosaukumu, licences numuru, kontaktinformāciju un aptiekas pieprasījuma numuru. Lai aptieka varētu izveidot vajadzīgos zāļu krājumus uz vietas, kas nodrošina pacientiem iespēju saņemt bez kavēšanās viņiem izrakstītās (nozīmētās) zāles, izņēmuma gadījumā pieprasītais zāļu iepakojumu skaits var būt lielāks par zāļu daudzumu, kas norādīts attiecīgi receptē vai ārstniecības iestādes pieprasījumā, ja aptieka pieprasījumā to ir pamatojusi, ņemot vērā attiecīgo zāļu realizāciju pēdējo 30 dienu laikā no pieprasījuma iesniegšanas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esošajā noteikumu redakcijā aptiekas pieprasījumā nereģistrēto zāļu izplatīšanā ir noteikts , ka jānorāda termiņš, kādā zāles piegādājamas.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attiecībā uz nereģistrētām zālēs šo piegādes termiņu var definēt zāļu ieltirgotava, jo tikai tai ir zināms, kad varēs saņemt konkrētās zāles no piegādātāja. Nereģistrētās zāles var nebūt uzreiz pieejamas lieltirgotavā, tās bieži ir jāpasūta.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termiņa norādi aptiekas pieprasījumā 72.2.1. apakšpunkts norma nav grozīta. Aptieka savā pieprasījumā norāda termiņu, kādā zāles jāpiegādā tādējādi informējot vairumtirgotāju arī par pasūtījuma steidzamību (cik zāles steidzami nepieciešamas pacientam).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72.2.1. piegādājamo zāļu nosaukumu, zāļu formu, stiprumu vai koncentrāciju, skaitu iepakojuma vienībā, iepakojumu vienību daudzumu, termiņu, kādā zāles piegādājamas, aptiekas nosaukumu, licences numuru, kontaktinformāciju un aptiekas pieprasījuma numuru. Lai aptieka varētu izveidot vajadzīgos zāļu krājumus uz vietas, kas nodrošina pacientiem iespēju saņemt bez kavēšanās viņiem izrakstītās (nozīmētās) zāles, izņēmuma gadījumā pieprasītais zāļu iepakojumu skaits var būt lielāks par zāļu daudzumu, kas norādīts attiecīgi receptē vai ārstniecības iestādes pieprasījumā, ja aptieka pieprasījumā to ir pamatojusi, ņemot vērā attiecīgo zāļu realizāciju pēdējo 30 dienu laikā no pieprasījuma iesniegšanas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w:t>
            </w:r>
            <w:r w:rsidR="00000000" w:rsidRPr="00000000" w:rsidDel="00000000">
              <w:rPr>
                <w:rtl w:val="0"/>
              </w:rPr>
              <w:t xml:space="preserve">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pieprasītos zāļu daudzumus, kā arī analogu zāļu esības gadījumā ārstniecības iestādes, sociālās aprūpes institūcijas, veterinārmedicīnas prakses iestādes vai aptiekas pieprasījumā norādīto informāciju par to vai zāles var aizvietot, kas norādīts pieprasījumā, arī pamatojoties uz receptē, tajā skaitā veterinārajā receptē norādīto informāciju. Par analogām zālēm uzskatāmas zāles ar tādu pašu aktīvo vielu, stiprumu un zāļu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ministrijas mērķis ir nodrošināt zāļu pieejamību pacientiem, būtu nepieciešams papildināt normu, ka šādā veidā ievestas zāļu apjomus ir atļauts pabeigt izplatīt arī tad, ja tiek atjaunota zāļu ražotāja zāļu piegādes, pretējā gadījumā neviens neriskēs vest pacientiem zāles, zinot, ka tās var nākties norakstīt, dēļ tā ka ražotāja piegādes var pēkšņi tikt atjaunotas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82.&lt;sup&gt;2&lt;/sup&gt;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pieprasītos zāļu daudzumus, kā arī analogu zāļu esības gadījumā ārstniecības iestādes, sociālās aprūpes institūcijas, veterinārmedicīnas prakses iestādes vai aptiekas pieprasījumā norādīto informāciju par to vai zāles var aizvietot, kas norādīts pieprasījumā, arī pamatojoties uz receptē, tajā skaitā veterinārajā receptē norādīto informāciju. Par analogām zālēm uzskatāmas zāles ar tādu pašu aktīvo vielu, stiprumu un zāļu formu. Ja zāles kļūst pieejamas, tad Latvijas tirgum piegādāto nereģistrēto zāļu krājumus ir atļauts izplatīt līdz to derīguma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w:t>
            </w:r>
            <w:r w:rsidR="00000000" w:rsidRPr="00000000" w:rsidDel="00000000">
              <w:rPr>
                <w:rtl w:val="0"/>
              </w:rPr>
              <w:t xml:space="preserve">un MK noteikumu 95.</w:t>
            </w:r>
            <w:r w:rsidR="00000000" w:rsidRPr="00000000" w:rsidDel="00000000">
              <w:rPr>
                <w:vertAlign w:val="superscript"/>
                <w:rtl w:val="0"/>
              </w:rPr>
              <w:t xml:space="preserve">6</w:t>
            </w:r>
            <w:r w:rsidR="00000000" w:rsidRPr="00000000" w:rsidDel="00000000">
              <w:rPr>
                <w:rtl w:val="0"/>
              </w:rPr>
              <w:t xml:space="preserve"> punkta normā noteiktas zāļu vairumtirgotāja tiesības izplatīt  nereģistrētās zāles uz paziņojuma  pamata arī gadījumā, ja zāles, kuras norādītas iesniegtajā paziņojumā, Latvijā tiek reģistrētas vai tās (arī analogas zāles) ir pieejamas, bet ne vajadzīgā daudzumā, ņemot vērā šo zāļu pieprasījumu un informāciju par zāļu krājumiem zāļu lieltirgotavās Latvijas Republikas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Noteikumos Nr. 416 98. punkta normā tiek konkretizēts kritērijs 98.1. apakšpunktā,</w:t>
            </w:r>
            <w:r w:rsidR="00000000" w:rsidRPr="00000000" w:rsidDel="00000000">
              <w:rPr>
                <w:rtl w:val="0"/>
              </w:rPr>
              <w:t xml:space="preserve"> </w:t>
            </w:r>
            <w:r w:rsidR="00000000" w:rsidRPr="00000000" w:rsidDel="00000000">
              <w:rPr>
                <w:u w:val="single"/>
                <w:rtl w:val="0"/>
              </w:rPr>
              <w:t xml:space="preserve">kad  Zāļu valsts aģentūra pieņem lēmumu par nereģistrētu zāļu izplatīšanas atļaujas anulēšanu, paredzot elastību un izvērtēšanu lēmuma pieņemšanā</w:t>
            </w:r>
            <w:r w:rsidR="00000000" w:rsidRPr="00000000" w:rsidDel="00000000">
              <w:rPr>
                <w:rtl w:val="0"/>
              </w:rPr>
              <w:t xml:space="preserve">, jo šajā gadījumā Zāļu valsts aģentūrai būtu jāvērtē arī vai attiecīgās reģistrētās zāles ir pieejamas, ņemot vērā arī informāciju par attiecīgo zāļu krājumiem zāļu lieltirgotavās Latvijas Republikas iedzīvotājiem (to pietiekamību) un pieprasītos zāļu daudzumus, lai zāļu vairumtirgotājs nenonāktu situācijā, kad nereģistrēto zāļu sagādi attiecīgo reģistrēto zāļu nepieejamības dēļ iniciēja zāļu reģistrācijas īpašnieks vai kompetentā iestāde, tai skaitā sniedzot datus par zāļu realizāciju pēc pieprasījuma, bet iegādātās nereģistrētās zāles nākties iznīcināt atļaujas anulēšanas dēļ, jo uzsākta reģistrētu zāļu izplatīšana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Nereģistrētu zāļu atlikušo krājumu izplatīšanas atļaušana, tai skaitā ņemot vērā nereģistrēto zāļu sagādi pēc kompetento iestāžu iniciatīvas, arī kritiskās situācijās, risināma sadarbībā ar Zāļu valsts aģentūru un attiecīgo zāļu reģistrācijas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r w:rsidR="00000000" w:rsidRPr="00000000" w:rsidDel="00000000">
              <w:rPr>
                <w:rtl w:val="0"/>
              </w:rPr>
              <w:t xml:space="preserve"> viedoklis par visu ievesto nereģistrētu zāļu atlikušo krājumu izplatīšanas atļaušanu, ka attiecīgās zāles tiek reģistrētas un uzsāktas izplatīt LR, jo,  ja Zāļu valsts aģentūras rīcībā ir informācija, kas saistīta ar zāļu drošumu, kvalitāti un efektivitāti vai sniegtas nepatiesas ziņas par nereģistrētajām zālēm. Līdz ar to nebūtu pieļaujama tādu nereģistrētu zāļu krājumu izplatīšanas atļaušana, piemēram, ja kompetentās iestādes rīcībā ir informācija, kas apliecina faktu, ka zāles nav drošas kvalitatīvas vai efektīva vai ir aizdomas par to vai par viltojumiem.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w:t>
            </w:r>
            <w:r w:rsidR="00000000" w:rsidRPr="00000000" w:rsidDel="00000000">
              <w:rPr>
                <w:rtl w:val="0"/>
              </w:rPr>
              <w:t xml:space="preserve">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pieprasītos zāļu daudzumus, kā arī analogu zāļu esības gadījumā ārstniecības iestādes, sociālās aprūpes institūcijas, veterinārmedicīnas prakses iestādes vai aptiekas pieprasījumā norādīto informāciju par to vai zāles var aizvietot, kas norādīts pieprasījumā, arī pamatojoties uz receptē, tajā skaitā veterinārajā receptē norādīto informāciju. Par analogām zālēm uzskatāmas zāles ar tādu pašu aktīvo vielu, stiprumu un zāļu formu.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pārrauga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ZVA ir izanalizējusi situāciju un devusi atļauju, vai pat mudinājusi zāļu apgādes uzņēmumus veikt nereģistrētu zāļu piegādes, jānodrošina iespēja iztirgot uz atļaujas pamata ievestās zāles arī tad, ja tirgū parādās reģistrētas zāles vai to analogi. Līdzšinējā praksē ir konstatēti gadījumi, kad ZVA mudina zāļu apgādes uzņēmumus ievest nereģistrētas zāles, lai nodrošinātu pacientu vajadzības, bet vēlāk tiek liegta iespēja izpaltīt šādā ceļā ievestas zāles, jo tirgū ir parādījušies reģistrēti analogi. Šāda situācija nemotivē zāļu apgādes uzņēmumus ievest nereģistrētas zāles, jo pastāv zaudējumu risks, ja tirgū parādās reģistrēti analogi.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95.6 punkta normā noteiktas zāļu vairumtirgotāja tiesības izplatīt  nereģistrētās zāles uz paziņojuma  pamata arī gadījumā, ja zāles, kuras norādītas iesniegtajā paziņojumā, Latvijā tiek reģistrētas vai tās (arī analogas zāles) ir pieejamas, bet ne vajadzīgā daudzumā, ņemot vērā šo zāļu pieprasījumu un informāciju par zāļu krājumiem zāļu lieltirgotavās Latvijas Republikas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416 98. punkta normā tiek konkretizēts kritērijs 98.1. apakšpunktā, kad  Zāļu valsts aģentūra pieņem lēmumu par nereģistrētu zāļu izplatīšanas atļaujas anulēšanu, paredzot elastību un izvērtēšanu lēmuma pieņemšanā, jo šajā gadījumā Zāļu valsts aģentūrai būtu jāvērtē arī vai attiecīgās reģistrētās zāles ir pieejamas, ņemot vērā arī informāciju par attiecīgo zāļu krājumiem zāļu lieltirgotavās Latvijas Republikas iedzīvotājiem (to pietiekamību) un pieprasītos zāļu daudzumus, lai zāļu vairumtirgotājs nenonāktu situācijā, kad nereģistrēto zāļu sagādi attiecīgo reģistrēto zāļu nepieejamības dēļ iniciēja zāļu reģistrācijas īpašnieks vai kompetentā iestāde, tai skaitā sniedzot datus par zāļu realizāciju pēc pieprasījuma, bet iegādātās nereģistrētās zāles nākties iznīcināt atļaujas anulēšanas dēļ, jo uzsākta reģistrētu zāļu izplatīšana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Nereģistrētu zāļu atlikušo krājumu izplatīšanas atļaušana, tai skaitā ņemot vērā nereģistrēto zāļu sagādi pēc kompetento iestāžu iniciatīvas, arī kritiskās situācijās, risināma sadarbībā ar Zāļu valsts aģentūru un attiecīgo zāļu reģistrācijas īpašniekiem.</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pārrauga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1.1. nereģistrētās zāles paredzētas piegādei aptiekai un ārstniecības iestādei. Prasība neattiecas uz nereģistrētām zālēm par kuru izplatīšanu izsniedz atļauju uz vienu gadu, kas minēta šo noteikumu 94.</w:t>
            </w:r>
            <w:r w:rsidR="00000000" w:rsidRPr="00000000" w:rsidDel="00000000">
              <w:rPr>
                <w:vertAlign w:val="superscript"/>
                <w:rtl w:val="0"/>
              </w:rPr>
              <w:t xml:space="preserve">8</w:t>
            </w:r>
            <w:r w:rsidR="00000000" w:rsidRPr="00000000" w:rsidDel="00000000">
              <w:rPr>
                <w:rtl w:val="0"/>
              </w:rPr>
              <w:t xml:space="preserve">2. apakšpunktā - zāles, kuras atbilst lietojamo zāļu sarakstam vai kuras tiek izplatītas ambulatorajai ārstēšanai paredzēto zāļu iegādes izdevumu kompensācijas sistēmas ietvaros, vai kuras tiek izplatītas pamatojoties uz ārstu profesionālās asociācijas atzinumu, vai Latvijas Veterinārārstu biedrības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punkta iezriet, ka piegādājot nereģistrētas zāles vetārstiem un veterinārmedicīnas aprūpes komersantiem, būs jāpieprasa un jāsaņem nereģistrētu zāļu iegādes atļauja, kuras jaunā cena no 01.04.2025. būs 11.98 EUR par pirmo ierakstu dokumentā.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94.21.1.nereģistrētās zāles paredzētas piegādei aptiekai, veterinārai aptiekai un ārstniecības iestādei, veterinārmedicīnas aprūpes komersantiem un vetārstiem. Prasība neattiecas uz nereģistrētām zālēm par kuru izplatīšanu izsniedz atļauju uz vienu gadu, kas minēta šo noteikumu 94.82. apakšpunktā - zāles, kuras atbilst lietojamo zāļu sarakstam vai kuras tiek izplatītas ambulatorajai ārstēšanai paredzēto zāļu iegādes izdevumu kompensācijas sistēmas ietvaros, vai kuras tiek izplatītas pamatojoties uz ārstu profesionālās asociācijas atzinumu, vai Latvijas Veterinārārstu biedrības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 nereģistrēto zāļu izplatīšanas atļaujas vietā rosināta  zālēm paredzētām individuāliem pacientiem, proti, kuras, izplata aptiekām un ārstniecības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1.1. nereģistrētās zāles paredzētas piegādei aptiekai un ārstniecības iestādei. Prasība neattiecas uz nereģistrētām zālēm par kuru izplatīšanu izsniedz atļauju uz vienu gadu, kas minēta šo noteikumu 94.</w:t>
            </w:r>
            <w:r w:rsidR="00000000" w:rsidRPr="00000000" w:rsidDel="00000000">
              <w:rPr>
                <w:vertAlign w:val="superscript"/>
                <w:rtl w:val="0"/>
              </w:rPr>
              <w:t xml:space="preserve">8</w:t>
            </w:r>
            <w:r w:rsidR="00000000" w:rsidRPr="00000000" w:rsidDel="00000000">
              <w:rPr>
                <w:rtl w:val="0"/>
              </w:rPr>
              <w:t xml:space="preserve">2. apakšpunktā - zāles, kuras atbilst lietojamo zāļu sarakstam vai kuras tiek izplatītas ambulatorajai ārstēšanai paredzēto zāļu iegādes izdevumu kompensācijas sistēmas ietvaros, vai kuras tiek izplatītas pamatojoties uz ārstu profesionālās asociācijas atzinumu, vai Latvijas Veterinārārstu biedrības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2. zāļu marķējums, lietošanas instrukcija un tās tulkojums valsts valodā, ja zāles paredzēts piegādāt ārstniecības iestādei, sociālās aprūpes institūcijai, veterinārmedicīniskās prakses iestādei  Prasība attiecas uz nereģistrētām zālēm, kuras atbilst lietojamo zāļu sarakstam, kuras tiek izplatītas ambulatorajai ārstēšanai paredzēto zāļu iegādes izdevumu kompensācijas sistēmas ietvaros, vai kuras tiek izplatītas pamatojoties uz ārstu profesionālās asociācijas atzinumu vai Latvijas Veterinārārstu biedrības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gadījumi, kad nepieciešams steidzami piegādāt konkrētam pacientam tikai dažus zāļu iepakojumus.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instrukcijas netiek tulkotas.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jaunajiem grozījumiem būs jātulko, kas sadārdzinās procesu, tulkošanas izmaksas jau tagad ir lielākas par atļauto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iespēja, ka nebūs iespējams nodrošināt šādu zāļu pieejamību, ja tulkošanas izmaksas pārsniegs atļautā uzcenojuma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13.punktā minētajām personām šādas prasības netiek piemērotas.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zāļu lietošanas instrukcijai nosaka regulējums Ministru kabineta 2006.gada 17.janvārī noteikumos Nr.57 "Noteikumi par zāļu marķēšanas kārtību un zāļu lietošanas instrukcijai izvirzāmajām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57  6.1. apakšpunkta norma pieļauj  atbrīvojumu no lietošanas instrukcijas valsts valodā pievienošanas / ievietošanas zāļu iepakojumā individuāliem pacientiem paredzētām nereģistrētām zālēm, kuras saskaņā ar normatīvajiem aktiem par zāļu izplatīšanas un kvalitātes kontroles kārtību ir ievestas, pamatojoties uz Zāļu valsts aģentūras izdotu atļauju,  attiecībā uz pārējām nereģistrētajām zālēm, kuras izplata uz paziņojuma pamata individuāliem pacientiem atbrīvojuma piemērošanā, </w:t>
            </w:r>
            <w:r w:rsidR="00000000" w:rsidRPr="00000000" w:rsidDel="00000000">
              <w:rPr>
                <w:i w:val="1"/>
                <w:rtl w:val="0"/>
              </w:rPr>
              <w:t xml:space="preserve">ņemot vērā samērīguma principus un lietderības apsvērumus sabiedrības veselības aizsardzības nolūkā,  </w:t>
            </w:r>
            <w:r w:rsidR="00000000" w:rsidRPr="00000000" w:rsidDel="00000000">
              <w:rPr>
                <w:rtl w:val="0"/>
              </w:rPr>
              <w:t xml:space="preserve">varētu piemērot  MK noteikumu Nr. 57 7.6. apakšpunkta normu: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w:t>
            </w:r>
            <w:r w:rsidR="00000000" w:rsidRPr="00000000" w:rsidDel="00000000">
              <w:rPr>
                <w:u w:val="single"/>
                <w:rtl w:val="0"/>
              </w:rPr>
              <w:t xml:space="preserve">Zāļu valsts aģentūra ir tiesīga</w:t>
            </w:r>
            <w:r w:rsidR="00000000" w:rsidRPr="00000000" w:rsidDel="00000000">
              <w:rPr>
                <w:u w:val="single"/>
                <w:rtl w:val="0"/>
              </w:rPr>
              <w:t xml:space="preserve"> </w:t>
            </w:r>
            <w:r w:rsidR="00000000" w:rsidRPr="00000000" w:rsidDel="00000000">
              <w:rPr>
                <w:rtl w:val="0"/>
              </w:rPr>
              <w:t xml:space="preserve">noteikt konkrētus pasākumus un atbrīvot zāļu reģistrācijas apliecības īpašnieku un </w:t>
            </w:r>
            <w:r w:rsidR="00000000" w:rsidRPr="00000000" w:rsidDel="00000000">
              <w:rPr>
                <w:u w:val="single"/>
                <w:rtl w:val="0"/>
              </w:rPr>
              <w:t xml:space="preserve">zāļu vairumtirgotāju</w:t>
            </w:r>
            <w:r w:rsidR="00000000" w:rsidRPr="00000000" w:rsidDel="00000000">
              <w:rPr>
                <w:rtl w:val="0"/>
              </w:rPr>
              <w:t xml:space="preserve"> no pienākuma reģistrēto zāļu marķējumā un lietošanas instrukcijā norādīt konkrētus datus, kas minēti zāļu reģistrācijas dokumentācijas vai zāļu izplatīšanas atļaujas izsniegšanas procesā apstiprinātajā marķējumā un lietošanas instrukcijā, kā arī</w:t>
            </w:r>
            <w:r w:rsidR="00000000" w:rsidRPr="00000000" w:rsidDel="00000000">
              <w:rPr>
                <w:u w:val="single"/>
                <w:rtl w:val="0"/>
              </w:rPr>
              <w:t xml:space="preserve"> pilnībā </w:t>
            </w:r>
            <w:r w:rsidR="00000000" w:rsidRPr="00000000" w:rsidDel="00000000">
              <w:rPr>
                <w:rtl w:val="0"/>
              </w:rPr>
              <w:t xml:space="preserve">vai daļēji</w:t>
            </w:r>
            <w:r w:rsidR="00000000" w:rsidRPr="00000000" w:rsidDel="00000000">
              <w:rPr>
                <w:u w:val="single"/>
                <w:rtl w:val="0"/>
              </w:rPr>
              <w:t xml:space="preserve"> atbrīvot no pienākuma nodrošināt zāļu</w:t>
            </w:r>
            <w:r w:rsidR="00000000" w:rsidRPr="00000000" w:rsidDel="00000000">
              <w:rPr>
                <w:rtl w:val="0"/>
              </w:rPr>
              <w:t xml:space="preserve"> marķējumu un </w:t>
            </w:r>
            <w:r w:rsidR="00000000" w:rsidRPr="00000000" w:rsidDel="00000000">
              <w:rPr>
                <w:u w:val="single"/>
                <w:rtl w:val="0"/>
              </w:rPr>
              <w:t xml:space="preserve">lietošanas instrukciju valsts valodā, </w:t>
            </w:r>
            <w:r w:rsidR="00000000" w:rsidRPr="00000000" w:rsidDel="00000000">
              <w:rPr>
                <w:rtl w:val="0"/>
              </w:rPr>
              <w:t xml:space="preserve">ja zāles nav paredzēts piegādāt tieši pacientam vai i</w:t>
            </w:r>
            <w:r w:rsidR="00000000" w:rsidRPr="00000000" w:rsidDel="00000000">
              <w:rPr>
                <w:u w:val="single"/>
                <w:rtl w:val="0"/>
              </w:rPr>
              <w:t xml:space="preserve">r nopietnas problēmas ar zāļu pieejamību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2. zāļu marķējums, lietošanas instrukcija un tās tulkojums valsts valodā, ja zāles paredzēts piegādāt ārstniecības iestādei, sociālās aprūpes institūcijai, veterinārmedicīniskās prakses iestādei  Prasība attiecas uz nereģistrētām zālēm, kuras atbilst lietojamo zāļu sarakstam, kuras tiek izplatītas ambulatorajai ārstēšanai paredzēto zāļu iegādes izdevumu kompensācijas sistēmas ietvaros, vai kuras tiek izplatītas pamatojoties uz ārstu profesionālās asociācijas atzinumu vai Latvijas Veterinārārstu biedrības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2. ja zāles paredzēts piegādāt ārstniecības iestādei, sociālās aprūpes institūcijai, praktizējošam veterinārārstam vai veterinārmedicīniskās aprūpes iestādei - zāļu marķējums, lietošanas instrukcija un tās tulkojums valsts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izslēgts, ka “Prasība neattiecas, ja zāles paredzētas konkrēti zināmam pacientam…”. Ir gadījumi, kad nepieciešams ASAP piegādāt konkrētam pacientam tikai dažus zāļu iepakojumus. Šobrīd instrukcijas šādos gadījumos netiek netulkotas. Pēc jaunajiem grozījumiem būs jātulko, kas sadārdzinās procesu, tulkošanas izmaksas nereti ir dārgākas par piegādājamajām zālēm. Pastāv iespēja, ka šādu zāļu pieejamības nodrošināšana konkrētiek pacientiem vairs nebūs iespējama nesamērīgu izdevumu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 kļūtu skaidrāka, 94.</w:t>
            </w:r>
            <w:r w:rsidR="00000000" w:rsidRPr="00000000" w:rsidDel="00000000">
              <w:rPr>
                <w:vertAlign w:val="superscript"/>
                <w:rtl w:val="0"/>
              </w:rPr>
              <w:t xml:space="preserve">3</w:t>
            </w:r>
            <w:r w:rsidR="00000000" w:rsidRPr="00000000" w:rsidDel="00000000">
              <w:rPr>
                <w:rtl w:val="0"/>
              </w:rPr>
              <w:t xml:space="preserve">2. apakšpunkts precizēts un Anotācijā ietverta skaidrojoša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94.</w:t>
            </w:r>
            <w:r w:rsidR="00000000" w:rsidRPr="00000000" w:rsidDel="00000000">
              <w:rPr>
                <w:vertAlign w:val="superscript"/>
                <w:rtl w:val="0"/>
              </w:rPr>
              <w:t xml:space="preserve">3</w:t>
            </w:r>
            <w:r w:rsidR="00000000" w:rsidRPr="00000000" w:rsidDel="00000000">
              <w:rPr>
                <w:rtl w:val="0"/>
              </w:rPr>
              <w:t xml:space="preserve">2. apakšpunkta doma nav ietekmēt zāļu pieejamību individuāliem pacientiem, norma juridiski precizēta un padarīta skaidrāka: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zāles paredzēts piegādāt ārstniecības iestādei, sociālās aprūpes institūcijai, praktizējošam veterinārārstam vai veterinārmedicīniskās aprūpes iestādei - zāļu marķējums, lietošanas instrukcija un tās tulkojums valsts valodā. Prasība attiecas uz nereģistrētām zālēm, kuras atbilst lietojamo zāļu sarakstam, kuras tiek izplatītas ambulatorajai ārstēšanai paredzēto zāļu iegādes izdevumu kompensācijas sistēmas ietvaros, vai kuras tiek izplatītas pamatojoties uz ārstu profesionālās asociācijas atzinumu vai Latvijas Veterinārārstu biedrības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zālēm, kuras paredzētas piegādāt individuālam pacientam, izsniedzot zāles pret recepti no aptiekas vai zāles paredzētas ārstniecības iestādē jau zināmam pacietam, šajā gadījumā nereģistrēto zāļu izplatīšanas atļaujas saņemšanai nav jāsniedz Zāļu valsts aģentūrā zāļu marķējums, lietošanas instrukcija un tās tulkojums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zāļu lietošanas instrukciju tulkojuma nodrošināšanu valsts valodā veterinārajām zālēm nav Ministru kabineta 2007. gada 26. jūnija noteikumu Nr. 416 ”Zāļu izplatīšanas un kvalitātes kontrole” tvēruma jautājums, jo šie noteikumi neattiecas uz veterinārajām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 gada 17. janvāra noteikumu Nr. 57 "Noteikumi par zāļu marķēšanas kārtību un zāļu lietošanas instrukcijai izvirzāmajām prasībām" 5. punktam un 6.1. un 6.2. apakšpunktam individuāliem pacientiem paredzētām nereģistrētām zālēm, kuras saskaņā ar normatīvajiem aktiem par zāļu izplatīšanas un kvalitātes kontroles kārtību ir ievestas, pamatojoties uz Zāļu valsts aģentūras izdotu atļauju nereģistrētu zāļu izplatīšanai individuāli piešķirtām zālēm, un zālēm, kuras piegādā lietošanai ārstniecības iestādei, sociālās aprūpes institūcijai, praktizējošam veterinārārstam un veterinārmedicīniskās prakses iestādei iepakojumos, kas ir paredzēti citai valstij (informācija marķējumā un lietošanas instrukcijā ir tikai svešvalodā), ja konkrēto zāļu sūtījumam ir pievienota vismaz viena zāļu lietošanas instrukcija valsts valodā un marķējuma teksta tulkojums, var nebūt ievietots iepakojumā vai pievienots pie tā zāļu lietošanas instrukcija (tās tulkojums)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2. zāļu marķējums, lietošanas instrukcija un tās tulkojums valsts valodā, ja zāles paredzēts piegādāt ārstniecības iestādei, sociālās aprūpes institūcijai, veterinārmedicīniskās prakses iestādei  Prasība attiecas uz nereģistrētām zālēm, kuras atbilst lietojamo zāļu sarakstam, kuras tiek izplatītas ambulatorajai ārstēšanai paredzēto zāļu iegādes izdevumu kompensācijas sistēmas ietvaros, vai kuras tiek izplatītas pamatojoties uz ārstu profesionālās asociācijas atzinumu vai Latvijas Veterinārārstu biedrības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14</w:t>
            </w:r>
            <w:r w:rsidR="00000000" w:rsidRPr="00000000" w:rsidDel="00000000">
              <w:rPr>
                <w:rtl w:val="0"/>
              </w:rPr>
              <w:t xml:space="preserve"> Lai saņemtu atļauju nereģistrēto zāļu izplatīšanai ārkārtas situācijās katastrofas, dabas stihijas un  slimību gadījumā, arī dzīvnieku infekciju slimību uzliesmojuma gadījumā, kā arī epidēmijas vai pandēmijas gadījumā, kas minēta šo noteikumu 82.</w:t>
            </w:r>
            <w:r w:rsidR="00000000" w:rsidRPr="00000000" w:rsidDel="00000000">
              <w:rPr>
                <w:vertAlign w:val="superscript"/>
                <w:rtl w:val="0"/>
              </w:rPr>
              <w:t xml:space="preserve">1</w:t>
            </w:r>
            <w:r w:rsidR="00000000" w:rsidRPr="00000000" w:rsidDel="00000000">
              <w:rPr>
                <w:rtl w:val="0"/>
              </w:rPr>
              <w:t xml:space="preserve">4. apakšpunktā, zāļu vairumtirgotājs, ārstniecības iestāde vai Farmācijas likuma 25.</w:t>
            </w:r>
            <w:r w:rsidR="00000000" w:rsidRPr="00000000" w:rsidDel="00000000">
              <w:rPr>
                <w:vertAlign w:val="superscript"/>
                <w:rtl w:val="0"/>
              </w:rPr>
              <w:t xml:space="preserve">6 </w:t>
            </w:r>
            <w:r w:rsidR="00000000" w:rsidRPr="00000000" w:rsidDel="00000000">
              <w:rPr>
                <w:rtl w:val="0"/>
              </w:rPr>
              <w:t xml:space="preserve">pantā minētajā gadījumā starptautiska organizācija vai cita ārvalsts institūcija iesniedz Zāļu valsts aģentūrā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būs prasības iesniegumam, vai tas tiks pievienots noteikumu pielikumā? Kādi dokumenti būs jāpievieno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paredzēts veidot noteikumos detalizētāku regulējumu un noteikt ar tiesību aktu konkrētu iesnieguma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14</w:t>
            </w:r>
            <w:r w:rsidR="00000000" w:rsidRPr="00000000" w:rsidDel="00000000">
              <w:rPr>
                <w:rtl w:val="0"/>
              </w:rPr>
              <w:t xml:space="preserve"> Lai saņemtu atļauju nereģistrēto zāļu izplatīšanai ārkārtas situācijās katastrofas, dabas stihijas un  slimību gadījumā, arī dzīvnieku infekciju slimību uzliesmojuma gadījumā, kā arī epidēmijas vai pandēmijas gadījumā, kas minēta šo noteikumu 82.</w:t>
            </w:r>
            <w:r w:rsidR="00000000" w:rsidRPr="00000000" w:rsidDel="00000000">
              <w:rPr>
                <w:vertAlign w:val="superscript"/>
                <w:rtl w:val="0"/>
              </w:rPr>
              <w:t xml:space="preserve">1</w:t>
            </w:r>
            <w:r w:rsidR="00000000" w:rsidRPr="00000000" w:rsidDel="00000000">
              <w:rPr>
                <w:rtl w:val="0"/>
              </w:rPr>
              <w:t xml:space="preserve">4. apakšpunktā, zāļu vairumtirgotājs, ārstniecības iestāde vai Farmācijas likuma 25.</w:t>
            </w:r>
            <w:r w:rsidR="00000000" w:rsidRPr="00000000" w:rsidDel="00000000">
              <w:rPr>
                <w:vertAlign w:val="superscript"/>
                <w:rtl w:val="0"/>
              </w:rPr>
              <w:t xml:space="preserve">6 </w:t>
            </w:r>
            <w:r w:rsidR="00000000" w:rsidRPr="00000000" w:rsidDel="00000000">
              <w:rPr>
                <w:rtl w:val="0"/>
              </w:rPr>
              <w:t xml:space="preserve">pantā minētajā gadījumā starptautiska organizācija vai cita ārvalsts institūcija iesniedz Zāļu valsts aģentūrā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 Zāļu vairumtirgotājs iesniedz Zāļu valsts aģentūrā paziņojumu par nereģistrētu zāļu izplatīšanu pēc nereģistrēto zāļu ievešanas un pirms to izplatīšanas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kādā formā iesniedzams paziņojums, vai tas būs Excel formā, Word, vai tiešsaistes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paredzēts ar tiesību aktu noteikt formātu, kādā iesniedzams iesniegums.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 Zāļu vairumtirgotājs iesniedz Zāļu valsts aģentūrā paziņojumu par nereģistrētu zāļu izplatīšanupirms to tālākās izplatīšanas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Zāļu valsts aģentūra pieņem lēmumu par nereģistrētu zāļu izplatīšanas atļaujas anulēšanu,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šādā gadījumā uz atļkaujas pamata ievesto zāļu krājumus ir atļauts pabeigt izplatīt līdz to iztirgošanai, lai zāļu apgādes uzņēmumi būtu motivēti nodrošināt pacientus ar zālēm,. ja ražotāji nepilda savas zāļu piegādes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w:t>
            </w:r>
            <w:r w:rsidR="00000000" w:rsidRPr="00000000" w:rsidDel="00000000">
              <w:rPr>
                <w:rtl w:val="0"/>
              </w:rPr>
              <w:t xml:space="preserve">un MK Noteikumos Nr. 416 98. punkta normā tiek konkretizēts kritērijs 98.1. apakšpunktā, kad  Zāļu valsts aģentūra pieņem lēmumu par nereģistrētu zāļu izplatīšanas atļaujas anulēšanu, paredzot elastību un izvērtēšanu lēmuma pieņemšanā, jo šajā gadījumā Zāļu valsts aģentūrai būtu jāvērtē arī vai attiecīgās reģistrētās zāles ir pieejamas, ņemot vērā arī informāciju par attiecīgo zāļu krājumiem zāļu lieltirgotavās Latvijas Republikas iedzīvotājiem (to pietiekamību) un pieprasītos zāļu daudzumus, lai zāļu vairumtirgotājs nenonāktu situācijā, kad nereģistrēto zāļu sagādi attiecīgo reģistrēto zāļu nepieejamības dēļ iniciēja zāļu reģistrācijas īpašnieks vai kompetentā iestāde, tai skaitā sniedzot datus par zāļu realizāciju pēc pieprasījuma, bet iegādātās nereģistrētās zāles nākties iznīcināt atļaujas anulēšanas dēļ, jo uzsākta reģistrētu zāļu izplatīšana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Nereģistrētu zāļu atlikušo krājumu izplatīšanas atļaušana, tai skaitā ņemot vērā nereģistrēto zāļu sagādi pēc kompetento iestāžu iniciatīvas, arī kritiskās situācijās, risināma sadarbībā ar Zāļu valsts aģentūru un attiecīgo zāļu reģistrācijas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r w:rsidR="00000000" w:rsidRPr="00000000" w:rsidDel="00000000">
              <w:rPr>
                <w:rtl w:val="0"/>
              </w:rPr>
              <w:t xml:space="preserve"> viedoklis par visu ievesto nereģistrētu zāļu atlikušo krājumu izplatīšanas atļaušanu, ka attiecīgās zāles tiek reģistrētas un uzsāktas izplatīt LR, jo Noteikumu projekts regulē tikai nereģistrēto zāļu izplatīšanu LR teritorijā, bet ne ievešanu, kā arī saskaņā ar pašreizējo regulējumu MK noteikumu Nr. 416  98.punkta normā, </w:t>
            </w:r>
            <w:r w:rsidR="00000000" w:rsidRPr="00000000" w:rsidDel="00000000">
              <w:rPr>
                <w:u w:val="single"/>
                <w:rtl w:val="0"/>
              </w:rPr>
              <w:t xml:space="preserve">Zāļu valsts aģentūra pieņem lēmumu par nereģistrētu zāļu izplatīšanas atļaujas anulēšanu arī gadījumā, ja Zāļu valsts aģentūras rīcībā ir informācija, kas saistīta ar zāļu drošumu, kvalitāti un efektivitāti vai sniegtas nepatiesas ziņas par nereģistrētajām zālēm. Līdz ar to nebūtu pieļaujama tādu nereģistrētu zāļu krājumu izplatīšanas atļaušana, piemēram, ja kompetentās iestādes rīcībā ir informācija, kas apliecina faktu, ka zāles nav drošas kvalitatīvas vai efektīva vai ir aizdomas par to vai par viltojumiem.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Zāļu valsts aģentūra pieņem lēmumu par nereģistrētu zāļu izplatīšanas atļaujas anulēšanu,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zāļu vairumtirgotājs izplata nereģistrētās zāles piegādei ar mērķi tās izplatīt piegādei uz citu Eiropas Savienības dalībvalsti un Eiropas Ekonomikas zonas valsti vai eksportēšanai, šajā gadījumā zāļu izplatīšana ir atļauta bez īpašas atļaujas vai paziņojuma iesniegšanas. Ja attiecīgās zāles (arī analogās) Latvijā reģistrē, un tās ir pieejamas Latvijas Republikas iedzīvotājiem, nereģistrēto zāļu izplatīšana uz citu Eiropas Savienības dalībvalsti un Eiropas Ekonomikas zonas valsti vai eksportēšana, vai piegāde citai zāļu lieltirgotavai ir atļauta.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veidā tiks noskaidrots izplatīšanas mērķis, ja izplatīšana notiks no vienas zāļu lieltirgotavas citai?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Nereģistrētu zāļu izplatīšanu pārbauda Veselības inspekcija, tai skaitā skatoties arī uzskaites sistēmas, pavaddokumentus, kā arī vajadzīgās atļaujas/ paziņojumus (ja tādi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zāļu vairumtirgotājs izplata nereģistrētās zāles piegādei ar mērķi tās izplatīt piegādei uz citu Eiropas Savienības dalībvalsti un Eiropas Ekonomikas zonas valsti vai eksportēšanai, šajā gadījumā zāļu izplatīšana ir atļauta bez īpašas atļaujas, kas minēta šo noteikumu 82.</w:t>
            </w:r>
            <w:r w:rsidR="00000000" w:rsidRPr="00000000" w:rsidDel="00000000">
              <w:rPr>
                <w:vertAlign w:val="superscript"/>
                <w:rtl w:val="0"/>
              </w:rPr>
              <w:t xml:space="preserve">1</w:t>
            </w:r>
            <w:r w:rsidR="00000000" w:rsidRPr="00000000" w:rsidDel="00000000">
              <w:rPr>
                <w:rtl w:val="0"/>
              </w:rPr>
              <w:t xml:space="preserve">1. apakšpunktā,</w:t>
            </w:r>
            <w:r w:rsidR="00000000" w:rsidRPr="00000000" w:rsidDel="00000000">
              <w:rPr>
                <w:vertAlign w:val="superscript"/>
                <w:rtl w:val="0"/>
              </w:rPr>
              <w:t xml:space="preserve"> </w:t>
            </w:r>
            <w:r w:rsidR="00000000" w:rsidRPr="00000000" w:rsidDel="00000000">
              <w:rPr>
                <w:rtl w:val="0"/>
              </w:rPr>
              <w:t xml:space="preserve"> vai paziņojuma, kas minēts šo noteikumu 95.</w:t>
            </w:r>
            <w:r w:rsidR="00000000" w:rsidRPr="00000000" w:rsidDel="00000000">
              <w:rPr>
                <w:vertAlign w:val="superscript"/>
                <w:rtl w:val="0"/>
              </w:rPr>
              <w:t xml:space="preserve">4 </w:t>
            </w:r>
            <w:r w:rsidR="00000000" w:rsidRPr="00000000" w:rsidDel="00000000">
              <w:rPr>
                <w:rtl w:val="0"/>
              </w:rPr>
              <w:t xml:space="preserve">apakšpunktā, iesniegšanas. Ja attiecīgās zāles (arī analogās) Latvijā reģistrē, un tās ir pieejamas Latvijas Republikas iedzīvotājiem, nereģistrēto zāļu izplatīšana uz citu Eiropas Savienības dalībvalsti un Eiropas Ekonomikas zonas valsti vai eksportēšana, vai piegāde citai zāļu lieltirgotavai ir atļauta.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Zāļu vairumtirgotājam, kurš ieved nereģistrētās zāles, kuras paredzētas individuāliem pacientiem Latvijā, un kurš pats nepiegādā tās vispārējā tipa aptiekai vai ārstniecības iestādei, atļauts tās piegādāt tikai zāļu lieltirgotājam, kurš tās piegādā vispārējā tipa aptiekai vai ārstniecības iestādei. Ja zāļu vairumtirgotājs izplata nereģistrētās zāles piegādei ar mērķi tās izplatīt piegādei uz citu Eiropas Savienības dalībvalsti un Eiropas Ekonomikas zonas valsti vai eksportēšanai, šajā gadījumā zāļu izplatīšana ir atļauta bez īpašas atļaujas, kā arī šos gadījumus nevar uzskatīt par aizliegumu zāļu izplatīšanai uz citu Eiropas Savienības dalībvalsti un Eiropas Ekonomikas zonas valsti vai eksportēšanai uz paziņojuma pamata, arī ja attiecīgās zāles Latvijā reģistrē, un tās ir pieejamas (vai analogi ir pieejami), ņemot vērā informāciju par zāļu krājumiem zāļu lieltirgotavās Latvijas Republikas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citas lieltirgotavas varēs zināt, kādiem nolūkiem ir ievestas nereģistrētās zāles? Kā to varēs izkontrolēt?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98.</w:t>
            </w:r>
            <w:r w:rsidR="00000000" w:rsidRPr="00000000" w:rsidDel="00000000">
              <w:rPr>
                <w:b w:val="1"/>
                <w:vertAlign w:val="superscript"/>
                <w:rtl w:val="0"/>
              </w:rPr>
              <w:t xml:space="preserve">1 </w:t>
            </w:r>
            <w:r w:rsidR="00000000" w:rsidRPr="00000000" w:rsidDel="00000000">
              <w:rPr>
                <w:b w:val="1"/>
                <w:rtl w:val="0"/>
              </w:rPr>
              <w:t xml:space="preserve">norma ir precizēta saskaņā ar Tieslietu ministrijas iebildumu,  tās mērķis ir neierobežot brīvu preču kustību</w:t>
            </w:r>
            <w:r w:rsidR="00000000" w:rsidRPr="00000000" w:rsidDel="00000000">
              <w:rPr>
                <w:rtl w:val="0"/>
              </w:rPr>
              <w:t xml:space="preserve">, normā vispārīga principa viedā nostiprinātas zāļu vairumtirgotāja tiesības izplatīt nereģistrētās zāles uz citu Eiropas Savienības dalībvalsti un Eiropas Ekonomikas zonas valsti vai eksportēt, vai piegādāt citai zāļu lieltirgotavai, arī ja attiecīgās zāles Latvijā reģistrē, tās ir pieejamas (vai to analogi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zāļu vairumtirgotājs izplata nereģistrētās zāles piegādei ar mērķi tās izplatīt piegādei uz citu Eiropas Savienības dalībvalsti un Eiropas Ekonomikas zonas valsti vai eksportēšanai, šajā gadījumā zāļu izplatīšana ir atļauta bez īpašas atļaujas, kas minēta šo noteikumu 82.</w:t>
            </w:r>
            <w:r w:rsidR="00000000" w:rsidRPr="00000000" w:rsidDel="00000000">
              <w:rPr>
                <w:vertAlign w:val="superscript"/>
                <w:rtl w:val="0"/>
              </w:rPr>
              <w:t xml:space="preserve">1</w:t>
            </w:r>
            <w:r w:rsidR="00000000" w:rsidRPr="00000000" w:rsidDel="00000000">
              <w:rPr>
                <w:rtl w:val="0"/>
              </w:rPr>
              <w:t xml:space="preserve">1. apakšpunktā,</w:t>
            </w:r>
            <w:r w:rsidR="00000000" w:rsidRPr="00000000" w:rsidDel="00000000">
              <w:rPr>
                <w:vertAlign w:val="superscript"/>
                <w:rtl w:val="0"/>
              </w:rPr>
              <w:t xml:space="preserve"> </w:t>
            </w:r>
            <w:r w:rsidR="00000000" w:rsidRPr="00000000" w:rsidDel="00000000">
              <w:rPr>
                <w:rtl w:val="0"/>
              </w:rPr>
              <w:t xml:space="preserve"> vai paziņojuma, kas minēts šo noteikumu 95.</w:t>
            </w:r>
            <w:r w:rsidR="00000000" w:rsidRPr="00000000" w:rsidDel="00000000">
              <w:rPr>
                <w:vertAlign w:val="superscript"/>
                <w:rtl w:val="0"/>
              </w:rPr>
              <w:t xml:space="preserve">4 </w:t>
            </w:r>
            <w:r w:rsidR="00000000" w:rsidRPr="00000000" w:rsidDel="00000000">
              <w:rPr>
                <w:rtl w:val="0"/>
              </w:rPr>
              <w:t xml:space="preserve">apakšpunktā, iesniegšanas. Ja attiecīgās zāles (arī analogās) Latvijā reģistrē, un tās ir pieejamas Latvijas Republikas iedzīvotājiem, nereģistrēto zāļu izplatīšana uz citu Eiropas Savienības dalībvalsti un Eiropas Ekonomikas zonas valsti vai eksportēšana, vai piegāde citai zāļu lieltirgotavai ir atļauta.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Zāļu vairumtirgotājam, kurš ieved nereģistrētās zāles, kuras paredzētas individuāliem pacientiem Latvijā, un kurš pats nepiegādā tās vispārējā tipa aptiekai vai ārstniecības iestādei, atļauts tās piegādāt tikai zāļu lieltirgotājam, kurš tās piegādā vispārējā tipa aptiekai vai ārstniecības iestādei. Ja zāļu vairumtirgotājs izplata nereģistrētās zāles piegādei ar mērķi tās izplatīt piegādei uz citu Eiropas Savienības dalībvalsti un Eiropas Ekonomikas zonas valsti vai eksportēšanai, šajā gadījumā zāļu izplatīšana ir atļauta bez īpašas atļaujas, kā arī šos gadījumus nevar uzskatīt par aizliegumu zāļu izplatīšanai uz citu Eiropas Savienības dalībvalsti un Eiropas Ekonomikas zonas valsti vai eksportēšanai uz paziņojuma pamata, arī ja attiecīgās zāles Latvijā reģistrē, un tās ir pieejamas (vai analogi ir pieejami), ņemot vērā informāciju par zāļu krājumiem zāļu lieltirgotavās Latvijas Republikas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48. punktu, svītrojot vai precizējot kā deklaratīvu norādi, ka "šos gadījumus nevar uzskatīt par aizliegumu zāļu izplatīšanai uz citu Eiropas Savienības dalībvalsti un Eiropas Ekonomikas zonas valsti vai eksportēšanai uz paziņojuma pamata". Tā vietā lūdzam noteikumu projekta anotācijās 5. sadaļā skaidrot pamatojumu par to, vai ar noteikumu projekta 48. punktu netiek radīti ierobežojumi, kuri ir LESD 35. panta darbības jomā. Līdzīgi lūdzam kā deklaratīvu svītrot šo noteikumu 98.</w:t>
            </w:r>
            <w:r w:rsidR="00000000" w:rsidRPr="00000000" w:rsidDel="00000000">
              <w:rPr>
                <w:vertAlign w:val="superscript"/>
                <w:rtl w:val="0"/>
              </w:rPr>
              <w:t xml:space="preserve">2 </w:t>
            </w:r>
            <w:r w:rsidR="00000000" w:rsidRPr="00000000" w:rsidDel="00000000">
              <w:rPr>
                <w:rtl w:val="0"/>
              </w:rPr>
              <w:t xml:space="preserve">punktā ietverto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punkts precizēts atbilstoši Tieslietu ministrijas norādei, izslēdzot deklaratīvo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Tās mērķi ir, lai neierobežotu brīvu preču kustību,</w:t>
            </w:r>
            <w:r w:rsidR="00000000" w:rsidRPr="00000000" w:rsidDel="00000000">
              <w:rPr>
                <w:rtl w:val="0"/>
              </w:rPr>
              <w:t xml:space="preserve"> nostiprināt zāļu vairumtirgotāja tiesības izplatīt nereģistrētās zāles uz citu Eiropas Savienības dalībvalsti un Eiropas Ekonomikas zonas valsti vai eksportēt, vai piegādāt citai zāļu lieltirgotavai, arī ja attiecīgās zāles Latvijā reģistrē, tās ir pieejamas (vai to analogi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Anotācijas 5. sadaļā "Cita informācija" 4. punktā skaidrots normas pamatojums. </w:t>
            </w:r>
            <w:r w:rsidR="00000000" w:rsidRPr="00000000" w:rsidDel="00000000">
              <w:rPr>
                <w:rtl w:val="0"/>
              </w:rPr>
              <w:t xml:space="preserve">Noteikumu projekta  48. punktā , papildinot MK noteikumus Nr. 416 ar 98.</w:t>
            </w:r>
            <w:r w:rsidR="00000000" w:rsidRPr="00000000" w:rsidDel="00000000">
              <w:rPr>
                <w:vertAlign w:val="superscript"/>
                <w:rtl w:val="0"/>
              </w:rPr>
              <w:t xml:space="preserve">1</w:t>
            </w:r>
            <w:r w:rsidR="00000000" w:rsidRPr="00000000" w:rsidDel="00000000">
              <w:rPr>
                <w:rtl w:val="0"/>
              </w:rPr>
              <w:t xml:space="preserve"> punktu, tiesību norma veidota, lai  neradītu ierobežojumus, kuri ir LESD 35. panta darbības jomā, norma dod tiesības zāļu lieltirgotavai ievest nereģistrētās zāles un piegādāt tās arī citai zāļu lieltirgotavai, tai skaitā, lai izplatītu tās  aptiekām, ārstniecības iestādēm un sociālās aprūpes institūcijām pēc pamatotiem pieprasījumiem. </w:t>
            </w:r>
            <w:r w:rsidR="00000000" w:rsidRPr="00000000" w:rsidDel="00000000">
              <w:rPr>
                <w:u w:val="single"/>
                <w:rtl w:val="0"/>
              </w:rPr>
              <w:t xml:space="preserve">Līdz ar to netiek ierobežota brīva preču kustība</w:t>
            </w:r>
            <w:r w:rsidR="00000000" w:rsidRPr="00000000" w:rsidDel="00000000">
              <w:rPr>
                <w:rtl w:val="0"/>
              </w:rPr>
              <w:t xml:space="preserve">, un zāļu lieltirgotavai, kura ieved nereģistrētās zāles, lai nodrošinātu zāļu pieejamību pacientiem, netiek uzlikts pienākums pēc zāļu ievešanas piegādāt nereģistrētās zāles tieši aptiekām, ārstniecības iestādēm, sociālās aprūpes institūcijām, jo ne visas zāļu lieltirgotavas veic zāļu piegādes uz visām Latvijas aptiekām, ārstniecības iestādēm, sociālā aprūpes institūcijām. </w:t>
            </w:r>
            <w:r w:rsidR="00000000" w:rsidRPr="00000000" w:rsidDel="00000000">
              <w:rPr>
                <w:b w:val="1"/>
                <w:rtl w:val="0"/>
              </w:rPr>
              <w:t xml:space="preserve">Ja tiesību regulējumā ietvertu aizliegumu zāļu lieltirgotavai  piegādāt ievestās nereģistrētās zāles citai zāļu lieltirgotavai, to varētu uzskatīt arī par brīvas preču kustības, komercdarbības ierobežojumu.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zāļu vairumtirgotājs izplata nereģistrētās zāles piegādei ar mērķi tās izplatīt piegādei uz citu Eiropas Savienības dalībvalsti un Eiropas Ekonomikas zonas valsti vai eksportēšanai, šajā gadījumā zāļu izplatīšana ir atļauta bez īpašas atļaujas, kas minēta šo noteikumu 82.</w:t>
            </w:r>
            <w:r w:rsidR="00000000" w:rsidRPr="00000000" w:rsidDel="00000000">
              <w:rPr>
                <w:vertAlign w:val="superscript"/>
                <w:rtl w:val="0"/>
              </w:rPr>
              <w:t xml:space="preserve">1</w:t>
            </w:r>
            <w:r w:rsidR="00000000" w:rsidRPr="00000000" w:rsidDel="00000000">
              <w:rPr>
                <w:rtl w:val="0"/>
              </w:rPr>
              <w:t xml:space="preserve">1. apakšpunktā,</w:t>
            </w:r>
            <w:r w:rsidR="00000000" w:rsidRPr="00000000" w:rsidDel="00000000">
              <w:rPr>
                <w:vertAlign w:val="superscript"/>
                <w:rtl w:val="0"/>
              </w:rPr>
              <w:t xml:space="preserve"> </w:t>
            </w:r>
            <w:r w:rsidR="00000000" w:rsidRPr="00000000" w:rsidDel="00000000">
              <w:rPr>
                <w:rtl w:val="0"/>
              </w:rPr>
              <w:t xml:space="preserve"> vai paziņojuma, kas minēts šo noteikumu 95.</w:t>
            </w:r>
            <w:r w:rsidR="00000000" w:rsidRPr="00000000" w:rsidDel="00000000">
              <w:rPr>
                <w:vertAlign w:val="superscript"/>
                <w:rtl w:val="0"/>
              </w:rPr>
              <w:t xml:space="preserve">4 </w:t>
            </w:r>
            <w:r w:rsidR="00000000" w:rsidRPr="00000000" w:rsidDel="00000000">
              <w:rPr>
                <w:rtl w:val="0"/>
              </w:rPr>
              <w:t xml:space="preserve">apakšpunktā, iesniegšanas. Ja attiecīgās zāles (arī analogās) Latvijā reģistrē, un tās ir pieejamas Latvijas Republikas iedzīvotājiem, nereģistrēto zāļu izplatīšana uz citu Eiropas Savienības dalībvalsti un Eiropas Ekonomikas zonas valsti vai eksportēšana, vai piegāde citai zāļu lieltirgotavai ir atļauta.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 Šo noteikumu 98.</w:t>
            </w:r>
            <w:r w:rsidR="00000000" w:rsidRPr="00000000" w:rsidDel="00000000">
              <w:rPr>
                <w:vertAlign w:val="superscript"/>
                <w:rtl w:val="0"/>
              </w:rPr>
              <w:t xml:space="preserve">3</w:t>
            </w:r>
            <w:r w:rsidR="00000000" w:rsidRPr="00000000" w:rsidDel="00000000">
              <w:rPr>
                <w:rtl w:val="0"/>
              </w:rPr>
              <w:t xml:space="preserve">1. apakšpunktā minētajā gadījumā centralizētajā reģistrācijas procedūrā reģistrēto zāļu piegāde aptiekai, kā arī ārstniecības iestādei un sociālās aprūpes institūcijai (iestāde) ir atļauta uz Zāļu valsts aģentūrā iesniegtā paziņojuma pamata. Zāļu lieltirgotava iesniedz Zāļu valsts aģentūrā paziņojumu par centralizēti reģistrēto zāļu izplatīšanu pēc šo zāļu ievešanas un pirms šo zāļu piegādes aptiekai un iestādei.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"(iestāde)" , atbilstoši precizējot tālāk tekstu, kur norādīts uz zāļu piegādi aptiekai vai iestādei. Vēršam uzmanību, ka iekavās ietvertais teksts ir būtisks tiesību normas piemērošanā. Norādām, ka iekavās ietvertie skaidrojumi un precizējumi var padarīt tiesību aktu neskaidru un var sašaurināt vai paplašināt tiesību normas tvērumu. Konkrētajā gadījumā nav saprotams, vai ar iestādi ir saprotama arī ārstniecības iestāde vai tikai sociālās aprūpes institūcija. Nepieciešamības gadījumā lūdzam noteikumu projektā atrunāt juridiskās tehnikas prasībām atbilstošus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noteikumu projektu arī citos gadījumos, kur norādīts uz iestādēm, bet no attiecīgā regulējuma konteksta skaidri neizriet, vai ar to aptveras arī citas institūcijas, piem., noteikumu projekta 22. punktā ("minētajā iestādes vai praktizējoša veterinārārsta pieprasījumā").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norādei 98.</w:t>
            </w:r>
            <w:r w:rsidR="00000000" w:rsidRPr="00000000" w:rsidDel="00000000">
              <w:rPr>
                <w:vertAlign w:val="superscript"/>
                <w:rtl w:val="0"/>
              </w:rPr>
              <w:t xml:space="preserve">4 </w:t>
            </w:r>
            <w:r w:rsidR="00000000" w:rsidRPr="00000000" w:rsidDel="00000000">
              <w:rPr>
                <w:rtl w:val="0"/>
              </w:rPr>
              <w:t xml:space="preserve">punkts precizēts, svītrots vārds "iestāde", kā arī pārskatītas citas noteikumu projekta normas, kur norādīts uz iestādēm un attiecīgi precizēts Noteikumu projekts 22. punktā (72.2. un 72.4.apakšpunktā), Noteikumu projekts 26. punktā (82.</w:t>
            </w:r>
            <w:r w:rsidR="00000000" w:rsidRPr="00000000" w:rsidDel="00000000">
              <w:rPr>
                <w:vertAlign w:val="superscript"/>
                <w:rtl w:val="0"/>
              </w:rPr>
              <w:t xml:space="preserve">2</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 Šo noteikumu 98.</w:t>
            </w:r>
            <w:r w:rsidR="00000000" w:rsidRPr="00000000" w:rsidDel="00000000">
              <w:rPr>
                <w:vertAlign w:val="superscript"/>
                <w:rtl w:val="0"/>
              </w:rPr>
              <w:t xml:space="preserve">3</w:t>
            </w:r>
            <w:r w:rsidR="00000000" w:rsidRPr="00000000" w:rsidDel="00000000">
              <w:rPr>
                <w:rtl w:val="0"/>
              </w:rPr>
              <w:t xml:space="preserve">1. apakšpunktā minētajā gadījumā centralizētajā reģistrācijas procedūrā reģistrēto zāļu piegāde aptiekai, kā arī ārstniecības iestādei un sociālās aprūpes institūcijai ir atļauta uz Zāļu valsts aģentūrā iesniegtā paziņojuma pamata. Zāļu lieltirgotava iesniedz Zāļu valsts aģentūrā paziņojumu par centralizēti reģistrēto zāļu izplatīšanu pēc šo zāļu ievešanas un pirms šo zāļu piegādes aptiekai, ārstniecības iestādei un sociālās aprūpes institūcijai.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8</w:t>
            </w:r>
            <w:r w:rsidR="00000000" w:rsidRPr="00000000" w:rsidDel="00000000">
              <w:rPr>
                <w:rtl w:val="0"/>
              </w:rPr>
              <w:t xml:space="preserve"> Šajā nodaļā noteikto centralizēti reģistrēto zāļu izplatīšanā nepiemēro šo noteikumu 12.10. apakšpunktu. Zāļu vairumtirgotājs informē Zāļu valsts aģentūru par cenu, par kādu zāļu lieltirgotava pārdod šajā nodaļā minētās centralizēti reģistrētās zāles aptiekai, kā arī ārstniecības iestādei un sociālās aprūpes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 par kādu zāles ir pārdotas aptiekai, kā arī ārstniecības iestādei un sociālās aprūpes institūcijai, tiek norādīta ikmēneša iesniegtajos pārskatos.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nepieciešamība par to informēt papildus.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pieejamības analīzei jāsaņem aktuālā informācija par zāļu cenām. Savukārt zāļu lieltirgotavas pārskatus par zāļu realizācijas datiem sniedz par katru mēnesi līdz nākamā mēneša piecpadsmitajam datumam.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8</w:t>
            </w:r>
            <w:r w:rsidR="00000000" w:rsidRPr="00000000" w:rsidDel="00000000">
              <w:rPr>
                <w:rtl w:val="0"/>
              </w:rPr>
              <w:t xml:space="preserve"> Šajā nodaļā noteikto centralizēti reģistrēto zāļu izplatīšanā nepiemēro šo noteikumu 12.10. apakšpunktu. Zāļu vairumtirgotājs informē Zāļu valsts aģentūru par cenu, par kādu zāļu lieltirgotava pārdod šajā nodaļā minētās centralizēti reģistrētās zāles aptiekai, kā arī ārstniecības iestādei un sociālās aprūpes institūcijai.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Uz zāļu attālinātu pasūtīšanu un piegādi uz privātpersonas dzīvesvietu, kas noteikta šo noteikumu 99.</w:t>
            </w:r>
            <w:r w:rsidR="00000000" w:rsidRPr="00000000" w:rsidDel="00000000">
              <w:rPr>
                <w:vertAlign w:val="superscript"/>
                <w:rtl w:val="0"/>
              </w:rPr>
              <w:t xml:space="preserve">1 </w:t>
            </w:r>
            <w:r w:rsidR="00000000" w:rsidRPr="00000000" w:rsidDel="00000000">
              <w:rPr>
                <w:rtl w:val="0"/>
              </w:rPr>
              <w:t xml:space="preserve">punktā, neattiecas šo noteikumu 100. punktā minētā kārtība bezrecepšu zāļu izplatīšanas attālināti, izmantojot informācijas sabiedrības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caur platformu veikta pasūtījuma izpildei tiek piemērotas stingrākas prasības kā pasūtījumam, kas veikts pa telefonu?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pacientam būtu jāsaņem vienādas kvalitātes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telefoniski var pasūtīt arī recpšu zāles, bet caur platformu tikai bezrecpešu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aptieka izplata zāles ar tiešsaistes starpniecības platformu pakalpojumu sniedzēja starpniecību, uzskatāms, ka aptieka izplata zāles izmantojot informācijas sabiedrības pakalpojumus. Ja aptieka izplata zāles izmantojot informācijas sabiedrības pakalpojumus (t.i. tīmekļa starpniecība), pašreizējais tiesību regulējums uzliek aptiekai pienākumu saņemt speciālās darbības licenci ar nosacījumu "bezrecepšu zāļu izplatīšana ar tīmekļa vietnes starpniecību", šāda prasība pašreiz tiek uzturēta, tādējādi īstenojot pastiprinātu uzraudzību par aptieku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sloga mazināšanai nākotnē var vērtēt iespēju atteikties no speciālās darbības nosacījuma “bezrecepšu zāļu izplatīšana ar tīmekļa vietnes starpniecību" norādes vispārējā tipa aptieku licencēs aptiekām, kuras nodarbojas gan ar bezrecepšu zāļu izplatīšanu ar tīmekļa starpniecību, gan ar izplata zāles ar tiešsaistes starpniecības platformu pakalpojumu sniedzēja starpniecību, jo zāles tiek izplatītas, izmantojot informācijas sabiedrības pakalpojumus, un tas ir atbilstoši Eiropas Parlamenta un Padomes 2001.gada 6.novembra Direktīvas 2001/83/EK par Kopienas kodeksu, kas attiecas uz cilvēkiem paredzētām zālēm (kas grozīta ar Eiropas Parlamenta un Padomes 2011.gada 8.jūnija Direktīvas 2011/62/ES, ar ko Direktīvu 2001/83/EK par Kopienas kodeksu, kas attiecas uz cilvēkiem paredzētajām zālēm, groza attiecībā uz to, kā novērst viltotu zāļu nokļūšanu legālās piegādes ķēdēs), jo par šādu darbības uzsākšanu aptiekai ir jāziņo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zāles piegādā uz privātpersonas dzīvesvietu (zāļu piegāde mājās) (MK noteikumu Nr. 416 99.</w:t>
            </w:r>
            <w:r w:rsidR="00000000" w:rsidRPr="00000000" w:rsidDel="00000000">
              <w:rPr>
                <w:vertAlign w:val="superscript"/>
                <w:rtl w:val="0"/>
              </w:rPr>
              <w:t xml:space="preserve">1 </w:t>
            </w:r>
            <w:r w:rsidR="00000000" w:rsidRPr="00000000" w:rsidDel="00000000">
              <w:rPr>
                <w:rtl w:val="0"/>
              </w:rPr>
              <w:t xml:space="preserve">punkts), </w:t>
            </w:r>
            <w:r w:rsidR="00000000" w:rsidRPr="00000000" w:rsidDel="00000000">
              <w:rPr>
                <w:u w:val="single"/>
                <w:rtl w:val="0"/>
              </w:rPr>
              <w:t xml:space="preserve">tā nav zāļu tālpārdošana - zāļu izplatīšana, izmantojot informācijas sabiedrības pakalpojumus, tai skaitā ar tiešsaistes starpniecības platformu pakalpojumu sniedzēja starpniecību,</w:t>
            </w:r>
            <w:r w:rsidR="00000000" w:rsidRPr="00000000" w:rsidDel="00000000">
              <w:rPr>
                <w:rtl w:val="0"/>
              </w:rPr>
              <w:t xml:space="preserve"> un  aptiekām nav obligāta prasība izveidot aptiekas tīmekļa vietni ar ES vienotā logotipa norādi, jo šis gadījums nebūtu attiecināms pie zāļu tālpārdošanas, bet zāles piegādā mājas iedzīvotājiem Latvijā licencētas aptiekas, kuras uzrauga kompetentās iestādes, par šo jautājumu notika konsultācijas ar EK ekspertiem, kuri apliecināja, ka šajā gadījumā nav attiecināma ES logo ieviešanu, kas noteikta ar Direktīvu 2001/83 (kas grozīta ar Direktīvu 2011/62/ES) , un tas ir norādīts Anotācijā, pieņemot grozījumus MK noteikumos Nr. 416, kas stājās spēkā 21. 12. 2021. (Ministru kabineta 2021. gada 14. decembra noteikumi Nr. 820 "Grozījumi Ministru kabineta 2007. gada 26. jūnija noteikumos Nr. 416 "Zāļu izplatīšanas un kvalitātes kontroles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Uz zāļu attālinātu pasūtīšanu un piegādi uz privātpersonas dzīvesvietu, kas noteikta šo noteikumu 99.</w:t>
            </w:r>
            <w:r w:rsidR="00000000" w:rsidRPr="00000000" w:rsidDel="00000000">
              <w:rPr>
                <w:vertAlign w:val="superscript"/>
                <w:rtl w:val="0"/>
              </w:rPr>
              <w:t xml:space="preserve">1 </w:t>
            </w:r>
            <w:r w:rsidR="00000000" w:rsidRPr="00000000" w:rsidDel="00000000">
              <w:rPr>
                <w:rtl w:val="0"/>
              </w:rPr>
              <w:t xml:space="preserve">punktā, neattiecas šo noteikumu 100. punktā minētā kārtība bezrecepšu zāļu izplatīšanas attālināti, izmantojot informācijas sabiedrības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Uz zāļu attālinātu pasūtīšanu un piegādi uz privātpersonas dzīvesvietu, kas noteikta šo noteikumu 99.</w:t>
            </w:r>
            <w:r w:rsidR="00000000" w:rsidRPr="00000000" w:rsidDel="00000000">
              <w:rPr>
                <w:vertAlign w:val="superscript"/>
                <w:rtl w:val="0"/>
              </w:rPr>
              <w:t xml:space="preserve">1 </w:t>
            </w:r>
            <w:r w:rsidR="00000000" w:rsidRPr="00000000" w:rsidDel="00000000">
              <w:rPr>
                <w:rtl w:val="0"/>
              </w:rPr>
              <w:t xml:space="preserve">punktā, neattiecas šo noteikumu 100. punktā minētā kārtība bezrecepšu zāļu izplatīšanas attālināti, izmantojot informācijas sabiedrības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telefoniski veikta pasūtījuma gadījumā zāļu piegādes prasības, ja nesakita īpaša kategorijas zēls ir mazākas, kā tīmekļa vietnē veiktam pasūtījumam?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(atvērta) tipa aptiekai (tās filiālei), kura veikt attālinātu privātpersonas pasūtījumu – zāļu, tai skaitā recepšu zāļu un no valsts budžeta līdzekļiem kompensētu zāļu un medicīnisko ierīču – apstrādi un piegādi uz privātpersonas dzīvesvietu, ko regulē MK noteikumu Nr. 416 99.</w:t>
            </w:r>
            <w:r w:rsidR="00000000" w:rsidRPr="00000000" w:rsidDel="00000000">
              <w:rPr>
                <w:vertAlign w:val="superscript"/>
                <w:rtl w:val="0"/>
              </w:rPr>
              <w:t xml:space="preserve">1</w:t>
            </w:r>
            <w:r w:rsidR="00000000" w:rsidRPr="00000000" w:rsidDel="00000000">
              <w:rPr>
                <w:rtl w:val="0"/>
              </w:rPr>
              <w:t xml:space="preserve"> punkta norma, nav obligāta prasība izveidot aptiekas tīmekļa vietni ar ES vienotā logotipa norādi, jo šis gadījums nebūtu attiecināms pie zāļu tālpārdošanas, jo zāles piegādā dzīvesvietā iedzīvotājiem Latvijā licencētas aptiekas, un tās uzrauga kompetentās iestādes. Šajā gadījumā </w:t>
            </w:r>
            <w:r w:rsidR="00000000" w:rsidRPr="00000000" w:rsidDel="00000000">
              <w:rPr>
                <w:b w:val="1"/>
                <w:rtl w:val="0"/>
              </w:rPr>
              <w:t xml:space="preserve">nav attiecināma ES logo ieviešana</w:t>
            </w:r>
            <w:r w:rsidR="00000000" w:rsidRPr="00000000" w:rsidDel="00000000">
              <w:rPr>
                <w:rtl w:val="0"/>
              </w:rPr>
              <w:t xml:space="preserve">, kas noteikta ar Eiropas Parlamenta un Padomes 2001.gada 6.novembra Direktīvas 2001/83/EK par Kopienas kodeksu, kas attiecas uz cilvēkiem paredzētām zālēm; (kas grozīta ar Eiropas Parlamenta un Padomes 2011.gada 8.jūnija Direktīvas 2011/62/ES, ar ko Direktīvu 2001/83/EK par Kopienas kodeksu, kas attiecas uz cilvēkiem paredzētajām zālēm, groza attiecībā uz to, kā novērst viltotu zāļu nokļūšanu legālās piegādes ķēdēs) saskaņā ar konsultācijām EK, kas norādīts anotācijā, pieņemot Ministru kabineta 2021. gada 14. decembra noteikumus Nr. 820 “Grozījumi Ministru kabineta 2007. gada 26. jūnija noteikumos Nr. 416 «Zāļu izplatīšanas un kvalitātes kontroles kārtība»”, kas stājās spēkā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akcentējusi alternatīvu zāļu saņemšanu - iespēju aptiekai piedāvāt pacientiem zāles saņemt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vispārēja (atvērta) tipa aptiekai (tās filiālei), kura veikt attālinātu privātpersonas pasūtījumu – zāļu, tai skaitā recepšu zāļu un no valsts budžeta līdzekļiem kompensētu zāļu un medicīnisko ierīču – apstrādi un piegādi uz privātpersonas dzīvesvietu, licencē speciālās darbības nosacījumu par recepšu zāļu izplatīšanu ar tīmekļa vietni, nav jānorāda, jo nenotiek zāļu tālpārdošana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sniegtā pakalpojumā - attālinātā zāļu  iegādē un piegādēs mājās: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Privātpersonu identifikācija (legālā statusa pārbaude) ir nodrošināta, veicot pasūtījuma pieņemšanu, un privātpersona tiek atkārtoti identificēta arī, piegādājot zāles mājās. Telefoniska zāļu pasūtīšanas aptiekā ir arī citu dalībvalsts prakse, tas atvieglo zāļu pasūtīšanu, īpaši gados vecākiem cilvēkiem, jo ne visiem ir pieejami interneta resursi un prasmes ar tiem rīkotiem. Recepšu zāļu piegāde privātpersonas dzīvesvietā nenozīmē zāļu piegādi un zāļu saņemšanu aptiekā vai tās filiālē, Latvijas Pastā, pasta nodaļās, pakomātos vai paku termināļos, skapjos, punktos un bodēs. Recepšu zāles tiek piegādātas pacienta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pasūtījumus pieņem Latvijā licencētas aptiekas (licencēto aptieku saraksts ir pieejams Zāļu valsts aģentūras tīmekļa vietnē:  https://www.zva.gov.lv), un aptieka izpilda piegādājamo zāļu verifikāciju, ievērojot deleģēto regulu 2016/161 1 (III nodaļa: 10., 11., 12.un 13. pants un VI nodaļa: 25., 26., 27., 28., 29. un 30. pants), ko nosaka MK noteikumu 416 67.2 punkta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Aptieka izseko katra pirkuma vēsturei.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Recepšu zāļu tālpārdošanu uz citu dalībvalsti tiesību regulējums neparedz, kā tas atļauts bezrecepšu zāļu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Uz zāļu attālinātu pasūtīšanu un piegādi uz privātpersonas dzīvesvietu, kas noteikta šo noteikumu 99.</w:t>
            </w:r>
            <w:r w:rsidR="00000000" w:rsidRPr="00000000" w:rsidDel="00000000">
              <w:rPr>
                <w:vertAlign w:val="superscript"/>
                <w:rtl w:val="0"/>
              </w:rPr>
              <w:t xml:space="preserve">1 </w:t>
            </w:r>
            <w:r w:rsidR="00000000" w:rsidRPr="00000000" w:rsidDel="00000000">
              <w:rPr>
                <w:rtl w:val="0"/>
              </w:rPr>
              <w:t xml:space="preserve">punktā, neattiecas šo noteikumu 100. punktā minētā kārtība bezrecepšu zāļu izplatīšanas attālināti, izmantojot informācijas sabiedrības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piegādes no aptiekas iedzīvotājiem, piedāvājot bezrecepšu zāles, izmantojot tiešsaistes starpniecības pakalpojumus tiešsaistes platformā. Esam kategoriski pret bezrecepšu zāļu izplatīšanu ārpus licencētas aptiekas vai internetaptiekas, izmantojot jebkādus starpnieku programmu pakalpojumus. Mūsuprāt pacientiem ir ļoti plašas iespējas iegādāties zāles kādā no 750 aptiekā un 56 aptieku filiālēm un kādā no 10 internetaptiekām. Balstoties uz Veselības ministrijas un Zāļu valsts aģentūras datiem, Latvijā ir pārmērīga bezrecepšu zāļu lietošana salīdzinājumā ar citām Eiropas valstīm (Latvijā bezrecepšu zāles sastāda aptuveni 18% no tirgus, bet ES valstīs vidēji aptuveni 10%). Zāles ir īpašs produkts, kuru nepieciešams lietot tikai pamatotas vajadzības gadījumā, nepieciešama īpaša farmaceita konsultācija un uzglabāšanas apstākļi. Bezrecepšu zāļu iekļaušana starpnieku platformās pacientos radīs iespaidu, ka zāles ir parasts produkts, kas līdzinās pārtikai vai uztura bagātinātājiem, un atrodas vienos un tajos pašos plauktos. Piemēram, platforma https://220.lv/lv/katalogs tirgo visu iespējamo un tas atgādina Centrāltirgu, platforma https://wolt.com/lv/discovery piedāvā piegādāt alkoholiskos dzērienus, pārtiku, saldumus, ziedus utt., kur zāles būs vienā virtuālā plauktā ar pārējām precēm. Tieši tāpēc aptiekas tiek nodalītas no veikala, zāles neatrodas veikalu plauktos un  fiziski aptieku plauktos zāles atrodas farmaceitam aiz muguras un nav pieejamas klientam un izvietotas nodalīti no citām precēm, lai uzsvērtu zāļu kā tomēr potenciāli arī bīstama produkta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veselības pamatnostādnēm 2021.-2027.gadam E.nodaļā formulēta farmaceita un aptiekas loma racionālas zāļu lietošanas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Latvijā ir plaša bezrecepšu zāļu lietošana, kas ievērojami pārsniedz šādu zāļu lietošanu citās ES valstīs.233 2019. gadā bezrecepšu medikamentus, vitamīnus vai augu valsts līdzekļus, ko nav izrakstījis ārsts, lietoja 50% Latvijas iedzīvotāju vecumā virs 14 gadiem.234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Neracionāla zāļu lietošana mūsdienās ir viena no pacientu aprūpes lielākajām problēmām pasaules mērogā. PVO datos minēts, ka aptuveni puse medikamentu tiek izrakstīti, iegādāti un lietoti nepareizi.226 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 Zāļu mijiedarbības un blakusparādību nelabvēlīgās sekas var novest pie hospitalizācijas vai priekšlaicīgas mirstības, kas ir novēršami.227 228 Daudzos mijiedarbību gadījumos pastāvēja paaugstināts nelabvēlīgu blakņu risks vai iespējamība zaudēt zāļu terapeitisko iedarbību.229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arī fakts - kā Veselības inspekcija pārliecināsies kā starpnieka pakalpojuma veicējs nodrošinās un kā inspekcija kontrolēs zāļu piegādes apstākļus, temperatūras režīma ievērošanu. Zāļu uzglabāšanai un kvalitātes nodrošināšanai aptiekā atbilstoši normatīvajiem aktiem ir vesela rinda instrukciju un kvalitātes kontroles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Mūsuprāt ierosinājums ir pretrunā ar spēkā esošajiem normatīvajiem aktiem, Sabiedrības veselības pamatnostādnēm 2021.-2027.gadam un veicina zāļu neracionālu lietošanu. Rosinām saglabāt līdzšinējo regulējumu, kas paredz bezrecepšu zāļu izplatīšanu licencētās aptiekās un tikai licencētajās internetaptiekās,  un noteikt, ka pie katras bezrecepšu zāļu iegādes internetaptiekā ir obligāti jāsniedz farmaceita konsultācija (nevis tikai tad, kad pacients vēlas), kā tas ir atvērta tipa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skaidrojošu informācija un 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Aptieku biedrības viedoklis neatļaut zāļu piegādēs, izmantojot tiešsaistes starpniecības pakalpojumus to tiešsaistes platformā, jo</w:t>
            </w:r>
            <w:r w:rsidR="00000000" w:rsidRPr="00000000" w:rsidDel="00000000">
              <w:rPr>
                <w:rtl w:val="0"/>
              </w:rPr>
              <w:t xml:space="preserve"> </w:t>
            </w:r>
            <w:r w:rsidR="00000000" w:rsidRPr="00000000" w:rsidDel="00000000">
              <w:rPr>
                <w:b w:val="1"/>
                <w:rtl w:val="0"/>
              </w:rPr>
              <w:t xml:space="preserve">iespēju aptiekai iedzīvotājiem piedāvāt bezrecepšu zāles, izmantojot tiešsaistes starpniecības pakalpojumus tiešsaistes platformā, nodrošina klientiem ātrāku piegādi pa tiešo no fiziskas aptiekas, un zāļu piegāde privātpersonai, izmantojot tiešsaistes starpniecības pakalpojumus tiešsaistes platformā, kāda ir prakse arī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atbalsta bezrecepšu zāļu pieejamību tiešsaistes starpniecības pakalpojumu tiešsaistes platformās, jo  palielinās bezrecepšu zāļu pieejamība pacientiem ārpus fiziskām aptiekām. Uzlabojot ērtāku un ātrāku bezrecepšu zāļu pieejamību, kā vērtē Latvijas Reto slimību alianse, izmantojot tiešsaistes pakalpojumus, ir svarīgi cilvēkiem ar ierobežotu mobilitāti vai veselības problēmām, kas apgrūtina apmeklēt aptieku.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Arī pašreizējā regulējumā MK noteikumos nav ierobežojuma v</w:t>
            </w:r>
            <w:r w:rsidR="00000000" w:rsidRPr="00000000" w:rsidDel="00000000">
              <w:rPr>
                <w:rtl w:val="0"/>
              </w:rPr>
              <w:t xml:space="preserve">ispārēja (atvērta) tipa aptiekai (tās filiālei) veikt gan attālinātu privātpersonas pasūtījumu – zāļu, tai skaitā recepšu zāļu un no valsts budžeta līdzekļiem kompensētu zāļu un medicīnisko ierīču – apstrādi un piegādi uz privātpersonas dzīvesvietu, gan izplatīt bezrecepšu zāles ar tīmekļa starpniecību, neierobežojot aptieku kurjera izvēlē (izņemot attiecībā uz narkotiskām un psihotropajām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nebūtu pretrunā Eiropas Savienības tiesas 2024.gada 29.februāra spriedumam lietā Doctipharma SAS pret Union des Groupements de pharmaciens d’officine (UDGPO) un Pictime Coreyre, kurā Eiropas Savienības tiesa sniedz prejudiciālu nolēmumu saistībā ar farmaceitu un klientu sasaistes pakalpojums zāļu pārdošanai tiešsaistē. Šis spriedums neaizliedz tiešsaistes starpniekpakalpojumu izmantošanu bezrecepšu zāļu pārdošanai. Tiesa spriedumā ir norādījusi, ka dalībvalstis, pamatojoties uz šo tiesību normu, var aizliegt tāda pakalpojuma sniegšanu, kas izpaužas kā sasaistes nodibināšana starp farmaceitiem un klientiem, izmantojot tīmekļa vietni, lai no to aptieku, kuras ir abonējušas šo pakalpojumu, vietnēm pārdotu bezrecepšu zāles, ja, ņemot vērā šā pakalpojuma īpašības, izrādās, ka šī pakalpojuma sniedzējs pats pārdod šādas zāles bez atļaujas vai tiesībām to darīt saskaņā ar tās dalībvalsts tiesību aktiem, kuras teritorijā tas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Spriedumā tiesa norāda, ka tādu starpnieku izmantošana, kas saved kopā klientu ar farmaceitu, kā rezultātā klientam tiek pārdotas zāles, nav pretrunā ar Direktīvas 2001/83 85.c panta 1. punkta a) apakšpunktu, ja šo zāļu pārdošanu veic farmaceits vai aptieka.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Eiropas Komisija ir akcentējusi alternatīvu zāļu saņemšanu - iespēju aptiekai piedāvāt pacientiem zāles saņemt mājās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Aptiekai atļauts piedāvā bezrecepšu zāļu izplatīšanu, izmantojot informācijas sabiedrības pakalpojumus, tajā skaitā izmantojot tiešsaistes starpniecības pakalpojumus to tiešsaistes platformā, ja papildus šo noteikumu 100.punktā noteiktam ievērotas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aptieka zālēm, kuras minētas deleģētās regulas 2016/161 2. pantā 1. punktā b. apakšpunktā, izpilda minētās regulas 10., 11., 13., 25., 27., 28., 29. un 30. pantā noteiktos pienākumus, tai skaitā verificē drošuma prasības un pirms zāļu piegādes dzēš unikālo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aptiekas vadītājs nodrošina un atbild par sniegtā piegādes pakalpojuma kvalitāti un visu piegādes posmu uzraudzību – pasūtījuma pieņemšanu, konsultācijām par zālēm, pasūtīto zāļu iepakošanu, marķēšanu un uzlīmes pievienošanu iepakojumiem, sūtījuma piegādi un izsniegšanu kurjeram, kas veic zāļu piegādi.  Zāļu piegādēs uzglabāšanas apstākļi un transportēšana nedrīkst ietekmēt zāļu kvalitāti. Zāles piegādātājam tiek izsniegtas iepakotā veidā, lai piegādātājs tām nevarētu piekļūt. Zāles, piegādes procesā, tās transportējot, nedrīkst uzglabāt ar pārtikas produktiem un citām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tā kā zāļu piegādēs, izmantojot tiešsaistes starpniecības pakalpojumus to tiešsaistes platformā, daudzos gadījumos iesaistīti kurjeri, kuri piegādā pārtikas produktus, un attiecībā uz kuriem tika ieviesta pastiprināta uzraudzība saistībā ar identificētajām problēmām pārtikas piegādē, lai nodrošinātu zāļu piegādes posmu uzraudzību, tai skaitā minimālu higiēnas prasību ievērošanu, piegādātājam, kurš iesaistīta arī pārtikas produktu piegādēs</w:t>
            </w:r>
            <w:r w:rsidR="00000000" w:rsidRPr="00000000" w:rsidDel="00000000">
              <w:rPr>
                <w:rtl w:val="0"/>
              </w:rPr>
              <w:t xml:space="preserve">, </w:t>
            </w:r>
            <w:r w:rsidR="00000000" w:rsidRPr="00000000" w:rsidDel="00000000">
              <w:rPr>
                <w:u w:val="single"/>
                <w:rtl w:val="0"/>
              </w:rPr>
              <w:t xml:space="preserve">ja zāles tiek nodotas piegādei klientam kurjeram - personai, kura ir nodarbināta pārtikas apritē</w:t>
            </w:r>
            <w:r w:rsidR="00000000" w:rsidRPr="00000000" w:rsidDel="00000000">
              <w:rPr>
                <w:rtl w:val="0"/>
              </w:rPr>
              <w:t xml:space="preserve">, aptieka pārliecinās vai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reģistrētam Pārtikas un veterinārajā dienestā kā pakalpojuma sniedzējam pārtikas apritē saskaņā ar normatīvajiem aktiem par pārtikas uzņēmumu atzīšanas un reģistrācijas kārtību, proti,  saskaņā ar Ministru kabineta 2010. gada 2. februāra noteikumiem Nr.104 "Pārtikas uzņēmumu atzīšanas un reģistrācijas kārtība", un viņa pakalpojuma sniegšana pārtikas apritē Latvijas Republikas teritorijā nedrīkst būt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jābūt izglītotam pārtikas higiēnas jomā un ir jābūt saņemtai apliecībai par mācību kursa "Minimālās higiēnas prasības pārtikas uzņēmumā" noklausīšanos, izņemot , ja šādas mācības pārtikas higiēnas jomā nav nepieciešamas saskaņā ar normatīvajiem aktiem par pārtikas apritē nodarbināto personu apmācības kārtība pārtikas higiēnas jomā, proti, Ministru kabineta 2005.gada 14.jūnija noteikumiem Nr.409 „Pārtikas apritē nodarbināto personu profesionālās kvalifikācijas prasības”. Tas nepieciešams, lai personai, kura piegādātu zāles būtu zināšanas vismaz par minimālām higiēnas prasībām, jo daudz kas ir atkarīgs no tā saucamā cilvēciskā faktora, situācijās, kad zāles piegādā ar "kurjerdienesta" starpniecību, un lai  nerastos nevajadzīgs administratīvs slogs saistībā ar jaunas reģistrācijas noteikšanu kurjeru identificēšanas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 (turpmāk – LFB) iepazinusies ar TAP portālā publicētajiem Grozījumiem Ministru kabineta 2007. gada 26. jūnija noteikumos Nr. 416 "Zāļu izplatīšanas un kvalitātes kontroles kārtība" (23-TA-3162)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iebildumus un apsvērumus par projekta punktos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Zāļu piegādi no aptiekas iedzīvotājiem, piedāvājot bezrecepšu zāles, izmantojot tiešsaistes starpniecības pakalpojumus tiešsaistes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kategoriski pret bezrecepšu zāļu izplatīšanu ārpus licencētas aptiekas vai tās internetaptiekas, izmantojot jebkādus starpnieku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Bezrecepšu zāļu pieejamība mūsu valstī tiek pilnībā nodrošināta reglamentētā un kontrolētā sistēmā - licencētās aptiekās, kurās strādā reglamentēto profesiju pārstāvji – farmaceiti un farmaceita asistenti. Zāļu iegādes sistēma iedzīvotājiem ir skaidra, saprotama un droša. Tā izslēdz zāļu viltojumus, krāpniecību, personas datu noplūdi (dzīvesvietu adreses, telefona numurus). Zāļu kvalitāti garantē labas aptieku prakses ievērošana. Aptiekā bezrecepšu zāles izvēlēties un veikt kvalitatīvu pašārstēšanos, ja tāda nepieciešama, palīdz farmācijas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Bezrecepšu zāļu lietošana Latvijā šobrīd pārsniedz citu Eiropas Savienības valstu līmeni (Sabiedrības veselības pamatnostādnes 2021.-2027. [348.] Latvijā ir plaša bezrecepšu zāļu lietošana, kas ievērojami pārsniedz šādu zāļu lietošanu citās ES valstīs.233 2019. gadā bezrecepšu medikamentus, vitamīnus vai augu valsts līdzekļus, ko nav izrakstījis ārsts, lietoja 50% Latvijas iedzīvotāju vecumā virs 14 gadiem.234). Šajā dokumentā minēta arī rinda apgalvojumu un faktu par novēlotu slimību diagnostiku un iedzīvotāju izvairīšanos no profilaktiskajām apskatēm un konsultācijām. Bezrecepšu zāles lietojot nepareizi un pārmērīgi – var izpausties nozīmīgas blaknes, uz tām norāda arī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Uzskatāms, ka jau pašreiz valstī bezrecepšu zāles tiek lietotas neracionāli – par to liecina gan Sabiedrības veselības pamatnostādnēs 2021. - 2027. minētie fakti un apgalvojumi, gan pieaugošie nederīgo zāļu apjomi, kas tiek nodoti bīstamajos atkritumos iznīcināšanai (daudzos gadījumos netiek nodoti).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Tiesas spriedums lietā C-530/20/EUROAPTIEKA minēta vesela rinda apsvērumu, kāda zāļu pārdošana (tostarp, komplektā ar citām precēm) uzskatāma par neracionālu un risku sabiedrības veselībai. Mūsuprāt, Veselības ministrijas Anotācijā minētie apsvērumi un Eiropas Tiesas sprieduma daži citāti nebūtu jāattiecina uz pašreizējo Latvijas situāciju veselības aprūpē un sekojoši jāveicina bezrecepšu zāļu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Iesaistot tiešsaistes starpniecības pakalpojumu sniedzējus, rodas pretrunas ar pašreizējo likumdošanu (tiesības, atbildība, kvalitātes prasības zāļu izplatīšanā iesaistītajiem u.c.). Priekšlikums veicinātu neracionālu zāļu lietošanu, pieaugtu iedzīvotāju izdevumi par bezrecepšu zāļu iegādi un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punktos 10023, 10024 minēti kurjeri, kuriem jānodrošina zāļu uzglabāšanas un transportēšanas apstākļi. Nav pārliecības, ka pašreiz (uz 12.03.2025.) PVD reģistrējušies 3456 pārtikas piegādes kurjeri spēs nodrošināt atbilstošus apstākļus zāļu uzglabāšanai un transportēšanai. Nav informācijas par konkrētām higiēnas prasībām, iepakojumu, temperatūras režīma nodrošināšanu - atšķirībā no aptieku apstākļiem, kur šādas prasības ir definētas. Publiski pieejamā reģistrā (https://pakalpojumi.pvd.gov.lv/lv/ipvd/objects?ipvd_objects_search_form%5Baddress%5D=&amp;ipvd_objects_search_form%5Bname%5D=&amp;ipvd_objects_search_form%5Boperational_kind_ids%5D%5B%5D=&amp;ipvd_objects_search_form%5Boperational_kind_ids%5D%5B%5D=Ipvd%3A%3AOperationalSubkind%2C537&amp;ipvd_objects_search_form%5Bpvd_number%5D=&amp;ipvd_objects_search_form%5Bregistration_number%5D=&amp;ipvd_objects_search_form%5Bsearch_performed%5D=true&amp;page=139&amp;search=Mekl%C4%93t reģistrējušies ļoti daudz nezināmu valstu pilsoņu, nav informācijas par šo personu valsts valodas prasmēm, uzturēšanās legalitāti un ilgumu Latvijā. Ja farmaceitam būs jānodod zāles kurjeram, kuram nebūs valsts valodas zināšanu – vai farmaceitam būs tiesības nesadarboties ar šādu personu? Vai farmaceits varēs nepārprotami identificēt iespējamo dokumentu atbilstību reālajai personai? Diemžēl, sabiedriskajos medijos pieejamās diskusijas un informācija par pārtikas piegāžu ķēžu apkalpošanu vismaz pašreiz nerada pārliecību par potenciālu drošu un kvalitatīvu zāļu piegādi pacientiem. Piemēram, 13.martā Latvijas Radio ziņās izskanēja informācija, ka daudzi ēdiena (tātad - pārtikas) piegādātāji darbojas bez uzturēšanās atļaujas un 2024.gadā konstatēti 6000 administratīvo pārkāpumu šādu ēdienu (pārtikas) izplatītāju darbā. Uzskatām, ka valsts kontrolējošās institūcijas nespēs veikt kaut daļu šo piegādātāju pārbaudes. Nav publiski pieejamas informācijas, cik bieži un kā tiek kontrolētas kurjeru pārtikas piegādes, ko publiski redzam pārvadājot auduma konteineros – mugursomās.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lietotāji ir sabiedrības jūtīgākā iedzīvotāju daļa. Daļai iedzīvotāju nodrošinot it kā ērtāku zāļu pieejamību, diemžēl, tiek skarta zāļu piegādes drošuma ķēde. Un līdz ar to pacientu drošums.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skaidrojošu informācija un 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ņemts vērā Aptieku biedrības viedoklis neatļaut zāļu piegādēs, izmantojot tiešsaistes starpniecības pakalpojumus to tiešsaistes platformā,</w:t>
            </w:r>
            <w:r w:rsidR="00000000" w:rsidRPr="00000000" w:rsidDel="00000000">
              <w:rPr>
                <w:b w:val="1"/>
                <w:rtl w:val="0"/>
              </w:rPr>
              <w:t xml:space="preserve"> jo iespēju aptiekai iedzīvotājiem piedāvāt bezrecepšu zāles, izmantojot tiešsaistes starpniecības pakalpojumus tiešsaistes platformā, nodrošina klientiem ātrāku piegādi pa tiešo no fiziskas aptiekas, un zāļu piegāde privātpersonai, izmantojot tiešsaistes starpniecības pakalpojumus tiešsaistes platformā, kāda ir prakse arī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atbalsta bezrecepšu zāļu pieejamību tiešsaistes starpniecības pakalpojumu tiešsaistes platformās, jo  palielinās bezrecepšu zāļu pieejamība pacientiem ārpus fiziskām aptiekām. Uzlabojot ērtāku un ātrāku bezrecepšu zāļu pieejamību, kā vērtē Latvijas Reto slimību alianse, izmantojot tiešsaistes pakalpojumus, ir svarīgi cilvēkiem ar ierobežotu mobilitāti vai veselības problēmām, kas apgrūtina apmeklēt aptieku.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pašreizējā regulējumā MK noteikumos nav ierobežojuma vispārēja (atvērta) tipa aptiekai (tās filiālei) veikt gan attālinātu privātpersonas pasūtījumu – zāļu, tai skaitā recepšu zāļu un no valsts budžeta līdzekļiem kompensētu zāļu un medicīnisko ierīču – apstrādi un piegādi uz privātpersonas dzīvesvietu, gan izplatīt bezrecepšu zāles ar tīmekļa starpniecību, neierobežojot aptieku kurjera izvēlē (izņemot attiecībā uz narkotiskām un psihotropajām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nebūtu pretrunā Eiropas Savienības tiesas 2024.gada 29.februāra spriedumam lietā Doctipharma SAS pret Union des Groupements de pharmaciens d’officine (UDGPO) un Pictime Coreyre, kurā Eiropas Savienības tiesa sniedz prejudiciālu nolēmumu saistībā ar farmaceitu un klientu sasaistes pakalpojums zāļu pārdošanai tiešsaistē. Šis spriedums neaizliedz tiešsaistes starpniekpakalpojumu izmantošanu bezrecepšu zāļu pārdošanai. Tiesa spriedumā ir norādījusi, ka dalībvalstis, pamatojoties uz šo tiesību normu, var aizliegt tāda pakalpojuma sniegšanu, kas izpaužas kā sasaistes nodibināšana starp farmaceitiem un klientiem, izmantojot tīmekļa vietni, lai no to aptieku, kuras ir abonējušas šo pakalpojumu, vietnēm pārdotu bezrecepšu zāles, ja, ņemot vērā šā pakalpojuma īpašības, izrādās, ka šī pakalpojuma sniedzējs pats pārdod šādas zāles bez atļaujas vai tiesībām to darīt saskaņā ar tās dalībvalsts tiesību aktiem, kuras teritorijā tas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tiesa norāda, ka tādu starpnieku izmantošana, kas saved kopā klientu ar farmaceitu, kā rezultātā klientam tiek pārdotas zāles, nav pretrunā ar Direktīvas 2001/83 85.c panta 1. punkta a) apakšpunktu, ja šo zāļu pārdošanu veic farmaceits vai aptieka.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akcentējusi alternatīvu zāļu saņemšanu - iespēju aptiekai piedāvāt pacientiem zāles saņemt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Aptiekai atļauts piedāvā bezrecepšu zāļu izplatīšanu, izmantojot informācijas sabiedrības pakalpojumus, tajā skaitā izmantojot tiešsaistes starpniecības pakalpojumus to tiešsaistes platformā, ja papildus šo noteikumu 100.punktā noteiktam ievērotas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aptieka zālēm, kuras minētas deleģētās regulas 2016/161 2. pantā 1. punktā b. apakšpunktā, izpilda minētās regulas 10., 11., 13., 25., 27., 28., 29. un 30. pantā noteiktos pienākumus, tai skaitā verificē drošuma prasības un pirms zāļu piegādes dzēš unikālo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aptiekas vadītājs nodrošina un atbild par sniegtā piegādes pakalpojuma kvalitāti un visu piegādes posmu uzraudzību – pasūtījuma pieņemšanu, konsultācijām par zālēm, pasūtīto zāļu iepakošanu, marķēšanu un uzlīmes pievienošanu iepakojumiem, sūtījuma piegādi un izsniegšanu kurjeram, kas veic zāļu piegādi.  Zāļu piegādēs uzglabāšanas apstākļi un transportēšana nedrīkst ietekmēt zāļu kvalitāti. Zāles piegādātājam tiek izsniegtas iepakotā veidā, lai piegādātājs tām nevarētu piekļūt. Zāles, piegādes procesā, tās transportējot, nedrīkst uzglabāt ar pārtikas produktiem un citām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tā kā zāļu piegādēs, izmantojot tiešsaistes starpniecības pakalpojumus to tiešsaistes platformā, daudzos gadījumos iesaistīti kurjeri, kuri piegādā pārtikas produktus, un attiecībā uz kuriem tika ieviesta pastiprināta uzraudzība saistībā ar identificētajām problēmām pārtikas piegādē, lai nodrošinātu zāļu piegādes posmu uzraudzību, tai skaitā minimālu higiēnas prasību ievērošanu,</w:t>
            </w:r>
            <w:r w:rsidR="00000000" w:rsidRPr="00000000" w:rsidDel="00000000">
              <w:rPr>
                <w:rtl w:val="0"/>
              </w:rPr>
              <w:t xml:space="preserve"> piegādātājam, kurš iesaistīta arī pārtikas produktu piegādēs, ja zāles tiek nodotas piegādei klientam kurjeram - personai, kura ir nodarbināta pārtikas apritē, aptieka pārliecinās vai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reģistrētam Pārtikas un veterinārajā dienestā kā pakalpojuma sniedzējam pārtikas apritē saskaņā ar normatīvajiem aktiem par pārtikas uzņēmumu atzīšanas un reģistrācijas kārtību, proti,  saskaņā ar Ministru kabineta 2010. gada 2. februāra noteikumiem Nr.104 "Pārtikas uzņēmumu atzīšanas un reģistrācijas kārtība", un viņa pakalpojuma sniegšana pārtikas apritē Latvijas Republikas teritorijā nedrīkst būt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jābūt izglītotam pārtikas higiēnas jomā un ir jābūt saņemtai apliecībai par mācību kursa "Minimālās higiēnas prasības pārtikas uzņēmumā" noklausīšanos, izņemot , ja šādas mācības pārtikas higiēnas jomā nav nepieciešamas saskaņā ar normatīvajiem aktiem par pārtikas apritē nodarbināto personu apmācības kārtība pārtikas higiēnas jomā, proti, Ministru kabineta 2005.gada 14.jūnija noteikumiem Nr.409 „Pārtikas apritē nodarbināto personu profesionālās kvalifikācijas prasības”. Tas nepieciešams, lai personai, kura piegādātu zāles būtu zināšanas vismaz par minimālām higiēnas prasībām, jo daudz kas ir atkarīgs no tā saucamā cilvēciskā faktora, situācijās, kad zāles piegādā ar "kurjerdienesta" starpniecību, un lai  nerastos nevajadzīgs administratīvs slogs saistībā ar jaunas reģistrācijas noteikšanu kurjeru identificēšanas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sagatavotā  Noteikumu 100., 100.</w:t>
            </w:r>
            <w:r w:rsidR="00000000" w:rsidRPr="00000000" w:rsidDel="00000000">
              <w:rPr>
                <w:vertAlign w:val="superscript"/>
                <w:rtl w:val="0"/>
              </w:rPr>
              <w:t xml:space="preserve">1</w:t>
            </w:r>
            <w:r w:rsidR="00000000" w:rsidRPr="00000000" w:rsidDel="00000000">
              <w:rPr>
                <w:rtl w:val="0"/>
              </w:rPr>
              <w:t xml:space="preserve"> , 100.</w:t>
            </w:r>
            <w:r w:rsidR="00000000" w:rsidRPr="00000000" w:rsidDel="00000000">
              <w:rPr>
                <w:vertAlign w:val="superscript"/>
                <w:rtl w:val="0"/>
              </w:rPr>
              <w:t xml:space="preserve">2</w:t>
            </w:r>
            <w:r w:rsidR="00000000" w:rsidRPr="00000000" w:rsidDel="00000000">
              <w:rPr>
                <w:rtl w:val="0"/>
              </w:rPr>
              <w:t xml:space="preserve"> punktu redakcija nenošķir divus dažādus gadījumus, kad (i) aptieka tirgo medikamentus savā tīmekļa vietnē un nodrošina medikamentu piegādi ar tiešsaistes starpniecības platformu pakalpojumu sniedzēja starpniecību; un (ii) aptieka netirgo medikamentus savā tīmekļa vietnē, tomēr nodrošina medikamentu piegādi ar tiešsaistes starpniecības platformu pakalpojumu sniedzēja starpniecību. Līdz ar to, grozījumi piemēro vienādas prasības divām dažādām faktiskajām situācijām – respektīvi uzliek par pienākumu saņemt speciālās darbības licenci ar nosacījumu "bezrecepšu zāļu izplatīšana ar tīmekļa vietnes starpniecību". Šādā veidā tiek ierobežota to aptieku iespēja veikt medikamentu tirdzniecību , piemēram, Wolt/Bolt platformās, kurām licencē nav speciālais nosacījums par tirdzniecību tīmekļa vietnē, salīdzinot ar tām, kurām ir šāds nosacījums licencē, tādejādi nostādot tās nelabvēlīgākā pozīcijā. Turklāt ir patērētāju interesēs, lai patērētajiem būtu pēc iespējas plašākas izvēles iespējas, iegādājoties zāles tiešsaistes starpniecības platformās no plašāka aptieku klāsta. Līdz ar to, prasības atcelšana licences ar nosacījumu esamībai, tirgojot zāles tiešsaistes starpniecības platformās, veicinātu konkurenci starp aptiekām un rezultētos patērētājiem izdevīgākā piedāvājumā.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aptieka nodarbojas izplata zāles ar tiešsaistes starpniecības platformu pakalpojumu sniedzēja starpniecību, uzskatāms, ka aptieka izplata zāles izmantojot informācijas sabiedrības pakalpojumus. Ja aptieka izplata zāles izmantojot informācijas sabiedrības pakalpojumus (t.i. tīmekļa starpniecība), pašreizējais tiesību regulējums uzliek aptiekai pienākumu saņemt speciālās darbības licenci ar nosacījumu "bezrecepšu zāļu izplatīšana ar tīmekļa vietnes starpniecību", </w:t>
            </w:r>
            <w:r w:rsidR="00000000" w:rsidRPr="00000000" w:rsidDel="00000000">
              <w:rPr>
                <w:b w:val="1"/>
                <w:rtl w:val="0"/>
              </w:rPr>
              <w:t xml:space="preserve">šāda prasība pašreiz tiek uzturēta, tādējādi īstenojot pastiprinātu uzraudzību par aptieku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sloga mazināšanai nākotnē var vērtēt iespēju atteikties no speciālās darbības nosacījuma “bezrecepšu zāļu izplatīšana ar tīmekļa vietnes starpniecību" norādes vispārējā tipa aptieku licencēs aptiekām, kuras nodarbojas gan ar bezrecepšu zāļu izplatīšanu ar tīmekļa starpniecību, gan ar izplata zāles ar tiešsaistes starpniecības platformu pakalpojumu sniedzēja starpniecību, jo izplata zāles izmantojot informācijas sabiedrības pakalpojumus, un atbilstoši Eiropas Parlamenta un Padomes 2001.gada 6.novembra Direktīvas 2001/83/EK par Kopienas kodeksu, kas attiecas uz cilvēkiem paredzētām zālēm; (kas grozīta ar Eiropas Parlamenta un Padomes 2011.gada 8.jūnija Direktīvas 2011/62/ES, ar ko Direktīvu 2001/83/EK par Kopienas kodeksu, kas attiecas uz cilvēkiem paredzētajām zālēm, groza attiecībā uz to, kā novērst viltotu zāļu nokļūšanu legālās piegādes ķēdēs) par šādas darbības uzsākšanu aptiekai ir jāziņo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sniegt starpniecības pakalpojuma sniedzēja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precizēt, kas ir domāts ar pirkšanas pārdošanas līgumu, un kas šo līgumu fiziski parasktīs, aptieka, vai starpniecības pakalpojuma sniedzējs, kuram nav tiesību izplatīt zāles. Vai arī starpniecības pakalpojumu sniedzēji turpmāks tiks licencēti?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regulējums neparedz definēt  starpniecības pakalpojumu sniedzējus, un nav paredzēta starpniecības pakalpojumu sniedzēju licencēšana. Arī Eiropas Parlamenta un Padomes 2001.gada 6.novembra Direktīvas 2001/83/EK par Kopienas kodeksu, kas attiecas uz cilvēkiem paredzētām zālēm; (kas grozīta ar Eiropas Parlamenta un Padomes 2011.gada 8.jūnija Direktīvas 2011/62/ES, ar ko Direktīvu 2001/83/EK par Kopienas kodeksu, kas attiecas uz cilvēkiem paredzētajām zālēm, groza attiecībā uz to, kā novērst viltotu zāļu nokļūšanu legālās piegādes ķēdēs) nenosaka licencēt šajos gadījumos starpniecības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nav detalizētāk regulēt jautājumus attiecībā pirkšanas-pārdošanas līgumu 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atbilstoši šo noteikumu 103.punktam izveidojusi tīmekļa vietni, kas ir pieejama iedzīvotājiem jebkurā diennakts stundā bez pārtraukuma, un tajā ievietotā informācija atbilst normatīvajiem aktiem par zāļu reklamēšanu. Pieļaujams, ka vienas juridiskas personas aptiekām (ķēžu aptiekas) var būt viena un tā pati tīmekļa vietne.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"(ķēžu aptiekas)".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apakšpunktā svītroti vārdi "(ķēžu aptiekas") atbilstoši juridiskās tehnikas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atbilstoši šo noteikumu 103.punktam izveidojusi tīmekļa vietni, kas ir pieejama iedzīvotājiem jebkurā diennakts stundā bez pārtraukuma, un tajā ievietotā informācija atbilst normatīvajiem aktiem par zāļu reklamēšanu. Pieļaujams, ka vienas juridiskas personas aptiekām var būt viena un tā pati tīmekļa vietne.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Aptieka, kas piedāvā bezrecepšu zāļu izplatīšanu ar tīmekļa vietnes starpniecību, izmantojot tiešsaistes starpniecības pakalpojumu sniedzēja pakalpojumus to tiešsaistes platformā, paziņo: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sagatavotā Noteikumu 100., 100.</w:t>
            </w:r>
            <w:r w:rsidR="00000000" w:rsidRPr="00000000" w:rsidDel="00000000">
              <w:rPr>
                <w:vertAlign w:val="superscript"/>
                <w:rtl w:val="0"/>
              </w:rPr>
              <w:t xml:space="preserve">1</w:t>
            </w:r>
            <w:r w:rsidR="00000000" w:rsidRPr="00000000" w:rsidDel="00000000">
              <w:rPr>
                <w:rtl w:val="0"/>
              </w:rPr>
              <w:t xml:space="preserve"> , 100.</w:t>
            </w:r>
            <w:r w:rsidR="00000000" w:rsidRPr="00000000" w:rsidDel="00000000">
              <w:rPr>
                <w:vertAlign w:val="superscript"/>
                <w:rtl w:val="0"/>
              </w:rPr>
              <w:t xml:space="preserve">2</w:t>
            </w:r>
            <w:r w:rsidR="00000000" w:rsidRPr="00000000" w:rsidDel="00000000">
              <w:rPr>
                <w:rtl w:val="0"/>
              </w:rPr>
              <w:t xml:space="preserve"> punktu redakcija nenošķir divus dažādus gadījumus, kad (i) aptieka tirgo medikamentus savā tīmekļa vietnē un nodrošina medikamentu piegādi ar tiešsaistes starpniecības platformu pakalpojumu sniedzēja starpniecību; un (ii) aptieka netirgo medikamentus savā tīmekļa vietnē, tomēr nodrošina medikamentu piegādi ar tiešsaistes starpniecības platformu pakalpojumu sniedzēja starpniecību. Līdz ar to, grozījumi piemēro vienādas prasības divām dažādām faktiskajām situācijām – respektīvi uzliek par pienākumu saņemt speciālās darbības licenci ar nosacījumu "bezrecepšu zāļu izplatīšana ar tīmekļa vietnes starpniecību". Šādā veidā tiek ierobežota to aptieku iespēja veikt medikamentu tirdzniecību , piemēram, Wolt/Bolt platformās, kurām licencē nav speciālais nosacījums par tirdzniecību tīmekļa vietnē, salīdzinot ar tām, kurām ir šāds nosacījums licencē, tādejādi nostādot tās nelabvēlīgākā pozīcijā. Turklāt ir patērētāju interesēs, lai patērētajiem būtu pēc iespējas plašākas izvēles iespējas, iegādājoties zāles tiešsaistes starpniecības platformās no plašāka aptieku klāsta. Līdz ar to, prasības atcelšana licences ar nosacījumu esamībai, tirgojot zāles tiešsaistes starpniecības platformās, veicinātu konkurenci starp aptiekām un rezultētos patērētājiem izdevīgākā piedāvājumā.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dublējas.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Aptieka, kas piedāvā bezrecepšu zāļu izplatīšanu ar tīmekļa vietnes starpniecību, izmantojot tiešsaistes starpniecības pakalpojumu sniedzēja pakalpojumus to tiešsaistes platformā, paziņo: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Aptiekai atļauts piedāvā bezrecepšu zāļu izplatīšanu, izmantojot informācijas sabiedrības pakalpojumus, tajā skaitā izmantojot tiešsaistes starpniecības pakalpojumus to tiešsaistes platformā, ja papildus šo noteikumu 100.punktā noteiktam ievērotas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elektroniskā platformā veiktam pasūtījumam tiek izvirzītas stingrākas prasības, kā interneta aptiekā, vai pa telefonu veiktam recepšu zāļu pasūtījumam?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prasības kurjeram būt reģistrētam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 telefonu veikti pasūtījumi ir drošāki un tajos gadījumos kurjeram nav jāievēro nekādas prasības, pat ja tas ir viens un tas pats kurjers, kas telefoniska pasūtījuma gadījumā piegādā preces?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 kā zāļu piegādēs, izmantojot tiešsaistes starpniecības pakalpojumus to tiešsaistes platformā, daudzos gadījumos iesaistīti kurjeri, kuri piegādā pārtikas produktus, un attiecībā uz kuriem tika ieviesta pastiprināta uzraudzība saistībā ar identificētajām problēmām pārtikas piegādē</w:t>
            </w:r>
            <w:r w:rsidR="00000000" w:rsidRPr="00000000" w:rsidDel="00000000">
              <w:rPr>
                <w:rtl w:val="0"/>
              </w:rPr>
              <w:t xml:space="preserve">, lai nodrošinātu zāļu piegādes posmu uzraudzību, tai skaitā minimālu higiēnas prasību ievērošanu, </w:t>
            </w:r>
            <w:r w:rsidR="00000000" w:rsidRPr="00000000" w:rsidDel="00000000">
              <w:rPr>
                <w:b w:val="1"/>
                <w:rtl w:val="0"/>
              </w:rPr>
              <w:t xml:space="preserve">piegādātājam, kurš iesaistīta arī pārtikas produktu piegādēs,</w:t>
            </w:r>
            <w:r w:rsidR="00000000" w:rsidRPr="00000000" w:rsidDel="00000000">
              <w:rPr>
                <w:rtl w:val="0"/>
              </w:rPr>
              <w:t xml:space="preserve"> ja zāles tiek nodotas piegādei klientam kurjeram - personai, kura ir nodarbināta pārtikas apritē, aptieka pārliecinās vai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reģistrētam Pārtikas un veterinārajā dienestā kā pakalpojuma sniedzējam pārtikas apritē saskaņā ar normatīvajiem aktiem par pārtikas uzņēmumu atzīšanas un reģistrācijas kārtību, proti,  saskaņā ar Ministru kabineta 2010. gada 2. februāra noteikumiem Nr.104 "Pārtikas uzņēmumu atzīšanas un reģistrācijas kārtība", un viņa pakalpojuma sniegšana pārtikas apritē Latvijas Republikas teritorijā nedrīkst būt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jābūt izglītotam pārtikas higiēnas jomā un ir jābūt saņemtai apliecībai par mācību kursa "Minimālās higiēnas prasības pārtikas uzņēmumā" noklausīšanos, izņemot , ja šādas mācības pārtikas higiēnas jomā nav nepieciešamas saskaņā ar normatīvajiem aktiem par pārtikas apritē nodarbināto personu apmācības kārtība pārtikas higiēnas jomā, proti, Ministru kabineta 2005.gada 14.jūnija noteikumiem Nr.409 „Pārtikas apritē nodarbināto personu profesionālās kvalifikācijas prasības”. Tas nepieciešams, lai personai, kura piegādātu zāles būtu zināšanas vismaz par minimālām higiēnas prasībām, jo daudz kas ir atkarīgs no tā saucamā cilvēciskā faktora, situācijās, kad zāles piegādā ar "kurjerdienesta" starpniecību, un lai  nerastos nevajadzīgs administratīvs slogs saistībā ar jaunas reģistrācijas noteikšanu kurjeru identificēšanas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Aptiekai atļauts piedāvā bezrecepšu zāļu izplatīšanu, izmantojot informācijas sabiedrības pakalpojumus, tajā skaitā izmantojot tiešsaistes starpniecības pakalpojumus to tiešsaistes platformā, ja papildus šo noteikumu 100.punktā noteiktam ievērotas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3. aptiekas vadītājs nodrošina un atbild par sniegtā piegādes pakalpojuma kvalitāti un visu piegādes posmu uzraudzību – pasūtījuma pieņemšanu, konsultācijām par zālēm, pasūtīto zāļu iepakošanu, marķēšanu un uzlīmes pievienošanu iepakojumiem, sūtījuma piegādi un izsniegšanu kurjeram, kas veic zāļu piegādi.  Zāles piegādātājam tiek izsniegtas iepakotā veidā, lai piegādātājs tām nevarētu piekļūt. Zāļu piegādēs uzglabāšanas apstākļi un transportēšana nedrīkst ietekmēt zāļu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saprotmas, kādēļ bezrecepšu zāļu izplatīšanas gadījumā prasības ir augstākas kā Noteikumu 99.17. punktā, kas nosaka prasības recpešu zāļu peigādei mājās?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zāļu piegādēs, izmantojot tiešsaistes starpniecības pakalpojumus to tiešsaistes platformā, </w:t>
            </w:r>
            <w:r w:rsidR="00000000" w:rsidRPr="00000000" w:rsidDel="00000000">
              <w:rPr>
                <w:b w:val="1"/>
                <w:rtl w:val="0"/>
              </w:rPr>
              <w:t xml:space="preserve">daudzos gadījumos iesaistīti kurjeri, kuri piegādā pārtikas produktus, un attiecībā uz kuriem tika ieviesta pastiprināta uzraudzība</w:t>
            </w:r>
            <w:r w:rsidR="00000000" w:rsidRPr="00000000" w:rsidDel="00000000">
              <w:rPr>
                <w:rtl w:val="0"/>
              </w:rPr>
              <w:t xml:space="preserve">, normā pastiprināti norādīts, ka zāles piegādātājam tiek izsniegtas iepakotā veidā, lai piegādātājs tām nevarētu piekļūt, un ka zāles, piegādes procesā, tās transportējot, nedrīkst uzglabāt ar pārtikas produktiem un citām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2. aptiekas vadītājs nodrošina un atbild par sniegtā piegādes pakalpojuma kvalitāti un visu piegādes posmu uzraudzību – pasūtījuma pieņemšanu, konsultācijām par zālēm, pasūtīto zāļu iepakošanu, marķēšanu un uzlīmes pievienošanu iepakojumiem, sūtījuma piegādi un izsniegšanu kurjeram, kas veic zāļu piegādi.  Zāļu piegādēs uzglabāšanas apstākļi un transportēšana nedrīkst ietekmēt zāļu kvalitāti. Zāles piegādātājam tiek izsniegtas iepakotā veidā, lai piegādātājs tām nevarētu piekļūt. Zāles, piegādes procesā, tās transportējot, nedrīkst uzglabāt ar pārtikas produktiem un citām precēm;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4. zāles nodod kurjeram, kurš ir reģistrējies Pārtikas un veterinārajā dienestā kā pārtikas piegādes kurjers.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ir nesamērīga ar 99.1. punktā noteiktajām parsībām recepšu zāļu piegādei mājās, kur stingras prasības ir noteiktas tikai psihotropo un narkotisko zāļu piegādei, bet pārējos gadījumos piegādes var veikt jebkurš kurjers.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 kā farmaceits katru reizi veiks pārbaudi par kurjera reģistrāciju PVD un kādēļ tas ir vajadzīgs, ja recepšu zāļu gadījumā šādas prasības nav jāveic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un 100.</w:t>
            </w:r>
            <w:r w:rsidR="00000000" w:rsidRPr="00000000" w:rsidDel="00000000">
              <w:rPr>
                <w:vertAlign w:val="superscript"/>
                <w:rtl w:val="0"/>
              </w:rPr>
              <w:t xml:space="preserve">2 </w:t>
            </w:r>
            <w:r w:rsidR="00000000" w:rsidRPr="00000000" w:rsidDel="00000000">
              <w:rPr>
                <w:rtl w:val="0"/>
              </w:rPr>
              <w:t xml:space="preserve">4. apakšpunkta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zāļu piegādēs, izmantojot tiešsaistes starpniecības pakalpojumus to tiešsaistes platformā,</w:t>
            </w:r>
            <w:r w:rsidR="00000000" w:rsidRPr="00000000" w:rsidDel="00000000">
              <w:rPr>
                <w:b w:val="1"/>
                <w:rtl w:val="0"/>
              </w:rPr>
              <w:t xml:space="preserve"> daudzos gadījumos iesaistīti kurjeri, kuri piegādā pārtikas produktus, un attiecībā uz kuriem tika ieviesta pastiprināta uzraudzība saistībā ar identificētajām problēmām pārtikas piegādē,</w:t>
            </w:r>
            <w:r w:rsidR="00000000" w:rsidRPr="00000000" w:rsidDel="00000000">
              <w:rPr>
                <w:rtl w:val="0"/>
              </w:rPr>
              <w:t xml:space="preserve"> </w:t>
            </w:r>
            <w:r w:rsidR="00000000" w:rsidRPr="00000000" w:rsidDel="00000000">
              <w:rPr>
                <w:u w:val="single"/>
                <w:rtl w:val="0"/>
              </w:rPr>
              <w:t xml:space="preserve">lai nodrošinātu zāļu piegādes posmu uzraudzību, tai skaitā minimālu higiēnas prasību ievērošanu, piegādātājam, kurš iesaistīta arī pārtikas produktu piegādēs: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ir  jābūt reģistrētam Pārtikas un veterinārajā dienestā</w:t>
            </w:r>
            <w:r w:rsidR="00000000" w:rsidRPr="00000000" w:rsidDel="00000000">
              <w:rPr>
                <w:rtl w:val="0"/>
              </w:rPr>
              <w:t xml:space="preserve"> kā pakalpojuma sniedzējam pārtikas apritē saskaņā ar normatīvajiem aktiem par pārtikas uzņēmumu atzīšanas un reģistrācijas kārtību, proti,  saskaņā ar Ministru kabineta 2010. gada 2. februāra noteikumiem Nr.104 "Pārtikas uzņēmumu atzīšanas un reģistrācijas kārtība", un viņa pakalpojuma sniegšana pārtikas apritē Latvijas Republikas teritorijā nedrīkst būt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ir jābūt izglītotam pārtikas higiēnas jomā</w:t>
            </w:r>
            <w:r w:rsidR="00000000" w:rsidRPr="00000000" w:rsidDel="00000000">
              <w:rPr>
                <w:rtl w:val="0"/>
              </w:rPr>
              <w:t xml:space="preserve"> un ir </w:t>
            </w:r>
            <w:r w:rsidR="00000000" w:rsidRPr="00000000" w:rsidDel="00000000">
              <w:rPr>
                <w:b w:val="1"/>
                <w:rtl w:val="0"/>
              </w:rPr>
              <w:t xml:space="preserve">jābūt saņemtai apliecībai par mācību kursa "Minimālās higiēnas prasības pārtikas uzņēmumā" noklausīšanos</w:t>
            </w:r>
            <w:r w:rsidR="00000000" w:rsidRPr="00000000" w:rsidDel="00000000">
              <w:rPr>
                <w:rtl w:val="0"/>
              </w:rPr>
              <w:t xml:space="preserve">, izņemot , ja šādas mācības pārtikas higiēnas jomā nav nepieciešamas saskaņā ar normatīvajiem aktiem par pārtikas apritē nodarbināto personu apmācības kārtība pārtikas higiēnas jomā, proti, Ministru kabineta 2005.gada 14.jūnija noteikumiem Nr.409 „Pārtikas apritē nodarbināto personu profesionālās kvalifikācijas prasības”. Tas nepieciešams, lai personai, kura piegādātu zāles būtu zināšanas vismaz par minimālām higiēnas prasībām,</w:t>
            </w:r>
            <w:r w:rsidR="00000000" w:rsidRPr="00000000" w:rsidDel="00000000">
              <w:rPr>
                <w:u w:val="single"/>
                <w:rtl w:val="0"/>
              </w:rPr>
              <w:t xml:space="preserve"> jo daudz kas ir atkarīgs no tā saucamā cilvēciskā faktora, situācijās, kad zāles piegādā ar "kurjerdienesta" starpniecību, un lai  nerastos nevajadzīgs administratīvs slogs saistībā ar jaunas reģistrācijas noteikšanu kurjeru identificēšanas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3. ja zāles tiek nodotas piegādei klientam kurjeram - personai, kura ir nodarbināta pārtikas apritē, aptieka pārliecinās vai minētā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4. zāles nodod kurjeram, kurš ir reģistrējies Pārtikas un veterinārajā dienestā kā pārtikas piegādes kurjers.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atbilstību tiesiskās vienlīdzības un samērīguma principam normai, no kuras izriet, ka zāles var nodot vienīgi kurjeram, kurš ir reģistrējies Pārtikas un veterinārajā dienestā kā pārtikas piegādes kurjers. Paužam bažas, ka kurjeru identificējošu informācija varētu tikt iegūta arī citiem līdzekļiem, tostarp no subjekta, kas zālea nodevis. Ja attiecīgu skaidrojumu nav iespējams sniegt, lūdzam precizēt attiecīgo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4. apakšpunkta norma, lai ievērotu tiesiskās vienlīdzības un samērīguma principu, un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 kā zāļu piegādēs, izmantojot tiešsaistes starpniecības pakalpojumus to tiešsaistes platformā, daudzos gadījumos iesaistīti kurjeri, kuri piegādā pārtikas produktus, u</w:t>
            </w:r>
            <w:r w:rsidR="00000000" w:rsidRPr="00000000" w:rsidDel="00000000">
              <w:rPr>
                <w:b w:val="1"/>
                <w:u w:val="single"/>
                <w:rtl w:val="0"/>
              </w:rPr>
              <w:t xml:space="preserve">n attiecībā uz kuriem tika ieviesta pastiprināta uzraudzība saistībā ar identificētajām problēmām pārtikas piegādē, </w:t>
            </w:r>
            <w:r w:rsidR="00000000" w:rsidRPr="00000000" w:rsidDel="00000000">
              <w:rPr>
                <w:u w:val="single"/>
                <w:rtl w:val="0"/>
              </w:rPr>
              <w:t xml:space="preserve">lai nodrošinātu zāļu piegādes posmu uzraudzību, tai skaitā minimālu higiēnas prasību ievērošanu, piegādātājam, kurš iesaistīts arī pārtikas produktu piegādēs, un kurš piegādā arī zāles</w:t>
            </w:r>
            <w:r w:rsidR="00000000" w:rsidRPr="00000000" w:rsidDel="00000000">
              <w:rPr>
                <w:rtl w:val="0"/>
              </w:rPr>
              <w:t xml:space="preserve">, kuras pasūtītas, izmantojot tiešsaistes starpniecības pakalpojumus - tiešsaistes platformas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ir  jābūt reģistrētam Pārtikas un veterinārajā dienestā</w:t>
            </w:r>
            <w:r w:rsidR="00000000" w:rsidRPr="00000000" w:rsidDel="00000000">
              <w:rPr>
                <w:rtl w:val="0"/>
              </w:rPr>
              <w:t xml:space="preserve"> kā pakalpojuma sniedzējam pārtikas apritē saskaņā ar normatīvajiem aktiem par pārtikas uzņēmumu atzīšanas un reģistrācijas kārtību, proti,  saskaņā ar Ministru kabineta 2010. gada 2. februāra noteikumiem Nr.104 "Pārtikas uzņēmumu atzīšanas un reģistrācijas kārtība", un viņa pakalpojuma sniegšana pārtikas apritē Latvijas Republikas teritorijā nedrīkst būt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ir jābūt izglītotam pārtikas higiēnas jomā un ir jābūt saņemtai apliecībai par mācību kursa "Minimālās higiēnas prasības pārtikas uzņēmumā" noklausīšanos,</w:t>
            </w:r>
            <w:r w:rsidR="00000000" w:rsidRPr="00000000" w:rsidDel="00000000">
              <w:rPr>
                <w:rtl w:val="0"/>
              </w:rPr>
              <w:t xml:space="preserve"> izņemot , ja šādas mācības pārtikas higiēnas jomā nav nepieciešamas saskaņā ar normatīvajiem aktiem par pārtikas apritē nodarbināto personu apmācības kārtība pārtikas higiēnas jomā, proti, Ministru kabineta 2005.gada 14.jūnija noteikumiem Nr.409 „Pārtikas apritē nodarbināto personu profesionālās kvalifikācijas prasības”. Tas nepieciešams, lai personai, kura piegādātu zāles būtu zināšanas vismaz par minimālām higiēnas prasībām,</w:t>
            </w:r>
            <w:r w:rsidR="00000000" w:rsidRPr="00000000" w:rsidDel="00000000">
              <w:rPr>
                <w:u w:val="single"/>
                <w:rtl w:val="0"/>
              </w:rPr>
              <w:t xml:space="preserve"> jo daudz kas ir atkarīgs no tā saucamā cilvēciskā faktora, situācijās, kad zāles piegādā ar "kurjerdienesta" starpniecību, un lai  nerastos nevajadzīgs administratīvs slogs saistībā ar jaunas reģistrācijas noteikšanu kurjeru identificēšanas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3. ja zāles tiek nodotas piegādei klientam kurjeram - personai, kura ir nodarbināta pārtikas apritē, aptieka pārliecinās vai minētā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3</w:t>
            </w:r>
            <w:r w:rsidR="00000000" w:rsidRPr="00000000" w:rsidDel="00000000">
              <w:rPr>
                <w:rtl w:val="0"/>
              </w:rPr>
              <w:t xml:space="preserve"> Vairumtirgotājs, slēgta tipa jeb ārstniecības iestāžu aptieka un vispārēja jeb atvērta tipa aptieka iesniedz zāļu paraugus Zāļu valsts aģentūrā kvalitātes kontrolei zāļu kvalitātes laboratoriskā monitoringa ietvarā pēc aģentūras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apmaksās iesniegto paraugu vērtību? Ņemot vērā, ka zāļu lieltirgotavu uzcenojums ir ierobežots līdz EUR 0,50, lieltirgotavas nevar atļauties sponsorēt paugus. To var veikt vienīgi reģistrācijas apliecības īpašnieks vai ZVA no sava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 MK noteikumu Nr. 416 111.</w:t>
            </w:r>
            <w:r w:rsidR="00000000" w:rsidRPr="00000000" w:rsidDel="00000000">
              <w:rPr>
                <w:vertAlign w:val="superscript"/>
                <w:rtl w:val="0"/>
              </w:rPr>
              <w:t xml:space="preserve">3</w:t>
            </w:r>
            <w:r w:rsidR="00000000" w:rsidRPr="00000000" w:rsidDel="00000000">
              <w:rPr>
                <w:rtl w:val="0"/>
              </w:rPr>
              <w:t xml:space="preserve">  norma nosaka, ka izdevumus par izņemtajiem paraugiem zāļu kvalitātes laboratoriskā monitoringa ietvarā, pamatojoties uz Zāļu valsts aģentūras izsniegto apliecinājumu, kas minēts šo noteikumu 111.</w:t>
            </w:r>
            <w:r w:rsidR="00000000" w:rsidRPr="00000000" w:rsidDel="00000000">
              <w:rPr>
                <w:vertAlign w:val="superscript"/>
                <w:rtl w:val="0"/>
              </w:rPr>
              <w:t xml:space="preserve">2 </w:t>
            </w:r>
            <w:r w:rsidR="00000000" w:rsidRPr="00000000" w:rsidDel="00000000">
              <w:rPr>
                <w:rtl w:val="0"/>
              </w:rPr>
              <w:t xml:space="preserve">punktā, 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reģistrācijas īpašnieks vai paralēlais importētājs, ja zāles izņem no vairumtirgotāja;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vairumtirgotājs, kas zāles izplatījis, ja zāles izņem slēgta tipa jeb ārstniecības iestāžu un vispārēja jeb atvērta tipa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importētajām zālēm - paralēlais importētājs;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-nereģistrētajām zālēm, kurām izsniegta nereģistrētu zāļu izplatīšanas atļauja Ekonomikas zonas valstī reģistrētām, bet Latvijas Republikā nereģistrētām zālēm sabiedrības veselības aizsardzības apsvērumu dēļ, kas minēta šo noteikumu 82.12. apakšpunktā  - persona, uz kā vārda atļauja izsniegta, kas minēta šo noteikumu 86.2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Balstās uz riskiem, kas uzskaitīti Eiropas Zāļu kvalitātes direktorāta dokumentā ,,Incorporation of the risk based approach in market surveillance testing at OMCLs” (</w:t>
            </w:r>
            <w:r w:rsidR="00000000" w:rsidRPr="00000000" w:rsidDel="00000000">
              <w:rPr>
                <w:rtl w:val="0"/>
              </w:rPr>
              <w:t xml:space="preserve">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w:t>
            </w:r>
            <w:r w:rsidR="00000000" w:rsidRPr="00000000" w:rsidDel="00000000">
              <w:rPr>
                <w:u w:val="single"/>
                <w:rtl w:val="0"/>
              </w:rPr>
              <w:t xml:space="preserve">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3</w:t>
            </w:r>
            <w:r w:rsidR="00000000" w:rsidRPr="00000000" w:rsidDel="00000000">
              <w:rPr>
                <w:rtl w:val="0"/>
              </w:rPr>
              <w:t xml:space="preserve"> Vairumtirgotājs, slēgta tipa jeb ārstniecības iestāžu aptieka un vispārēja jeb atvērta tipa aptieka iesniedz zāļu paraugus Zāļu valsts aģentūrā kvalitātes kontrolei zāļu kvalitātes laboratoriskā monitoringa ietvarā pēc aģentūras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1. zāļu reģistrācijas īpašnieks vai paralēlais importētājs, ja zāles izņem no vairumtirgotāja;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spapildināt  111.31. punktu, noskaot ka reģistrācijas apliecības turētājs sedz izmaksas gan par ārstniecības iestāžu, vairumtirgotāju  un  vispārēja jeb atvērta tipa aptiekās izņemtiem paraugiem, jo zāļu lieltirgotavas atļautais uzcenojums uz vienu iepakojumu ir tikai 0,50 euro un 100 eur vērta zāļu iepakojuma izņemšana ir pielīdzināma 50 zāļu iepakojumu izņemšanai, kas rada nesamērīgu administratīvi finansiālo slogu. Salīdzinājumam ražotāja uzcenojums pārsniedz 80% un nav ierobežots.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Publiskajos iepirkumos piegādātām zālēm vispār nav paredzēts lieltirgotavas uzcenojums, tādēļ paraugu izmaksas ir jāsedz reģistrācijas apliecības turētājam, nevis zāļu lieltirgotavai.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norāda, ka  parauga vērtību -</w:t>
            </w:r>
            <w:r w:rsidR="00000000" w:rsidRPr="00000000" w:rsidDel="00000000">
              <w:rPr>
                <w:b w:val="1"/>
                <w:rtl w:val="0"/>
              </w:rPr>
              <w:t xml:space="preserve"> izmaksas sedz persona, no kuras zāles izņemtas, </w:t>
            </w:r>
            <w:r w:rsidR="00000000" w:rsidRPr="00000000" w:rsidDel="00000000">
              <w:rPr>
                <w:b w:val="1"/>
                <w:u w:val="single"/>
                <w:rtl w:val="0"/>
              </w:rPr>
              <w:t xml:space="preserve">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skaidrojoša informācija. Anotācijas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Balstās uz riskiem, kas uzskaitīti Eiropas Zāļu kvalitātes direktorāta dokumentā ,,Incorporation of the risk based approach in market surveillance testing at OMCLs” (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kas atbilst arī citu DV praksei.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1. zāļu reģistrācijas īpašnieks vai paralēlais importētājs, ja zāles izņem no vairumtirgotāja;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2. zāļu vairumtirgotājs, kas zāles izplatījis, ja zāles izņem slēgta tipa jeb ārstniecības iestāžu vai vispārēja jeb atvērta tipa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Veselības ministrijas norādītie riski, kas uzskaitīti Eiropas Zāļu kvalitātes direktorāta dokumentā ,,Incorporation of the risk based approach in market surveillance testing at OMCLs” tieši attiecas uz zāļu ražošanas procesu, ko lieltirgotava nekādā veidā nevar ietekmēt. Līdz ar to arī lieltirgotavai nebūtu jāuzņemas atbildība par zāļu kvalitāti un drošību, kas var tikt ietekmēta tikai pašā zāļu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ministrija anotāciju papildinājusi ar kārtību par izdevumu segšanu, norādot, ka parauga vērtību sedz persona, no kuras zāles izņemtas, tomēr noteikumu redakcija paredz citu paraugu vērtības segšanas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norāda, ka  parauga vērtību - </w:t>
            </w:r>
            <w:r w:rsidR="00000000" w:rsidRPr="00000000" w:rsidDel="00000000">
              <w:rPr>
                <w:u w:val="single"/>
                <w:rtl w:val="0"/>
              </w:rPr>
              <w:t xml:space="preserve">izmaksas sedz persona, no kuras zāles izņemtas,</w:t>
            </w:r>
            <w:r w:rsidR="00000000" w:rsidRPr="00000000" w:rsidDel="00000000">
              <w:rPr>
                <w:b w:val="1"/>
                <w:u w:val="single"/>
                <w:rtl w:val="0"/>
              </w:rPr>
              <w:t xml:space="preserve"> 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skaidrojoša informācija. Anotācijas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Balstās uz riskiem, kas uzskaitīti Eiropas Zāļu kvalitātes direktorāta dokumentā ,,Incorporation of the risk based approach in market surveillance testing at OMCLs” (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kas atbilst arī citu DV praksei.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2. zāļu vairumtirgotājs, kas zāles izplatījis, ja zāles izņem slēgta tipa jeb ārstniecības iestāžu vai vispārēja jeb atvērta tipa aptiekā;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2. zāļu vairumtirgotājs, kas zāles izplatījis, ja zāles izņem slēgta tipa jeb ārstniecības iestāžu un vispārēja jeb atvērta tipa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Nr.416 111.2 punkts nosaka, ka šo noteikumu 111.punktā minētos testēšanas izdevumus sedz Zāļu valsts aģentūra par zālēm, kuras izņem pēc aģentūras pieprasījuma zāļu kvalitātes laboratoriskā monitoringa ietvarā. Tādējādi atsauce uz šo 111.2 punktu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 zāļu uzcenojuma modeļa ieviešanu Latvijā, kas stājās spēkā 2025. gada 1. janvārī, lieltirgotavām ir noteikts fiksēts uzcenojums 0,50 eiro apmērā par viena recepšu zāļu iepakojuma izplatīšanu. Šis uzcenojums nesedz lieltirgotavu pašizmaksas dārgajiem medikamentiem, kuru cena pārsniedz 100 EUR. Tā rezultātā lieltirgotavām rodas būtiski finansiāli zaudējumi, jo pašreizējais uzcenojums nav pietiekams, lai segtu visas ar medikamentu izplatīšanu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lieltirgotavām tiek uzlikts finansiālais slogs segt izmaksas par aptiekā izņemtajiem medikamentu paraugiem zāļu kvalitātes laboratoriskā monitoringa ietvaros. Šīs izmaksas, apvienojumā ar jaunā uzcenojuma modeļa noteikumiem, rada būtiskus zaudējumus lieltirgotavām. Tā rezultātā var tikt apdraudēts lieltirgotavās pieejamais sortiments, jo lieltirgotavām nebūs izdevīgi izplatīt medikamentus, kuru cena pārsniedz 100 EUR, kā arī medikamentus ar mazu apgrozījumu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negatīvi ietekmes pacientu piekļuvi nepieciešamajiem medikamentiem, īpaši tiem, kuriem ir augsta cena vai zems pieprasījums. Līdz ar to netiks nodrošinātas pacientu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noteikumi paredz, ka zāļu izplatīšanu var veikt arī ārvalstīs reģistrēti komersanti.Veselības ministrija virza grozījumus Farmācijas likumā, kas paredz tiesības ārvalstu ražotājiem un lieltirgotājiem piegādāt zāles ārstniecības iestādēm un slēgta tipa aptiekām, tādēļ zāļu paraugu izmaksas ir jāsedz vai nu ārstniecības iestādei, vai arī ražotājiem. Tā kā Vispārēja tipa aptiekas ieņēmumi no zāļu tirdzniecības ir ievērojami lielāki kā lieltirgotavām, tad nav samērīgi aptiekās izņemto zāļu paraugu izmaksas uzlikt lieltirgotavām, kuras nevar uzņemties atbildību par zāļu uzglabāšanas atbilstību vispārēja vai slēgta tipa aptiekās.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b w:val="1"/>
                <w:rtl w:val="0"/>
              </w:rPr>
              <w:t xml:space="preserve">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 MK noteikumu Nr. 416 111.</w:t>
            </w:r>
            <w:r w:rsidR="00000000" w:rsidRPr="00000000" w:rsidDel="00000000">
              <w:rPr>
                <w:vertAlign w:val="superscript"/>
                <w:rtl w:val="0"/>
              </w:rPr>
              <w:t xml:space="preserve">3 </w:t>
            </w:r>
            <w:r w:rsidR="00000000" w:rsidRPr="00000000" w:rsidDel="00000000">
              <w:rPr>
                <w:rtl w:val="0"/>
              </w:rPr>
              <w:t xml:space="preserve"> norma nosaka, ka izdevumus par izņemtajiem paraugiem zāļu kvalitātes laboratoriskā monitoringa ietvarā, pamatojoties uz Zāļu valsts aģentūras izsniegto apliecinājumu, kas minēts šo noteikumu 111.</w:t>
            </w:r>
            <w:r w:rsidR="00000000" w:rsidRPr="00000000" w:rsidDel="00000000">
              <w:rPr>
                <w:vertAlign w:val="superscript"/>
                <w:rtl w:val="0"/>
              </w:rPr>
              <w:t xml:space="preserve">2</w:t>
            </w:r>
            <w:r w:rsidR="00000000" w:rsidRPr="00000000" w:rsidDel="00000000">
              <w:rPr>
                <w:rtl w:val="0"/>
              </w:rPr>
              <w:t xml:space="preserve"> punktā, 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reģistrācijas īpašnieks vai paralēlais importētājs, ja zāles izņem no vairumtirgotāja;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vairumtirgotājs, kas zāles izplatījis, ja zāles izņem slēgta tipa jeb ārstniecības iestāžu un vispārēja jeb atvērta tipa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importētajām zālēm - paralēlais importētājs;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-nereģistrētajām zālēm, kurām izsniegta nereģistrētu zāļu izplatīšanas atļauja Ekonomikas zonas valstī reģistrētām, bet Latvijas Republikā nereģistrētām zālēm sabiedrības veselības aizsardzības apsvērumu dēļ, kas minēta šo noteikumu 82.12. apakšpunktā  - persona, uz kā vārda atļauja izsniegta, kas minēta šo noteikumu 86.2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Balstās uz riskiem, kas uzskaitīti Eiropas Zāļu kvalitātes direktorāta dokumentā ,,Incorporation of the risk based approach in market surveillance testing at OMCLs” </w:t>
            </w:r>
            <w:r w:rsidR="00000000" w:rsidRPr="00000000" w:rsidDel="00000000">
              <w:rPr>
                <w:rtl w:val="0"/>
              </w:rPr>
              <w:t xml:space="preserve">(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2. zāļu vairumtirgotājs, kas zāles izplatījis, ja zāles izņem slēgta tipa jeb ārstniecības iestāžu vai vispārēja jeb atvērta tipa aptiekā;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Šo noteikumu 67.</w:t>
            </w:r>
            <w:r w:rsidR="00000000" w:rsidRPr="00000000" w:rsidDel="00000000">
              <w:rPr>
                <w:vertAlign w:val="superscript"/>
                <w:rtl w:val="0"/>
              </w:rPr>
              <w:t xml:space="preserve">3 </w:t>
            </w:r>
            <w:r w:rsidR="00000000" w:rsidRPr="00000000" w:rsidDel="00000000">
              <w:rPr>
                <w:rtl w:val="0"/>
              </w:rPr>
              <w:t xml:space="preserve">punkts stājas spēkā 2026.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noteikto spēkā stāšanās termiņu, lai noteiktais pārejas periods būtu samērīgs, ņemot vērā, ka aptiekām būs jāveic pielāgojumi savās IT sistēmās (jaunas informācijas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punkta norma ir precizēta, nosakot garāku pārejas periodu 67.</w:t>
            </w:r>
            <w:r w:rsidR="00000000" w:rsidRPr="00000000" w:rsidDel="00000000">
              <w:rPr>
                <w:vertAlign w:val="superscript"/>
                <w:rtl w:val="0"/>
              </w:rPr>
              <w:t xml:space="preserve">3 </w:t>
            </w:r>
            <w:r w:rsidR="00000000" w:rsidRPr="00000000" w:rsidDel="00000000">
              <w:rPr>
                <w:rtl w:val="0"/>
              </w:rPr>
              <w:t xml:space="preserve">punkta normas īstenošanai, atbilstoši Latvijas farmaceitiskās aprūpes asociācijas ieteikumam - vismaz vienu gadu. Līdz ar  pašreiz Noteikumu projektā pārejas periods paredz normas īstenošanu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nākamo soļu ieviešanu paredzētas atsevišķas diskusijas nozarei, t.sk. IT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Šo noteikumu 67.</w:t>
            </w:r>
            <w:r w:rsidR="00000000" w:rsidRPr="00000000" w:rsidDel="00000000">
              <w:rPr>
                <w:vertAlign w:val="superscript"/>
                <w:rtl w:val="0"/>
              </w:rPr>
              <w:t xml:space="preserve">3</w:t>
            </w:r>
            <w:r w:rsidR="00000000" w:rsidRPr="00000000" w:rsidDel="00000000">
              <w:rPr>
                <w:rtl w:val="0"/>
              </w:rPr>
              <w:t xml:space="preserve"> punkts stājas spēkā 2026. gada 1. jūlijā.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iepazinusies ar Veselības ministrijas (turpmāk – VM) izstrādātajiem grozījumiem Ministru kabineta 2007. gada 26. jūnija noteikumos Nr. 416 "Zāļu izplatīšanas un kvalitātes kontroles kārtība" (turpmāk – Noteikumu projekts), kā arī ar Noteikumu projekta sākotnējās ietekmes novērtējuma ziņojumu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vairākkārt savā praksē ir norādījusi, ka zāļu ražošanas, vairumtirdzniecības un mazumtirdzniecības tirgos pastāv ierobežota konkurence un tie nedarbojas normālos konkurences apstākļos, kas saistīts ar to, ka tirgi ir stingri regulēti, tajos pastāv augstas jaunu tirgus dalībnieku ienākšanas barjeras, ir regulētas zāļu cenas u.c. KP arī sniegusi skaidrojumus, ka 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Noteikuma projekta mērķis ir veicināt zāļu pieejamību un pastiprināt zāļu izvešanas uzraudzību un kontroli, lai mazinātu zāļu nepieejamības riskus, t.sk., pārskatot un veidojot elastīgāku tiesisko regulējumu nereģistrētu zāļu un centralizēti reģistrētu zāļu izplatīšanas atļaušanai izņēmuma gadījumos, kad reģistrētās zāles netiek virzītas tirgū vai nav pieejamas. Kā arī mērķis ir mazināt administratīvo slogu komersantiem un valsts iestādei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drošu un godprātīgu zāļu izplatīšanu, kā arī potenciālu zāļu pieejamību tirgū, KP savas kompetences ietvaros sniedz viedokli par Noteikumu projektu, balstoties uz vispārējiem principiem no konkurences tiesību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izvešanas uzraudzība un zāļu loka paplašināšana, kurām var piemērot izvešanas ierobežojumus (20.</w:t>
            </w:r>
            <w:r w:rsidR="00000000" w:rsidRPr="00000000" w:rsidDel="00000000">
              <w:rPr>
                <w:b w:val="1"/>
                <w:vertAlign w:val="superscript"/>
                <w:rtl w:val="0"/>
              </w:rPr>
              <w:t xml:space="preserve">3</w:t>
            </w:r>
            <w:r w:rsidR="00000000" w:rsidRPr="00000000" w:rsidDel="00000000">
              <w:rPr>
                <w:b w:val="1"/>
                <w:rtl w:val="0"/>
              </w:rPr>
              <w:t xml:space="preserve"> apakšpunkts) </w:t>
            </w:r>
            <w:r w:rsidR="00000000" w:rsidRPr="00000000" w:rsidDel="00000000">
              <w:rPr>
                <w:rtl w:val="0"/>
              </w:rPr>
              <w:t xml:space="preserve">Atbilstoši Noteikumu projektam un Anotācijai, tiek plānots, analizējot zāļu pieejamību Zāļu valsts aģentūrai, identificēt papildus zāles, kuru neesamība (faktiska /plānota) vai nepietiekoši zāļu krājumi Latvijā zāļu lieltirgotavās rada risku iedzīvotāju veselības aizsardzībai un nepieciešamības gadījumā noteikt piegādes uz Eiropas Savienības dalībvalsti vai eksportēšanas (izvešana uz trešajām valstīm)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kā arī VM norāda, sabiedrības veselības aizsardzības nolūkam ir pieļaujama eksporta ierobežošana un ir pieļaujami brīvas preču kustības ierobežošanas. KP norāda, ka tās ieskatā,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Pienākums aptieku īpašniekiem, kuru piederošo aptieku kopējais apgrozījums pēdējo piecu gadu periodā vismaz vienā gadā pārsniedz 5% no Latvijā kopējā aptieku apgrozījuma nodrošināt savā tīmekļa vietnē sabiedrībai viegli pieejamu informāciju par katrā aptiekā pieejamām zālēm un to cenām (67.</w:t>
            </w:r>
            <w:r w:rsidR="00000000" w:rsidRPr="00000000" w:rsidDel="00000000">
              <w:rPr>
                <w:b w:val="1"/>
                <w:vertAlign w:val="superscript"/>
                <w:rtl w:val="0"/>
              </w:rPr>
              <w:t xml:space="preserve">3</w:t>
            </w:r>
            <w:r w:rsidR="00000000" w:rsidRPr="00000000" w:rsidDel="00000000">
              <w:rPr>
                <w:b w:val="1"/>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bez zāļu cenu publicēšanas pienākuma komersantiem, VM, varētu nākotnē apsvērt iespēju izveidot rīku, kurā būtu iespēja salīdzināt pieejamos datus vienkopus gan par zāļu cenām, gan par zāļu pieejamību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publiska cenu pārredzamība patērētājiem ir izdevīga tirgos, kuros pastāv konkurence starp vairākiem tirgus dalībniekiem, jo tā veicina konkurenci, kā arī novērš pārmērīgu cenu noteikšanas risku, neskatoties uz to, ka zālēm cenas ir stingri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piegādes no aptiekas iedzīvotājiem, piedāvājot bezrecepšu zāles, izmantojot tiešsaistes starpniecības pakalpojumus tiešsaistes platformā (piemēram, Wolt) (100.punkts).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atbalsta zāļu pieejamību tiešsaistes starpniecības pakalpojumu tiešsaistes platformās. KP ieskatā, minētais veicinās konkurenci bezrecepšu medikamentu un citu aptiekās tirgojamo produktu tirgos (uztura bagātinātāji, kosmētika u.c.) un palielinās pieejamību pacientiem ārpus fiziskām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akcentējot, ka Zāļu valsts aģentūrai katrā lēmumā, ar kuru tiks ierobežots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arī iespējamās tālākās aktivitātes, lai veicinātu publisku cenu pārredzamību patērētājiem, proti, bez zāļu cenu publicēšanas pienākuma komersantiem, tālākā šī jautājuma risināšanā  apsvērt arī iespēju izveidot rīku, kurā būtu iespēja salīdzināt pieejamos datus vienkopus gan par zāļu cenām, gan par zāļu pieejamību aptiekās, jo cenu pārredzamība patērētājiem ir izdevīga tirgos, kuros pastāv konkurence starp vairākiem tirgus dalībniekiem, jo tā veicina konkurenci, kā arī novērš pārmērīgu cenu noteikšanas risku, neskatoties uz to, ka zālēm cenas ir stingri regulētas.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atsauci uz Ministru kabineta 2024.gada 16.janvāra sēdes protokollēmumu Nr.2 54.§ (23-TA-3101) "Informatīvais ziņojums" "Par zāļu finansiālo pieejamību", jo pašreiz </w:t>
            </w:r>
            <w:r w:rsidR="00000000" w:rsidRPr="00000000" w:rsidDel="00000000">
              <w:rPr>
                <w:u w:val="single"/>
                <w:rtl w:val="0"/>
              </w:rPr>
              <w:t xml:space="preserve">izziņā</w:t>
            </w:r>
            <w:r w:rsidR="00000000" w:rsidRPr="00000000" w:rsidDel="00000000">
              <w:rPr>
                <w:rtl w:val="0"/>
              </w:rPr>
              <w:t xml:space="preserve"> ir norādīti kļūdaini datumi - gan Ministru kabineta 202</w:t>
            </w:r>
            <w:r w:rsidR="00000000" w:rsidRPr="00000000" w:rsidDel="00000000">
              <w:rPr>
                <w:b w:val="1"/>
                <w:rtl w:val="0"/>
              </w:rPr>
              <w:t xml:space="preserve">5</w:t>
            </w:r>
            <w:r w:rsidR="00000000" w:rsidRPr="00000000" w:rsidDel="00000000">
              <w:rPr>
                <w:rtl w:val="0"/>
              </w:rPr>
              <w:t xml:space="preserve">.gada </w:t>
            </w:r>
            <w:r w:rsidR="00000000" w:rsidRPr="00000000" w:rsidDel="00000000">
              <w:rPr>
                <w:b w:val="1"/>
                <w:rtl w:val="0"/>
              </w:rPr>
              <w:t xml:space="preserve">2</w:t>
            </w:r>
            <w:r w:rsidR="00000000" w:rsidRPr="00000000" w:rsidDel="00000000">
              <w:rPr>
                <w:rtl w:val="0"/>
              </w:rPr>
              <w:t xml:space="preserve">6.f</w:t>
            </w:r>
            <w:r w:rsidR="00000000" w:rsidRPr="00000000" w:rsidDel="00000000">
              <w:rPr>
                <w:b w:val="1"/>
                <w:rtl w:val="0"/>
              </w:rPr>
              <w:t xml:space="preserve">ebruāra</w:t>
            </w:r>
            <w:r w:rsidR="00000000" w:rsidRPr="00000000" w:rsidDel="00000000">
              <w:rPr>
                <w:rtl w:val="0"/>
              </w:rPr>
              <w:t xml:space="preserve"> sēdes protokollēmums (23-TA-3101) "Informatīvais ziņojums par zāļu finansiālo pieejamību", gan  Ministru kabineta 2024.gada </w:t>
            </w:r>
            <w:r w:rsidR="00000000" w:rsidRPr="00000000" w:rsidDel="00000000">
              <w:rPr>
                <w:b w:val="1"/>
                <w:rtl w:val="0"/>
              </w:rPr>
              <w:t xml:space="preserve">2</w:t>
            </w:r>
            <w:r w:rsidR="00000000" w:rsidRPr="00000000" w:rsidDel="00000000">
              <w:rPr>
                <w:rtl w:val="0"/>
              </w:rPr>
              <w:t xml:space="preserve">6.janvāra sēdes protokollēmums Nr.2 54.§ (23-TA-3101) "Informatīvais ziņojums "Par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anotācijā ietverto informāciju un redakcionāli precizēt, lai tā būtu skaidri saprotama, piemēram, pašreiz anotācijā ir šāda informācija - "Tā kā pastāv risks zāļu nepieejamībai saistīts zāļu izvešanu..", "Ievest paziņošanas procedūru vietā zāļu uzraudzības nolūkā nereģistrēto zāļu izplatīšanas atļaujas saņemšanas vietā,", " Turpmāk sniedzot paziņojumu Zāļu valsts aģentūra pirms nereģistrētu zāļu izplatīšanas, ID numurs šīm  zināms ir jau zināms.", "Pacientu interesēs, atbilstoši Farmācijas likuma 2. pantam, pēc noteikti izņēmuma gadījumi,.."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atsauci uz Ministru kabineta 202</w:t>
            </w:r>
            <w:r w:rsidR="00000000" w:rsidRPr="00000000" w:rsidDel="00000000">
              <w:rPr>
                <w:b w:val="1"/>
                <w:rtl w:val="0"/>
              </w:rPr>
              <w:t xml:space="preserve">4</w:t>
            </w:r>
            <w:r w:rsidR="00000000" w:rsidRPr="00000000" w:rsidDel="00000000">
              <w:rPr>
                <w:rtl w:val="0"/>
              </w:rPr>
              <w:t xml:space="preserve">.gada </w:t>
            </w:r>
            <w:r w:rsidR="00000000" w:rsidRPr="00000000" w:rsidDel="00000000">
              <w:rPr>
                <w:b w:val="1"/>
                <w:rtl w:val="0"/>
              </w:rPr>
              <w:t xml:space="preserve">1</w:t>
            </w:r>
            <w:r w:rsidR="00000000" w:rsidRPr="00000000" w:rsidDel="00000000">
              <w:rPr>
                <w:rtl w:val="0"/>
              </w:rPr>
              <w:t xml:space="preserve">6.</w:t>
            </w:r>
            <w:r w:rsidR="00000000" w:rsidRPr="00000000" w:rsidDel="00000000">
              <w:rPr>
                <w:b w:val="1"/>
                <w:rtl w:val="0"/>
              </w:rPr>
              <w:t xml:space="preserve">janvāra</w:t>
            </w:r>
            <w:r w:rsidR="00000000" w:rsidRPr="00000000" w:rsidDel="00000000">
              <w:rPr>
                <w:rtl w:val="0"/>
              </w:rPr>
              <w:t xml:space="preserve"> sēdes protokollēmuma </w:t>
            </w:r>
            <w:r w:rsidR="00000000" w:rsidRPr="00000000" w:rsidDel="00000000">
              <w:rPr>
                <w:b w:val="1"/>
                <w:rtl w:val="0"/>
              </w:rPr>
              <w:t xml:space="preserve">Nr.2 54.§ </w:t>
            </w:r>
            <w:r w:rsidR="00000000" w:rsidRPr="00000000" w:rsidDel="00000000">
              <w:rPr>
                <w:rtl w:val="0"/>
              </w:rPr>
              <w:t xml:space="preserve">(23-TA-3101) "Informatīvais ziņojums </w:t>
            </w:r>
            <w:r w:rsidR="00000000" w:rsidRPr="00000000" w:rsidDel="00000000">
              <w:rPr>
                <w:b w:val="1"/>
                <w:rtl w:val="0"/>
              </w:rPr>
              <w:t xml:space="preserve">"P</w:t>
            </w:r>
            <w:r w:rsidR="00000000" w:rsidRPr="00000000" w:rsidDel="00000000">
              <w:rPr>
                <w:rtl w:val="0"/>
              </w:rPr>
              <w:t xml:space="preserve">ar zāļu finansiālo pieejamību"" 8.1. punktu (pašreiz norādīts - Ministru kabineta 2025.gada 26.februāra sēdes protokollēmuma (23-TA-3101) "Informatīvais ziņojums par zāļu finansiālo pieejamību" 8.1.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kā arī noteikumu projekta anotācijas 2.1. apakšpunktā norādīto informāciju, lūdzu veikt provizorisku administratīvo izmaksu aprēķinu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aprēķinu, lūdzu, ņemt vērā metodikā administratīvo izmaksu monetārā novērtējuma veikšanā esošo informāciju par aprēķinu veikšanu izņēmumu gadījumos, ja pastāv objektīvi iemesli, kad nav iespējams noteikt kādu no aprēķinam nepieciešamām vērtībām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punkrs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7.4.sadaļā norādīts, ka “</w:t>
            </w:r>
            <w:r w:rsidR="00000000" w:rsidRPr="00000000" w:rsidDel="00000000">
              <w:rPr>
                <w:i w:val="1"/>
                <w:rtl w:val="0"/>
              </w:rPr>
              <w:t xml:space="preserve">Ņemot vērā ieviesto elastību tiesību regulējumā par nereģistrēto zāļu atsevišķu atļauju vietā ieviešot paziņošanas procedūru Zāļu valsts aģentūrā tiks veikta iekšējo institūcijas procesu efektivizācija.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norādīts, ka “</w:t>
            </w:r>
            <w:r w:rsidR="00000000" w:rsidRPr="00000000" w:rsidDel="00000000">
              <w:rPr>
                <w:i w:val="1"/>
                <w:rtl w:val="0"/>
              </w:rPr>
              <w:t xml:space="preserve">Paplašinot  gadījumu loku, kad nereģistrētu zāļu izplatīšanas atļauja nav nepieciešama un tā vietā, atsevišķos gadījumos ieviešot vienkāršāku procedūru - paziņošanu, tiek veidots elastīgāks tiesību regulējums nereģistrēto zāļu uzraudzībā un mazinās birokrātiskais slogs gan Zāļu valsts aģentūrai, gan zāļu vairumtirgotājiem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2025.gada 1.janvāri spēkā stājušies Ministru kabineta 2024.gada 18.decembra noteikumi Nr.895 “Zāļu valsts aģentūras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skaidrs, kā noteikumu projektā paredzētie grozījumi praksē tiks īstenoti kopā ar Zāļu valsts aģentūras maksas pakalpojumu cenrādi, t.i., ir vai nav nepieciešami grozījumi Zāļu valsts aģentūras maksas pakalpojumu cenrādī. Līdz ar to lūdzam izvērtēt iepriekš minēto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 gada 18. decembra noteikumos Nr. 895 "Zāļu valsts aģentūras maksas pakalpojumu cenrādis"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šo Noteikumu projektu paplašināts  gadījumu loku, kad nereģistrētu zāļu izplatīšanas atļauja nav nepieciešama, atsevišķos gadījumos ieviešot papildus vēl vienkāršāku procedūru – paziņošanu atļaujas vietā, tiek veidots elastīgāks tiesību regulējums nereģistrēto zāļu uzraudzībā un mazinās birokrātiskais slogs gan Zāļu valsts aģentūrai, gan zāļu vairumtirgotājiem. Savukārt </w:t>
            </w:r>
            <w:r w:rsidR="00000000" w:rsidRPr="00000000" w:rsidDel="00000000">
              <w:rPr>
                <w:u w:val="single"/>
                <w:rtl w:val="0"/>
              </w:rPr>
              <w:t xml:space="preserve">maksa par paziņojuma izskatīšanu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1. aprīļa noteikumiem Nr. 211 “Grozījumi Ministru kabineta 2024. gada 18. decembra noteikumos Nr. 895 "Zāļu valsts aģentūras maksas pakalpojumu cenrādis"”, tika izdarīts tehnisks grozījums, ar ko tiek pārcelts spēkā stāšanās laiks Noteikumu Nr. 895 14. punkta normai par maksas piemērošanu individuāli piešķirtu nereģistrētu zāļu izplatīšanas atļaujām no 2025.gada 1.aprīļa uz 2025.gada 1.augustu, jo palielinās nereģistrēto zāļu izplatīšanas atļauju izsniegšanas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6.2.sadaļā norādīto informāciju, ka Farmācijas likuma grozījumi pieņemti Saeimā 3. lasījumā </w:t>
            </w:r>
            <w:r w:rsidR="00000000" w:rsidRPr="00000000" w:rsidDel="00000000">
              <w:rPr>
                <w:b w:val="1"/>
                <w:rtl w:val="0"/>
              </w:rPr>
              <w:t xml:space="preserve">š.g.</w:t>
            </w:r>
            <w:r w:rsidR="00000000" w:rsidRPr="00000000" w:rsidDel="00000000">
              <w:rPr>
                <w:rtl w:val="0"/>
              </w:rPr>
              <w:t xml:space="preserve"> 20. jūnijā, jo tie ir 2024.gada 20.jūnijā pieņemtie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iepazinusies ar tiesību aktu projektu secina, ka kopumā tiesību aktu projekts piedāvā vairākus būtiskus uzlabojumus zāļu pieejamībā un pacientu veselības aprūpē Latvijā, līdz ar to tas būtu </w:t>
            </w:r>
            <w:r w:rsidR="00000000" w:rsidRPr="00000000" w:rsidDel="00000000">
              <w:rPr>
                <w:b w:val="1"/>
                <w:rtl w:val="0"/>
              </w:rPr>
              <w:t xml:space="preserve">saskaņojams</w:t>
            </w:r>
            <w:r w:rsidR="00000000" w:rsidRPr="00000000" w:rsidDel="00000000">
              <w:rPr>
                <w:rtl w:val="0"/>
              </w:rPr>
              <w:t xml:space="preserve">. Tomēr ir svarīgi turpināt uzraudzīt un novērtēt šo grozījumu ietekmi, lai nodrošinātu, ka tie patiešām veicina pacientu labklājību un neizraisa nevēlamas blakusparādības.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atzīmēt dažus būtiskus elementus,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Ļoti ceram, ka projekts atvieglos līdzjūtības zāļu (līdzjūtības programma) pieejamību pacientiem ar hroniskām vai dzīvībai bīstamām slimībām, kuras nevar apmierinoši ārstēt ar reģistrētām zālēm. Tomēr vienlaikus norādām, ka būtu jāizvērtē atbalsta mehānismi tiem komersantiem, kuri iesaistās līdzjūtības programmās, kā arī jāizvērtē iespējas nodrošināt pacientiem zāļu pieejamību pēc līdzjūtības programmas beigām, īpaši gadījumos, ja zāles ir pierādījušas savu efektivitāti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gan projekts paredz birokrātiskā sloga mazināšanu veicinot nereģistrētu zāļu pieejamību, Veselības ministrijai būtu jāturpina uzraudzīt administratīvās procedūras un to ietekmi uz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Centralizēti reģistrēto zāļu pieejamība: Ceram, ka elastīgāks regulējums nodrošinās pieejamību trūkstošām vai nepietiekami pieejamām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ērtāku un ātrāku bezrecepšu zāļu pieejamību, izmantojot tiešsaistes pakalpojumus, tas ir svarīgi cilvēkiem ar ierobežotu mobilitāti vai veselības problēmām, kas apgrūtina apmeklēt aptieku.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Atzinīgi vērtējam informācijas publiskošanu par zālēm un to cenām, kas veicina pārredzamību,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izplatīšanas un kvalitātes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izvērtēt un precizēt noteikumu projekta 2. punktu, ar kuru netiek pilnībā izpildīts Likuma 17. panta piektajā daļā ietvertais pilnvarojums. Ja minētajā Likuma vienībā ietvertais pilnvarojums ar noteikumu projektu netiek pilnībā izpildīts (attiecībā uz paraugu ievešanu), lūdzām noteikumu projekta anotāciju papildināt ar skaidrojumu par minētā pilnvarojuma izpildi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projekts precizēts 3. punktā</w:t>
            </w:r>
            <w:r w:rsidR="00000000" w:rsidRPr="00000000" w:rsidDel="00000000">
              <w:rPr>
                <w:rtl w:val="0"/>
              </w:rPr>
              <w:t xml:space="preserve">, norādot, ka Noteikumi neattiecas uz zāļu paraugu ievešanu.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17. panta piektajā daļā ietvertais pilnvarojums ar šo Noteikumu projektu netiek pilnībā izpildīts attiecībā uz paraugu ievešanu.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Anotācijas 4. sadaļa ir papildināta</w:t>
            </w:r>
            <w:r w:rsidR="00000000" w:rsidRPr="00000000" w:rsidDel="00000000">
              <w:rPr>
                <w:rtl w:val="0"/>
              </w:rPr>
              <w:t xml:space="preserve"> ar informāciju par nepieciešamību grozīt Ministru kabineta 2007. gada 26. jūnija noteikumus Nr. 436 Zāļu ievešanas un izvešanas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jānosaka, atbilstoši deleģējumam Ministru kabinetam Farmācijas likuma 17. panta piektajā daļā, noteikumi par zāļu paraugu - zāles un vielas zāļu reģistrēšanas, tajā skaitā testēšanas, nolūkā un nemedicīniskiem nolūkiem — izmantošanai pētniecībā vai izstrādes pārbaudei, tajā skaitā testēšanai, kā arī augstskolām mācību vajadzībām - ievešanu. Paredzēts noteikt kārtību zāļu paraugu ievešanā ne tikai ievedot no trešajām valstīm, bet arī no Eiropas Savienība dalībvalstīm un Eiropas Ekonomikas zonas valstīm, tādējādi paplašinot arī Ministru kabineta 2007. gada 26. jūnija noteikumos Nr. 436 Zāļu ievešanas un izvešanas kārtība"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"Grozījumi Farmācijas likumā", kas tika pieņemti 2024. gada 20. jūnijā un stājās spēkā 2024. gada 18. jūlijā, kā norādīts Likuma anotācijā, atļauja zāļu paraugu ievešanai no trešajām valstīm un nereģistrētu zāļu izplatīšanas atļaujas noteikšana kā kritērijs zālēm, arī kuras ieved kā paraugus, komersantam, kuram ir atbilstoša speciālā atļauja (licence) farmaceitiskajai darbībai, ir uzskatāma par nepamatotu slogu komersantiem. Līdz ar to jāveic grozījumi Ministru kabineta 2007. gada 26. jūnija noteikumos Nr. 436 Zāļu ievešanas un izvešanas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Anotācijā ir arī norādīts, ka pašreiz regulējums MK noteikumos 436 27. punkta norma par nereģistrētu zāļu ievešanu ir arī ierobežojoša, un neveicina ātru zāļu nokļūšanu līdz pacientiem, jo papildus prasībai personai, kura ieved no trešajām valstīm nereģistrētās zāles, ir jābūt ne tikai ar speciālu atļauju (licenci) zāļu ražošanai vai importēšanai vai speciālu atļauju (licenci) cilvēkiem paredzēto zāļu izplatīšanai vairumtirdzniecībā vai Farmācijas likuma 25.</w:t>
            </w:r>
            <w:r w:rsidR="00000000" w:rsidRPr="00000000" w:rsidDel="00000000">
              <w:rPr>
                <w:vertAlign w:val="superscript"/>
                <w:rtl w:val="0"/>
              </w:rPr>
              <w:t xml:space="preserve">1</w:t>
            </w:r>
            <w:r w:rsidR="00000000" w:rsidRPr="00000000" w:rsidDel="00000000">
              <w:rPr>
                <w:rtl w:val="0"/>
              </w:rPr>
              <w:t xml:space="preserve"> pantā minētā personai, kurai Eiropas Savienības dalībvalstī vai Eiropas Ekonomikas zonas valstī ir izsniegta speciālā atļauja (licence), kas dod tiesības veikt zāļu vairumtirdzniecību vai ražošanu, bet jābūt arī Zāļu valsts aģentūras atļaujai nereģistrētu zāļu izplatīšanai, kas traucē operatīvi un ātri šīs zāles saņemt.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MK noteikumu 436: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 punkta norma nosaka, ka nereģistrētas zāles no trešajām valstīm drīkst importēt persona, kura saskaņā ar normatīvajiem aktiem par farmaceitiskās darbības licencēšanu ir saņēmusi Zāļu valsts aģentūras izsniegtu speciālu atļauju (licenci) cilvēkiem paredzēto zāļu izplatīšanai vairumtirdzniecībā un kurai ir normatīvajos aktos par zāļu izplatīšanu un kvalitātes kontroli noteiktajā kārtībā izsniegta Zāļu valsts aģentūras nereģistrētu zāļu izplatīšanas atļauja individuāli piešķirtām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w:t>
            </w:r>
            <w:r w:rsidR="00000000" w:rsidRPr="00000000" w:rsidDel="00000000">
              <w:rPr>
                <w:vertAlign w:val="superscript"/>
                <w:rtl w:val="0"/>
              </w:rPr>
              <w:t xml:space="preserve">1 </w:t>
            </w:r>
            <w:r w:rsidR="00000000" w:rsidRPr="00000000" w:rsidDel="00000000">
              <w:rPr>
                <w:rtl w:val="0"/>
              </w:rPr>
              <w:t xml:space="preserve">zāļu paraugus (izņemot narkotisko un psihotropo zāļu paraugus) no trešajām valstīm drīkst importēt persona, kurai ir Zāļu valsts aģentūras izsniegta atļauja zāļu paraugu importam Latvijas Republikā, un pēc minētajā atļaujā norādītā zāļu iepakojumu skaita importēšanas atkārtotai zāļu importēšanai nepieciešama jauna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komersantiem, attiecīgi Ministru kabineta līmenī nav jāievieš normas, kas rada nevajadzīgus ierobežojumus komersantiem un mazinot arī slogu Zāļu valsts aģentūrai saistībā ar atļauju izdošanu, ja uzraudzību var veikt ar mazāka rakstura sloga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Noteikumi neattiecas uz veterinārajām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punktu svītrot vai anotācijā skaidrot, kāpēc atsevišķā punktā tiek noteikts, ka šie noteikumi neattiecas uz veterinārajām zālēm. Pēc būtības Noteikumu 2.punktā jau ir uzskaitījums, uz kādām zālēm šie Noteikumi attiecas, un par cik veterinārās zāles tur nav minētas, ir skaidrs, ka uz tām Noteikumi nav attiecināmi.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norma saglabāta lietderības apsvērumu dēļ, lai normas būtu skaidras, saglabāta atsauce uz to, ka noteikumi neattiecas uz veterinārām zālēm, jo tas ir ietverts arī pašreizējo MK noteikumu Nr. 416  1. punkta normā, kā arī pašreizējā Farmācijas likumā termina “zāles” definīcija skaidro zāles arī attiecībā uz to lietošanai, lai ārstētu dzīvnieku slimības vai veiktu šo slimību profilaksi, kā arī izmantot vai ievadīt dzīvniekiem vai nu ar mērķi atjaunot, uzlabot vai pārveidot fizioloģiskās funkcijas, izraisot farmakoloģisku, imunoloģisku vai metabolisku iedarbību, vai noteikt medicīnisko diagnozi.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saskaņota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Noteikumi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zāļu laba izplatīšanas prakse ir kvalitātes nodrošināšanas sistēmas daļa, kas garantē, ka zāļu kvalitāte tiek saglabāta visos piegādes ķēdes posmos no zāļu ražotnes līdz aptiekai vai ārstniecības iestādei, sociālās aprūpes institūcijai, praktizējošiem veterinārārstiem, prakses ārstiem vai veterinārmedicīniskās aprūpes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laba izplatīšanas prakse attiecas uz lieltirgotavām un zāļu ražotājiem/ importētājiem, kuriem atļauts izplatīt zāles mazumtirdzniecības komersantiem un veterinārmedicīniskās prakses iestādēm. Nodrošināt nemainīgu zāļu kvalitāti līdz praktizējošam veterinārārstam ir pārāk liels slogs lieltirgotavai.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"praktizējošiem veterinārārstiem", kā arī lietot atbilstošu terminoloģiju, aizstājot vārdus "veterinārmedicīniskās aprūpes iestādēm" ar vārdiem "veterinārmedicīniskās prakses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5.10. apakšpunkts netiek grozīts, jo MK noteikumos Nr. 416, kuru vienības tiek grozītas, veikti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precizējums paredzēts ar plānotajiem nākamajiem grozījumiem Ministru kabineta 2007. gada 26. jūnija noteikumos Nr. 416 "Zāļu izplatīšanas un kvalitātes kontroles kārtība" (25- TA- 614).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zāļu laba izplatīšanas prakse ir kvalitātes nodrošināšanas sistēmas daļa, kas garantē, ka zāļu kvalitāte tiek saglabāta visos piegādes ķēdes posmos no zāļu ražotnes līdz aptiekai vai ārstniecības iestādei, sociālās aprūpes institūcijai, praktizējošiem veterinārārstiem, prakses ārstiem vai veterinārmedicīniskās aprūpes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10.4.2. nereģistrētās zāles, kas pieejamas lietošanai līdzjūtības dēļ atbilstoši Eiropas Parlamenta un Padomes regulas Nr. 726/2004 83. panta 2. punktam, (turpmāk − līdzjūtības zāles) šo noteikumu 94.</w:t>
            </w:r>
            <w:r w:rsidR="00000000" w:rsidRPr="00000000" w:rsidDel="00000000">
              <w:rPr>
                <w:vertAlign w:val="superscript"/>
                <w:rtl w:val="0"/>
              </w:rPr>
              <w:t xml:space="preserve">3 </w:t>
            </w:r>
            <w:r w:rsidR="00000000" w:rsidRPr="00000000" w:rsidDel="00000000">
              <w:rPr>
                <w:rtl w:val="0"/>
              </w:rPr>
              <w:t xml:space="preserve">3.3. apakšpunktā minētās programmas ietvaros, tikai tai ārstniecības iestādei, kura norādīta attiecīgajā nereģistrēto zāļu izplatīšanas atļaujā. Zāļu dāvinātājs nodrošina Eiropas Parlamenta un Padomes regulas Nr. 726/2004 83. panta 8. punktā minēto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kopumā atbalsta grozījumu izdarīšanu Ministru kabineta 2007.gada 26.jūnija noteikumos Nr. 416 "Zāļu izplatīšanas un kvalitātes kontroles kārtība". Vienlaikus vēršam uzmanību, ka publiskas personas kapitālsabiedrībai (ārstniecības iestādei) saņemot zāles, kas pieejamas lietošanai līdzjūtības dēļ, ir saistoša likuma "Par interešu konflikta novēršanu valsts amatpersonu darbībā" 14.pantā ziedojumu pieņemšanai noteiktā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 ar skaidrojošu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ātrāku zāļu lietošanai līdzjūtības dēļ  pieejamību </w:t>
            </w:r>
            <w:r w:rsidR="00000000" w:rsidRPr="00000000" w:rsidDel="00000000">
              <w:rPr>
                <w:u w:val="single"/>
                <w:rtl w:val="0"/>
              </w:rPr>
              <w:t xml:space="preserve">tālāk izvērtējama atļaujas izdošanas kārtība,</w:t>
            </w:r>
            <w:r w:rsidR="00000000" w:rsidRPr="00000000" w:rsidDel="00000000">
              <w:rPr>
                <w:rtl w:val="0"/>
              </w:rPr>
              <w:t xml:space="preserve"> iespējamo procesu optimizēšanas nolūkā, lai mazinātu birokrātiju un pacienti pēc iespējas ātrāk varētu saņemt nepieciešamās zāles, saglabājot uzraudzību, kas izriet no Eiropas Parlamenta un Padomes regulas Nr.  726/2004 83. panta  un vienlaicīgi izpildot  likuma "Par interešu konflikta novēršanu valsts amatpersonu darbībā"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10.4.2. nereģistrētās zāles, kas pieejamas lietošanai līdzjūtības dēļ atbilstoši Eiropas Parlamenta un Padomes regulas Nr. 726/2004 83. panta 2. punktam, (turpmāk − līdzjūtības zāles) šo noteikumu 94.</w:t>
            </w:r>
            <w:r w:rsidR="00000000" w:rsidRPr="00000000" w:rsidDel="00000000">
              <w:rPr>
                <w:vertAlign w:val="superscript"/>
                <w:rtl w:val="0"/>
              </w:rPr>
              <w:t xml:space="preserve">3 </w:t>
            </w:r>
            <w:r w:rsidR="00000000" w:rsidRPr="00000000" w:rsidDel="00000000">
              <w:rPr>
                <w:rtl w:val="0"/>
              </w:rPr>
              <w:t xml:space="preserve">3.3. apakšpunktā minētās programmas ietvaros, tikai tai ārstniecības iestādei, kura norādīta attiecīgajā nereģistrēto zāļu izplatīšanas atļaujā. Zāļu dāvinātājs nodrošina Eiropas Parlamenta un Padomes regulas Nr. 726/2004 83. panta 8. punktā minēto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Zāļu paraugu apritē ievēro prasības, kas noteiktas šo noteikumu 11., 12.1., 12.2., 12.5.1., 12.5.2., 12.5.3., 12.5.4., 12.5.5., 12.5.6., 12.5.7., 12.5.8., 12.5.9., 104.1. un 104.2. apakšpunktā. Piegādēs zāļu paraugu sūtījumam pievienotajā dokumentā norāda informāciju, kas ir minēta šo noteikumu 12.5.1., 12.5.2., 12.13.1. un 12.13.2. apakšpunktā. Zāļu ražotājam un importētājam, zāļu lieltirgotavai un personai, kurai ir Eiropas Savienības dalībvalstī vai Eiropas Ekonomikas zonas valstī ir izsniegta speciālā atļauja (licence), kas dod tiesības veikt zāļu vairumtirdzniecību vai ražošanu, nav nepieciešams saņemt zāļu ievešanai, izvešanai un izplatīšanai atļauju, ko nosaka šie noteikumi un normatīvie akti par zāļu ievešanu un izvešanu, ja ieved, izved un izplata zāles kā paraugus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"un normatīvie akti par zāļu ievešanu un izvešanu, ja ieved, izved un izplata zāles kā paraugus", nodrošinot, ka minētais izņēmums nepieciešamības gadījumā tiek ietverts minētajos normatīvajos aktos, tādējādi nodrošinot, ka tiesiskais regulējums ir pārskatāms un nav sadrumstalots.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punkta norma precizēta, lai nedublētu Farmācijas likuma (turpmāk - Likums) 17. panta piektās daļas otrajā teikumā ietverto regulējumu, ņemot vērā Tieslietu ministrijas 2. iebildumu, un Anotācija ir precizēta, ietverot papildus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Zāļu paraugu apritē ievēro prasības, kas noteiktas šo noteikumu 11., 12.1., 12.2., 12.5.1., 12.5.2., 12.5.3., 12.5.4., 12.5.5., 12.5.6., 12.5.7., 12.5.8., 12.5.9., 104.1. un 104.2. apakšpunktā. Piegādēs zāļu paraugu sūtījumam pievienotajā dokumentā norāda informāciju, kas ir minēta šo noteikumu 12.5.1., 12.5.2., 12.13.1. un 12.13.2.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persona sniedz zāļu uzglabāšanas pakalpojumu muitas noliktavā, šo noteikumu </w:t>
            </w:r>
            <w:r w:rsidR="00000000" w:rsidRPr="00000000" w:rsidDel="00000000">
              <w:rPr>
                <w:rtl w:val="0"/>
              </w:rPr>
              <w:t xml:space="preserve">11.1.</w:t>
            </w:r>
            <w:r w:rsidR="00000000" w:rsidRPr="00000000" w:rsidDel="00000000">
              <w:rPr>
                <w:rtl w:val="0"/>
              </w:rPr>
              <w:t xml:space="preserve"> apakšpunktā minētā speciālā atļauja (licence) zāļu lieltirgotavas atvēršanai (darbībai) ir nepieciešama atļaujas muitas noliktavas darbībai turētājam, ja zāles muitas noliktavā uzglabā ilgāk par 72 stundām.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11.1. apakšpunktā šobrīd nav minēta speciālā atļauja (licence) zāļu lieltirgotavas atvēršanai (darbībai), tādēļ lūdzam precizēt attiecīgo atsauci, nodrošinot juridiskās tehnikas prasībām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11.</w:t>
            </w:r>
            <w:r w:rsidR="00000000" w:rsidRPr="00000000" w:rsidDel="00000000">
              <w:rPr>
                <w:vertAlign w:val="superscript"/>
                <w:rtl w:val="0"/>
              </w:rPr>
              <w:t xml:space="preserve">2 </w:t>
            </w:r>
            <w:r w:rsidR="00000000" w:rsidRPr="00000000" w:rsidDel="00000000">
              <w:rPr>
                <w:rtl w:val="0"/>
              </w:rPr>
              <w:t xml:space="preserve">punkts netiek grozīts, MK Noteikumu Nr. 416 11.</w:t>
            </w:r>
            <w:r w:rsidR="00000000" w:rsidRPr="00000000" w:rsidDel="00000000">
              <w:rPr>
                <w:vertAlign w:val="superscript"/>
                <w:rtl w:val="0"/>
              </w:rPr>
              <w:t xml:space="preserve">2</w:t>
            </w:r>
            <w:r w:rsidR="00000000" w:rsidRPr="00000000" w:rsidDel="00000000">
              <w:rPr>
                <w:rtl w:val="0"/>
              </w:rPr>
              <w:t xml:space="preserve"> punktā attiecīgie tehniski precizējumi paredzēti ar plānotajiem nākamajiem grozījumiem Ministru kabineta 2007. gada 26. jūnija noteikumos Nr. 416 "Zāļu izplatīšanas un kvalitātes kontroles kārtība" (25- TA- 614).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persona sniedz zāļu uzglabāšanas pakalpojumu muitas noliktavā, šo noteikumu </w:t>
            </w:r>
            <w:r w:rsidR="00000000" w:rsidRPr="00000000" w:rsidDel="00000000">
              <w:rPr>
                <w:rtl w:val="0"/>
              </w:rPr>
              <w:t xml:space="preserve">11.1.</w:t>
            </w:r>
            <w:r w:rsidR="00000000" w:rsidRPr="00000000" w:rsidDel="00000000">
              <w:rPr>
                <w:rtl w:val="0"/>
              </w:rPr>
              <w:t xml:space="preserve"> apakšpunktā minētā speciālā atļauja (licence) zāļu lieltirgotavas atvēršanai (darbībai) ir nepieciešama atļaujas muitas noliktavas darbībai turētājam, ja zāles muitas noliktavā uzglabā ilgāk par 72 stundām.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12.5.12. nereģistrētām zālēm - identifikācijas numurs, kurš ir norādīts attiecīgi šo noteikumu 82</w:t>
            </w:r>
            <w:r w:rsidR="00000000" w:rsidRPr="00000000" w:rsidDel="00000000">
              <w:rPr>
                <w:vertAlign w:val="superscript"/>
                <w:rtl w:val="0"/>
              </w:rPr>
              <w:t xml:space="preserve">1 </w:t>
            </w:r>
            <w:r w:rsidR="00000000" w:rsidRPr="00000000" w:rsidDel="00000000">
              <w:rPr>
                <w:rtl w:val="0"/>
              </w:rPr>
              <w:t xml:space="preserve">1.,  82.</w:t>
            </w:r>
            <w:r w:rsidR="00000000" w:rsidRPr="00000000" w:rsidDel="00000000">
              <w:rPr>
                <w:vertAlign w:val="superscript"/>
                <w:rtl w:val="0"/>
              </w:rPr>
              <w:t xml:space="preserve">1 </w:t>
            </w:r>
            <w:r w:rsidR="00000000" w:rsidRPr="00000000" w:rsidDel="00000000">
              <w:rPr>
                <w:rtl w:val="0"/>
              </w:rPr>
              <w:t xml:space="preserve">2. un 82.</w:t>
            </w:r>
            <w:r w:rsidR="00000000" w:rsidRPr="00000000" w:rsidDel="00000000">
              <w:rPr>
                <w:vertAlign w:val="superscript"/>
                <w:rtl w:val="0"/>
              </w:rPr>
              <w:t xml:space="preserve">1</w:t>
            </w:r>
            <w:r w:rsidR="00000000" w:rsidRPr="00000000" w:rsidDel="00000000">
              <w:rPr>
                <w:rtl w:val="0"/>
              </w:rPr>
              <w:t xml:space="preserve">3. apakšpunktā minētajā nereģistrēto zāļu izplatīšanas atļaujā vai šo noteikumu 95.</w:t>
            </w:r>
            <w:r w:rsidR="00000000" w:rsidRPr="00000000" w:rsidDel="00000000">
              <w:rPr>
                <w:vertAlign w:val="superscript"/>
                <w:rtl w:val="0"/>
              </w:rPr>
              <w:t xml:space="preserve">3 </w:t>
            </w:r>
            <w:r w:rsidR="00000000" w:rsidRPr="00000000" w:rsidDel="00000000">
              <w:rPr>
                <w:rtl w:val="0"/>
              </w:rPr>
              <w:t xml:space="preserve">punktā minētajā paziņojumā par nereģistrēto zāļu izplatīšanu. Prasību nepiemēro nereģistrētajām zālēm, kas minētas šo noteikumu 82.</w:t>
            </w:r>
            <w:r w:rsidR="00000000" w:rsidRPr="00000000" w:rsidDel="00000000">
              <w:rPr>
                <w:vertAlign w:val="superscript"/>
                <w:rtl w:val="0"/>
              </w:rPr>
              <w:t xml:space="preserve">1</w:t>
            </w:r>
            <w:r w:rsidR="00000000" w:rsidRPr="00000000" w:rsidDel="00000000">
              <w:rPr>
                <w:rtl w:val="0"/>
              </w:rPr>
              <w:t xml:space="preserve">4. apakšpunktā, kā arī zāļu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norādi "nereģistrētajām zālēm, kas minētas šo noteikumu 82.</w:t>
            </w:r>
            <w:r w:rsidR="00000000" w:rsidRPr="00000000" w:rsidDel="00000000">
              <w:rPr>
                <w:vertAlign w:val="superscript"/>
                <w:rtl w:val="0"/>
              </w:rPr>
              <w:t xml:space="preserve">1</w:t>
            </w:r>
            <w:r w:rsidR="00000000" w:rsidRPr="00000000" w:rsidDel="00000000">
              <w:rPr>
                <w:rtl w:val="0"/>
              </w:rPr>
              <w:t xml:space="preserve">4. apakšpunktā, kā arī", jo tā ir lieka, ievērojot iepriekšējā teikumā minēto apakšpunktu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12.5.12. nereģistrētām zālēm - identifikācijas numurs, kurš ir norādīts attiecīgi šo noteikumu 82</w:t>
            </w:r>
            <w:r w:rsidR="00000000" w:rsidRPr="00000000" w:rsidDel="00000000">
              <w:rPr>
                <w:vertAlign w:val="superscript"/>
                <w:rtl w:val="0"/>
              </w:rPr>
              <w:t xml:space="preserve">1</w:t>
            </w:r>
            <w:r w:rsidR="00000000" w:rsidRPr="00000000" w:rsidDel="00000000">
              <w:rPr>
                <w:rtl w:val="0"/>
              </w:rPr>
              <w:t xml:space="preserve">1., 82.</w:t>
            </w:r>
            <w:r w:rsidR="00000000" w:rsidRPr="00000000" w:rsidDel="00000000">
              <w:rPr>
                <w:vertAlign w:val="superscript"/>
                <w:rtl w:val="0"/>
              </w:rPr>
              <w:t xml:space="preserve">1</w:t>
            </w:r>
            <w:r w:rsidR="00000000" w:rsidRPr="00000000" w:rsidDel="00000000">
              <w:rPr>
                <w:rtl w:val="0"/>
              </w:rPr>
              <w:t xml:space="preserve">2. un 82.</w:t>
            </w:r>
            <w:r w:rsidR="00000000" w:rsidRPr="00000000" w:rsidDel="00000000">
              <w:rPr>
                <w:vertAlign w:val="superscript"/>
                <w:rtl w:val="0"/>
              </w:rPr>
              <w:t xml:space="preserve">1</w:t>
            </w:r>
            <w:r w:rsidR="00000000" w:rsidRPr="00000000" w:rsidDel="00000000">
              <w:rPr>
                <w:rtl w:val="0"/>
              </w:rPr>
              <w:t xml:space="preserve">3. apakšpunktā minētajā nereģistrēto zāļu izplatīšanas atļaujā vai šo noteikumu 95.</w:t>
            </w:r>
            <w:r w:rsidR="00000000" w:rsidRPr="00000000" w:rsidDel="00000000">
              <w:rPr>
                <w:vertAlign w:val="superscript"/>
                <w:rtl w:val="0"/>
              </w:rPr>
              <w:t xml:space="preserve">3 </w:t>
            </w:r>
            <w:r w:rsidR="00000000" w:rsidRPr="00000000" w:rsidDel="00000000">
              <w:rPr>
                <w:rtl w:val="0"/>
              </w:rPr>
              <w:t xml:space="preserve">punktā minētajā paziņojumā par nereģistrēto zāļu izplatīšanu. Prasību nepiemēro zāļu paraugiem;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zāļu vairumtirgotājiem, kuri izplata zāles Latvijā saskaņā ar Farmācijas likuma 25.</w:t>
            </w:r>
            <w:r w:rsidR="00000000" w:rsidRPr="00000000" w:rsidDel="00000000">
              <w:rPr>
                <w:vertAlign w:val="superscript"/>
                <w:rtl w:val="0"/>
              </w:rPr>
              <w:t xml:space="preserve">1</w:t>
            </w:r>
            <w:r w:rsidR="00000000" w:rsidRPr="00000000" w:rsidDel="00000000">
              <w:rPr>
                <w:rtl w:val="0"/>
              </w:rPr>
              <w:t xml:space="preserve"> panta nosacījumiem (citā Eiropas Ekonomikas zonas valstī izsniegta speciālā atļauja (licence) zāļu vairumtirdzniecībai vai zāļu ražošanai/importēšanai), attiecas šajos noteikumos zāļu vairumtirgotājam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minētais punkts tiek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normatīvā akta teksts būtu lakonisks un izklāstīts loģiskā secībā, Ministru kabineta noteikumu Nr. 416 13. punkta norma tiek ir apvienota 11. punkta normu, 11. punkta normai aptverot visu zāļu vairumtirgotāju loku, kuriem atļauta zāļu vairumtirdzniecība.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uzskaita personas, kuras drīkst nodarboties ar zāļu vairumtirdzniecību, saīsinājums "zāļu vairumtirgotāji" 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w:t>
            </w:r>
            <w:r w:rsidR="00000000" w:rsidRPr="00000000" w:rsidDel="00000000">
              <w:rPr>
                <w:vertAlign w:val="superscript"/>
                <w:rtl w:val="0"/>
              </w:rPr>
              <w:t xml:space="preserve">1 </w:t>
            </w:r>
            <w:r w:rsidR="00000000" w:rsidRPr="00000000" w:rsidDel="00000000">
              <w:rPr>
                <w:rtl w:val="0"/>
              </w:rPr>
              <w:t xml:space="preserve">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veselības apdraudējuma risku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Savienības dalībvalstī vai Eiropas Ekonomikas zonas valstī licencētam zāļu vairumtirgotājam, kurš veic tiešas zāļu piegādes un neveic zāļu vairumtirdzniecību no noliktavas Latvijas Republikas teritorijā, nepiemēro šo noteikumu 12.1., 12.2., 12.9., 12.14. un 12.18. apakšpunktā un 14., 17. un 18. punktā minēto prasību.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color w:val="#000000"/>
                <w:rtl w:val="0"/>
              </w:rPr>
              <w:t xml:space="preserve">nodrošina savā tīmekļa vietnē sabiedrībai viegli pieejamu informāciju par katrā aptiekā pieejamām zālēm un to cenām. Informācija par pieejamām zālēm un to cenām ir strukturēta un lejuplādējama. Publiskotā informācijā attēlojama vienveidīgi un nav atļauts izcelt tekstu vai to daļu, tostarp cenas. Šajā gadījumā publiskotā informācija nav uzskatāma par zāļu reklamēšanu;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norādi uz to, ka informācija ir viegli pieejama vai skaidrot noteikumu projektā vai tā anotācijā, kā izpaužas viegla pieejamība, ņemot vērā, ka attiecīgā norāde ir subjektīva un varētu būt apgrūtinoši piemērojama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Anotācija ir papildināta ar skaidrojošu informāciju. Informācijai iedzīvotājiem būtu jābūt viegli pieejamai, kas nozīmē - viegli iegūt un ātri atrast.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"viegli pieejams" ir lietots arī citās MK noteikumu Nr. 416 vienībās.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nodrošina savā tīmekļa vietnē sabiedrībai viegli pieejamu aktuālo informāciju par katrā aptiekā pieejamām zālēm, norādot strukturētu informāciju atbilstoši šo noteikumu 12.5.1., 12.5.2., 12.5.3., 12.5.8., 12.5.10., 12.5.11. un 12.5.12. apakšpunktam, kā arī to cenas un daudzumus. Publiskotā informācijā attēlojama vienveidīgi un nav atļauts izcelt tekstu vai to daļu, tostarp cenas;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color w:val="#000000"/>
                <w:rtl w:val="0"/>
              </w:rPr>
              <w:t xml:space="preserve">nodrošina savā tīmekļa vietnē sabiedrībai viegli pieejamu informāciju par katrā aptiekā pieejamām zālēm un to cenām. Informācija par pieejamām zālēm un to cenām ir strukturēta un lejuplādējama. Publiskotā informācijā attēlojama vienveidīgi un nav atļauts izcelt tekstu vai to daļu, tostarp cenas. Šajā gadījumā publiskotā informācija nav uzskatāma par zāļu reklamēšanu;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publiskotā informācija nav uzskatāma par zāļu reklamēšanu, ņemot vērā, ka noteikumu projektā nav pieļaujams skaidrot likumos, tostarp Reklāmas likumā ietverto regulējumu, bet Ministru kabineta noteikumos nepieciešamības gadījumā var tikt noteikta vienīgi zāļu reklamēšanas kārtība. Gadījumā, ja noteikumu projektā paredzēts regulēt minēto kārtību, lūdzam arī attiecīgi papildināt norādi par šo noteikumu izdošanas pamatu, kā arī grozīto noteikumu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67.</w:t>
            </w:r>
            <w:r w:rsidR="00000000" w:rsidRPr="00000000" w:rsidDel="00000000">
              <w:rPr>
                <w:vertAlign w:val="superscript"/>
                <w:rtl w:val="0"/>
              </w:rPr>
              <w:t xml:space="preserve">3</w:t>
            </w:r>
            <w:r w:rsidR="00000000" w:rsidRPr="00000000" w:rsidDel="00000000">
              <w:rPr>
                <w:rtl w:val="0"/>
              </w:rPr>
              <w:t xml:space="preserve">1. apakšpunkts precizēts. Nav nepieciešamība MK noteikumos Nr. 416 ietverts skaidrojumu, jo 67.</w:t>
            </w:r>
            <w:r w:rsidR="00000000" w:rsidRPr="00000000" w:rsidDel="00000000">
              <w:rPr>
                <w:vertAlign w:val="superscript"/>
                <w:rtl w:val="0"/>
              </w:rPr>
              <w:t xml:space="preserve">3 </w:t>
            </w:r>
            <w:r w:rsidR="00000000" w:rsidRPr="00000000" w:rsidDel="00000000">
              <w:rPr>
                <w:rtl w:val="0"/>
              </w:rPr>
              <w:t xml:space="preserve">punktā minētā publiskotā informācija par katrā aptiekā pieejamām zālēm un to cenām nav uzskatāma par zāļu reklamēšanu un zāļu  reklamēšanu nosaka Ministru kabineta Rīgā 2011.gada 17.maija noteikumi Nr. 378  "Zāļu reklamēšanas kārtība un kārtība, kādā zāļu ražotājs ir tiesīgs nodot ārstiem bezmaksas zāļu paraugus"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nodrošina savā tīmekļa vietnē sabiedrībai viegli pieejamu aktuālo informāciju par katrā aptiekā pieejamām zālēm, norādot strukturētu informāciju atbilstoši šo noteikumu 12.5.1., 12.5.2., 12.5.3., 12.5.8., 12.5.10., 12.5.11. un 12.5.12. apakšpunktam, kā arī to cenas un daudzumus. Publiskotā informācijā attēlojama vienveidīgi un nav atļauts izcelt tekstu vai to daļu, tostarp cenas;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color w:val="#000000"/>
                <w:rtl w:val="0"/>
              </w:rPr>
              <w:t xml:space="preserve">paziņo Zāļu valsts aģentūrai un Veselības inspekcijai par aptiekas tīmekļa vietni (vai aptieku tīmekļa vietnēm), kurā ir pieejama informācija par aptieku zāļu pieejamību un to cenām, norādot tīmekļa vietnes adresi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termiņu, kādā paziņojama attiecīgā informācija,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apakšpunkta noma ir precizēta, salāgojot normu ar citām MK noteikumu Nr. 416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color w:val="#000000"/>
                <w:rtl w:val="0"/>
              </w:rPr>
              <w:t xml:space="preserve">ir paziņojis Zāļu valsts aģentūrai un Veselības inspekcijai par aptiekas tīmekļa vietni (vai aptieku tīmekļa vietnēm), kurā ir pieejama informācija šo noteikumu 67.</w:t>
            </w:r>
            <w:r w:rsidR="00000000" w:rsidRPr="00000000" w:rsidDel="00000000">
              <w:rPr>
                <w:color w:val="#000000"/>
                <w:vertAlign w:val="superscript"/>
                <w:rtl w:val="0"/>
              </w:rPr>
              <w:t xml:space="preserve">3</w:t>
            </w:r>
            <w:r w:rsidR="00000000" w:rsidRPr="00000000" w:rsidDel="00000000">
              <w:rPr>
                <w:color w:val="#000000"/>
                <w:rtl w:val="0"/>
              </w:rPr>
              <w:t xml:space="preserve">1. apakšpunktā minētā informācija,</w:t>
            </w:r>
            <w:r w:rsidR="00000000" w:rsidRPr="00000000" w:rsidDel="00000000">
              <w:rPr>
                <w:color w:val="#000000"/>
                <w:vertAlign w:val="superscript"/>
                <w:rtl w:val="0"/>
              </w:rPr>
              <w:t xml:space="preserve"> </w:t>
            </w:r>
            <w:r w:rsidR="00000000" w:rsidRPr="00000000" w:rsidDel="00000000">
              <w:rPr>
                <w:color w:val="#000000"/>
                <w:rtl w:val="0"/>
              </w:rPr>
              <w:t xml:space="preserve"> norādot tīmekļa vietnes adresi (adreses);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color w:val="#000000"/>
                <w:rtl w:val="0"/>
              </w:rPr>
              <w:t xml:space="preserve">paziņo Zāļu valsts aģentūrai un Veselības inspekcijai un norāda aptiekas tīmekļa vietnes adresi (vai aptieku tīmekļa vietņu), kurā ir pieejama informācija par zāļu pieejamību un to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nav skaidrs, par ko vēl jāziņo.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paziņo Zāļu valsts aģentūrai un Veselības inspekcijai aptiekas tīmekļa vietnes adresi (vai aptieku tīmekļa vietņu), kurā ir pieejama informācija par zāļu pieejamību un to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apakšpunkta norma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color w:val="#000000"/>
                <w:rtl w:val="0"/>
              </w:rPr>
              <w:t xml:space="preserve">ir paziņojis Zāļu valsts aģentūrai un Veselības inspekcijai par aptiekas tīmekļa vietni (vai aptieku tīmekļa vietnēm), kurā ir pieejama informācija šo noteikumu 67.</w:t>
            </w:r>
            <w:r w:rsidR="00000000" w:rsidRPr="00000000" w:rsidDel="00000000">
              <w:rPr>
                <w:color w:val="#000000"/>
                <w:vertAlign w:val="superscript"/>
                <w:rtl w:val="0"/>
              </w:rPr>
              <w:t xml:space="preserve">3</w:t>
            </w:r>
            <w:r w:rsidR="00000000" w:rsidRPr="00000000" w:rsidDel="00000000">
              <w:rPr>
                <w:color w:val="#000000"/>
                <w:rtl w:val="0"/>
              </w:rPr>
              <w:t xml:space="preserve">1. apakšpunktā minētā informācija,</w:t>
            </w:r>
            <w:r w:rsidR="00000000" w:rsidRPr="00000000" w:rsidDel="00000000">
              <w:rPr>
                <w:color w:val="#000000"/>
                <w:vertAlign w:val="superscript"/>
                <w:rtl w:val="0"/>
              </w:rPr>
              <w:t xml:space="preserve"> </w:t>
            </w:r>
            <w:r w:rsidR="00000000" w:rsidRPr="00000000" w:rsidDel="00000000">
              <w:rPr>
                <w:color w:val="#000000"/>
                <w:rtl w:val="0"/>
              </w:rPr>
              <w:t xml:space="preserve"> norādot tīmekļa vietnes adresi (adreses);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72.2.2. kam zāles paredzēts izplatīt (piemēram, aptiekā mazumtirdzniecībā vai ārstniecības iestādei, sociālās aprūpes institūcijai, veterinārmedicīnas aprūpes komersantam vai praktizējošo veterinārārsta, kurš zāles pieprasa);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"veterinārmedicīnas aprūpes komersantam vai praktizējošo veterinārārsta, kurš zāles pieprasa" ar vārdiem "veterinārmedicīniskās prakses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72.2.2 apakšpunkta norma tehniski precizēta, aizstājot terminu "veterinārmedicīniskās aprūpes iestāde" attiecīgā locījumā ar vārdiem "veterinārmedicīniskās prakses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72.2.2. kam zāles paredzēts izplatīt (piemēram, aptiekā mazumtirdzniecībā vai ārstniecības iestādei, sociālās aprūpes institūcijai, vai veterinārmedicīniskās prakses iestādei, kura zāles pieprasa);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Pēc Zāļu valsts aģentūras pieprasījuma reģistrācijas īpašnieki, zāļu ražotāji, zāļu lieltirgotavas, aptiekas, ārstniecības iestādes, praktizējošie veterinārārsti, veterinārmedicīniskās aprūpes iestādes un sociālās aprūpes institūcijas sniedz paziņojumu Zāļu valsts aģentūrai un Veselības inspekcijai par atlikušajiem zāļu krājumiem (attiecas arī uz paralēli importētām un paralēli izplatāmām zālēm), kuros nav ieviestas apstiprinātās izmaiņas reģistrētajām zālēm saskaņā ar normatīvajiem aktiem par zāļu reģistrēšanas kārtību, atbilstoši aģentūras pieprasījumam norādot konkrēto zāļu sērijas numuru un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terminoloģiju un prasības atbilstoši Farmācijas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"praktizējošie veterinārārsti, veterinārmedicīniskās aprūpes iestādes" ar vārdiem "veterinārmedicīniskās prakses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punkta norma tehniski precizēta, aizstājot terminu "veterinārmedicīniskās aprūpes iestāde" attiecīgā locījumā ar vārdiem "veterinārmedicīniskās prakses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Pēc Zāļu valsts aģentūras pieprasījuma reģistrācijas īpašnieki, zāļu ražotāji, zāļu lieltirgotavas, aptiekas, ārstniecības iestādes, praktizējošie veterinārārsti, veterinārmedicīniskās aprūpes iestādes un sociālās aprūpes institūcijas sniedz paziņojumu Zāļu valsts aģentūrai un Veselības inspekcijai par atlikušajiem zāļu krājumiem (attiecas arī uz paralēli importētām un paralēli izplatāmām zālēm), kuros nav ieviestas apstiprinātās izmaiņas reģistrētajām zālēm saskaņā ar normatīvajiem aktiem par zāļu reģistrēšanas kārtību, atbilstoši aģentūras pieprasījumam norādot konkrēto zāļu sērijas numuru un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2. Ekonomikas zonas valstī reģistrētām, bet Latvijas Republikā nereģistrētām zālēm sabiedrības veselības aizsardzības apsvērumu dēļ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(nepieciešamības gadījumā arī citas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vienuviet noteikumu projektā norādīts uz Eiropas Ekonomikas zonas valstīm, bet cituviet šajos noteikumos - uz minētās zonas un Eiropas Savienības valstīm, tādēļ aicinām pārskatīt minētos noteikumus un nepieciešamības gadījumā konsekventā veidā uzskaitīt minētās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"82.12. Eiropas Ekonomikas zonas valstī reģistrētām, bet Latvijas Republikā nereģistrētām zālēm sabiedrības veselības aizsardzības apsvērumu dēļ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416, kuru vienības tiek grozītas, veikti tehniski grozījumi, 82.</w:t>
            </w:r>
            <w:r w:rsidR="00000000" w:rsidRPr="00000000" w:rsidDel="00000000">
              <w:rPr>
                <w:vertAlign w:val="superscript"/>
                <w:rtl w:val="0"/>
              </w:rPr>
              <w:t xml:space="preserve">1</w:t>
            </w:r>
            <w:r w:rsidR="00000000" w:rsidRPr="00000000" w:rsidDel="00000000">
              <w:rPr>
                <w:rtl w:val="0"/>
              </w:rPr>
              <w:t xml:space="preserve"> 2. un 11.</w:t>
            </w:r>
            <w:r w:rsidR="00000000" w:rsidRPr="00000000" w:rsidDel="00000000">
              <w:rPr>
                <w:vertAlign w:val="superscript"/>
                <w:rtl w:val="0"/>
              </w:rPr>
              <w:t xml:space="preserve">2</w:t>
            </w:r>
            <w:r w:rsidR="00000000" w:rsidRPr="00000000" w:rsidDel="00000000">
              <w:rPr>
                <w:rtl w:val="0"/>
              </w:rPr>
              <w:t xml:space="preserve"> 4.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precizējumi paredzēti ar plānotajiem nākamajiem grozījumiem Ministru kabineta 2007. gada 26. jūnija noteikumos Nr. 416 "Zāļu izplatīšanas un kvalitātes kontroles kārtība" (25- TA- 614).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2. Eiropas Savienības dalībvalstī un Eiropas Ekonomikas zonas valstī reģistrētām, bet Latvijas Republikā nereģistrētām zālēm sabiedrības veselības aizsardzības apsvērumu dēļ (4.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w:t>
            </w:r>
            <w:r w:rsidR="00000000" w:rsidRPr="00000000" w:rsidDel="00000000">
              <w:rPr>
                <w:rtl w:val="0"/>
              </w:rPr>
              <w:t xml:space="preserve"> Nereģistrēto zāļu izplatīšana individuāli piešķirtām zālēm ir atļauta, ja analogas zāles (zāles ar tādu pašu aktīvo vielu, stiprumu un zāļu formu) Latvijas Republikā nav reģistrētas un nav iekļautas Latvijas zāļu reģistrā vai zāles, tai skaitā analogās, nav pieejamas (pietiekošā daudzumā), ņemot vērā informāciju par zāļu krājumiem zāļu lieltirgotavās, kā arī analogu zāļu esības gadījumā ārstniecības iestādes vai aptiekas pieprasījumā norādīto informāciju par to vai zāles var aizvietot, ko aptieka norāda, pamatojoties uz norādīto informāciju receptē, tajā skaitā veterinārajā receptē, vai iestādes (institūcijas) pieprasījumā.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pieturzīmi iekavas ("(pietiekošā daudzumā)"), jo tās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svītrot iekavas, kur skaidrotas analogas zāles ("(zāles ar tādu pašu aktīvo vielu, stiprumu un zāļu formu)"), tā vietā noteikumu projektā atsevišķā punktā skaidrojot attiecīgo terminu, tādējādi nodrošinot attiecīgā termina nepārprotamu izpratni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neskaidrības un izslēgtu subjektīvu vērtējumu, termins “pietiekošs daudzums”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 </w:t>
            </w:r>
            <w:r w:rsidR="00000000" w:rsidRPr="00000000" w:rsidDel="00000000">
              <w:rPr>
                <w:rtl w:val="0"/>
              </w:rPr>
              <w:t xml:space="preserve">punkta norma precizēta, pašreiz atsevišķā teikumā skaidrojot terminu “analogas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w:t>
            </w:r>
            <w:r w:rsidR="00000000" w:rsidRPr="00000000" w:rsidDel="00000000">
              <w:rPr>
                <w:rtl w:val="0"/>
              </w:rPr>
              <w:t xml:space="preserve">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pieprasītos zāļu daudzumus, kā arī analogu zāļu esības gadījumā ārstniecības iestādes, sociālās aprūpes institūcijas, veterinārmedicīnas prakses iestādes vai aptiekas pieprasījumā norādīto informāciju par to vai zāles var aizvietot, kas norādīts pieprasījumā, arī pamatojoties uz receptē, tajā skaitā veterinārajā receptē norādīto informāciju. Par analogām zālēm uzskatāmas zāles ar tādu pašu aktīvo vielu, stiprumu un zāļu formu.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seko līdzi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pārrauga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pārrauga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86.</w:t>
            </w:r>
            <w:r w:rsidR="00000000" w:rsidRPr="00000000" w:rsidDel="00000000">
              <w:rPr>
                <w:rtl w:val="0"/>
              </w:rPr>
              <w:t xml:space="preserve">punktā minētā atļauja dod tiesības šo noteikumu </w:t>
            </w:r>
            <w:r w:rsidR="00000000" w:rsidRPr="00000000" w:rsidDel="00000000">
              <w:rPr>
                <w:rtl w:val="0"/>
              </w:rPr>
              <w:t xml:space="preserve">11.</w:t>
            </w:r>
            <w:r w:rsidR="00000000" w:rsidRPr="00000000" w:rsidDel="00000000">
              <w:rPr>
                <w:rtl w:val="0"/>
              </w:rPr>
              <w:t xml:space="preserve"> punktā minētajam zāļu vairumtirgotājam zāles izplatīt vairumtirdzniecībā, bet komersantam vai saimnieciskās darbības veicējam, kuram izsniegta speciāla atļauja (licence) aptiekas atvēršanai (darbībai) – izplatīt zāles saskaņā ar 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ka atļauja sniedz tiesības izplatīt zāles līdz ievesto krājumu izplatīšanas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86. punkta norma nosaka  atļauju Eiropas Ekonomikas zonas valstī reģistrētu, bet Latvijas Republikā nereģistrētu zāļu izplatīšanai. Šo atļauju izsniedz uz Eiropas Ekonomikas zonas valstī izsniegtās tirdzniecības atļaujas turētāja (reģistrācijas īpašnieka) vai, ja zāles ir Eiropas Ekonomikas zonas valstī reģistrācijas procesā, attiecīgā tirdzniecības atļaujas pieprasītāja vārda. </w:t>
            </w:r>
            <w:r w:rsidR="00000000" w:rsidRPr="00000000" w:rsidDel="00000000">
              <w:rPr>
                <w:b w:val="1"/>
                <w:rtl w:val="0"/>
              </w:rPr>
              <w:t xml:space="preserve">Ar šo atļauju netiek ierobežota zāļu krājumu izplatīšana, līdz ar to asociācijas rosinātais papildinājums nav nepieciešams. </w:t>
            </w:r>
            <w:r w:rsidR="00000000" w:rsidRPr="00000000" w:rsidDel="00000000">
              <w:rPr>
                <w:rtl w:val="0"/>
              </w:rPr>
              <w:t xml:space="preserve">Šo noteikumu 86.punktā minētā atļauja dod tiesības šo zāļu vairumtirgotājam zāles izplatīt vairumtirdzniecībā, bet komersantam vai saimnieciskās darbības veicējam, kuram izsniegta speciāla atļauja (licence) aptiekas atvēršanai (darbībai) – izplatīt zāles saskaņā ar šo noteikumu 12</w:t>
            </w:r>
            <w:r w:rsidR="00000000" w:rsidRPr="00000000" w:rsidDel="00000000">
              <w:rPr>
                <w:vertAlign w:val="superscript"/>
                <w:rtl w:val="0"/>
              </w:rPr>
              <w:t xml:space="preserve">.1 </w:t>
            </w:r>
            <w:r w:rsidR="00000000" w:rsidRPr="00000000" w:rsidDel="00000000">
              <w:rPr>
                <w:rtl w:val="0"/>
              </w:rPr>
              <w:t xml:space="preserve">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86.</w:t>
            </w:r>
            <w:r w:rsidR="00000000" w:rsidRPr="00000000" w:rsidDel="00000000">
              <w:rPr>
                <w:rtl w:val="0"/>
              </w:rPr>
              <w:t xml:space="preserve">punktā minētā atļauja dod tiesības šo noteikumu </w:t>
            </w:r>
            <w:r w:rsidR="00000000" w:rsidRPr="00000000" w:rsidDel="00000000">
              <w:rPr>
                <w:rtl w:val="0"/>
              </w:rPr>
              <w:t xml:space="preserve">11.</w:t>
            </w:r>
            <w:r w:rsidR="00000000" w:rsidRPr="00000000" w:rsidDel="00000000">
              <w:rPr>
                <w:rtl w:val="0"/>
              </w:rPr>
              <w:t xml:space="preserve"> punktā minētajam zāļu vairumtirgotājam zāles izplatīt vairumtirdzniecībā, bet komersantam vai saimnieciskās darbības veicējam, kuram izsniegta speciāla atļauja (licence) aptiekas atvēršanai (darbībai) – izplatīt zāles saskaņā ar 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94.1.1. ārvalstīs reģistrētām zālēm individuālu pacientu ārstēšanai (tai skaitā pacientu ārstēšanai ārstniecības iestādē) vai konkrētas slimības ārstēšanai vai ārstnieciskās manipulācijas veikšanai ārstniecības iestādē vai sociālās aprūpes institūcijā, vai dzīvnieku ārstēšanai, vai konkrētas dzīvnieku slimības ārstēšanai vai manipulācijas veikšanai, - pamatojoties attiecīgi uz aptiekas, ārstniecības iestādes, tai skaitā prakses ārsta, veterinārmedicīniskās prakses iestādes vai praktizējoša veterinārārsta pieprasījumu, vai ārstu profesionālās asociācijas vai veterinārārstu profesionālās biedrības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visā noteikumu tekstā termina "veterinārārstu profesionālā biedrība" lietošanu. Ņemot vērā, ka Latvijā veterinārārstu profesionālā biedrība ir Latvijas Veterinārārstu biedrība, aicinām visā noteikumu tekstā lietot terminu "Latvijas Veterinārārstu biedrība"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tekstā lietot terminu "Latvijas Veterinārārstu biedrība"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94.1.1.  un 149.11. apakšpunkts precizēts, jo MK noteikumos Nr. 416, kuru vienības tiek grozītas, veikti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precizējumi paredzēti ar plānotajiem nākamajiem grozījumiem Ministru kabineta 2007. gada 26. jūnija noteikumos Nr. 416 "Zāļu izplatīšanas un kvalitātes kontroles kārtība" (25- TA- 614).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94.1.1. ārvalstīs reģistrētām zālēm individuālu pacientu ārstēšanai (tai skaitā pacientu ārstēšanai ārstniecības iestādē) vai konkrētas slimības ārstēšanai vai ārstnieciskās manipulācijas veikšanai ārstniecības iestādē vai sociālās aprūpes institūcijā, vai dzīvnieku ārstēšanai, vai konkrētas dzīvnieku slimības ārstēšanai vai manipulācijas veikšanai, - pamatojoties attiecīgi uz aptiekas, ārstniecības iestādes, tai skaitā prakses ārsta, veterinārmedicīniskās prakses iestādes pieprasījumu, vai ārstu profesionālās asociācijas vai Latvijas veterinārārstu biedrības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1.2. zāles ir aprīkotas ar drošuma pazīmēm saskaņā ar deleģēto regulu Nr. 2016/161;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konkrētu  vai konkrētām deleģētās regulas Nr. 2016/161 prasībām,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1.2. apakšpunkts ir precizēts, papildināts ar atsauci uz konkrētām deleģētās regulas Nr. 2016/161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1.2. zāles ir aprīkotas ar drošuma pazīmēm, kas minētās deleģētās regulas Nr. 2016/161 3. panta 2. punkta "a" un "b"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1.2. zāles ir aprīkotas ar drošuma pazīmēm, kas minētās deleģētās regulas Nr. 2016/161 3. panta 2. punkta "a" un "b" apakšpunktā;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5</w:t>
            </w:r>
            <w:r w:rsidR="00000000" w:rsidRPr="00000000" w:rsidDel="00000000">
              <w:rPr>
                <w:rtl w:val="0"/>
              </w:rPr>
              <w:t xml:space="preserve"> Ja nereģistrētām zālēm identifikācijas numurs nav bijis iepriekš piešķirts, komersants lūdz Zāļu valsts aģentūru piešķirt nereģistrētām zālēm produkta identifikācijas numuru pie pirmreizējas produkta izplatīšanas un informēt par produkta identifikācijas numura piešķiršanu. Šajā gadījumā komersants iesniedz Zāļu valsts aģentūrai šo noteikumu 95.</w:t>
            </w:r>
            <w:r w:rsidR="00000000" w:rsidRPr="00000000" w:rsidDel="00000000">
              <w:rPr>
                <w:vertAlign w:val="superscript"/>
                <w:rtl w:val="0"/>
              </w:rPr>
              <w:t xml:space="preserve">3</w:t>
            </w:r>
            <w:r w:rsidR="00000000" w:rsidRPr="00000000" w:rsidDel="00000000">
              <w:rPr>
                <w:rtl w:val="0"/>
              </w:rPr>
              <w:t xml:space="preserve">1., 95.</w:t>
            </w:r>
            <w:r w:rsidR="00000000" w:rsidRPr="00000000" w:rsidDel="00000000">
              <w:rPr>
                <w:vertAlign w:val="superscript"/>
                <w:rtl w:val="0"/>
              </w:rPr>
              <w:t xml:space="preserve">3</w:t>
            </w:r>
            <w:r w:rsidR="00000000" w:rsidRPr="00000000" w:rsidDel="00000000">
              <w:rPr>
                <w:rtl w:val="0"/>
              </w:rPr>
              <w:t xml:space="preserve">2., 95.</w:t>
            </w:r>
            <w:r w:rsidR="00000000" w:rsidRPr="00000000" w:rsidDel="00000000">
              <w:rPr>
                <w:vertAlign w:val="superscript"/>
                <w:rtl w:val="0"/>
              </w:rPr>
              <w:t xml:space="preserve">3</w:t>
            </w:r>
            <w:r w:rsidR="00000000" w:rsidRPr="00000000" w:rsidDel="00000000">
              <w:rPr>
                <w:rtl w:val="0"/>
              </w:rPr>
              <w:t xml:space="preserve">3., 95.</w:t>
            </w:r>
            <w:r w:rsidR="00000000" w:rsidRPr="00000000" w:rsidDel="00000000">
              <w:rPr>
                <w:vertAlign w:val="superscript"/>
                <w:rtl w:val="0"/>
              </w:rPr>
              <w:t xml:space="preserve">3</w:t>
            </w:r>
            <w:r w:rsidR="00000000" w:rsidRPr="00000000" w:rsidDel="00000000">
              <w:rPr>
                <w:rtl w:val="0"/>
              </w:rPr>
              <w:t xml:space="preserve">4., 95.</w:t>
            </w:r>
            <w:r w:rsidR="00000000" w:rsidRPr="00000000" w:rsidDel="00000000">
              <w:rPr>
                <w:vertAlign w:val="superscript"/>
                <w:rtl w:val="0"/>
              </w:rPr>
              <w:t xml:space="preserve">3</w:t>
            </w:r>
            <w:r w:rsidR="00000000" w:rsidRPr="00000000" w:rsidDel="00000000">
              <w:rPr>
                <w:rtl w:val="0"/>
              </w:rPr>
              <w:t xml:space="preserve">6. un 95.</w:t>
            </w:r>
            <w:r w:rsidR="00000000" w:rsidRPr="00000000" w:rsidDel="00000000">
              <w:rPr>
                <w:vertAlign w:val="superscript"/>
                <w:rtl w:val="0"/>
              </w:rPr>
              <w:t xml:space="preserve">3</w:t>
            </w:r>
            <w:r w:rsidR="00000000" w:rsidRPr="00000000" w:rsidDel="00000000">
              <w:rPr>
                <w:rtl w:val="0"/>
              </w:rPr>
              <w:t xml:space="preserve">7. apakšpunktā minēto informāciju identifikācijas numura piešķiršanai nereģistrētajām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ir korekti norādītas atsauces uz noteikumu punktiem. ( 95.41., 95.42., 95.43., 95.44., 95.46. un 95.47.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 formā iesniedzams paziņojusm.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ilgā laikā  ZVA paziņos jauno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nevajadzīgu administratīvo slogu kas var aizkavēt zāļu piegādi, 95.</w:t>
            </w:r>
            <w:r w:rsidR="00000000" w:rsidRPr="00000000" w:rsidDel="00000000">
              <w:rPr>
                <w:vertAlign w:val="superscript"/>
                <w:rtl w:val="0"/>
              </w:rPr>
              <w:t xml:space="preserve">5 </w:t>
            </w:r>
            <w:r w:rsidR="00000000" w:rsidRPr="00000000" w:rsidDel="00000000">
              <w:rPr>
                <w:rtl w:val="0"/>
              </w:rPr>
              <w:t xml:space="preserve">punkta norma precizēta, paredzot iespēja pirmreizējo paziņojumu iesniegt vienlaikus ar identifikācijas numura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drīkst uzsākt nereģistrēto zāļu izplatīšanu tikai pēc tam, kad ir saņēmis no Zāļu valsts aģentūras apstiprinājumu par produkta identifikācijas numura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informē elektroniski komersantu par piešķirto identifikācijas numuru nereģistrētajām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Zāļu valsts aģentūra nesniedz apstiprinājumu vienas darba dienas laikā pēc paziņojuma saņemšanas, komersants ir tiesīgs uzsāk attiecīgo nereģistrēto zāļu izplatīšanu bez identifikācijas numura norādes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5</w:t>
            </w:r>
            <w:r w:rsidR="00000000" w:rsidRPr="00000000" w:rsidDel="00000000">
              <w:rPr>
                <w:rtl w:val="0"/>
              </w:rPr>
              <w:t xml:space="preserve"> Ja nereģistrētām zālēm identifikācijas numurs nav bijis iepriekš piešķirts, komersants ir tiesīgs iesniegt paziņojumu, kas minēts šo noteikumu 95.</w:t>
            </w:r>
            <w:r w:rsidR="00000000" w:rsidRPr="00000000" w:rsidDel="00000000">
              <w:rPr>
                <w:vertAlign w:val="superscript"/>
                <w:rtl w:val="0"/>
              </w:rPr>
              <w:t xml:space="preserve">3</w:t>
            </w:r>
            <w:r w:rsidR="00000000" w:rsidRPr="00000000" w:rsidDel="00000000">
              <w:rPr>
                <w:rtl w:val="0"/>
              </w:rPr>
              <w:t xml:space="preserve"> apakšpunktā, nenorādot šo noteikumu 95.</w:t>
            </w:r>
            <w:r w:rsidR="00000000" w:rsidRPr="00000000" w:rsidDel="00000000">
              <w:rPr>
                <w:vertAlign w:val="superscript"/>
                <w:rtl w:val="0"/>
              </w:rPr>
              <w:t xml:space="preserve">4</w:t>
            </w:r>
            <w:r w:rsidR="00000000" w:rsidRPr="00000000" w:rsidDel="00000000">
              <w:rPr>
                <w:rtl w:val="0"/>
              </w:rPr>
              <w:t xml:space="preserve">10. apakšpunktā minēto informāciju un lūdz piešķirt zālēm identifikācijas numuru. Komersants drīkst uzsākt nereģistrēto zāļu izplatīšanu tikai pēc tam, kad ir saņēmis no Zāļu valsts aģentūras apstiprinājumu par produkta identifikācijas numura piešķiršanu. Zāļu valsts aģentūra veic informācijas pārbaudi vienas darba dienas laikā un, ja iesniegtā informācija ir atbilstoša, informē elektroniski komersantu par piešķirto identifikācijas numuru nereģistrētajām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 Centralizētajā reģistrācijas procedūrā reģistrēto zāļu izplatīšana, nepiemērojot šo noteikumu V nodaļā noteikto, ir atļauta zāļu lieltirgotavai, kura nav šo zāļu paralēlais izplatītājs, šādā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anotācijā minēts, ka noteikumu projektā paredzēts atļaut, nepiemērojot šo noteikumu V nodaļā noteikto, centralizētajā reģistrācijas procedūrā reģistrēto zāļu piegādes tai skaitā aptiekai, ārstniecības iestādei, </w:t>
            </w:r>
            <w:r w:rsidR="00000000" w:rsidRPr="00000000" w:rsidDel="00000000">
              <w:rPr>
                <w:u w:val="single"/>
                <w:rtl w:val="0"/>
              </w:rPr>
              <w:t xml:space="preserve">prakses ārstam</w:t>
            </w:r>
            <w:r w:rsidR="00000000" w:rsidRPr="00000000" w:rsidDel="00000000">
              <w:rPr>
                <w:rtl w:val="0"/>
              </w:rPr>
              <w:t xml:space="preserve">, sociālās aprūpes institūcijai, </w:t>
            </w:r>
            <w:r w:rsidR="00000000" w:rsidRPr="00000000" w:rsidDel="00000000">
              <w:rPr>
                <w:u w:val="single"/>
                <w:rtl w:val="0"/>
              </w:rPr>
              <w:t xml:space="preserve">praktizējošajam veterinārārstam un veterinārmedicīniskās aprūpes iestādei</w:t>
            </w:r>
            <w:r w:rsidR="00000000" w:rsidRPr="00000000" w:rsidDel="00000000">
              <w:rPr>
                <w:rtl w:val="0"/>
              </w:rPr>
              <w:t xml:space="preserve"> </w:t>
            </w:r>
            <w:r w:rsidR="00000000" w:rsidRPr="00000000" w:rsidDel="00000000">
              <w:rPr>
                <w:u w:val="single"/>
                <w:rtl w:val="0"/>
              </w:rPr>
              <w:t xml:space="preserve">zāļu vairumtirgotājam</w:t>
            </w:r>
            <w:r w:rsidR="00000000" w:rsidRPr="00000000" w:rsidDel="00000000">
              <w:rPr>
                <w:rtl w:val="0"/>
              </w:rPr>
              <w:t xml:space="preserve">, kurš nav šo zāļu ražotājs, zāļu reģistrācijas īpašnieks vai viņa pilnvarots pārstāvis, ja attiecīgās zāles ir piegādātas no Eiropas Savienības dalībvalsts un Eiropas Ekonomikas zonas valsts. Savukārt noteikumu projektā norādīts uz zāļu lieltirgotavu un nav minēta piegāde prakses ārstam, praktizējošajam veterinārārstam un veterinārmedicīniskās aprūpes iestādei. Attiecīgi lūdzam izvērtēt un nepieciešamības gadījumā precizēt (papildināt) noteikumu projekta 50. punktu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I sadaļā 1.3. punktā ” Centralizēti reģistrēto zāļu pieejamības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izņēmuma gadījums attiecināts tikai uz centralizēti reģistrēto zāļu piegādēm aptiekai, ārstniecības iestādei un sociālas aprūpes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cilvēkiem  paredzēto zāļu izmantošana dzīvniekiem attiecas uz veterināro zāļu jomu un ir Zemkopības ministrijas kompetencē, nav saņemti rosinājumi saistībā ar problēmsituācijām šo zāļu pieejamības nodrošināšanai veterinārajā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 Centralizētajā reģistrācijas procedūrā reģistrēto zāļu izplatīšana, nepiemērojot šo noteikumu V nodaļā noteikto, ir atļauta zāļu lieltirgotavai, kura nav šo zāļu paralēlais izplatītājs, šādā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1.2. citas centralizēti reģistrētās zāles, kā arī Latvijas Republikā reģistrētās zāles un Latvijas zāļu reģistrā iekļautās analogās zāles (tā pati aktīvā viela, zāļu forma un deva) medicīnisku indikāciju dēļ konkrētā pacienta ārstēšanai nevar izmantot, ko apliecina fakts, ka: zāles izrakstītas receptē, tai skaitā to lietošanas nepieciešamību ir ārstu profesionālās asociācijas atzinums, vai zāles pieprasījusi ārstniecības iestāde un prakses ārsts, vai ja Nacionālais veselības dienests ir pieņēmis lēmumu par konkrēto zāļu iegādes izdevumu kompensāciju individuālai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nodrošinot juridiskās tehnikas prasībām atbilstošu regulējumu "(..)to lietošanas nepieciešamību ir ārstu profesionālās asociācijas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1.2. apakšpunkts precizēts, nodrošinot juridiskās tehnikas prasībām atbilstošu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1.2. citas centralizēti reģistrētās zāles, kā arī Latvijas Republikā reģistrētās zāles un Latvijas zāļu reģistrā iekļautās analogās zāles medicīnisku indikāciju dēļ konkrētā pacienta ārstēšanai nevar izmantot, ko apliecina fakts, ka attiecīgās zāles izrakstītas receptē, vai to lietošanas nepieciešamība ir pamatota ar ārstu profesionālās asociācijas atzinumu, vai šīs zāles pieprasījusi ārstniecības iestāde vai sociālās aprūpes institūcija, vai ja Nacionālais veselības dienests ir pieņēmis lēmumu par konkrēto centralizētajā reģistrācijas procedūrā reģistrēto zāļu iegādes izdevumu kompensāciju individuālai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2. aptieka zālēm, kuras minētas deleģētās regulas 2016/161 2. pantā 1. punktā b. apakšpunktā, izpilda minētās regulas 10., 11., 13., 25., 27., 28., 29. un 30. pantā noteiktos pienākumus, tai skaitā verificē drošuma prasības un pirms zāļu piegādes dzēš unikālo identifikatoru;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zāļu gadījumā tikai Omeprozolam ir unikālais identifikators, pārējos gadījumos verifikācija nav veicama.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2016/161 2. pantā 1. punktā b. apakšpunkta norma  nosaka, ka šī regula attiecas uz bezrecepšu zālēm, kuras norādītas šīs regulas II pielikuma sarakstā, regulas 10., 11., 13., 25., 27., 28., 29. un 30. pantā noteikto pienākumu, tai skaitā drošuma pazīmju verificēšana un  unikālā identifikatora dzēšana,</w:t>
            </w:r>
            <w:r w:rsidR="00000000" w:rsidRPr="00000000" w:rsidDel="00000000">
              <w:rPr>
                <w:b w:val="1"/>
                <w:rtl w:val="0"/>
              </w:rPr>
              <w:t xml:space="preserve"> tas pašreiz attiecas tikai uz bezrecepšu zālēm, kuras norādītas regulas 2016/161 II pielikumā, proti, Omeprazolu 20 mg, 40 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1. aptieka zālēm, kuras minētas deleģētās regulas 2016/161 2. pantā 1. punktā b. apakšpunktā, izpilda minētās regulas 10., 11., 13., 25., 27., 28., 29. un 30. pantā noteiktos pienākumus, tai skaitā verificē drošuma prasības un pirms zāļu piegādes dzēš unikālo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Aptieka, izmantojot informācijas sabiedrības pakalpojumus, bezrecepšu zāles mazumtirdzniecībā uz citām Eiropas Savienības vai Eiropas Ekonomikas zonas dalībvalstīm izplata tikai tad, ja konkrētajā valstī tās ir klasificētas kā bezrecepšu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šajā punktā tiek grozīts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 </w:t>
            </w:r>
            <w:r w:rsidR="00000000" w:rsidRPr="00000000" w:rsidDel="00000000">
              <w:rPr>
                <w:rtl w:val="0"/>
              </w:rPr>
              <w:t xml:space="preserve">punktā veikts tehnisks precizējums, koriģējot atsauci uz brīvās tirdzniecības zonu, proti, norādot atsauci uz  Eiropas Ekonomikas zonas valstīm nevis Eiropas Ekonomiskās zonas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Aptieka, izmantojot informācijas sabiedrības pakalpojumus, bezrecepšu zāles mazumtirdzniecībā uz citām Eiropas Savienības dalībvalstīm vai Eiropas Ekonomikas zonas valstīm izplata tikai tad, ja konkrētajā valstī tās ir klasificētas kā bezrecepšu zāles.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5</w:t>
            </w:r>
            <w:r w:rsidR="00000000" w:rsidRPr="00000000" w:rsidDel="00000000">
              <w:rPr>
                <w:rtl w:val="0"/>
              </w:rPr>
              <w:t xml:space="preserve"> Zāļu valsts aģentūras katru gadu sastāda zāļu paraugu atlases plānu zāļu kvalitātes laboratoriskā monitoringa ietvarā, kurā iekļauj zāles, izvērtējot iespējamus riskus sabiedrības veselībai. Zāļu kvalitātes laboratoriskā monitorings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sastādīts šis plāns un kā tiks veikts monitorings? Ir nepieciešami ministru kabineta noteikumi, kas precīzi nosaka šo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 sadaļā ir noteikti kritēriji, kādus  Zāļu valsts aģentūra ievēro,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Balstās uz riskiem, kas uzskaitīti Eiropas Zāļu kvalitātes direktorāta dokumentā ,,Incorporation of the risk based approach in market surveillance testing at OMCLs</w:t>
            </w:r>
            <w:r w:rsidR="00000000" w:rsidRPr="00000000" w:rsidDel="00000000">
              <w:rPr>
                <w:rtl w:val="0"/>
              </w:rPr>
              <w:t xml:space="preserve">” (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bet visos ķēdes posmos iesaistītajiem subjektiem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w:t>
            </w:r>
            <w:r w:rsidR="00000000" w:rsidRPr="00000000" w:rsidDel="00000000">
              <w:rPr>
                <w:u w:val="single"/>
                <w:rtl w:val="0"/>
              </w:rPr>
              <w:t xml:space="preserve">kas atbilst arī citu DV praksei.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5</w:t>
            </w:r>
            <w:r w:rsidR="00000000" w:rsidRPr="00000000" w:rsidDel="00000000">
              <w:rPr>
                <w:rtl w:val="0"/>
              </w:rPr>
              <w:t xml:space="preserve"> Zāļu valsts aģentūras katru gadu sastāda zāļu paraugu atlases plānu zāļu kvalitātes laboratoriskā monitoringa ietvarā, kurā iekļauj zāles, izvērtējot iespējamus riskus sabiedrības veselībai. Zāļu kvalitātes laboratoriskā monitorings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color w:val="#000000"/>
                <w:rtl w:val="0"/>
              </w:rPr>
              <w:t xml:space="preserve">Zāļu valsts aģentūra informāciju par deklarētajām zāļu cenām un cenas samazināšanu uz noteiktu laiku, kura paziņota Zāļu valsts aģentūrai saskaņā ar normatīvajiem aktiem par zāļu cenu veidošanas principiem, elektroniski dara pieejamu zāļu lieltirgotavām, slēgta tipa jeb ārstniecības iestāžu un vispārēja jeb atvērta tipa aptiekām,  Nacionālajam veselības dienestam,  Neatliekamās medicīniskās palīdzības dienestam un Veselības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nozīmē elektroniska paziņošana? Vai tas būs elektroniska dokumenta veidā uz e-pastu, jeb informācijas tehnoloģiju sistēmu līmenī (automātiska datu apmaiņa)? Cik bieži šie dati tiks atjaunināti?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konkrētāku risinājumu praktiskā normas piemērošanā paredzētas atsevišķas Zāļu valsts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color w:val="#000000"/>
                <w:rtl w:val="0"/>
              </w:rPr>
              <w:t xml:space="preserve">Zāļu valsts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Šo noteikumu 67.</w:t>
            </w:r>
            <w:r w:rsidR="00000000" w:rsidRPr="00000000" w:rsidDel="00000000">
              <w:rPr>
                <w:vertAlign w:val="superscript"/>
                <w:rtl w:val="0"/>
              </w:rPr>
              <w:t xml:space="preserve">3 </w:t>
            </w:r>
            <w:r w:rsidR="00000000" w:rsidRPr="00000000" w:rsidDel="00000000">
              <w:rPr>
                <w:rtl w:val="0"/>
              </w:rPr>
              <w:t xml:space="preserve">punkts stājas spēkā 2026.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anotācijas 1.2. apakšsadaļā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noteikts garāks 67.</w:t>
            </w:r>
            <w:r w:rsidR="00000000" w:rsidRPr="00000000" w:rsidDel="00000000">
              <w:rPr>
                <w:vertAlign w:val="superscript"/>
                <w:rtl w:val="0"/>
              </w:rPr>
              <w:t xml:space="preserve">3 </w:t>
            </w:r>
            <w:r w:rsidR="00000000" w:rsidRPr="00000000" w:rsidDel="00000000">
              <w:rPr>
                <w:rtl w:val="0"/>
              </w:rPr>
              <w:t xml:space="preserve">punkta normas īstenošanai, ņemot vērā arī nozares ieteikumus.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Šo noteikumu 67.</w:t>
            </w:r>
            <w:r w:rsidR="00000000" w:rsidRPr="00000000" w:rsidDel="00000000">
              <w:rPr>
                <w:vertAlign w:val="superscript"/>
                <w:rtl w:val="0"/>
              </w:rPr>
              <w:t xml:space="preserve">3</w:t>
            </w:r>
            <w:r w:rsidR="00000000" w:rsidRPr="00000000" w:rsidDel="00000000">
              <w:rPr>
                <w:rtl w:val="0"/>
              </w:rPr>
              <w:t xml:space="preserve"> punkts stājas spēkā 2026. gada 1. jūlijā.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pielikumos lietoto terminoloģiju ar noteikumos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terminu "veterinārārstu profesionālās sekcijas atzinums" ar vārdiem "Latvijas Veterinārārstu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"veterinārmedicīnas aprūpes iestāde" attiecīgā locījumā ar vārdiem "veterinārmedicīnas prakses iestāde"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"veterinārmedicīnas aprūpes komersants" attiecīgā locījumā ar vārdiem "veterinārmedicīnas prakses iestāde"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paredzēti ar plānotajiem nākamajiem grozījumiem Ministru kabineta 2007. gada 26. jūnija noteikumos Nr. 416 "Zāļu izplatīšanas un kvalitātes kontroles kārtība" (25- TA- 614), jo ar šo Noteikumu projektu  MK noteikumos Nr. 416, kuru vienības tiek grozītas, veikti tehniski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23-TA-3162</w:t>
    </w:r>
    <w:r>
      <w:br/>
    </w:r>
    <w:r w:rsidR="00000000" w:rsidRPr="00000000" w:rsidDel="00000000">
      <w:rPr>
        <w:rtl w:val="0"/>
      </w:rPr>
      <w:t xml:space="preserve">25.06.2025. 16.49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23-TA-3162</w:t>
    </w:r>
    <w:r>
      <w:br/>
    </w:r>
    <w:r w:rsidR="00000000" w:rsidRPr="00000000" w:rsidDel="00000000">
      <w:rPr>
        <w:rtl w:val="0"/>
      </w:rPr>
      <w:t xml:space="preserve">25.06.2025. 16.49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Izziņa_23-TA-3162.docx</dc:title>
</cp:coreProperties>
</file>

<file path=docProps/custom.xml><?xml version="1.0" encoding="utf-8"?>
<Properties xmlns="http://schemas.openxmlformats.org/officeDocument/2006/custom-properties" xmlns:vt="http://schemas.openxmlformats.org/officeDocument/2006/docPropsVTypes"/>
</file>