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4065E" w14:textId="77777777" w:rsidR="005135A2" w:rsidRDefault="005135A2" w:rsidP="005135A2">
      <w:pPr>
        <w:rPr>
          <w:rFonts w:eastAsia="Times New Roman"/>
        </w:rPr>
      </w:pPr>
      <w:bookmarkStart w:id="0" w:name="_MailOriginal"/>
      <w:proofErr w:type="spellStart"/>
      <w:r>
        <w:rPr>
          <w:rFonts w:eastAsia="Times New Roman"/>
          <w:b/>
          <w:bCs/>
        </w:rPr>
        <w:t>From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Zanna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Stare</w:t>
      </w:r>
      <w:proofErr w:type="spellEnd"/>
      <w:r>
        <w:rPr>
          <w:rFonts w:eastAsia="Times New Roman"/>
        </w:rPr>
        <w:t xml:space="preserve"> &lt;</w:t>
      </w:r>
      <w:proofErr w:type="spellStart"/>
      <w:r>
        <w:rPr>
          <w:rFonts w:eastAsia="Times New Roman"/>
        </w:rPr>
        <w:t>Zanna.Stare@lrp.gov.lv</w:t>
      </w:r>
      <w:proofErr w:type="spellEnd"/>
      <w:r>
        <w:rPr>
          <w:rFonts w:eastAsia="Times New Roman"/>
        </w:rPr>
        <w:t xml:space="preserve">&gt;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Sent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Tuesday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July</w:t>
      </w:r>
      <w:proofErr w:type="spellEnd"/>
      <w:r>
        <w:rPr>
          <w:rFonts w:eastAsia="Times New Roman"/>
        </w:rPr>
        <w:t xml:space="preserve"> 6, 2021 5:20 PM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To:</w:t>
      </w:r>
      <w:r>
        <w:rPr>
          <w:rFonts w:eastAsia="Times New Roman"/>
        </w:rPr>
        <w:t xml:space="preserve"> TM KANCELEJA &lt;</w:t>
      </w:r>
      <w:proofErr w:type="spellStart"/>
      <w:r>
        <w:rPr>
          <w:rFonts w:eastAsia="Times New Roman"/>
        </w:rPr>
        <w:t>pasts@tm.gov.lv</w:t>
      </w:r>
      <w:proofErr w:type="spellEnd"/>
      <w:r>
        <w:rPr>
          <w:rFonts w:eastAsia="Times New Roman"/>
        </w:rPr>
        <w:t>&gt;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Cc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Laura Šileikiste &lt;</w:t>
      </w:r>
      <w:proofErr w:type="spellStart"/>
      <w:r>
        <w:rPr>
          <w:rFonts w:eastAsia="Times New Roman"/>
        </w:rPr>
        <w:t>Laura.Sileikiste@TM.GOV.LV</w:t>
      </w:r>
      <w:proofErr w:type="spellEnd"/>
      <w:r>
        <w:rPr>
          <w:rFonts w:eastAsia="Times New Roman"/>
        </w:rPr>
        <w:t>&gt;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Subject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Par likumprojektu "Grozījumi Latvijas Sodu izpildes kodeksā" </w:t>
      </w:r>
      <w:proofErr w:type="gramStart"/>
      <w:r>
        <w:rPr>
          <w:rFonts w:eastAsia="Times New Roman"/>
        </w:rPr>
        <w:t>(</w:t>
      </w:r>
      <w:proofErr w:type="gramEnd"/>
      <w:r>
        <w:rPr>
          <w:rFonts w:eastAsia="Times New Roman"/>
        </w:rPr>
        <w:t xml:space="preserve">VSS - 572) </w:t>
      </w:r>
    </w:p>
    <w:p w14:paraId="6BE51F8F" w14:textId="77777777" w:rsidR="005135A2" w:rsidRDefault="005135A2" w:rsidP="005135A2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160"/>
      </w:tblGrid>
      <w:tr w:rsidR="005135A2" w14:paraId="49E0EDAC" w14:textId="77777777" w:rsidTr="005135A2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4FF8A1DE" w14:textId="77777777" w:rsidR="005135A2" w:rsidRDefault="005135A2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1066914D" w14:textId="77777777" w:rsidR="005135A2" w:rsidRDefault="005135A2">
            <w:pPr>
              <w:spacing w:before="100" w:beforeAutospacing="1" w:after="100" w:afterAutospacing="1"/>
            </w:pPr>
            <w:r>
              <w:rPr>
                <w:b/>
                <w:bCs/>
                <w:color w:val="212121"/>
                <w:sz w:val="20"/>
                <w:szCs w:val="20"/>
              </w:rPr>
              <w:t>UZMANĪBU:</w:t>
            </w:r>
            <w:r>
              <w:rPr>
                <w:color w:val="212121"/>
                <w:sz w:val="20"/>
                <w:szCs w:val="20"/>
              </w:rPr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550AA9E3" w14:textId="77777777" w:rsidR="005135A2" w:rsidRDefault="005135A2" w:rsidP="005135A2">
      <w:pPr>
        <w:pStyle w:val="Paraststmeklis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 </w:t>
      </w:r>
    </w:p>
    <w:p w14:paraId="15245178" w14:textId="77777777" w:rsidR="005135A2" w:rsidRDefault="005135A2" w:rsidP="005135A2">
      <w:pPr>
        <w:rPr>
          <w:rFonts w:ascii="Segoe UI" w:eastAsia="Times New Roman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</w:rPr>
        <w:t>Labdien!</w:t>
      </w:r>
    </w:p>
    <w:p w14:paraId="2D562091" w14:textId="77777777" w:rsidR="005135A2" w:rsidRDefault="005135A2" w:rsidP="005135A2">
      <w:pPr>
        <w:jc w:val="both"/>
        <w:rPr>
          <w:rFonts w:ascii="Segoe UI" w:eastAsia="Times New Roman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</w:rPr>
        <w:t xml:space="preserve">Ģenerālprokuratūra, savas kompetences ietvaros izvērtējot Tieslietu ministrijas izstrādāto likumprojektu “Grozījumi Latvijas Sodu izpildes kodeksā” un tā anotāciju </w:t>
      </w:r>
      <w:r>
        <w:rPr>
          <w:rStyle w:val="Izteiksmgs"/>
          <w:rFonts w:ascii="Segoe UI" w:eastAsia="Times New Roman" w:hAnsi="Segoe UI" w:cs="Segoe UI"/>
          <w:sz w:val="20"/>
          <w:szCs w:val="20"/>
        </w:rPr>
        <w:t>(VSS-572),</w:t>
      </w:r>
      <w:r>
        <w:rPr>
          <w:rFonts w:ascii="Segoe UI" w:eastAsia="Times New Roman" w:hAnsi="Segoe UI" w:cs="Segoe UI"/>
          <w:sz w:val="20"/>
          <w:szCs w:val="20"/>
        </w:rPr>
        <w:t xml:space="preserve"> saskaņo to bez iebildumiem un priekšlikumiem.</w:t>
      </w:r>
    </w:p>
    <w:p w14:paraId="5C2C2873" w14:textId="77777777" w:rsidR="005135A2" w:rsidRDefault="005135A2" w:rsidP="005135A2">
      <w:pPr>
        <w:rPr>
          <w:rFonts w:ascii="Segoe UI" w:eastAsia="Times New Roman" w:hAnsi="Segoe UI" w:cs="Segoe UI"/>
          <w:sz w:val="20"/>
          <w:szCs w:val="20"/>
        </w:rPr>
      </w:pPr>
    </w:p>
    <w:p w14:paraId="2518B273" w14:textId="77777777" w:rsidR="005135A2" w:rsidRDefault="005135A2" w:rsidP="005135A2">
      <w:pPr>
        <w:spacing w:after="75"/>
        <w:rPr>
          <w:rFonts w:ascii="Segoe UI" w:eastAsia="Times New Roman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</w:rPr>
        <w:br/>
      </w:r>
    </w:p>
    <w:p w14:paraId="3F82A41E" w14:textId="77777777" w:rsidR="005135A2" w:rsidRDefault="005135A2" w:rsidP="005135A2">
      <w:pPr>
        <w:spacing w:after="75"/>
        <w:rPr>
          <w:rFonts w:ascii="Segoe UI" w:eastAsia="Times New Roman" w:hAnsi="Segoe UI" w:cs="Segoe UI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Cieņā</w:t>
      </w:r>
    </w:p>
    <w:p w14:paraId="11DEF189" w14:textId="77777777" w:rsidR="005135A2" w:rsidRDefault="005135A2" w:rsidP="005135A2">
      <w:pPr>
        <w:spacing w:after="75"/>
        <w:rPr>
          <w:rFonts w:ascii="Segoe UI" w:eastAsia="Times New Roman" w:hAnsi="Segoe UI" w:cs="Segoe UI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Žanna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Stare</w:t>
      </w:r>
      <w:proofErr w:type="spellEnd"/>
    </w:p>
    <w:p w14:paraId="30E4D80E" w14:textId="77777777" w:rsidR="005135A2" w:rsidRDefault="005135A2" w:rsidP="005135A2">
      <w:pPr>
        <w:spacing w:after="75"/>
        <w:rPr>
          <w:rFonts w:ascii="Segoe UI" w:eastAsia="Times New Roman" w:hAnsi="Segoe UI" w:cs="Segoe UI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Ģenerālprokuratūras Darbības kontroles</w:t>
      </w:r>
    </w:p>
    <w:p w14:paraId="56416F45" w14:textId="77777777" w:rsidR="005135A2" w:rsidRDefault="005135A2" w:rsidP="005135A2">
      <w:pPr>
        <w:spacing w:after="75"/>
        <w:rPr>
          <w:rFonts w:ascii="Segoe UI" w:eastAsia="Times New Roman" w:hAnsi="Segoe UI" w:cs="Segoe UI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 starptautiskās sadarbības departamenta</w:t>
      </w:r>
    </w:p>
    <w:p w14:paraId="27569045" w14:textId="77777777" w:rsidR="005135A2" w:rsidRDefault="005135A2" w:rsidP="005135A2">
      <w:pPr>
        <w:spacing w:after="75"/>
        <w:rPr>
          <w:rFonts w:ascii="Segoe UI" w:eastAsia="Times New Roman" w:hAnsi="Segoe UI" w:cs="Segoe UI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Prokuratūras funkciju īstenošanas</w:t>
      </w:r>
    </w:p>
    <w:p w14:paraId="3EE9779D" w14:textId="77777777" w:rsidR="005135A2" w:rsidRDefault="005135A2" w:rsidP="005135A2">
      <w:pPr>
        <w:spacing w:after="75"/>
        <w:rPr>
          <w:rFonts w:ascii="Segoe UI" w:eastAsia="Times New Roman" w:hAnsi="Segoe UI" w:cs="Segoe UI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koordinācijas nodaļas prokurore</w:t>
      </w:r>
    </w:p>
    <w:p w14:paraId="1D9EA5FE" w14:textId="77777777" w:rsidR="005135A2" w:rsidRDefault="005135A2" w:rsidP="005135A2">
      <w:pPr>
        <w:spacing w:after="75"/>
        <w:rPr>
          <w:rFonts w:ascii="Segoe UI" w:eastAsia="Times New Roman" w:hAnsi="Segoe UI" w:cs="Segoe UI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Kalpaka bulvāris 6, Rīga </w:t>
      </w:r>
    </w:p>
    <w:p w14:paraId="6A52C096" w14:textId="77777777" w:rsidR="005135A2" w:rsidRDefault="005135A2" w:rsidP="005135A2">
      <w:pPr>
        <w:spacing w:after="75"/>
        <w:rPr>
          <w:rFonts w:ascii="Segoe UI" w:eastAsia="Times New Roman" w:hAnsi="Segoe UI" w:cs="Segoe UI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Tālrunis: [+371] 67044557 </w:t>
      </w:r>
    </w:p>
    <w:p w14:paraId="03B326FE" w14:textId="77777777" w:rsidR="005135A2" w:rsidRDefault="005135A2" w:rsidP="005135A2">
      <w:pPr>
        <w:spacing w:after="75"/>
        <w:rPr>
          <w:rFonts w:ascii="Segoe UI" w:eastAsia="Times New Roman" w:hAnsi="Segoe UI" w:cs="Segoe UI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Fakss: [+371] 67044449</w:t>
      </w:r>
    </w:p>
    <w:bookmarkEnd w:id="0"/>
    <w:p w14:paraId="0AEB925A" w14:textId="77777777" w:rsidR="005135A2" w:rsidRDefault="005135A2" w:rsidP="005135A2">
      <w:pPr>
        <w:rPr>
          <w:rFonts w:ascii="Segoe UI" w:eastAsia="Times New Roman" w:hAnsi="Segoe UI" w:cs="Segoe UI"/>
          <w:sz w:val="20"/>
          <w:szCs w:val="20"/>
        </w:rPr>
      </w:pPr>
    </w:p>
    <w:p w14:paraId="0A5A4364" w14:textId="77777777" w:rsidR="006123C8" w:rsidRDefault="006123C8"/>
    <w:sectPr w:rsidR="006123C8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A229F" w14:textId="77777777" w:rsidR="00B64381" w:rsidRDefault="00B64381" w:rsidP="00B64381">
      <w:r>
        <w:separator/>
      </w:r>
    </w:p>
  </w:endnote>
  <w:endnote w:type="continuationSeparator" w:id="0">
    <w:p w14:paraId="08F3E972" w14:textId="77777777" w:rsidR="00B64381" w:rsidRDefault="00B64381" w:rsidP="00B64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37DBA" w14:textId="6B4B3BE2" w:rsidR="00B64381" w:rsidRPr="00B64381" w:rsidRDefault="00B64381">
    <w:pPr>
      <w:pStyle w:val="Kjene"/>
      <w:rPr>
        <w:rFonts w:ascii="Times New Roman" w:hAnsi="Times New Roman" w:cs="Times New Roman"/>
        <w:sz w:val="20"/>
        <w:szCs w:val="20"/>
      </w:rPr>
    </w:pPr>
    <w:r w:rsidRPr="00B64381">
      <w:rPr>
        <w:rFonts w:ascii="Times New Roman" w:hAnsi="Times New Roman" w:cs="Times New Roman"/>
        <w:sz w:val="20"/>
        <w:szCs w:val="20"/>
      </w:rPr>
      <w:t>GPAtz_060721_eu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9B670" w14:textId="77777777" w:rsidR="00B64381" w:rsidRDefault="00B64381" w:rsidP="00B64381">
      <w:r>
        <w:separator/>
      </w:r>
    </w:p>
  </w:footnote>
  <w:footnote w:type="continuationSeparator" w:id="0">
    <w:p w14:paraId="3CA282B3" w14:textId="77777777" w:rsidR="00B64381" w:rsidRDefault="00B64381" w:rsidP="00B643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5A2"/>
    <w:rsid w:val="005135A2"/>
    <w:rsid w:val="006123C8"/>
    <w:rsid w:val="00B6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05AB6"/>
  <w15:chartTrackingRefBased/>
  <w15:docId w15:val="{0BFC6D7C-43DB-4A77-9090-1BFCFD819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135A2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uiPriority w:val="99"/>
    <w:semiHidden/>
    <w:unhideWhenUsed/>
    <w:rsid w:val="005135A2"/>
    <w:pPr>
      <w:spacing w:before="100" w:beforeAutospacing="1" w:after="100" w:afterAutospacing="1"/>
    </w:pPr>
  </w:style>
  <w:style w:type="character" w:styleId="Izteiksmgs">
    <w:name w:val="Strong"/>
    <w:basedOn w:val="Noklusjumarindkopasfonts"/>
    <w:uiPriority w:val="22"/>
    <w:qFormat/>
    <w:rsid w:val="005135A2"/>
    <w:rPr>
      <w:b/>
      <w:bCs/>
    </w:rPr>
  </w:style>
  <w:style w:type="paragraph" w:styleId="Galvene">
    <w:name w:val="header"/>
    <w:basedOn w:val="Parasts"/>
    <w:link w:val="GalveneRakstz"/>
    <w:uiPriority w:val="99"/>
    <w:unhideWhenUsed/>
    <w:rsid w:val="00B64381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B64381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B64381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B64381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613</Words>
  <Characters>350</Characters>
  <Application>Microsoft Office Word</Application>
  <DocSecurity>0</DocSecurity>
  <Lines>2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Šileikiste</dc:creator>
  <cp:keywords/>
  <dc:description/>
  <cp:lastModifiedBy>Laura Šileikiste</cp:lastModifiedBy>
  <cp:revision>2</cp:revision>
  <dcterms:created xsi:type="dcterms:W3CDTF">2021-07-26T05:52:00Z</dcterms:created>
  <dcterms:modified xsi:type="dcterms:W3CDTF">2021-10-15T05:46:00Z</dcterms:modified>
</cp:coreProperties>
</file>