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60347" w14:textId="77777777" w:rsidR="006844D5" w:rsidRPr="006844D5" w:rsidRDefault="006844D5" w:rsidP="006844D5">
      <w:pPr>
        <w:rPr>
          <w:lang w:val="en-US"/>
        </w:rPr>
      </w:pPr>
      <w:bookmarkStart w:id="0" w:name="_MailOriginal"/>
      <w:r w:rsidRPr="006844D5">
        <w:rPr>
          <w:b/>
          <w:bCs/>
          <w:lang w:val="en-US"/>
        </w:rPr>
        <w:t>From:</w:t>
      </w:r>
      <w:r w:rsidRPr="006844D5">
        <w:rPr>
          <w:lang w:val="en-US"/>
        </w:rPr>
        <w:t xml:space="preserve"> </w:t>
      </w:r>
      <w:proofErr w:type="spellStart"/>
      <w:r w:rsidRPr="006844D5">
        <w:rPr>
          <w:lang w:val="en-US"/>
        </w:rPr>
        <w:t>Lelde</w:t>
      </w:r>
      <w:proofErr w:type="spellEnd"/>
      <w:r w:rsidRPr="006844D5">
        <w:rPr>
          <w:lang w:val="en-US"/>
        </w:rPr>
        <w:t xml:space="preserve"> Lagzdiņa &lt;lelde.lagzdina@fm.gov.lv&gt; </w:t>
      </w:r>
      <w:r w:rsidRPr="006844D5">
        <w:rPr>
          <w:b/>
          <w:bCs/>
          <w:lang w:val="en-US"/>
        </w:rPr>
        <w:t xml:space="preserve">On Behalf Of </w:t>
      </w:r>
      <w:r w:rsidRPr="006844D5">
        <w:rPr>
          <w:lang w:val="en-US"/>
        </w:rPr>
        <w:t>Pasts</w:t>
      </w:r>
      <w:r w:rsidRPr="006844D5">
        <w:rPr>
          <w:lang w:val="en-US"/>
        </w:rPr>
        <w:br/>
      </w:r>
      <w:r w:rsidRPr="006844D5">
        <w:rPr>
          <w:b/>
          <w:bCs/>
          <w:lang w:val="en-US"/>
        </w:rPr>
        <w:t>Sent:</w:t>
      </w:r>
      <w:r w:rsidRPr="006844D5">
        <w:rPr>
          <w:lang w:val="en-US"/>
        </w:rPr>
        <w:t xml:space="preserve"> Thursday, September 30, 2021 8:15 AM</w:t>
      </w:r>
      <w:r w:rsidRPr="006844D5">
        <w:rPr>
          <w:lang w:val="en-US"/>
        </w:rPr>
        <w:br/>
      </w:r>
      <w:r w:rsidRPr="006844D5">
        <w:rPr>
          <w:b/>
          <w:bCs/>
          <w:lang w:val="en-US"/>
        </w:rPr>
        <w:t>To:</w:t>
      </w:r>
      <w:r w:rsidRPr="006844D5">
        <w:rPr>
          <w:lang w:val="en-US"/>
        </w:rPr>
        <w:t xml:space="preserve"> ZM &lt;pasts@zm.gov.lv&gt;; Jūlija Travina &lt;Julija.Travina@zm.gov.lv&gt;</w:t>
      </w:r>
      <w:r w:rsidRPr="006844D5">
        <w:rPr>
          <w:lang w:val="en-US"/>
        </w:rPr>
        <w:br/>
      </w:r>
      <w:r w:rsidRPr="006844D5">
        <w:rPr>
          <w:b/>
          <w:bCs/>
          <w:lang w:val="en-US"/>
        </w:rPr>
        <w:t>Cc:</w:t>
      </w:r>
      <w:r w:rsidRPr="006844D5">
        <w:rPr>
          <w:lang w:val="en-US"/>
        </w:rPr>
        <w:t xml:space="preserve"> Vairis Šantars &lt;Vairis.Santars@fm.gov.lv&gt;; Dace </w:t>
      </w:r>
      <w:proofErr w:type="spellStart"/>
      <w:r w:rsidRPr="006844D5">
        <w:rPr>
          <w:lang w:val="en-US"/>
        </w:rPr>
        <w:t>Hildebrante</w:t>
      </w:r>
      <w:proofErr w:type="spellEnd"/>
      <w:r w:rsidRPr="006844D5">
        <w:rPr>
          <w:lang w:val="en-US"/>
        </w:rPr>
        <w:t xml:space="preserve"> &lt;dace.hildebrante@fm.gov.lv&gt;; Gunita </w:t>
      </w:r>
      <w:proofErr w:type="spellStart"/>
      <w:r w:rsidRPr="006844D5">
        <w:rPr>
          <w:lang w:val="en-US"/>
        </w:rPr>
        <w:t>Galauska</w:t>
      </w:r>
      <w:proofErr w:type="spellEnd"/>
      <w:r w:rsidRPr="006844D5">
        <w:rPr>
          <w:lang w:val="en-US"/>
        </w:rPr>
        <w:t xml:space="preserve"> &lt;gunita.galauska@fm.gov.lv&gt;; </w:t>
      </w:r>
      <w:proofErr w:type="spellStart"/>
      <w:r w:rsidRPr="006844D5">
        <w:rPr>
          <w:lang w:val="en-US"/>
        </w:rPr>
        <w:t>Jevgēnijs</w:t>
      </w:r>
      <w:proofErr w:type="spellEnd"/>
      <w:r w:rsidRPr="006844D5">
        <w:rPr>
          <w:lang w:val="en-US"/>
        </w:rPr>
        <w:t xml:space="preserve"> </w:t>
      </w:r>
      <w:proofErr w:type="spellStart"/>
      <w:r w:rsidRPr="006844D5">
        <w:rPr>
          <w:lang w:val="en-US"/>
        </w:rPr>
        <w:t>Burovs</w:t>
      </w:r>
      <w:proofErr w:type="spellEnd"/>
      <w:r w:rsidRPr="006844D5">
        <w:rPr>
          <w:lang w:val="en-US"/>
        </w:rPr>
        <w:t xml:space="preserve"> &lt;jevgenijs.burovs@fm.gov.lv&gt;</w:t>
      </w:r>
      <w:r w:rsidRPr="006844D5">
        <w:rPr>
          <w:lang w:val="en-US"/>
        </w:rPr>
        <w:br/>
      </w:r>
      <w:r w:rsidRPr="006844D5">
        <w:rPr>
          <w:b/>
          <w:bCs/>
          <w:lang w:val="en-US"/>
        </w:rPr>
        <w:t>Subject:</w:t>
      </w:r>
      <w:r w:rsidRPr="006844D5">
        <w:rPr>
          <w:lang w:val="en-US"/>
        </w:rPr>
        <w:t xml:space="preserve"> Par </w:t>
      </w:r>
      <w:proofErr w:type="spellStart"/>
      <w:r w:rsidRPr="006844D5">
        <w:rPr>
          <w:lang w:val="en-US"/>
        </w:rPr>
        <w:t>precizēto</w:t>
      </w:r>
      <w:proofErr w:type="spellEnd"/>
      <w:r w:rsidRPr="006844D5">
        <w:rPr>
          <w:lang w:val="en-US"/>
        </w:rPr>
        <w:t xml:space="preserve"> </w:t>
      </w:r>
      <w:proofErr w:type="spellStart"/>
      <w:r w:rsidRPr="006844D5">
        <w:rPr>
          <w:lang w:val="en-US"/>
        </w:rPr>
        <w:t>Ministru</w:t>
      </w:r>
      <w:proofErr w:type="spellEnd"/>
      <w:r w:rsidRPr="006844D5">
        <w:rPr>
          <w:lang w:val="en-US"/>
        </w:rPr>
        <w:t xml:space="preserve"> </w:t>
      </w:r>
      <w:proofErr w:type="spellStart"/>
      <w:r w:rsidRPr="006844D5">
        <w:rPr>
          <w:lang w:val="en-US"/>
        </w:rPr>
        <w:t>kabineta</w:t>
      </w:r>
      <w:proofErr w:type="spellEnd"/>
      <w:r w:rsidRPr="006844D5">
        <w:rPr>
          <w:lang w:val="en-US"/>
        </w:rPr>
        <w:t xml:space="preserve"> </w:t>
      </w:r>
      <w:proofErr w:type="spellStart"/>
      <w:r w:rsidRPr="006844D5">
        <w:rPr>
          <w:lang w:val="en-US"/>
        </w:rPr>
        <w:t>noteikumu</w:t>
      </w:r>
      <w:proofErr w:type="spellEnd"/>
      <w:r w:rsidRPr="006844D5">
        <w:rPr>
          <w:lang w:val="en-US"/>
        </w:rPr>
        <w:t xml:space="preserve"> </w:t>
      </w:r>
      <w:proofErr w:type="spellStart"/>
      <w:r w:rsidRPr="006844D5">
        <w:rPr>
          <w:lang w:val="en-US"/>
        </w:rPr>
        <w:t>projektu</w:t>
      </w:r>
      <w:proofErr w:type="spellEnd"/>
      <w:r w:rsidRPr="006844D5">
        <w:rPr>
          <w:lang w:val="en-US"/>
        </w:rPr>
        <w:t xml:space="preserve"> "</w:t>
      </w:r>
      <w:proofErr w:type="spellStart"/>
      <w:r w:rsidRPr="006844D5">
        <w:rPr>
          <w:lang w:val="en-US"/>
        </w:rPr>
        <w:t>Valsts</w:t>
      </w:r>
      <w:proofErr w:type="spellEnd"/>
      <w:r w:rsidRPr="006844D5">
        <w:rPr>
          <w:lang w:val="en-US"/>
        </w:rPr>
        <w:t xml:space="preserve"> un </w:t>
      </w:r>
      <w:proofErr w:type="spellStart"/>
      <w:r w:rsidRPr="006844D5">
        <w:rPr>
          <w:lang w:val="en-US"/>
        </w:rPr>
        <w:t>Eiropas</w:t>
      </w:r>
      <w:proofErr w:type="spellEnd"/>
      <w:r w:rsidRPr="006844D5">
        <w:rPr>
          <w:lang w:val="en-US"/>
        </w:rPr>
        <w:t xml:space="preserve"> </w:t>
      </w:r>
      <w:proofErr w:type="spellStart"/>
      <w:r w:rsidRPr="006844D5">
        <w:rPr>
          <w:lang w:val="en-US"/>
        </w:rPr>
        <w:t>Savienības</w:t>
      </w:r>
      <w:proofErr w:type="spellEnd"/>
      <w:r w:rsidRPr="006844D5">
        <w:rPr>
          <w:lang w:val="en-US"/>
        </w:rPr>
        <w:t xml:space="preserve"> </w:t>
      </w:r>
      <w:proofErr w:type="spellStart"/>
      <w:r w:rsidRPr="006844D5">
        <w:rPr>
          <w:lang w:val="en-US"/>
        </w:rPr>
        <w:t>atbalsta</w:t>
      </w:r>
      <w:proofErr w:type="spellEnd"/>
      <w:r w:rsidRPr="006844D5">
        <w:rPr>
          <w:lang w:val="en-US"/>
        </w:rPr>
        <w:t xml:space="preserve"> </w:t>
      </w:r>
      <w:proofErr w:type="spellStart"/>
      <w:r w:rsidRPr="006844D5">
        <w:rPr>
          <w:lang w:val="en-US"/>
        </w:rPr>
        <w:t>piešķiršanas</w:t>
      </w:r>
      <w:proofErr w:type="spellEnd"/>
      <w:r w:rsidRPr="006844D5">
        <w:rPr>
          <w:lang w:val="en-US"/>
        </w:rPr>
        <w:t xml:space="preserve"> </w:t>
      </w:r>
      <w:proofErr w:type="spellStart"/>
      <w:r w:rsidRPr="006844D5">
        <w:rPr>
          <w:lang w:val="en-US"/>
        </w:rPr>
        <w:t>kārtība</w:t>
      </w:r>
      <w:proofErr w:type="spellEnd"/>
      <w:r w:rsidRPr="006844D5">
        <w:rPr>
          <w:lang w:val="en-US"/>
        </w:rPr>
        <w:t xml:space="preserve"> </w:t>
      </w:r>
      <w:proofErr w:type="spellStart"/>
      <w:r w:rsidRPr="006844D5">
        <w:rPr>
          <w:lang w:val="en-US"/>
        </w:rPr>
        <w:t>lauku</w:t>
      </w:r>
      <w:proofErr w:type="spellEnd"/>
      <w:r w:rsidRPr="006844D5">
        <w:rPr>
          <w:lang w:val="en-US"/>
        </w:rPr>
        <w:t xml:space="preserve"> </w:t>
      </w:r>
      <w:proofErr w:type="spellStart"/>
      <w:r w:rsidRPr="006844D5">
        <w:rPr>
          <w:lang w:val="en-US"/>
        </w:rPr>
        <w:t>attīstībai</w:t>
      </w:r>
      <w:proofErr w:type="spellEnd"/>
      <w:r w:rsidRPr="006844D5">
        <w:rPr>
          <w:lang w:val="en-US"/>
        </w:rPr>
        <w:t xml:space="preserve"> </w:t>
      </w:r>
      <w:proofErr w:type="spellStart"/>
      <w:r w:rsidRPr="006844D5">
        <w:rPr>
          <w:lang w:val="en-US"/>
        </w:rPr>
        <w:t>finanšu</w:t>
      </w:r>
      <w:proofErr w:type="spellEnd"/>
      <w:r w:rsidRPr="006844D5">
        <w:rPr>
          <w:lang w:val="en-US"/>
        </w:rPr>
        <w:t xml:space="preserve"> </w:t>
      </w:r>
      <w:proofErr w:type="spellStart"/>
      <w:r w:rsidRPr="006844D5">
        <w:rPr>
          <w:lang w:val="en-US"/>
        </w:rPr>
        <w:t>instrumentu</w:t>
      </w:r>
      <w:proofErr w:type="spellEnd"/>
      <w:r w:rsidRPr="006844D5">
        <w:rPr>
          <w:lang w:val="en-US"/>
        </w:rPr>
        <w:t xml:space="preserve"> </w:t>
      </w:r>
      <w:proofErr w:type="spellStart"/>
      <w:r w:rsidRPr="006844D5">
        <w:rPr>
          <w:lang w:val="en-US"/>
        </w:rPr>
        <w:t>veidā</w:t>
      </w:r>
      <w:proofErr w:type="spellEnd"/>
      <w:r w:rsidRPr="006844D5">
        <w:rPr>
          <w:lang w:val="en-US"/>
        </w:rPr>
        <w:t xml:space="preserve">” </w:t>
      </w:r>
    </w:p>
    <w:p w14:paraId="78587FF3" w14:textId="77777777" w:rsidR="006844D5" w:rsidRPr="006844D5" w:rsidRDefault="006844D5" w:rsidP="006844D5">
      <w:r w:rsidRPr="006844D5">
        <w:t xml:space="preserve">Labdien! </w:t>
      </w:r>
    </w:p>
    <w:p w14:paraId="76318037" w14:textId="77777777" w:rsidR="006844D5" w:rsidRPr="006844D5" w:rsidRDefault="006844D5" w:rsidP="006A6680">
      <w:pPr>
        <w:jc w:val="both"/>
      </w:pPr>
      <w:r w:rsidRPr="006844D5">
        <w:t xml:space="preserve">Finanšu ministrija atbilstoši kompetencei ir izskatījusi Zemkopības ministrijas precizēto Ministru kabineta noteikumu projekta "Valsts un Eiropas Savienības atbalsta piešķiršanas kārtība lauku attīstībai finanšu instrumentu veidā” (turpmāk – noteikumu projekts), tā sākotnējas ietekmes novērtējuma ziņojumu (anotāciju) un izziņu par atzinumos izteiktajiem iebildumiem un izsaka šādus iebildumus un priekšlikumus. </w:t>
      </w:r>
    </w:p>
    <w:p w14:paraId="6410B065" w14:textId="77777777" w:rsidR="006844D5" w:rsidRPr="006844D5" w:rsidRDefault="006844D5" w:rsidP="006A6680">
      <w:pPr>
        <w:jc w:val="both"/>
      </w:pPr>
      <w:r w:rsidRPr="006844D5">
        <w:t xml:space="preserve">Iebildumi </w:t>
      </w:r>
    </w:p>
    <w:p w14:paraId="6F4BFA9D" w14:textId="77777777" w:rsidR="006844D5" w:rsidRPr="006844D5" w:rsidRDefault="006844D5" w:rsidP="006A6680">
      <w:pPr>
        <w:numPr>
          <w:ilvl w:val="0"/>
          <w:numId w:val="1"/>
        </w:numPr>
        <w:jc w:val="both"/>
      </w:pPr>
      <w:r w:rsidRPr="006844D5">
        <w:t xml:space="preserve">Noteikumu projekta 15.punktā noteiktās pārvaldības izmaksas, kuras attiecināmas saskaņā ar regulas Nr. 1303/2013 42.panta 2.punktu, ir piemērojamas uz pašu kapitālu balstītu instrumentu (riska kapitāla) un mikrokredītu gadījumā, savukārt noteikumu projekts neparedz ne riska kapitāla, ne </w:t>
      </w:r>
      <w:proofErr w:type="spellStart"/>
      <w:r w:rsidRPr="006844D5">
        <w:t>mikroaizdevumu</w:t>
      </w:r>
      <w:proofErr w:type="spellEnd"/>
      <w:r w:rsidRPr="006844D5">
        <w:t xml:space="preserve"> atbalstu. Ja nepieciešams, lūdzam izvērtēt minēto un atbilstoši precizēt noteikumu projekta 5.punktu. </w:t>
      </w:r>
    </w:p>
    <w:p w14:paraId="50DA56C4" w14:textId="77777777" w:rsidR="006844D5" w:rsidRPr="006844D5" w:rsidRDefault="006844D5" w:rsidP="006A6680">
      <w:pPr>
        <w:numPr>
          <w:ilvl w:val="0"/>
          <w:numId w:val="1"/>
        </w:numPr>
        <w:jc w:val="both"/>
      </w:pPr>
      <w:r w:rsidRPr="006844D5">
        <w:t xml:space="preserve">Neattiecināmās finanšu instrumentu pārvaldības izmaksas var segt no atmaksām tikai tajā gadījumā, ja tās ir atkārtoti (otrreizēji) atmaksātās atmaksas vai tās ir radušās pēc astoņiem gadiem pēc atbilstības perioda beigām. Līdz ar to lūdzam svītrot no noteikumu projekta 16.punkta atsauci uz regulas Nr.1303/2013 44.punktu un noteikt, ka neattiecināmās izmaksas var segt saskaņā ar regulas Nr.1303/2013 45.punktu, ja atmaksas ir radušās vismaz astoņus gadus ilgā laikposmā pēc atbilstības perioda beigām (sākot ar 2031.gada 1.janvāri) vai gadījumā, ja atmaksas tiek atmaksātas otrreizēji. </w:t>
      </w:r>
    </w:p>
    <w:p w14:paraId="633F6F3F" w14:textId="77777777" w:rsidR="006844D5" w:rsidRPr="006844D5" w:rsidRDefault="006844D5" w:rsidP="006A6680">
      <w:pPr>
        <w:jc w:val="both"/>
      </w:pPr>
    </w:p>
    <w:p w14:paraId="139BC01F" w14:textId="77777777" w:rsidR="006844D5" w:rsidRPr="006844D5" w:rsidRDefault="006844D5" w:rsidP="006A6680">
      <w:pPr>
        <w:jc w:val="both"/>
      </w:pPr>
      <w:r w:rsidRPr="006844D5">
        <w:t xml:space="preserve">Priekšlikumi </w:t>
      </w:r>
    </w:p>
    <w:p w14:paraId="59261EE1" w14:textId="77777777" w:rsidR="006844D5" w:rsidRDefault="006844D5" w:rsidP="006A6680">
      <w:pPr>
        <w:numPr>
          <w:ilvl w:val="0"/>
          <w:numId w:val="2"/>
        </w:numPr>
        <w:jc w:val="both"/>
      </w:pPr>
      <w:r w:rsidRPr="006844D5">
        <w:t xml:space="preserve">Vēršam uzmanību, ka finanšu instrumentu atbalsta gadījumā sabiedrību </w:t>
      </w:r>
      <w:proofErr w:type="spellStart"/>
      <w:r w:rsidRPr="006844D5">
        <w:t>Altum</w:t>
      </w:r>
      <w:proofErr w:type="spellEnd"/>
      <w:r w:rsidRPr="006844D5">
        <w:t xml:space="preserve"> var izvēlēties nevis uz atlases pamata, bet pamatojoties uz Attīstības finanšu institūcijas likuma 12. panta ceturto daļu. Aicinām izvērtēt iespēju atbilstoši precizēt noteikumu projekta 5. punktu. </w:t>
      </w:r>
    </w:p>
    <w:p w14:paraId="267B91BB" w14:textId="77777777" w:rsidR="006844D5" w:rsidRPr="006844D5" w:rsidRDefault="006844D5" w:rsidP="006A6680">
      <w:pPr>
        <w:ind w:left="720"/>
        <w:jc w:val="both"/>
      </w:pPr>
    </w:p>
    <w:p w14:paraId="6D926D4D" w14:textId="77777777" w:rsidR="006844D5" w:rsidRPr="006844D5" w:rsidRDefault="006844D5" w:rsidP="006A6680">
      <w:pPr>
        <w:numPr>
          <w:ilvl w:val="0"/>
          <w:numId w:val="2"/>
        </w:numPr>
        <w:jc w:val="both"/>
      </w:pPr>
      <w:r w:rsidRPr="006844D5">
        <w:t xml:space="preserve">Vēršam uzmanību, ka noteikumu projekta 17.5.apakšpunktā ietvertā norma var radīt interpretācijas risku, līdz ar to iesakām to izteikt šādā redakcijā: “17.5. ievēro regulas Nr.1303/2013 43. panta 1. punktā noteikto.” </w:t>
      </w:r>
    </w:p>
    <w:p w14:paraId="25780FEC" w14:textId="77777777" w:rsidR="006844D5" w:rsidRPr="006844D5" w:rsidRDefault="006844D5" w:rsidP="006844D5"/>
    <w:p w14:paraId="0A078869" w14:textId="77777777" w:rsidR="006844D5" w:rsidRPr="006844D5" w:rsidRDefault="006844D5" w:rsidP="006844D5"/>
    <w:p w14:paraId="5E08D60C" w14:textId="77777777" w:rsidR="006844D5" w:rsidRPr="006844D5" w:rsidRDefault="006844D5" w:rsidP="006844D5">
      <w:r w:rsidRPr="006844D5">
        <w:rPr>
          <w:b/>
          <w:bCs/>
        </w:rPr>
        <w:lastRenderedPageBreak/>
        <w:t>Ar cieņu</w:t>
      </w:r>
      <w:r w:rsidRPr="006844D5">
        <w:rPr>
          <w:b/>
          <w:bCs/>
        </w:rPr>
        <w:br/>
        <w:t>Vairis Šantars</w:t>
      </w:r>
      <w:r w:rsidRPr="006844D5">
        <w:br/>
        <w:t xml:space="preserve">Budžeta departamenta </w:t>
      </w:r>
      <w:r w:rsidRPr="006844D5">
        <w:br/>
        <w:t>Reģionālās attīstības, vides, zemkopības un satiksmes finansēšanas nodaļas vadītāja vietnieks</w:t>
      </w:r>
      <w:r w:rsidRPr="006844D5">
        <w:br/>
        <w:t>Tālr.: (+371) 67095453</w:t>
      </w:r>
      <w:r w:rsidRPr="006844D5">
        <w:br/>
        <w:t xml:space="preserve">E-pasts: </w:t>
      </w:r>
      <w:hyperlink r:id="rId5" w:history="1">
        <w:r w:rsidRPr="006844D5">
          <w:rPr>
            <w:rStyle w:val="Hyperlink"/>
          </w:rPr>
          <w:t>vairis.santars@fm.gov.lv</w:t>
        </w:r>
      </w:hyperlink>
      <w:r w:rsidRPr="006844D5">
        <w:br/>
      </w:r>
      <w:proofErr w:type="spellStart"/>
      <w:r w:rsidRPr="006844D5">
        <w:rPr>
          <w:b/>
          <w:bCs/>
        </w:rPr>
        <w:t>Jevgēnijs</w:t>
      </w:r>
      <w:proofErr w:type="spellEnd"/>
      <w:r w:rsidRPr="006844D5">
        <w:rPr>
          <w:b/>
          <w:bCs/>
        </w:rPr>
        <w:t xml:space="preserve"> </w:t>
      </w:r>
      <w:proofErr w:type="spellStart"/>
      <w:r w:rsidRPr="006844D5">
        <w:rPr>
          <w:b/>
          <w:bCs/>
        </w:rPr>
        <w:t>Burovs</w:t>
      </w:r>
      <w:proofErr w:type="spellEnd"/>
      <w:r w:rsidRPr="006844D5">
        <w:br/>
        <w:t xml:space="preserve">ES fondu stratēģijas departamenta </w:t>
      </w:r>
      <w:r w:rsidRPr="006844D5">
        <w:br/>
        <w:t>Uzņēmējdarbības un inovāciju attīstības nodaļas vecākais eksperts</w:t>
      </w:r>
      <w:r w:rsidRPr="006844D5">
        <w:br/>
        <w:t xml:space="preserve">Tālr.: (+371) 67083879 </w:t>
      </w:r>
    </w:p>
    <w:p w14:paraId="14086327" w14:textId="091E109D" w:rsidR="006844D5" w:rsidRPr="006844D5" w:rsidRDefault="006844D5" w:rsidP="006844D5">
      <w:r w:rsidRPr="006844D5">
        <w:t xml:space="preserve">E-pasts: </w:t>
      </w:r>
      <w:hyperlink r:id="rId6" w:history="1">
        <w:r w:rsidRPr="006844D5">
          <w:rPr>
            <w:rStyle w:val="Hyperlink"/>
          </w:rPr>
          <w:t>jevgenijs.burovs@fm.gov.lv</w:t>
        </w:r>
      </w:hyperlink>
      <w:r w:rsidRPr="006844D5">
        <w:br/>
      </w:r>
      <w:r w:rsidRPr="006844D5">
        <w:br/>
        <w:t>Latvijas Republikas Finanšu ministrija</w:t>
      </w:r>
      <w:r w:rsidRPr="006844D5">
        <w:br/>
        <w:t xml:space="preserve">Smilšu iela 1, </w:t>
      </w:r>
      <w:proofErr w:type="spellStart"/>
      <w:r w:rsidRPr="006844D5">
        <w:t>Riga</w:t>
      </w:r>
      <w:proofErr w:type="spellEnd"/>
      <w:r w:rsidRPr="006844D5">
        <w:t>, LV-1919, Latvija</w:t>
      </w:r>
      <w:r w:rsidRPr="006844D5">
        <w:br/>
        <w:t xml:space="preserve">Mājaslapa: </w:t>
      </w:r>
      <w:hyperlink r:id="rId7" w:history="1">
        <w:r w:rsidRPr="006844D5">
          <w:rPr>
            <w:rStyle w:val="Hyperlink"/>
          </w:rPr>
          <w:t>www.fm.gov.lv</w:t>
        </w:r>
      </w:hyperlink>
      <w:r w:rsidRPr="006844D5">
        <w:br/>
        <w:t xml:space="preserve">E-pasts: </w:t>
      </w:r>
      <w:hyperlink r:id="rId8" w:history="1">
        <w:r w:rsidRPr="006844D5">
          <w:rPr>
            <w:rStyle w:val="Hyperlink"/>
          </w:rPr>
          <w:t>pasts@fm.gov.lv</w:t>
        </w:r>
      </w:hyperlink>
      <w:r w:rsidRPr="006844D5">
        <w:br/>
      </w:r>
      <w:r w:rsidRPr="006844D5">
        <w:rPr>
          <w:noProof/>
        </w:rPr>
        <w:drawing>
          <wp:inline distT="0" distB="0" distL="0" distR="0" wp14:anchorId="7B981572" wp14:editId="147BA5C3">
            <wp:extent cx="717550" cy="723900"/>
            <wp:effectExtent l="0" t="0" r="6350" b="0"/>
            <wp:docPr id="1" name="Picture 1" descr="cid:image001.jpg@01D7B553.E1A55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B553.E1A551E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bookmarkEnd w:id="0"/>
    </w:p>
    <w:p w14:paraId="20D08C03" w14:textId="77777777" w:rsidR="00672D4F" w:rsidRDefault="00672D4F"/>
    <w:sectPr w:rsidR="00672D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831EE1"/>
    <w:multiLevelType w:val="hybridMultilevel"/>
    <w:tmpl w:val="832E03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0BE31E0"/>
    <w:multiLevelType w:val="hybridMultilevel"/>
    <w:tmpl w:val="B97A3786"/>
    <w:lvl w:ilvl="0" w:tplc="916456E2">
      <w:start w:val="1"/>
      <w:numFmt w:val="decimal"/>
      <w:lvlText w:val="%1."/>
      <w:lvlJc w:val="left"/>
      <w:pPr>
        <w:ind w:left="720" w:hanging="360"/>
      </w:pPr>
      <w:rPr>
        <w:rFonts w:ascii="Arial" w:hAnsi="Arial" w:cs="Aria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D5"/>
    <w:rsid w:val="00480675"/>
    <w:rsid w:val="00672D4F"/>
    <w:rsid w:val="006844D5"/>
    <w:rsid w:val="006A66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4346"/>
  <w15:chartTrackingRefBased/>
  <w15:docId w15:val="{95446455-08A1-4FC1-BC8E-32B8315A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4D5"/>
    <w:rPr>
      <w:color w:val="0563C1" w:themeColor="hyperlink"/>
      <w:u w:val="single"/>
    </w:rPr>
  </w:style>
  <w:style w:type="character" w:styleId="UnresolvedMention">
    <w:name w:val="Unresolved Mention"/>
    <w:basedOn w:val="DefaultParagraphFont"/>
    <w:uiPriority w:val="99"/>
    <w:semiHidden/>
    <w:unhideWhenUsed/>
    <w:rsid w:val="006844D5"/>
    <w:rPr>
      <w:color w:val="605E5C"/>
      <w:shd w:val="clear" w:color="auto" w:fill="E1DFDD"/>
    </w:rPr>
  </w:style>
  <w:style w:type="paragraph" w:styleId="BalloonText">
    <w:name w:val="Balloon Text"/>
    <w:basedOn w:val="Normal"/>
    <w:link w:val="BalloonTextChar"/>
    <w:uiPriority w:val="99"/>
    <w:semiHidden/>
    <w:unhideWhenUsed/>
    <w:rsid w:val="006844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4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72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s-01\users$\julija.travina\My%20Documents\FI\Noteikumi\oktobris\Uz_TAP\Atzinumi\pasts@fm.gov.lv" TargetMode="External"/><Relationship Id="rId3" Type="http://schemas.openxmlformats.org/officeDocument/2006/relationships/settings" Target="settings.xml"/><Relationship Id="rId7" Type="http://schemas.openxmlformats.org/officeDocument/2006/relationships/hyperlink" Target="https://eu-central-1.protection.sophos.com?d=fm.gov.lv&amp;u=d3d3LmZtLmdvdi5sdg==&amp;i=NWZjZjllOTZmOTIxY2QwZTA1Mzk1OTE2&amp;t=Z3VzSUNuL21udU0zQ05DaHRhTFZZQWdQMUwwWU13cm1xMVVGcHFNSTRmbz0=&amp;h=ca1ffc1f370243569670a87aea249a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jevgenijs.burovs@fm.gov.lv" TargetMode="External"/><Relationship Id="rId11" Type="http://schemas.openxmlformats.org/officeDocument/2006/relationships/fontTable" Target="fontTable.xml"/><Relationship Id="rId5" Type="http://schemas.openxmlformats.org/officeDocument/2006/relationships/hyperlink" Target="mailto:%20vairis.santars@fm.gov.lv" TargetMode="External"/><Relationship Id="rId10" Type="http://schemas.openxmlformats.org/officeDocument/2006/relationships/image" Target="cid:image001.jpg@01D7B553.E1A551E0"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2124</Words>
  <Characters>1212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Travina</dc:creator>
  <cp:keywords/>
  <dc:description/>
  <cp:lastModifiedBy>Jūlija Travina</cp:lastModifiedBy>
  <cp:revision>2</cp:revision>
  <cp:lastPrinted>2021-09-30T07:06:00Z</cp:lastPrinted>
  <dcterms:created xsi:type="dcterms:W3CDTF">2021-11-03T13:14:00Z</dcterms:created>
  <dcterms:modified xsi:type="dcterms:W3CDTF">2021-11-03T13:14:00Z</dcterms:modified>
</cp:coreProperties>
</file>