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4A35BDC" w14:textId="77777777" w:rsidR="00E57A54" w:rsidRDefault="001E41F3">
      <w:pPr>
        <w:spacing w:before="240" w:after="240"/>
        <w:rPr>
          <w:b/>
          <w:sz w:val="28"/>
        </w:rPr>
      </w:pPr>
      <w:r>
        <w:rPr>
          <w:b/>
          <w:sz w:val="28"/>
        </w:rPr>
        <w:t>22-TA-489: Rīkojuma (grozījumu) projekts (Vispārīgais)</w:t>
      </w:r>
    </w:p>
    <w:p w14:paraId="3A080ACC" w14:textId="77777777" w:rsidR="00E57A54" w:rsidRDefault="001E41F3">
      <w:pPr>
        <w:pStyle w:val="titleparagraph"/>
        <w:contextualSpacing w:val="0"/>
      </w:pPr>
      <w:r>
        <w:t>Grozījumi Ministru kabineta 2021. gada 29. jūnija rīkojumā Nr. 455 "Par atbalstītajiem augstas gatavības pašvaldību investīciju projektiem izglītības iestāžu ventilācijas sistēmu uzlabošanai, kuriem piešķirams valsts budžeta finansējums"</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E57A54" w14:paraId="1EFE8204" w14:textId="77777777">
        <w:tc>
          <w:tcPr>
            <w:tcW w:w="900" w:type="dxa"/>
            <w:shd w:val="clear" w:color="auto" w:fill="FFFFFF"/>
            <w:noWrap/>
            <w:tcMar>
              <w:top w:w="75" w:type="dxa"/>
              <w:left w:w="75" w:type="dxa"/>
              <w:bottom w:w="75" w:type="dxa"/>
              <w:right w:w="75" w:type="dxa"/>
            </w:tcMar>
            <w:vAlign w:val="center"/>
          </w:tcPr>
          <w:p w14:paraId="619301F5" w14:textId="77777777" w:rsidR="00E57A54" w:rsidRDefault="001E41F3">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5FBF09A4" w14:textId="77777777" w:rsidR="00E57A54" w:rsidRDefault="001E41F3">
            <w:pPr>
              <w:jc w:val="center"/>
              <w:rPr>
                <w:b/>
              </w:rPr>
            </w:pPr>
            <w:r>
              <w:rPr>
                <w:b/>
              </w:rPr>
              <w:t>Saskaņošan</w:t>
            </w:r>
            <w:r>
              <w:rPr>
                <w:b/>
              </w:rPr>
              <w:t>ai nosūtītā projekta redakcija</w:t>
            </w:r>
          </w:p>
        </w:tc>
        <w:tc>
          <w:tcPr>
            <w:tcW w:w="3000" w:type="dxa"/>
            <w:shd w:val="clear" w:color="auto" w:fill="FFFFFF"/>
            <w:noWrap/>
            <w:tcMar>
              <w:top w:w="75" w:type="dxa"/>
              <w:left w:w="75" w:type="dxa"/>
              <w:bottom w:w="75" w:type="dxa"/>
              <w:right w:w="75" w:type="dxa"/>
            </w:tcMar>
            <w:vAlign w:val="center"/>
          </w:tcPr>
          <w:p w14:paraId="3EE1B929" w14:textId="77777777" w:rsidR="00E57A54" w:rsidRDefault="001E41F3">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748938E7" w14:textId="77777777" w:rsidR="00E57A54" w:rsidRDefault="001E41F3">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4F58DC0B" w14:textId="77777777" w:rsidR="00E57A54" w:rsidRDefault="001E41F3">
            <w:pPr>
              <w:jc w:val="center"/>
              <w:rPr>
                <w:b/>
              </w:rPr>
            </w:pPr>
            <w:r>
              <w:rPr>
                <w:b/>
              </w:rPr>
              <w:t>Galīgā redakcija</w:t>
            </w:r>
          </w:p>
        </w:tc>
      </w:tr>
      <w:tr w:rsidR="00E57A54" w14:paraId="591AD551" w14:textId="77777777">
        <w:tc>
          <w:tcPr>
            <w:tcW w:w="900" w:type="dxa"/>
            <w:shd w:val="clear" w:color="auto" w:fill="FFFFFF"/>
            <w:noWrap/>
            <w:tcMar>
              <w:top w:w="75" w:type="dxa"/>
              <w:left w:w="75" w:type="dxa"/>
              <w:bottom w:w="75" w:type="dxa"/>
              <w:right w:w="75" w:type="dxa"/>
            </w:tcMar>
          </w:tcPr>
          <w:p w14:paraId="24CE9C23" w14:textId="77777777" w:rsidR="00E57A54" w:rsidRDefault="001E41F3">
            <w:r>
              <w:t>1.</w:t>
            </w:r>
          </w:p>
        </w:tc>
        <w:tc>
          <w:tcPr>
            <w:tcW w:w="3000" w:type="dxa"/>
            <w:shd w:val="clear" w:color="auto" w:fill="FFFFFF"/>
            <w:noWrap/>
            <w:tcMar>
              <w:top w:w="75" w:type="dxa"/>
              <w:left w:w="75" w:type="dxa"/>
              <w:bottom w:w="75" w:type="dxa"/>
              <w:right w:w="75" w:type="dxa"/>
            </w:tcMar>
          </w:tcPr>
          <w:p w14:paraId="2548A589" w14:textId="77777777" w:rsidR="00E57A54" w:rsidRDefault="001E41F3">
            <w:pPr>
              <w:spacing w:after="240"/>
              <w:rPr>
                <w:b/>
              </w:rPr>
            </w:pPr>
            <w:r>
              <w:rPr>
                <w:b/>
              </w:rPr>
              <w:t>Rīkojuma (grozījumu) projekts</w:t>
            </w:r>
          </w:p>
          <w:p w14:paraId="6F0342CC" w14:textId="77777777" w:rsidR="00E57A54" w:rsidRDefault="001E41F3">
            <w:r>
              <w:t xml:space="preserve"> Izdarīt Ministru kabineta 2021. gada 29. jūnija rīkojumā Nr. 455 "Par atbalstītajiem augstas gatavības pašvaldību investīciju </w:t>
            </w:r>
            <w:r>
              <w:t>projektiem izglītības iestāžu ventilācijas sistēmu uzlabošanai, kuriem piešķirams valsts budžeta finansējums" (Latvijas Vēstnesis, 2021, 124. nr.) šādus grozījumus:</w:t>
            </w:r>
          </w:p>
        </w:tc>
        <w:tc>
          <w:tcPr>
            <w:tcW w:w="3000" w:type="dxa"/>
            <w:shd w:val="clear" w:color="auto" w:fill="FFFFFF"/>
            <w:noWrap/>
            <w:tcMar>
              <w:top w:w="75" w:type="dxa"/>
              <w:left w:w="75" w:type="dxa"/>
              <w:bottom w:w="75" w:type="dxa"/>
              <w:right w:w="75" w:type="dxa"/>
            </w:tcMar>
          </w:tcPr>
          <w:p w14:paraId="6B2677A1" w14:textId="77777777" w:rsidR="00E57A54" w:rsidRDefault="001E41F3">
            <w:pPr>
              <w:spacing w:after="240"/>
              <w:rPr>
                <w:b/>
              </w:rPr>
            </w:pPr>
            <w:r>
              <w:rPr>
                <w:b/>
              </w:rPr>
              <w:t>Iebildums (IZM - 28.02.2022.)</w:t>
            </w:r>
          </w:p>
          <w:p w14:paraId="3DC84E81" w14:textId="77777777" w:rsidR="00E57A54" w:rsidRDefault="001E41F3">
            <w:r>
              <w:t>Izglītības un zinātnes ministrija ir iepazinusies ar Vides ai</w:t>
            </w:r>
            <w:r>
              <w:t>zsardzības un reģionālās attīstības ministrijas izstrādāto Ministru kabineta rīkojuma projektu „Grozījumi Ministru kabineta 2021. gada 29. jūnija rīkojumā Nr. 455 „Par atbalstītajiem augstas gatavības pašvaldību investīciju projektiem izglītības iestāžu ve</w:t>
            </w:r>
            <w:r>
              <w:t>ntilācijas sistēmu uzlabošanai, kuriem piešķirams valsts budžeta finansējums”” (turpmāk – rīkojuma projekts) un atbalsta tā tālāko virzību, vienlaikus izsakot šādus iebildumus:</w:t>
            </w:r>
          </w:p>
          <w:p w14:paraId="48787DCF" w14:textId="77777777" w:rsidR="00E57A54" w:rsidRDefault="00E57A54"/>
          <w:p w14:paraId="517F4AF6" w14:textId="77777777" w:rsidR="00E57A54" w:rsidRDefault="001E41F3">
            <w:r>
              <w:t xml:space="preserve">1. lūdzam precizēt rīkojuma projekta pielikuma „Atbalstītie augstas gatavības pašvaldību investīciju projekti izglītības </w:t>
            </w:r>
            <w:r>
              <w:lastRenderedPageBreak/>
              <w:t>iestāžu ventilācijas sistēmu uzlabošanai, kuriem piešķirams valsts budžeta finansējums” 9. punktā investīcijas projektam par Rubenes pa</w:t>
            </w:r>
            <w:r>
              <w:t xml:space="preserve">matskolu norādīto valsts budžeta finansējuma daļu – 110 767,49 </w:t>
            </w:r>
            <w:proofErr w:type="spellStart"/>
            <w:r>
              <w:rPr>
                <w:i/>
              </w:rPr>
              <w:t>euro</w:t>
            </w:r>
            <w:proofErr w:type="spellEnd"/>
            <w:r>
              <w:t>, ievērojot starp Valmieras novada pašvaldību un SIA “HALLE B” 2021. gada 21. decembrī slēgto vienošanos Nr. 09.232/7.4.1/21/59-1, kas paredz izmaiņas būvdarbu līgumā par ventilācijas sistē</w:t>
            </w:r>
            <w:r>
              <w:t xml:space="preserve">mas izbūvi Rubenes pamatskolā, par minēto būvdarbu summu nosakot 107 697,73 </w:t>
            </w:r>
            <w:proofErr w:type="spellStart"/>
            <w:r>
              <w:rPr>
                <w:i/>
              </w:rPr>
              <w:t>euro</w:t>
            </w:r>
            <w:proofErr w:type="spellEnd"/>
            <w:r>
              <w:rPr>
                <w:i/>
              </w:rPr>
              <w:t xml:space="preserve"> </w:t>
            </w:r>
            <w:r>
              <w:t xml:space="preserve">bez pievienotā vērtības nodokļa (130 314,25 </w:t>
            </w:r>
            <w:proofErr w:type="spellStart"/>
            <w:r>
              <w:rPr>
                <w:i/>
              </w:rPr>
              <w:t>euro</w:t>
            </w:r>
            <w:proofErr w:type="spellEnd"/>
            <w:r>
              <w:rPr>
                <w:i/>
              </w:rPr>
              <w:t xml:space="preserve"> </w:t>
            </w:r>
            <w:r>
              <w:t>ar pievienotā vērtības nodokli);</w:t>
            </w:r>
          </w:p>
          <w:p w14:paraId="1B6B9443" w14:textId="77777777" w:rsidR="00E57A54" w:rsidRDefault="00E57A54"/>
          <w:p w14:paraId="0923A077" w14:textId="77777777" w:rsidR="00E57A54" w:rsidRDefault="001E41F3">
            <w:r>
              <w:t>2. lūdzam negrozīt minētā rīkojuma projekta pielikuma 14. un 21. punktā investīcijas projekt</w:t>
            </w:r>
            <w:r>
              <w:t xml:space="preserve">iem par Rīgas 64. vidusskolu un Valmieras sākumskolu paredzēto valsts budžeta finansējuma daļu, ievērojot Ministru kabineta 2021. gada 21. decembra sēdē apstiprinātajā informatīvajā ziņojumā „Par pašvaldību </w:t>
            </w:r>
            <w:r>
              <w:lastRenderedPageBreak/>
              <w:t>augstas gatavības investīciju projektu īstenošana</w:t>
            </w:r>
            <w:r>
              <w:t xml:space="preserve">s progresu” (protokols Nr. 81; 95. §) doto valsts budžeta finansējuma daļas aprēķina metodoloģiju (ja investīciju projekta iepirkuma līgumu summa ir mazāka nekā Ministru kabineta 2021. gada 29. jūnija rīkojumā Nr. 455 „Par atbalstītajiem augstas gatavības </w:t>
            </w:r>
            <w:r>
              <w:t>pašvaldību investīciju projektiem izglītības iestāžu ventilācijas sistēmu uzlabošanai, kuriem piešķirams valsts budžeta finansējums” apstiprinātā investīciju projektu summa, tad valsts budžeta finansējums 85% apmērā tiek rēķināts no attiecīgās iepirkumu lī</w:t>
            </w:r>
            <w:r>
              <w:t>gumu summas).</w:t>
            </w:r>
          </w:p>
          <w:p w14:paraId="36CFABB4" w14:textId="77777777" w:rsidR="00E57A54" w:rsidRDefault="00E57A54"/>
          <w:p w14:paraId="57FAF440" w14:textId="77777777" w:rsidR="00E57A54" w:rsidRDefault="001E41F3">
            <w:r>
              <w:t>Attiecīgi lūdzam precizēt rīkojuma projekta 2. punktā norādīto pašvaldību investīciju projektiem izglītības iestāžu ventilācijas sistēmu uzlabošanai 2022. gadā plānotā valsts budžeta finansējuma apmēru.</w:t>
            </w:r>
          </w:p>
          <w:p w14:paraId="51792F9D" w14:textId="77777777" w:rsidR="00E57A54" w:rsidRDefault="001E41F3">
            <w:pPr>
              <w:spacing w:before="240" w:after="240"/>
              <w:rPr>
                <w:i/>
              </w:rPr>
            </w:pPr>
            <w:r>
              <w:rPr>
                <w:i/>
              </w:rPr>
              <w:t>Piedāvātā redakcija</w:t>
            </w:r>
          </w:p>
          <w:p w14:paraId="3124773F" w14:textId="77777777" w:rsidR="00E57A54" w:rsidRDefault="001E41F3">
            <w:r>
              <w:t>-</w:t>
            </w:r>
          </w:p>
        </w:tc>
        <w:tc>
          <w:tcPr>
            <w:tcW w:w="3000" w:type="dxa"/>
            <w:shd w:val="clear" w:color="auto" w:fill="FFFFFF"/>
            <w:noWrap/>
            <w:tcMar>
              <w:top w:w="75" w:type="dxa"/>
              <w:left w:w="75" w:type="dxa"/>
              <w:bottom w:w="75" w:type="dxa"/>
              <w:right w:w="75" w:type="dxa"/>
            </w:tcMar>
          </w:tcPr>
          <w:p w14:paraId="5EFF843A" w14:textId="77777777" w:rsidR="00E57A54" w:rsidRDefault="001E41F3">
            <w:pPr>
              <w:spacing w:after="240"/>
              <w:rPr>
                <w:b/>
              </w:rPr>
            </w:pPr>
            <w:r>
              <w:rPr>
                <w:b/>
              </w:rPr>
              <w:lastRenderedPageBreak/>
              <w:t>Nav ņemts vērā</w:t>
            </w:r>
          </w:p>
          <w:p w14:paraId="0B8084D5" w14:textId="77777777" w:rsidR="00E57A54" w:rsidRDefault="001E41F3">
            <w:r>
              <w:t>A</w:t>
            </w:r>
            <w:r>
              <w:t xml:space="preserve">ttiecībā uz Izglītības un zinātnes ministrijas iebilduma </w:t>
            </w:r>
            <w:r>
              <w:rPr>
                <w:b/>
              </w:rPr>
              <w:t>1.punktu</w:t>
            </w:r>
            <w:r>
              <w:t xml:space="preserve">, tas ir </w:t>
            </w:r>
            <w:r>
              <w:rPr>
                <w:b/>
              </w:rPr>
              <w:t>ņemts vērā</w:t>
            </w:r>
            <w:r>
              <w:t xml:space="preserve"> un labota Valmieras novada pašvaldības investīciju projektam "Rubenes pamatskola" 2021.gadam nepieciešamais valsts budžeta finansējuma apjoms, ņemot vērā, ka kopējā iepirk</w:t>
            </w:r>
            <w:r>
              <w:t>umu līgumu summa sastāda 130 314,25 </w:t>
            </w:r>
            <w:proofErr w:type="spellStart"/>
            <w:r>
              <w:rPr>
                <w:i/>
              </w:rPr>
              <w:t>euro</w:t>
            </w:r>
            <w:proofErr w:type="spellEnd"/>
            <w:r>
              <w:t xml:space="preserve"> ar PVN.</w:t>
            </w:r>
          </w:p>
          <w:p w14:paraId="5C749819" w14:textId="77777777" w:rsidR="00E57A54" w:rsidRDefault="00E57A54"/>
          <w:p w14:paraId="7FFBE42D" w14:textId="77777777" w:rsidR="00E57A54" w:rsidRDefault="001E41F3">
            <w:r>
              <w:t>Vienlaikus norādām, ka iebilduma 1.punktā norādītais valsts budžeta finansējuma apmērs ir kļūdains un, pārrēķinot valsts budžeta finansējuma daļu 85% apmērā no noslēgto iepirkumu līgumu summas, tas sastāda </w:t>
            </w:r>
            <w:r>
              <w:t>110 767,11</w:t>
            </w:r>
            <w:r>
              <w:rPr>
                <w:i/>
              </w:rPr>
              <w:t xml:space="preserve"> </w:t>
            </w:r>
            <w:proofErr w:type="spellStart"/>
            <w:r>
              <w:rPr>
                <w:i/>
              </w:rPr>
              <w:t>euro</w:t>
            </w:r>
            <w:proofErr w:type="spellEnd"/>
            <w:r>
              <w:t xml:space="preserve">. Papildus, tā kā ir labots valsts budžeta finansējuma apmērs </w:t>
            </w:r>
            <w:r>
              <w:lastRenderedPageBreak/>
              <w:t>2021.gadam, ir labots arī pašvaldības nodrošināmais līdzfinansējuma apmērs 15% apmērā pašvaldības kopējām investīciju projekta izmaksām attiecīgajam gadam plānotā ieguldījumu apjo</w:t>
            </w:r>
            <w:r>
              <w:t>ma.</w:t>
            </w:r>
          </w:p>
          <w:p w14:paraId="7D6D7E2B" w14:textId="77777777" w:rsidR="00E57A54" w:rsidRDefault="00E57A54"/>
          <w:p w14:paraId="6C8E2025" w14:textId="77777777" w:rsidR="00E57A54" w:rsidRDefault="001E41F3">
            <w:r>
              <w:t xml:space="preserve">Atbilstoši šiem precizējumiem ir precizētas pielikuma ailes, kurā aprēķinātas kopsummas, kā arī labota rīkojuma projekta 1.1.apakšpunkts un anotācijas 1.3.apakšsadaļā "Pašreizējā situācija, problēmas un risinājumi" norādītā informācija par "Rubenes </w:t>
            </w:r>
            <w:proofErr w:type="spellStart"/>
            <w:r>
              <w:t>pa</w:t>
            </w:r>
            <w:r>
              <w:t>amtskolas</w:t>
            </w:r>
            <w:proofErr w:type="spellEnd"/>
            <w:r>
              <w:t>" neizmantoto valsts budžeta finansējuma apmēru.</w:t>
            </w:r>
          </w:p>
          <w:p w14:paraId="23741445" w14:textId="77777777" w:rsidR="00E57A54" w:rsidRDefault="00E57A54"/>
          <w:p w14:paraId="373A530A" w14:textId="77777777" w:rsidR="00E57A54" w:rsidRDefault="001E41F3">
            <w:r>
              <w:t xml:space="preserve">Attiecībā uz </w:t>
            </w:r>
            <w:proofErr w:type="spellStart"/>
            <w:r>
              <w:t>Izgītības</w:t>
            </w:r>
            <w:proofErr w:type="spellEnd"/>
            <w:r>
              <w:t xml:space="preserve"> un zinātnes ministrijas iebilduma </w:t>
            </w:r>
            <w:r>
              <w:rPr>
                <w:b/>
              </w:rPr>
              <w:t>2.punktu</w:t>
            </w:r>
            <w:r>
              <w:t xml:space="preserve">, tas </w:t>
            </w:r>
            <w:r>
              <w:rPr>
                <w:b/>
              </w:rPr>
              <w:t>nav ņemts vērā</w:t>
            </w:r>
            <w:r>
              <w:t xml:space="preserve">. Skaidrojam, ka ar MK rīkojumu Nr.455 Rīgas </w:t>
            </w:r>
            <w:proofErr w:type="spellStart"/>
            <w:r>
              <w:t>valstspilsētas</w:t>
            </w:r>
            <w:proofErr w:type="spellEnd"/>
            <w:r>
              <w:t xml:space="preserve"> pašvaldības investīciju projektā "Rīgas 64.vidusskol</w:t>
            </w:r>
            <w:r>
              <w:t xml:space="preserve">a" valsts budžeta finansējums apstiprināts 67% apmērā un pašvaldības līdzfinansējums 33% apmērā no kopējās projekta summas. Savukārt Valmieras novada </w:t>
            </w:r>
            <w:r>
              <w:lastRenderedPageBreak/>
              <w:t>pašvaldības investīciju projektā "Valmieras sākumskola" valsts budžeta finansējums apstiprināts 68% apmērā</w:t>
            </w:r>
            <w:r>
              <w:t xml:space="preserve"> un pašvaldības līdzfinansējums 32% apmērā no kopējās projekta summas. Tā kā abiem šiem investīciju projektiem ir noslēgti iepirkumu līgumi par zemākām summām, nekā sākotnēji bija plānoti izdevumi uz MK rīkojuma Nr.455 apstiprināšanas brīdi, pārrēķinot val</w:t>
            </w:r>
            <w:r>
              <w:t>sts budžeta finansējuma daļu, ir jāņem vērā sākotnēji apstiprinātā valsts budžeta finansējuma un pašvaldības līdzfinansējuma proporcija. </w:t>
            </w:r>
          </w:p>
          <w:p w14:paraId="53907468" w14:textId="77777777" w:rsidR="00E57A54" w:rsidRDefault="00E57A54"/>
          <w:p w14:paraId="67CEA873" w14:textId="77777777" w:rsidR="00E57A54" w:rsidRDefault="001E41F3">
            <w:r>
              <w:t>Atsauce uz Ministru kabineta 2021. gada 21. decembra sēdē apstiprināto informatīvo ziņojumu „Par pašvaldību augstas g</w:t>
            </w:r>
            <w:r>
              <w:t>atavības investīciju projektu īstenošanas progresu” (protokols Nr. 81; 95. §) nav attiecināma uz investīciju projektiem "Rīgas 64.vidusskola" un "Valmieras sākumskola", jo attiecīgajā informatīvajā ziņojumā bija iekļauti trīs citi investīciju projekti, kur</w:t>
            </w:r>
            <w:r>
              <w:t xml:space="preserve">iem valsts </w:t>
            </w:r>
            <w:r>
              <w:lastRenderedPageBreak/>
              <w:t>budžeta finansējums ar MK rīkojumu Nr.455 bija apstiprināts 85% apmērā. </w:t>
            </w:r>
          </w:p>
        </w:tc>
        <w:tc>
          <w:tcPr>
            <w:tcW w:w="3000" w:type="dxa"/>
            <w:shd w:val="clear" w:color="auto" w:fill="FFFFFF"/>
            <w:noWrap/>
            <w:tcMar>
              <w:top w:w="75" w:type="dxa"/>
              <w:left w:w="75" w:type="dxa"/>
              <w:bottom w:w="75" w:type="dxa"/>
              <w:right w:w="75" w:type="dxa"/>
            </w:tcMar>
          </w:tcPr>
          <w:p w14:paraId="7E21287A" w14:textId="77777777" w:rsidR="00E57A54" w:rsidRDefault="001E41F3">
            <w:r>
              <w:lastRenderedPageBreak/>
              <w:t>-</w:t>
            </w:r>
          </w:p>
        </w:tc>
      </w:tr>
      <w:tr w:rsidR="00E57A54" w14:paraId="454C893D" w14:textId="77777777">
        <w:tc>
          <w:tcPr>
            <w:tcW w:w="900" w:type="dxa"/>
            <w:shd w:val="clear" w:color="auto" w:fill="FFFFFF"/>
            <w:noWrap/>
            <w:tcMar>
              <w:top w:w="75" w:type="dxa"/>
              <w:left w:w="75" w:type="dxa"/>
              <w:bottom w:w="75" w:type="dxa"/>
              <w:right w:w="75" w:type="dxa"/>
            </w:tcMar>
          </w:tcPr>
          <w:p w14:paraId="75766E26" w14:textId="77777777" w:rsidR="00E57A54" w:rsidRDefault="001E41F3">
            <w:r>
              <w:lastRenderedPageBreak/>
              <w:t>2.</w:t>
            </w:r>
          </w:p>
        </w:tc>
        <w:tc>
          <w:tcPr>
            <w:tcW w:w="3000" w:type="dxa"/>
            <w:shd w:val="clear" w:color="auto" w:fill="FFFFFF"/>
            <w:noWrap/>
            <w:tcMar>
              <w:top w:w="75" w:type="dxa"/>
              <w:left w:w="75" w:type="dxa"/>
              <w:bottom w:w="75" w:type="dxa"/>
              <w:right w:w="75" w:type="dxa"/>
            </w:tcMar>
          </w:tcPr>
          <w:p w14:paraId="5B6C8CF5" w14:textId="77777777" w:rsidR="00E57A54" w:rsidRDefault="001E41F3">
            <w:pPr>
              <w:spacing w:after="240"/>
              <w:rPr>
                <w:b/>
              </w:rPr>
            </w:pPr>
            <w:r>
              <w:rPr>
                <w:b/>
              </w:rPr>
              <w:t>Anotācija (</w:t>
            </w:r>
            <w:proofErr w:type="spellStart"/>
            <w:r>
              <w:rPr>
                <w:b/>
              </w:rPr>
              <w:t>ex-ante</w:t>
            </w:r>
            <w:proofErr w:type="spellEnd"/>
            <w:r>
              <w:rPr>
                <w:b/>
              </w:rPr>
              <w:t>)</w:t>
            </w:r>
          </w:p>
          <w:p w14:paraId="6E68753B" w14:textId="77777777" w:rsidR="00E57A54" w:rsidRDefault="001E41F3">
            <w:r>
              <w:t xml:space="preserve">1.3. Pašreizējā situācija, problēmas un risinājumi </w:t>
            </w:r>
          </w:p>
        </w:tc>
        <w:tc>
          <w:tcPr>
            <w:tcW w:w="3000" w:type="dxa"/>
            <w:shd w:val="clear" w:color="auto" w:fill="FFFFFF"/>
            <w:noWrap/>
            <w:tcMar>
              <w:top w:w="75" w:type="dxa"/>
              <w:left w:w="75" w:type="dxa"/>
              <w:bottom w:w="75" w:type="dxa"/>
              <w:right w:w="75" w:type="dxa"/>
            </w:tcMar>
          </w:tcPr>
          <w:p w14:paraId="38665DA8" w14:textId="77777777" w:rsidR="00E57A54" w:rsidRDefault="001E41F3">
            <w:pPr>
              <w:spacing w:after="240"/>
              <w:rPr>
                <w:b/>
              </w:rPr>
            </w:pPr>
            <w:r>
              <w:rPr>
                <w:b/>
              </w:rPr>
              <w:t>Priekšlikums (FM - 25.02.2022.)</w:t>
            </w:r>
          </w:p>
          <w:p w14:paraId="4A23CE5F" w14:textId="77777777" w:rsidR="00E57A54" w:rsidRDefault="001E41F3">
            <w:r>
              <w:t xml:space="preserve">Ņemot vērā sniegto priekšlikumu pie Ministru kabineta </w:t>
            </w:r>
            <w:proofErr w:type="spellStart"/>
            <w:r>
              <w:t>protokollēmuma</w:t>
            </w:r>
            <w:proofErr w:type="spellEnd"/>
            <w:r>
              <w:t xml:space="preserve"> projekta 3.punkta, aicinām anotācijas 1.3.sadaļā precizēt 2022.gadam norādīto ietaupījumu uz 403 625 </w:t>
            </w:r>
            <w:proofErr w:type="spellStart"/>
            <w:r>
              <w:t>euro</w:t>
            </w:r>
            <w:proofErr w:type="spellEnd"/>
            <w:r>
              <w:t>, kā arī precizēt līgumu noslēgšanas rezultātā norādīto ietaupījumu.</w:t>
            </w:r>
          </w:p>
          <w:p w14:paraId="5AB0F245" w14:textId="77777777" w:rsidR="00E57A54" w:rsidRDefault="001E41F3">
            <w:r>
              <w:t> </w:t>
            </w:r>
          </w:p>
          <w:p w14:paraId="514B2026" w14:textId="77777777" w:rsidR="00E57A54" w:rsidRDefault="001E41F3">
            <w:pPr>
              <w:spacing w:before="240" w:after="240"/>
              <w:rPr>
                <w:i/>
              </w:rPr>
            </w:pPr>
            <w:r>
              <w:rPr>
                <w:i/>
              </w:rPr>
              <w:t>Piedāvātā r</w:t>
            </w:r>
            <w:r>
              <w:rPr>
                <w:i/>
              </w:rPr>
              <w:t>edakcija</w:t>
            </w:r>
          </w:p>
          <w:p w14:paraId="4A1D3EE6" w14:textId="77777777" w:rsidR="00E57A54" w:rsidRDefault="001E41F3">
            <w:r>
              <w:t>-</w:t>
            </w:r>
          </w:p>
        </w:tc>
        <w:tc>
          <w:tcPr>
            <w:tcW w:w="3000" w:type="dxa"/>
            <w:shd w:val="clear" w:color="auto" w:fill="FFFFFF"/>
            <w:noWrap/>
            <w:tcMar>
              <w:top w:w="75" w:type="dxa"/>
              <w:left w:w="75" w:type="dxa"/>
              <w:bottom w:w="75" w:type="dxa"/>
              <w:right w:w="75" w:type="dxa"/>
            </w:tcMar>
          </w:tcPr>
          <w:p w14:paraId="5F02E960" w14:textId="77777777" w:rsidR="00E57A54" w:rsidRDefault="001E41F3">
            <w:pPr>
              <w:spacing w:after="240"/>
              <w:rPr>
                <w:b/>
              </w:rPr>
            </w:pPr>
            <w:r>
              <w:rPr>
                <w:b/>
              </w:rPr>
              <w:t>Ņemts vērā</w:t>
            </w:r>
          </w:p>
          <w:p w14:paraId="0DBFF054" w14:textId="77777777" w:rsidR="00E57A54" w:rsidRDefault="001E41F3">
            <w:r>
              <w:t xml:space="preserve">Rīkojuma projekta anotācijā precizēts 2022.gadam norādītais ietaupījums pēc </w:t>
            </w:r>
            <w:proofErr w:type="spellStart"/>
            <w:r>
              <w:t>nosēgtajiem</w:t>
            </w:r>
            <w:proofErr w:type="spellEnd"/>
            <w:r>
              <w:t xml:space="preserve"> iepirkumu līgumiem </w:t>
            </w:r>
            <w:proofErr w:type="spellStart"/>
            <w:r>
              <w:t>atbistoši</w:t>
            </w:r>
            <w:proofErr w:type="spellEnd"/>
            <w:r>
              <w:t xml:space="preserve"> FM sniegtajam priekšlikumam.</w:t>
            </w:r>
          </w:p>
        </w:tc>
        <w:tc>
          <w:tcPr>
            <w:tcW w:w="3000" w:type="dxa"/>
            <w:shd w:val="clear" w:color="auto" w:fill="FFFFFF"/>
            <w:noWrap/>
            <w:tcMar>
              <w:top w:w="75" w:type="dxa"/>
              <w:left w:w="75" w:type="dxa"/>
              <w:bottom w:w="75" w:type="dxa"/>
              <w:right w:w="75" w:type="dxa"/>
            </w:tcMar>
          </w:tcPr>
          <w:p w14:paraId="177381F0" w14:textId="77777777" w:rsidR="00E57A54" w:rsidRDefault="001E41F3">
            <w:r>
              <w:t>1.3. Pašreizējā situācija, problēmas un risinājumi</w:t>
            </w:r>
          </w:p>
        </w:tc>
      </w:tr>
      <w:tr w:rsidR="00E57A54" w14:paraId="7E8D35A0" w14:textId="77777777">
        <w:tc>
          <w:tcPr>
            <w:tcW w:w="900" w:type="dxa"/>
            <w:shd w:val="clear" w:color="auto" w:fill="FFFFFF"/>
            <w:noWrap/>
            <w:tcMar>
              <w:top w:w="75" w:type="dxa"/>
              <w:left w:w="75" w:type="dxa"/>
              <w:bottom w:w="75" w:type="dxa"/>
              <w:right w:w="75" w:type="dxa"/>
            </w:tcMar>
          </w:tcPr>
          <w:p w14:paraId="2439B3B7" w14:textId="77777777" w:rsidR="00E57A54" w:rsidRDefault="001E41F3">
            <w:r>
              <w:t>3.</w:t>
            </w:r>
          </w:p>
        </w:tc>
        <w:tc>
          <w:tcPr>
            <w:tcW w:w="3000" w:type="dxa"/>
            <w:shd w:val="clear" w:color="auto" w:fill="FFFFFF"/>
            <w:noWrap/>
            <w:tcMar>
              <w:top w:w="75" w:type="dxa"/>
              <w:left w:w="75" w:type="dxa"/>
              <w:bottom w:w="75" w:type="dxa"/>
              <w:right w:w="75" w:type="dxa"/>
            </w:tcMar>
          </w:tcPr>
          <w:p w14:paraId="54B0430E" w14:textId="77777777" w:rsidR="00E57A54" w:rsidRDefault="001E41F3">
            <w:pPr>
              <w:spacing w:after="240"/>
              <w:rPr>
                <w:b/>
              </w:rPr>
            </w:pPr>
            <w:r>
              <w:rPr>
                <w:b/>
              </w:rPr>
              <w:t>Anotācija (</w:t>
            </w:r>
            <w:proofErr w:type="spellStart"/>
            <w:r>
              <w:rPr>
                <w:b/>
              </w:rPr>
              <w:t>ex-ante</w:t>
            </w:r>
            <w:proofErr w:type="spellEnd"/>
            <w:r>
              <w:rPr>
                <w:b/>
              </w:rPr>
              <w:t>)</w:t>
            </w:r>
          </w:p>
          <w:p w14:paraId="0909462F" w14:textId="77777777" w:rsidR="00E57A54" w:rsidRDefault="001E41F3">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14:paraId="43D6213C" w14:textId="77777777" w:rsidR="00E57A54" w:rsidRDefault="001E41F3">
            <w:pPr>
              <w:spacing w:after="240"/>
              <w:rPr>
                <w:b/>
              </w:rPr>
            </w:pPr>
            <w:r>
              <w:rPr>
                <w:b/>
              </w:rPr>
              <w:t>Priekšlikums (FM - 25.02.2022.)</w:t>
            </w:r>
          </w:p>
          <w:p w14:paraId="08C5E26D" w14:textId="77777777" w:rsidR="00E57A54" w:rsidRDefault="001E41F3">
            <w:r>
              <w:t xml:space="preserve">Ņemot vērā sniegto priekšlikumu pie Ministru kabineta </w:t>
            </w:r>
            <w:proofErr w:type="spellStart"/>
            <w:r>
              <w:t>protokollēmuma</w:t>
            </w:r>
            <w:proofErr w:type="spellEnd"/>
            <w:r>
              <w:t xml:space="preserve"> projekta 3.punkta, aicinām anotācijas 3.sadaļas 2022.gada i</w:t>
            </w:r>
            <w:r>
              <w:t xml:space="preserve">zmaiņu ailē 1.1.apakšpunktā un 2.1. apakšpunktā norādīto precizēt uz “-403 625”, 1.3. un 2.3.apakšpunktā norādīto </w:t>
            </w:r>
            <w:r>
              <w:lastRenderedPageBreak/>
              <w:t xml:space="preserve">precizēt uz “-54 650”, kā arī precizēt 6.punktā norādīto ietaupījumu uz 403 625 </w:t>
            </w:r>
            <w:proofErr w:type="spellStart"/>
            <w:r>
              <w:t>euro</w:t>
            </w:r>
            <w:proofErr w:type="spellEnd"/>
            <w:r>
              <w:t xml:space="preserve"> un precizēt līgumu noslēgšanas rezultātā norādīto ietaupī</w:t>
            </w:r>
            <w:r>
              <w:t>jumu.</w:t>
            </w:r>
          </w:p>
          <w:p w14:paraId="2A8C2B18" w14:textId="77777777" w:rsidR="00E57A54" w:rsidRDefault="001E41F3">
            <w:r>
              <w:t> </w:t>
            </w:r>
          </w:p>
          <w:p w14:paraId="5E5DF3BC" w14:textId="77777777" w:rsidR="00E57A54" w:rsidRDefault="001E41F3">
            <w:pPr>
              <w:spacing w:before="240" w:after="240"/>
              <w:rPr>
                <w:i/>
              </w:rPr>
            </w:pPr>
            <w:r>
              <w:rPr>
                <w:i/>
              </w:rPr>
              <w:t>Piedāvātā redakcija</w:t>
            </w:r>
          </w:p>
          <w:p w14:paraId="555C6017" w14:textId="77777777" w:rsidR="00E57A54" w:rsidRDefault="001E41F3">
            <w:r>
              <w:t>-</w:t>
            </w:r>
          </w:p>
        </w:tc>
        <w:tc>
          <w:tcPr>
            <w:tcW w:w="3000" w:type="dxa"/>
            <w:shd w:val="clear" w:color="auto" w:fill="FFFFFF"/>
            <w:noWrap/>
            <w:tcMar>
              <w:top w:w="75" w:type="dxa"/>
              <w:left w:w="75" w:type="dxa"/>
              <w:bottom w:w="75" w:type="dxa"/>
              <w:right w:w="75" w:type="dxa"/>
            </w:tcMar>
          </w:tcPr>
          <w:p w14:paraId="53DF48AB" w14:textId="77777777" w:rsidR="00E57A54" w:rsidRDefault="001E41F3">
            <w:pPr>
              <w:spacing w:after="240"/>
              <w:rPr>
                <w:b/>
              </w:rPr>
            </w:pPr>
            <w:r>
              <w:rPr>
                <w:b/>
              </w:rPr>
              <w:lastRenderedPageBreak/>
              <w:t>Ņemts vērā</w:t>
            </w:r>
          </w:p>
          <w:p w14:paraId="37F39AB1" w14:textId="77777777" w:rsidR="00E57A54" w:rsidRDefault="001E41F3">
            <w:r>
              <w:t xml:space="preserve">Rīkojuma projekta </w:t>
            </w:r>
            <w:proofErr w:type="spellStart"/>
            <w:r>
              <w:t>anotācias</w:t>
            </w:r>
            <w:proofErr w:type="spellEnd"/>
            <w:r>
              <w:t xml:space="preserve"> 3.punktā 2022.gada izmaiņu ailē 1.1.apakšpunktā un 2.1. apakšpunktā, kā arī 6.punktā precizēts 2022.gadam norādītais ietaupījums pēc </w:t>
            </w:r>
            <w:proofErr w:type="spellStart"/>
            <w:r>
              <w:t>nosēgtajiem</w:t>
            </w:r>
            <w:proofErr w:type="spellEnd"/>
            <w:r>
              <w:t xml:space="preserve"> iepirkumu līgumiem </w:t>
            </w:r>
            <w:proofErr w:type="spellStart"/>
            <w:r>
              <w:t>atbistoši</w:t>
            </w:r>
            <w:proofErr w:type="spellEnd"/>
            <w:r>
              <w:t xml:space="preserve"> FM sniegtajam</w:t>
            </w:r>
            <w:r>
              <w:t xml:space="preserve"> priekšlikumam.</w:t>
            </w:r>
          </w:p>
        </w:tc>
        <w:tc>
          <w:tcPr>
            <w:tcW w:w="3000" w:type="dxa"/>
            <w:shd w:val="clear" w:color="auto" w:fill="FFFFFF"/>
            <w:noWrap/>
            <w:tcMar>
              <w:top w:w="75" w:type="dxa"/>
              <w:left w:w="75" w:type="dxa"/>
              <w:bottom w:w="75" w:type="dxa"/>
              <w:right w:w="75" w:type="dxa"/>
            </w:tcMar>
          </w:tcPr>
          <w:p w14:paraId="17825896" w14:textId="77777777" w:rsidR="00E57A54" w:rsidRDefault="001E41F3">
            <w:r>
              <w:t>3. Tiesību akta projekta ietekme uz valsts budžetu un pašvaldību budžetiem</w:t>
            </w:r>
          </w:p>
        </w:tc>
      </w:tr>
      <w:tr w:rsidR="00E57A54" w14:paraId="1C82A7FB" w14:textId="77777777">
        <w:tc>
          <w:tcPr>
            <w:tcW w:w="900" w:type="dxa"/>
            <w:shd w:val="clear" w:color="auto" w:fill="FFFFFF"/>
            <w:noWrap/>
            <w:tcMar>
              <w:top w:w="75" w:type="dxa"/>
              <w:left w:w="75" w:type="dxa"/>
              <w:bottom w:w="75" w:type="dxa"/>
              <w:right w:w="75" w:type="dxa"/>
            </w:tcMar>
          </w:tcPr>
          <w:p w14:paraId="0A4F31BD" w14:textId="77777777" w:rsidR="00E57A54" w:rsidRDefault="001E41F3">
            <w:r>
              <w:t>4.</w:t>
            </w:r>
          </w:p>
        </w:tc>
        <w:tc>
          <w:tcPr>
            <w:tcW w:w="3000" w:type="dxa"/>
            <w:shd w:val="clear" w:color="auto" w:fill="FFFFFF"/>
            <w:noWrap/>
            <w:tcMar>
              <w:top w:w="75" w:type="dxa"/>
              <w:left w:w="75" w:type="dxa"/>
              <w:bottom w:w="75" w:type="dxa"/>
              <w:right w:w="75" w:type="dxa"/>
            </w:tcMar>
          </w:tcPr>
          <w:p w14:paraId="1B33E7D2" w14:textId="77777777" w:rsidR="00E57A54" w:rsidRDefault="001E41F3">
            <w:pPr>
              <w:spacing w:after="240"/>
              <w:rPr>
                <w:b/>
              </w:rPr>
            </w:pPr>
            <w:r>
              <w:rPr>
                <w:b/>
              </w:rPr>
              <w:t>Anotācija (</w:t>
            </w:r>
            <w:proofErr w:type="spellStart"/>
            <w:r>
              <w:rPr>
                <w:b/>
              </w:rPr>
              <w:t>ex-ante</w:t>
            </w:r>
            <w:proofErr w:type="spellEnd"/>
            <w:r>
              <w:rPr>
                <w:b/>
              </w:rPr>
              <w:t>)</w:t>
            </w:r>
          </w:p>
          <w:p w14:paraId="315113B2" w14:textId="77777777" w:rsidR="00E57A54" w:rsidRDefault="001E41F3">
            <w:r>
              <w:t xml:space="preserve">4.1. Saistītie tiesību aktu projekti </w:t>
            </w:r>
          </w:p>
        </w:tc>
        <w:tc>
          <w:tcPr>
            <w:tcW w:w="3000" w:type="dxa"/>
            <w:shd w:val="clear" w:color="auto" w:fill="FFFFFF"/>
            <w:noWrap/>
            <w:tcMar>
              <w:top w:w="75" w:type="dxa"/>
              <w:left w:w="75" w:type="dxa"/>
              <w:bottom w:w="75" w:type="dxa"/>
              <w:right w:w="75" w:type="dxa"/>
            </w:tcMar>
          </w:tcPr>
          <w:p w14:paraId="0E6D542E" w14:textId="77777777" w:rsidR="00E57A54" w:rsidRDefault="001E41F3">
            <w:pPr>
              <w:spacing w:after="240"/>
              <w:rPr>
                <w:b/>
              </w:rPr>
            </w:pPr>
            <w:r>
              <w:rPr>
                <w:b/>
              </w:rPr>
              <w:t>Priekšlikums (FM - 25.02.2022.)</w:t>
            </w:r>
          </w:p>
          <w:p w14:paraId="13432B40" w14:textId="77777777" w:rsidR="00E57A54" w:rsidRDefault="001E41F3">
            <w:r>
              <w:t xml:space="preserve">Ņemot vērā sniegto priekšlikumu pie Ministru kabineta </w:t>
            </w:r>
            <w:proofErr w:type="spellStart"/>
            <w:r>
              <w:t>protokollēmuma</w:t>
            </w:r>
            <w:proofErr w:type="spellEnd"/>
            <w:r>
              <w:t xml:space="preserve"> projekta 3.punkta, aicinām anotācijas 4.1.sadaļā precizēt 2022.gadam norādīto ietaupījumu uz 403 625 </w:t>
            </w:r>
            <w:proofErr w:type="spellStart"/>
            <w:r>
              <w:t>euro</w:t>
            </w:r>
            <w:proofErr w:type="spellEnd"/>
            <w:r>
              <w:t>.</w:t>
            </w:r>
          </w:p>
          <w:p w14:paraId="12DEF51E" w14:textId="77777777" w:rsidR="00E57A54" w:rsidRDefault="001E41F3">
            <w:pPr>
              <w:spacing w:before="240" w:after="240"/>
              <w:rPr>
                <w:i/>
              </w:rPr>
            </w:pPr>
            <w:r>
              <w:rPr>
                <w:i/>
              </w:rPr>
              <w:t>Piedāvātā redakcija</w:t>
            </w:r>
          </w:p>
          <w:p w14:paraId="0E6E4297" w14:textId="77777777" w:rsidR="00E57A54" w:rsidRDefault="001E41F3">
            <w:r>
              <w:t>-</w:t>
            </w:r>
          </w:p>
        </w:tc>
        <w:tc>
          <w:tcPr>
            <w:tcW w:w="3000" w:type="dxa"/>
            <w:shd w:val="clear" w:color="auto" w:fill="FFFFFF"/>
            <w:noWrap/>
            <w:tcMar>
              <w:top w:w="75" w:type="dxa"/>
              <w:left w:w="75" w:type="dxa"/>
              <w:bottom w:w="75" w:type="dxa"/>
              <w:right w:w="75" w:type="dxa"/>
            </w:tcMar>
          </w:tcPr>
          <w:p w14:paraId="36FD414B" w14:textId="77777777" w:rsidR="00E57A54" w:rsidRDefault="001E41F3">
            <w:pPr>
              <w:spacing w:after="240"/>
              <w:rPr>
                <w:b/>
              </w:rPr>
            </w:pPr>
            <w:r>
              <w:rPr>
                <w:b/>
              </w:rPr>
              <w:t>Ņemts vērā</w:t>
            </w:r>
          </w:p>
          <w:p w14:paraId="2CBEBB0E" w14:textId="77777777" w:rsidR="00E57A54" w:rsidRDefault="001E41F3">
            <w:r>
              <w:t>Rīkojuma projekta anotācijā 4.1. sadaļā precizē</w:t>
            </w:r>
            <w:r>
              <w:t xml:space="preserve">ts 2022.gadam norādītais ietaupījums pēc </w:t>
            </w:r>
            <w:proofErr w:type="spellStart"/>
            <w:r>
              <w:t>nosēgtajiem</w:t>
            </w:r>
            <w:proofErr w:type="spellEnd"/>
            <w:r>
              <w:t xml:space="preserve"> iepirkumu līgumiem </w:t>
            </w:r>
            <w:proofErr w:type="spellStart"/>
            <w:r>
              <w:t>atbistoši</w:t>
            </w:r>
            <w:proofErr w:type="spellEnd"/>
            <w:r>
              <w:t xml:space="preserve"> FM sniegtajam priekšlikumam.</w:t>
            </w:r>
          </w:p>
        </w:tc>
        <w:tc>
          <w:tcPr>
            <w:tcW w:w="3000" w:type="dxa"/>
            <w:shd w:val="clear" w:color="auto" w:fill="FFFFFF"/>
            <w:noWrap/>
            <w:tcMar>
              <w:top w:w="75" w:type="dxa"/>
              <w:left w:w="75" w:type="dxa"/>
              <w:bottom w:w="75" w:type="dxa"/>
              <w:right w:w="75" w:type="dxa"/>
            </w:tcMar>
          </w:tcPr>
          <w:p w14:paraId="2C1AD5A3" w14:textId="77777777" w:rsidR="00E57A54" w:rsidRDefault="001E41F3">
            <w:r>
              <w:t>4.1. Saistītie tiesību aktu projekti</w:t>
            </w:r>
          </w:p>
        </w:tc>
      </w:tr>
      <w:tr w:rsidR="00E57A54" w14:paraId="13C089FE" w14:textId="77777777">
        <w:tc>
          <w:tcPr>
            <w:tcW w:w="900" w:type="dxa"/>
            <w:shd w:val="clear" w:color="auto" w:fill="FFFFFF"/>
            <w:noWrap/>
            <w:tcMar>
              <w:top w:w="75" w:type="dxa"/>
              <w:left w:w="75" w:type="dxa"/>
              <w:bottom w:w="75" w:type="dxa"/>
              <w:right w:w="75" w:type="dxa"/>
            </w:tcMar>
          </w:tcPr>
          <w:p w14:paraId="5B7312E3" w14:textId="77777777" w:rsidR="00E57A54" w:rsidRDefault="001E41F3">
            <w:r>
              <w:t>5.</w:t>
            </w:r>
          </w:p>
        </w:tc>
        <w:tc>
          <w:tcPr>
            <w:tcW w:w="3000" w:type="dxa"/>
            <w:shd w:val="clear" w:color="auto" w:fill="FFFFFF"/>
            <w:noWrap/>
            <w:tcMar>
              <w:top w:w="75" w:type="dxa"/>
              <w:left w:w="75" w:type="dxa"/>
              <w:bottom w:w="75" w:type="dxa"/>
              <w:right w:w="75" w:type="dxa"/>
            </w:tcMar>
          </w:tcPr>
          <w:p w14:paraId="68A86BF9" w14:textId="77777777" w:rsidR="00E57A54" w:rsidRDefault="001E41F3">
            <w:pPr>
              <w:spacing w:after="240"/>
              <w:rPr>
                <w:b/>
              </w:rPr>
            </w:pPr>
            <w:r>
              <w:rPr>
                <w:b/>
              </w:rPr>
              <w:t>Anotācija (</w:t>
            </w:r>
            <w:proofErr w:type="spellStart"/>
            <w:r>
              <w:rPr>
                <w:b/>
              </w:rPr>
              <w:t>ex-ante</w:t>
            </w:r>
            <w:proofErr w:type="spellEnd"/>
            <w:r>
              <w:rPr>
                <w:b/>
              </w:rPr>
              <w:t>)</w:t>
            </w:r>
          </w:p>
          <w:p w14:paraId="204323AC" w14:textId="77777777" w:rsidR="00E57A54" w:rsidRDefault="001E41F3">
            <w:r>
              <w:t xml:space="preserve">1.3. Pašreizējā situācija, problēmas un risinājumi </w:t>
            </w:r>
          </w:p>
        </w:tc>
        <w:tc>
          <w:tcPr>
            <w:tcW w:w="3000" w:type="dxa"/>
            <w:shd w:val="clear" w:color="auto" w:fill="FFFFFF"/>
            <w:noWrap/>
            <w:tcMar>
              <w:top w:w="75" w:type="dxa"/>
              <w:left w:w="75" w:type="dxa"/>
              <w:bottom w:w="75" w:type="dxa"/>
              <w:right w:w="75" w:type="dxa"/>
            </w:tcMar>
          </w:tcPr>
          <w:p w14:paraId="4ABC4CC2" w14:textId="77777777" w:rsidR="00E57A54" w:rsidRDefault="001E41F3">
            <w:pPr>
              <w:spacing w:after="240"/>
              <w:rPr>
                <w:b/>
              </w:rPr>
            </w:pPr>
            <w:r>
              <w:rPr>
                <w:b/>
              </w:rPr>
              <w:t>Priekšlikums (TM - 28.02.2022.)</w:t>
            </w:r>
          </w:p>
          <w:p w14:paraId="34D98F0F" w14:textId="77777777" w:rsidR="00E57A54" w:rsidRDefault="001E41F3">
            <w:r>
              <w:t xml:space="preserve">Lūdzam precizēt tiesību akta projekta "Grozījumi Ministru kabineta 2021. gada 29. jūnija rīkojumā Nr. 455 "Par atbalstītajiem augstas gatavības </w:t>
            </w:r>
            <w:r>
              <w:lastRenderedPageBreak/>
              <w:t xml:space="preserve">pašvaldību investīciju projektiem izglītības iestāžu ventilācijas sistēmu uzlabošanai, kuriem piešķirams valsts </w:t>
            </w:r>
            <w:r>
              <w:t>budžeta finansējums"" sākotnējās ietekmes (</w:t>
            </w:r>
            <w:proofErr w:type="spellStart"/>
            <w:r>
              <w:t>ex-ante</w:t>
            </w:r>
            <w:proofErr w:type="spellEnd"/>
            <w:r>
              <w:t>) novērtējuma ziņojuma (turpmāk - anotācija) 1.3.apakšsadaļā "Pašreizējā situācija" pēdējo rindkopu, aizstājot atsauci uz Ministru kabineta 2021. gada 13. aprīļa noteikumu Nr. 242 “Augstas gatavības pašvald</w:t>
            </w:r>
            <w:r>
              <w:t>ību investīciju projektu pieteikšanas, izskatīšanas un finansējuma piešķiršanas kārtība” (turpmāk - MK noteikumi Nr. 242) 3.8. apakšpunktu ar atsauci uz MK noteikumu Nr. 242 3</w:t>
            </w:r>
            <w:r>
              <w:rPr>
                <w:vertAlign w:val="superscript"/>
              </w:rPr>
              <w:t>1</w:t>
            </w:r>
            <w:r>
              <w:t>. 10. apakšpunktu, jo tieši šis apakšpunkts attiecas uz ventilācijas projektiem.</w:t>
            </w:r>
            <w:r>
              <w:t xml:space="preserve"> Vienlaikus lūdzam precizēt arī anotācijas 3. sadaļas tabulas “Tiesību akta projekta ietekme uz valsts budžetu un pašvaldību budžetiem” 6. rindu, aizstājot atsauci uz MK noteikumu Nr.242 3.1.10. apakšpunktu ar atsauci uz MK noteikumu Nr. 242 3</w:t>
            </w:r>
            <w:r>
              <w:rPr>
                <w:vertAlign w:val="superscript"/>
              </w:rPr>
              <w:t>1</w:t>
            </w:r>
            <w:r>
              <w:t>. 10. apakšp</w:t>
            </w:r>
            <w:r>
              <w:t>unktu.</w:t>
            </w:r>
          </w:p>
          <w:p w14:paraId="19521176" w14:textId="77777777" w:rsidR="00E57A54" w:rsidRDefault="001E41F3">
            <w:pPr>
              <w:spacing w:before="240" w:after="240"/>
              <w:rPr>
                <w:i/>
              </w:rPr>
            </w:pPr>
            <w:r>
              <w:rPr>
                <w:i/>
              </w:rPr>
              <w:lastRenderedPageBreak/>
              <w:t>Piedāvātā redakcija</w:t>
            </w:r>
          </w:p>
          <w:p w14:paraId="7C749BA1" w14:textId="77777777" w:rsidR="00E57A54" w:rsidRDefault="001E41F3">
            <w:r>
              <w:t>-</w:t>
            </w:r>
          </w:p>
        </w:tc>
        <w:tc>
          <w:tcPr>
            <w:tcW w:w="3000" w:type="dxa"/>
            <w:shd w:val="clear" w:color="auto" w:fill="FFFFFF"/>
            <w:noWrap/>
            <w:tcMar>
              <w:top w:w="75" w:type="dxa"/>
              <w:left w:w="75" w:type="dxa"/>
              <w:bottom w:w="75" w:type="dxa"/>
              <w:right w:w="75" w:type="dxa"/>
            </w:tcMar>
          </w:tcPr>
          <w:p w14:paraId="20835F6F" w14:textId="77777777" w:rsidR="00E57A54" w:rsidRDefault="001E41F3">
            <w:pPr>
              <w:spacing w:after="240"/>
              <w:rPr>
                <w:b/>
              </w:rPr>
            </w:pPr>
            <w:r>
              <w:rPr>
                <w:b/>
              </w:rPr>
              <w:lastRenderedPageBreak/>
              <w:t>Ņemts vērā</w:t>
            </w:r>
          </w:p>
          <w:p w14:paraId="6AF0E72F" w14:textId="77777777" w:rsidR="00E57A54" w:rsidRDefault="001E41F3">
            <w:r>
              <w:t xml:space="preserve">Rīkojuma projekta anotācijā veikts labojums un anotācijas 1.3. </w:t>
            </w:r>
            <w:proofErr w:type="spellStart"/>
            <w:r>
              <w:t>apakšsadaļas</w:t>
            </w:r>
            <w:proofErr w:type="spellEnd"/>
            <w:r>
              <w:t xml:space="preserve"> un 3.sadaļas 6.punktā mainīta atsauce uz Ministru kabineta 2021. gada 13. aprīļa noteikumu Nr. 242 </w:t>
            </w:r>
            <w:r>
              <w:lastRenderedPageBreak/>
              <w:t xml:space="preserve">“Augstas gatavības pašvaldību investīciju projektu pieteikšanas, izskatīšanas un </w:t>
            </w:r>
            <w:r>
              <w:t>finansējuma piešķiršanas kārtība”   3.</w:t>
            </w:r>
            <w:r>
              <w:rPr>
                <w:vertAlign w:val="superscript"/>
              </w:rPr>
              <w:t>1</w:t>
            </w:r>
            <w:r>
              <w:t>10. apakšpunktu.</w:t>
            </w:r>
          </w:p>
        </w:tc>
        <w:tc>
          <w:tcPr>
            <w:tcW w:w="3000" w:type="dxa"/>
            <w:shd w:val="clear" w:color="auto" w:fill="FFFFFF"/>
            <w:noWrap/>
            <w:tcMar>
              <w:top w:w="75" w:type="dxa"/>
              <w:left w:w="75" w:type="dxa"/>
              <w:bottom w:w="75" w:type="dxa"/>
              <w:right w:w="75" w:type="dxa"/>
            </w:tcMar>
          </w:tcPr>
          <w:p w14:paraId="36E1E951" w14:textId="77777777" w:rsidR="00E57A54" w:rsidRDefault="001E41F3">
            <w:r>
              <w:lastRenderedPageBreak/>
              <w:t>1.3. Pašreizējā situācija, problēmas un risinājumi</w:t>
            </w:r>
          </w:p>
        </w:tc>
      </w:tr>
      <w:tr w:rsidR="00E57A54" w14:paraId="34CAC8A1" w14:textId="77777777">
        <w:tc>
          <w:tcPr>
            <w:tcW w:w="900" w:type="dxa"/>
            <w:shd w:val="clear" w:color="auto" w:fill="FFFFFF"/>
            <w:noWrap/>
            <w:tcMar>
              <w:top w:w="75" w:type="dxa"/>
              <w:left w:w="75" w:type="dxa"/>
              <w:bottom w:w="75" w:type="dxa"/>
              <w:right w:w="75" w:type="dxa"/>
            </w:tcMar>
          </w:tcPr>
          <w:p w14:paraId="5C7A8646" w14:textId="77777777" w:rsidR="00E57A54" w:rsidRDefault="001E41F3">
            <w:r>
              <w:lastRenderedPageBreak/>
              <w:t>6.</w:t>
            </w:r>
          </w:p>
        </w:tc>
        <w:tc>
          <w:tcPr>
            <w:tcW w:w="3000" w:type="dxa"/>
            <w:shd w:val="clear" w:color="auto" w:fill="FFFFFF"/>
            <w:noWrap/>
            <w:tcMar>
              <w:top w:w="75" w:type="dxa"/>
              <w:left w:w="75" w:type="dxa"/>
              <w:bottom w:w="75" w:type="dxa"/>
              <w:right w:w="75" w:type="dxa"/>
            </w:tcMar>
          </w:tcPr>
          <w:p w14:paraId="637E23B0" w14:textId="77777777" w:rsidR="00E57A54" w:rsidRDefault="001E41F3">
            <w:pPr>
              <w:spacing w:after="240"/>
              <w:rPr>
                <w:b/>
              </w:rPr>
            </w:pPr>
            <w:r>
              <w:rPr>
                <w:b/>
              </w:rPr>
              <w:t xml:space="preserve">MK sēdes </w:t>
            </w:r>
            <w:proofErr w:type="spellStart"/>
            <w:r>
              <w:rPr>
                <w:b/>
              </w:rPr>
              <w:t>protokollēmuma</w:t>
            </w:r>
            <w:proofErr w:type="spellEnd"/>
            <w:r>
              <w:rPr>
                <w:b/>
              </w:rPr>
              <w:t xml:space="preserve"> projekts</w:t>
            </w:r>
          </w:p>
          <w:p w14:paraId="792C053B" w14:textId="77777777" w:rsidR="00E57A54" w:rsidRDefault="001E41F3">
            <w:r>
              <w:t>3. Vides aizsardzības un reģionālās attīstības ministrijai pašvaldību investīciju projektu, kuru pieteikumi sask</w:t>
            </w:r>
            <w:r>
              <w:t>aņā ar Ministru kabineta 2022.gada 8. februāra noteikumiem Nr.112 "Kārtība, kādā piešķiramas un izlietojamas mērķdotācijas investīcijām pašvaldībām" tiks iesniegti 2022. gadā, finansēšanai izmantot Vides aizsardzības un reģionālās attīstības ministrijas 20</w:t>
            </w:r>
            <w:r>
              <w:t>22. gada budžeta programmā 30.00.00. “Attīstības nacionālie atbalsta instrumenti” esošo finansējumu 403 626 </w:t>
            </w:r>
            <w:proofErr w:type="spellStart"/>
            <w:r>
              <w:rPr>
                <w:i/>
              </w:rPr>
              <w:t>euro</w:t>
            </w:r>
            <w:proofErr w:type="spellEnd"/>
            <w:r>
              <w:t xml:space="preserve"> apmērā, kas netiks izmantots ar Ministru kabineta 2021. gada 29. jūnija rīkojumu Nr. 455 "Par atbalstītajiem augstas gatavības pašvaldību inves</w:t>
            </w:r>
            <w:r>
              <w:t xml:space="preserve">tīciju projektiem izglītības iestāžu ventilācijas sistēmu uzlabošanai, kuriem piešķirams valsts budžeta </w:t>
            </w:r>
            <w:r>
              <w:lastRenderedPageBreak/>
              <w:t>finansējums" atbalstīto investīciju projektu īstenošanai.</w:t>
            </w:r>
          </w:p>
        </w:tc>
        <w:tc>
          <w:tcPr>
            <w:tcW w:w="3000" w:type="dxa"/>
            <w:shd w:val="clear" w:color="auto" w:fill="FFFFFF"/>
            <w:noWrap/>
            <w:tcMar>
              <w:top w:w="75" w:type="dxa"/>
              <w:left w:w="75" w:type="dxa"/>
              <w:bottom w:w="75" w:type="dxa"/>
              <w:right w:w="75" w:type="dxa"/>
            </w:tcMar>
          </w:tcPr>
          <w:p w14:paraId="28D190A9" w14:textId="77777777" w:rsidR="00E57A54" w:rsidRDefault="001E41F3">
            <w:pPr>
              <w:spacing w:after="240"/>
              <w:rPr>
                <w:b/>
              </w:rPr>
            </w:pPr>
            <w:r>
              <w:rPr>
                <w:b/>
              </w:rPr>
              <w:lastRenderedPageBreak/>
              <w:t>Priekšlikums (FM - 25.02.2022.)</w:t>
            </w:r>
          </w:p>
          <w:p w14:paraId="0AA77059" w14:textId="77777777" w:rsidR="00E57A54" w:rsidRDefault="001E41F3">
            <w:r>
              <w:t>Vēršam uzmanību, ka 2022.gadam spēkā esošais finansējums augst</w:t>
            </w:r>
            <w:r>
              <w:t xml:space="preserve">as gatavības pašvaldību investīciju projektiem izglītības iestāžu ventilācijas sistēmu uzlabošanai ir 2 658 005 </w:t>
            </w:r>
            <w:proofErr w:type="spellStart"/>
            <w:r>
              <w:t>euro</w:t>
            </w:r>
            <w:proofErr w:type="spellEnd"/>
            <w:r>
              <w:t xml:space="preserve"> un ar rīkojuma projekta 2.punktu tas tiek precizēts uz 2 254 380 </w:t>
            </w:r>
            <w:proofErr w:type="spellStart"/>
            <w:r>
              <w:t>euro</w:t>
            </w:r>
            <w:proofErr w:type="spellEnd"/>
            <w:r>
              <w:t xml:space="preserve"> (ņemot vērā, ka faktiski nepieciešamais finansējums ir 2 254 379,32 </w:t>
            </w:r>
            <w:proofErr w:type="spellStart"/>
            <w:r>
              <w:t>e</w:t>
            </w:r>
            <w:r>
              <w:t>uro</w:t>
            </w:r>
            <w:proofErr w:type="spellEnd"/>
            <w:r>
              <w:t xml:space="preserve">), attiecīgi atlikums veselos </w:t>
            </w:r>
            <w:proofErr w:type="spellStart"/>
            <w:r>
              <w:t>euro</w:t>
            </w:r>
            <w:proofErr w:type="spellEnd"/>
            <w:r>
              <w:t xml:space="preserve"> ir 403 625 </w:t>
            </w:r>
            <w:proofErr w:type="spellStart"/>
            <w:r>
              <w:t>euro</w:t>
            </w:r>
            <w:proofErr w:type="spellEnd"/>
            <w:r>
              <w:t xml:space="preserve">. Ņemot vērā minēto, aicinām Ministru kabineta </w:t>
            </w:r>
            <w:proofErr w:type="spellStart"/>
            <w:r>
              <w:t>protokollēmuma</w:t>
            </w:r>
            <w:proofErr w:type="spellEnd"/>
            <w:r>
              <w:t xml:space="preserve"> projekta 3.punktā norādīto finansējuma apmēru precizēt uz 403 625 </w:t>
            </w:r>
            <w:proofErr w:type="spellStart"/>
            <w:r>
              <w:t>euro</w:t>
            </w:r>
            <w:proofErr w:type="spellEnd"/>
            <w:r>
              <w:t>.</w:t>
            </w:r>
          </w:p>
          <w:p w14:paraId="548DCEB6" w14:textId="77777777" w:rsidR="00E57A54" w:rsidRDefault="001E41F3">
            <w:r>
              <w:t> </w:t>
            </w:r>
          </w:p>
          <w:p w14:paraId="5F4007CA" w14:textId="77777777" w:rsidR="00E57A54" w:rsidRDefault="001E41F3">
            <w:pPr>
              <w:spacing w:before="240" w:after="240"/>
              <w:rPr>
                <w:i/>
              </w:rPr>
            </w:pPr>
            <w:r>
              <w:rPr>
                <w:i/>
              </w:rPr>
              <w:t>Piedāvātā redakcija</w:t>
            </w:r>
          </w:p>
          <w:p w14:paraId="3677AAE6" w14:textId="77777777" w:rsidR="00E57A54" w:rsidRDefault="001E41F3">
            <w:r>
              <w:t>-</w:t>
            </w:r>
          </w:p>
        </w:tc>
        <w:tc>
          <w:tcPr>
            <w:tcW w:w="3000" w:type="dxa"/>
            <w:shd w:val="clear" w:color="auto" w:fill="FFFFFF"/>
            <w:noWrap/>
            <w:tcMar>
              <w:top w:w="75" w:type="dxa"/>
              <w:left w:w="75" w:type="dxa"/>
              <w:bottom w:w="75" w:type="dxa"/>
              <w:right w:w="75" w:type="dxa"/>
            </w:tcMar>
          </w:tcPr>
          <w:p w14:paraId="27E3FD37" w14:textId="77777777" w:rsidR="00E57A54" w:rsidRDefault="001E41F3">
            <w:pPr>
              <w:spacing w:after="240"/>
              <w:rPr>
                <w:b/>
              </w:rPr>
            </w:pPr>
            <w:r>
              <w:rPr>
                <w:b/>
              </w:rPr>
              <w:t>Ņemts vērā</w:t>
            </w:r>
          </w:p>
          <w:p w14:paraId="707601A4" w14:textId="77777777" w:rsidR="00E57A54" w:rsidRDefault="001E41F3">
            <w:r>
              <w:t xml:space="preserve">Ministru kabineta </w:t>
            </w:r>
            <w:proofErr w:type="spellStart"/>
            <w:r>
              <w:t>protokollēmuma</w:t>
            </w:r>
            <w:proofErr w:type="spellEnd"/>
            <w:r>
              <w:t xml:space="preserve"> projekta 3.punktā precizēts norādītais finansējuma apmērs </w:t>
            </w:r>
            <w:proofErr w:type="spellStart"/>
            <w:r>
              <w:t>atbistoši</w:t>
            </w:r>
            <w:proofErr w:type="spellEnd"/>
            <w:r>
              <w:t xml:space="preserve"> FM sniegtajam priekšlikumam.</w:t>
            </w:r>
          </w:p>
        </w:tc>
        <w:tc>
          <w:tcPr>
            <w:tcW w:w="3000" w:type="dxa"/>
            <w:shd w:val="clear" w:color="auto" w:fill="FFFFFF"/>
            <w:noWrap/>
            <w:tcMar>
              <w:top w:w="75" w:type="dxa"/>
              <w:left w:w="75" w:type="dxa"/>
              <w:bottom w:w="75" w:type="dxa"/>
              <w:right w:w="75" w:type="dxa"/>
            </w:tcMar>
          </w:tcPr>
          <w:p w14:paraId="7A29E889" w14:textId="77777777" w:rsidR="00E57A54" w:rsidRDefault="001E41F3">
            <w:r>
              <w:t>3. Vides aizsardzības un reģionālās attīstības ministrijai pašvaldību investīciju projektu, kuru pieteikumi saskaņā ar Ministr</w:t>
            </w:r>
            <w:r>
              <w:t>u kabineta 2022.gada 8. februāra noteikumiem Nr.112 "Kārtība, kādā piešķiramas un izlietojamas mērķdotācijas investīcijām pašvaldībām" tiks iesniegti 2022. gadā, finansēšanai izmantot Vides aizsardzības un reģionālās attīstības ministrijas 2022. gada budže</w:t>
            </w:r>
            <w:r>
              <w:t>ta programmā 30.00.00. “Attīstības nacionālie atbalsta instrumenti” esošo finansējumu 403 625 </w:t>
            </w:r>
            <w:proofErr w:type="spellStart"/>
            <w:r>
              <w:rPr>
                <w:i/>
              </w:rPr>
              <w:t>euro</w:t>
            </w:r>
            <w:proofErr w:type="spellEnd"/>
            <w:r>
              <w:t xml:space="preserve"> apmērā, kas netiks izmantots ar Ministru kabineta 2021. gada 29. jūnija rīkojumu Nr. 455 "Par atbalstītajiem augstas gatavības pašvaldību investīciju projekt</w:t>
            </w:r>
            <w:r>
              <w:t>iem izglītības iestāžu ventilācijas sistēmu uzlabošanai, kuriem piešķirams valsts budžeta finansējums" atbalstīto investīciju projektu īstenošanai.</w:t>
            </w:r>
          </w:p>
        </w:tc>
      </w:tr>
    </w:tbl>
    <w:p w14:paraId="627FA1E0" w14:textId="77777777" w:rsidR="00000000" w:rsidRDefault="001E41F3"/>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5B55" w14:textId="77777777" w:rsidR="00000000" w:rsidRDefault="001E41F3">
      <w:r>
        <w:separator/>
      </w:r>
    </w:p>
  </w:endnote>
  <w:endnote w:type="continuationSeparator" w:id="0">
    <w:p w14:paraId="2D225CC2" w14:textId="77777777" w:rsidR="00000000" w:rsidRDefault="001E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DD96" w14:textId="77777777" w:rsidR="00E57A54" w:rsidRDefault="001E41F3">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654E" w14:textId="77777777" w:rsidR="00000000" w:rsidRDefault="001E41F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202F6" w14:textId="77777777" w:rsidR="00000000" w:rsidRDefault="001E41F3">
      <w:r>
        <w:separator/>
      </w:r>
    </w:p>
  </w:footnote>
  <w:footnote w:type="continuationSeparator" w:id="0">
    <w:p w14:paraId="20EF2607" w14:textId="77777777" w:rsidR="00000000" w:rsidRDefault="001E4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ACD7" w14:textId="77777777" w:rsidR="00E57A54" w:rsidRDefault="001E41F3">
    <w:pPr>
      <w:pStyle w:val="Header"/>
      <w:contextualSpacing w:val="0"/>
    </w:pPr>
    <w:r>
      <w:t>Izziņa 22-TA-489</w:t>
    </w:r>
    <w:r>
      <w:br/>
    </w:r>
    <w:r>
      <w:t>Izdrukāts 02.03.2022. 12.24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798C" w14:textId="77777777" w:rsidR="00E57A54" w:rsidRDefault="001E41F3">
    <w:pPr>
      <w:pStyle w:val="Header"/>
      <w:contextualSpacing w:val="0"/>
    </w:pPr>
    <w:r>
      <w:t>Izziņa 22-TA-489</w:t>
    </w:r>
    <w:r>
      <w:br/>
    </w:r>
    <w:r>
      <w:t>Izdrukāts 02.03.2022. 12.24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A54"/>
    <w:rsid w:val="001E41F3"/>
    <w:rsid w:val="00E57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988"/>
  <w15:docId w15:val="{6F20801B-33CC-44CD-B5F6-6CF36C6F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7153</Words>
  <Characters>4078</Characters>
  <Application>Microsoft Office Word</Application>
  <DocSecurity>0</DocSecurity>
  <Lines>33</Lines>
  <Paragraphs>22</Paragraphs>
  <ScaleCrop>false</ScaleCrop>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Izziņa_22-TA-489.docx</dc:title>
  <dc:creator>Alise Vecozola</dc:creator>
  <cp:lastModifiedBy>Alise Vecozola</cp:lastModifiedBy>
  <cp:revision>2</cp:revision>
  <dcterms:created xsi:type="dcterms:W3CDTF">2022-03-02T10:29:00Z</dcterms:created>
  <dcterms:modified xsi:type="dcterms:W3CDTF">2022-03-02T10:29:00Z</dcterms:modified>
</cp:coreProperties>
</file>