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D8" w:rsidRDefault="004B75D8" w:rsidP="004B75D8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FKTK pasts [mailto:FKTK@FKTK.lv]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Monday, November 9, 2020 10:41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Andra Voiciša &lt;Andra.Voicisa@mk.gov.lv&gt;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Precizētais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Ministru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kabineta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Mācību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pārvaldības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sistēmas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" (VSS-630, 04.02.12/4005, 09.11.2020</w:t>
      </w:r>
    </w:p>
    <w:p w:rsidR="004B75D8" w:rsidRDefault="004B75D8" w:rsidP="004B75D8"/>
    <w:p w:rsidR="004B75D8" w:rsidRDefault="004B75D8" w:rsidP="004B75D8">
      <w:r>
        <w:rPr>
          <w:rFonts w:ascii="Arial" w:hAnsi="Arial" w:cs="Arial"/>
          <w:sz w:val="20"/>
          <w:szCs w:val="20"/>
        </w:rPr>
        <w:t>Finanšu un kapitāla tirgus komisija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adrese: Kungu iela 1, Rīga, LV-1050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 xml:space="preserve">e-pasts: </w:t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fktk@fktk.lv</w:t>
        </w:r>
      </w:hyperlink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tālrunis: 6 777 4800</w:t>
      </w:r>
      <w:r>
        <w:t xml:space="preserve"> </w:t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Rīgā 09.11.2020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Nr. 04.02.12/4005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Valsts kanceleja</w:t>
      </w:r>
      <w:r>
        <w:t xml:space="preserve"> </w:t>
      </w:r>
      <w:r>
        <w:br/>
      </w:r>
      <w:r>
        <w:br/>
      </w:r>
      <w:r>
        <w:rPr>
          <w:sz w:val="20"/>
          <w:szCs w:val="20"/>
        </w:rPr>
        <w:t xml:space="preserve">To: </w:t>
      </w:r>
      <w:hyperlink r:id="rId5" w:history="1">
        <w:r>
          <w:rPr>
            <w:rStyle w:val="Hyperlink"/>
            <w:sz w:val="20"/>
            <w:szCs w:val="20"/>
          </w:rPr>
          <w:t>andra.voicisa@mk.gov.lv</w:t>
        </w:r>
      </w:hyperlink>
      <w:r>
        <w:t xml:space="preserve"> </w:t>
      </w:r>
      <w:r>
        <w:br/>
      </w:r>
      <w:r>
        <w:br/>
      </w:r>
      <w:r>
        <w:rPr>
          <w:sz w:val="20"/>
          <w:szCs w:val="20"/>
        </w:rPr>
        <w:t xml:space="preserve">Cien. </w:t>
      </w:r>
      <w:proofErr w:type="spellStart"/>
      <w:r>
        <w:rPr>
          <w:sz w:val="20"/>
          <w:szCs w:val="20"/>
        </w:rPr>
        <w:t>A.Voicišas</w:t>
      </w:r>
      <w:proofErr w:type="spellEnd"/>
      <w:r>
        <w:rPr>
          <w:sz w:val="20"/>
          <w:szCs w:val="20"/>
        </w:rPr>
        <w:t xml:space="preserve"> kundze,</w:t>
      </w:r>
      <w:r>
        <w:t xml:space="preserve"> </w:t>
      </w:r>
      <w:r>
        <w:br/>
      </w:r>
      <w:r>
        <w:br/>
      </w:r>
      <w:r>
        <w:rPr>
          <w:sz w:val="20"/>
          <w:szCs w:val="20"/>
        </w:rPr>
        <w:t>Finanšu un kapitāla tirgus komisijā (turpmāk - Komisija) saņemts Jūsu 03.11.2020. e-pasts ar precizēto Ministru kabineta noteikumu projektu  "Mācību pārvaldības sistēmas noteikumi" (VSS-630).  Komisija atbalsta tā tālāku virzību bez priekšlikumiem un iebildumiem.</w:t>
      </w:r>
      <w:r>
        <w:t xml:space="preserve"> </w:t>
      </w:r>
      <w:r>
        <w:br/>
      </w:r>
      <w:r>
        <w:br/>
      </w:r>
      <w:r>
        <w:rPr>
          <w:sz w:val="20"/>
          <w:szCs w:val="20"/>
        </w:rPr>
        <w:t>Ar cieņu</w:t>
      </w:r>
      <w:r>
        <w:t xml:space="preserve"> </w:t>
      </w:r>
    </w:p>
    <w:p w:rsidR="004B75D8" w:rsidRDefault="004B75D8" w:rsidP="004B75D8">
      <w:r>
        <w:t xml:space="preserve">S. </w:t>
      </w:r>
      <w:proofErr w:type="spellStart"/>
      <w:r>
        <w:t>Purgaile</w:t>
      </w:r>
      <w:proofErr w:type="spellEnd"/>
      <w:r>
        <w:t xml:space="preserve">         </w:t>
      </w:r>
      <w:r>
        <w:br/>
        <w:t xml:space="preserve">Finanšu un kapitāla tirgus komisijas </w:t>
      </w:r>
      <w:r>
        <w:br/>
        <w:t xml:space="preserve">priekšsēdētāja </w:t>
      </w:r>
    </w:p>
    <w:p w:rsidR="004B75D8" w:rsidRDefault="004B75D8" w:rsidP="004B75D8">
      <w:pPr>
        <w:pStyle w:val="NormalWeb"/>
      </w:pPr>
      <w:r>
        <w:rPr>
          <w:sz w:val="15"/>
          <w:szCs w:val="15"/>
        </w:rPr>
        <w:t>Ilona Kalniņa</w:t>
      </w:r>
      <w:r>
        <w:t xml:space="preserve"> </w:t>
      </w:r>
      <w:r>
        <w:br/>
      </w:r>
      <w:r>
        <w:rPr>
          <w:sz w:val="15"/>
          <w:szCs w:val="15"/>
        </w:rPr>
        <w:t>6777 4805        </w:t>
      </w:r>
      <w:r>
        <w:t xml:space="preserve"> </w:t>
      </w:r>
      <w:r>
        <w:br/>
      </w:r>
      <w:hyperlink r:id="rId6" w:history="1">
        <w:r>
          <w:rPr>
            <w:rStyle w:val="Hyperlink"/>
            <w:sz w:val="15"/>
            <w:szCs w:val="15"/>
          </w:rPr>
          <w:t>Ilona.Kalnina@fktk.lv</w:t>
        </w:r>
      </w:hyperlink>
      <w:r>
        <w:t xml:space="preserve"> </w:t>
      </w:r>
    </w:p>
    <w:p w:rsidR="00607725" w:rsidRDefault="004B75D8">
      <w:bookmarkStart w:id="0" w:name="_GoBack"/>
      <w:bookmarkEnd w:id="0"/>
    </w:p>
    <w:sectPr w:rsidR="006077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D8"/>
    <w:rsid w:val="004B75D8"/>
    <w:rsid w:val="00512224"/>
    <w:rsid w:val="007A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F21A4B-32AF-4A5E-8071-24FE7EB6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5D8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75D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75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ona.Kalnina@fktk.lv" TargetMode="External"/><Relationship Id="rId5" Type="http://schemas.openxmlformats.org/officeDocument/2006/relationships/hyperlink" Target="mailto:andra.voicisa@mk.gov.lv" TargetMode="External"/><Relationship Id="rId4" Type="http://schemas.openxmlformats.org/officeDocument/2006/relationships/hyperlink" Target="mailto:fktk@fkt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Voiciša</dc:creator>
  <cp:keywords/>
  <dc:description/>
  <cp:lastModifiedBy>Andra Voiciša</cp:lastModifiedBy>
  <cp:revision>1</cp:revision>
  <dcterms:created xsi:type="dcterms:W3CDTF">2021-09-06T11:41:00Z</dcterms:created>
  <dcterms:modified xsi:type="dcterms:W3CDTF">2021-09-06T11:42:00Z</dcterms:modified>
</cp:coreProperties>
</file>