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24-TA-2755: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18. jūnija noteikumos Nr. 387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pirmās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(20.06.2024.)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 sadaļu ar izvērtējumu par ierosināto grozījumu ietekmi uz finansējuma saņēmēju. Vienlaikus aicinām anotācijā skaidrot, vai veiktie grozījumi nav uzskatāmi par būtiskiem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65.panta 1.punkta c)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25.</w:t>
            </w:r>
            <w:r w:rsidR="00000000" w:rsidRPr="00000000" w:rsidDel="00000000">
              <w:rPr>
                <w:rtl w:val="0"/>
              </w:rPr>
              <w:t xml:space="preserve">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30. punktā nav uzskaitīti visi sadarbības partneri. Ņemot vērā minēto, lūdzam izvērtēt nepieciešamību papildināt noteikumu projekta 30. punktu ar atsauci uz noteikumu 14.8. apakšpunktā minēto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 </w:t>
            </w:r>
            <w:r w:rsidR="00000000" w:rsidRPr="00000000" w:rsidDel="00000000">
              <w:rPr>
                <w:rtl w:val="0"/>
              </w:rPr>
              <w:t xml:space="preserve">14.7. un 14.8.</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25.</w:t>
            </w:r>
            <w:r w:rsidR="00000000" w:rsidRPr="00000000" w:rsidDel="00000000">
              <w:rPr>
                <w:rtl w:val="0"/>
              </w:rPr>
              <w:t xml:space="preserve">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14.8.apakšpunktā minētais sadarbības partneris ir Valsts izglītības satura centrs, un tam netiks iegādāta datortehnika, līdz ar to arī tā vajadzības netiks apzinātas.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w:t>
            </w:r>
            <w:r w:rsidR="00000000" w:rsidRPr="00000000" w:rsidDel="00000000">
              <w:rPr>
                <w:rtl w:val="0"/>
              </w:rPr>
              <w:t xml:space="preserve">24. </w:t>
            </w:r>
            <w:r w:rsidR="00000000" w:rsidRPr="00000000" w:rsidDel="00000000">
              <w:rPr>
                <w:rtl w:val="0"/>
              </w:rPr>
              <w:t xml:space="preserve">punktu</w:t>
            </w:r>
            <w:r w:rsidR="00000000" w:rsidRPr="00000000" w:rsidDel="00000000">
              <w:rPr>
                <w:rtl w:val="0"/>
              </w:rPr>
              <w:t xml:space="preserve"> minētās izmaksu attiecināšanas dienas līdz 2024. gada 30. novembrim Elektronisko iepirkumu sistēmas katalogā apstiprina datortehnikas pirkuma piedāvājumus.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25.</w:t>
            </w:r>
            <w:r w:rsidR="00000000" w:rsidRPr="00000000" w:rsidDel="00000000">
              <w:rPr>
                <w:rtl w:val="0"/>
              </w:rPr>
              <w:t xml:space="preserve">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30.punkta redakciju, norādot korektu atsauci uz MKN punktu no "25" uz "24".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14.1., 14.2., 14.3., 14.4., 14.5., 14.6. un 14.7. apakšpunktā minēto sadarbības partneru vajadzības, sagatavo datortehnikas pieprasījumu ievietošanai Elektronisko iepirkumu sistēmas katalogā un no šo noteikumu 24. punktā minētās izmaksu attiecināšanas dienas līdz 2024. gada 30. novembrim Elektronisko iepirkumu sistēmas katalogā apstiprina datortehnikas pirkuma piedāvājumus."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Finansējuma saņēmējs, apzinot šo noteikumu </w:t>
            </w:r>
            <w:r w:rsidR="00000000" w:rsidRPr="00000000" w:rsidDel="00000000">
              <w:rPr>
                <w:rtl w:val="0"/>
              </w:rPr>
              <w:t xml:space="preserve">14.1.</w:t>
            </w:r>
            <w:r w:rsidR="00000000" w:rsidRPr="00000000" w:rsidDel="00000000">
              <w:rPr>
                <w:rtl w:val="0"/>
              </w:rPr>
              <w:t xml:space="preserve">,  </w:t>
            </w:r>
            <w:r w:rsidR="00000000" w:rsidRPr="00000000" w:rsidDel="00000000">
              <w:rPr>
                <w:rtl w:val="0"/>
              </w:rPr>
              <w:t xml:space="preserve">14.2.</w:t>
            </w:r>
            <w:r w:rsidR="00000000" w:rsidRPr="00000000" w:rsidDel="00000000">
              <w:rPr>
                <w:rtl w:val="0"/>
              </w:rPr>
              <w:t xml:space="preserve">, </w:t>
            </w:r>
            <w:r w:rsidR="00000000" w:rsidRPr="00000000" w:rsidDel="00000000">
              <w:rPr>
                <w:rtl w:val="0"/>
              </w:rPr>
              <w:t xml:space="preserve">14.3.</w:t>
            </w:r>
            <w:r w:rsidR="00000000" w:rsidRPr="00000000" w:rsidDel="00000000">
              <w:rPr>
                <w:rtl w:val="0"/>
              </w:rPr>
              <w:t xml:space="preserve">, </w:t>
            </w:r>
            <w:r w:rsidR="00000000" w:rsidRPr="00000000" w:rsidDel="00000000">
              <w:rPr>
                <w:rtl w:val="0"/>
              </w:rPr>
              <w:t xml:space="preserve">14.4.</w:t>
            </w:r>
            <w:r w:rsidR="00000000" w:rsidRPr="00000000" w:rsidDel="00000000">
              <w:rPr>
                <w:rtl w:val="0"/>
              </w:rPr>
              <w:t xml:space="preserve">, </w:t>
            </w:r>
            <w:r w:rsidR="00000000" w:rsidRPr="00000000" w:rsidDel="00000000">
              <w:rPr>
                <w:rtl w:val="0"/>
              </w:rPr>
              <w:t xml:space="preserve">14.5.</w:t>
            </w:r>
            <w:r w:rsidR="00000000" w:rsidRPr="00000000" w:rsidDel="00000000">
              <w:rPr>
                <w:rtl w:val="0"/>
              </w:rPr>
              <w:t xml:space="preserve">, </w:t>
            </w:r>
            <w:r w:rsidR="00000000" w:rsidRPr="00000000" w:rsidDel="00000000">
              <w:rPr>
                <w:rtl w:val="0"/>
              </w:rPr>
              <w:t xml:space="preserve">14.6.</w:t>
            </w:r>
            <w:r w:rsidR="00000000" w:rsidRPr="00000000" w:rsidDel="00000000">
              <w:rPr>
                <w:rtl w:val="0"/>
              </w:rPr>
              <w:t xml:space="preserve"> un </w:t>
            </w:r>
            <w:r w:rsidR="00000000" w:rsidRPr="00000000" w:rsidDel="00000000">
              <w:rPr>
                <w:rtl w:val="0"/>
              </w:rPr>
              <w:t xml:space="preserve">14.7.</w:t>
            </w:r>
            <w:r w:rsidR="00000000" w:rsidRPr="00000000" w:rsidDel="00000000">
              <w:rPr>
                <w:rtl w:val="0"/>
              </w:rPr>
              <w:t xml:space="preserve"> apakšpunktā</w:t>
            </w:r>
            <w:r w:rsidR="00000000" w:rsidRPr="00000000" w:rsidDel="00000000">
              <w:rPr>
                <w:rtl w:val="0"/>
              </w:rPr>
              <w:t xml:space="preserve"> minēto sadarbības partneru vajadzības, sagatavo datortehnikas pieprasījumu ievietošanai Elektronisko iepirkumu sistēmas katalogā un no šo noteikumu </w:t>
            </w:r>
            <w:r w:rsidR="00000000" w:rsidRPr="00000000" w:rsidDel="00000000">
              <w:rPr>
                <w:rtl w:val="0"/>
              </w:rPr>
              <w:t xml:space="preserve">​</w:t>
            </w:r>
            <w:r w:rsidR="00000000" w:rsidRPr="00000000" w:rsidDel="00000000">
              <w:rPr>
                <w:rtl w:val="0"/>
              </w:rPr>
              <w:t xml:space="preserve">24. </w:t>
            </w:r>
            <w:r w:rsidR="00000000" w:rsidRPr="00000000" w:rsidDel="00000000">
              <w:rPr>
                <w:rtl w:val="0"/>
              </w:rPr>
              <w:t xml:space="preserve">punktu</w:t>
            </w:r>
            <w:r w:rsidR="00000000" w:rsidRPr="00000000" w:rsidDel="00000000">
              <w:rPr>
                <w:rtl w:val="0"/>
              </w:rPr>
              <w:t xml:space="preserve"> minētās izmaksu attiecināšanas dienas līdz 2024. gada 30. novembrim Elektronisko iepirkumu sistēmas katalogā apstiprina datortehnikas pirkuma piedāvājumus.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24-TA-2755</w:t>
    </w:r>
    <w:r>
      <w:br/>
    </w:r>
    <w:r w:rsidR="00000000" w:rsidRPr="00000000" w:rsidDel="00000000">
      <w:rPr>
        <w:rtl w:val="0"/>
      </w:rPr>
      <w:t xml:space="preserve">07.11.2024. 16.56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24-TA-2755</w:t>
    </w:r>
    <w:r>
      <w:br/>
    </w:r>
    <w:r w:rsidR="00000000" w:rsidRPr="00000000" w:rsidDel="00000000">
      <w:rPr>
        <w:rtl w:val="0"/>
      </w:rPr>
      <w:t xml:space="preserve">07.11.2024. 16.56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Izziņa_24-TA-2755.docx</dc:title>
</cp:coreProperties>
</file>

<file path=docProps/custom.xml><?xml version="1.0" encoding="utf-8"?>
<Properties xmlns="http://schemas.openxmlformats.org/officeDocument/2006/custom-properties" xmlns:vt="http://schemas.openxmlformats.org/officeDocument/2006/docPropsVTypes"/>
</file>