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B0B1E9" w14:textId="17C8FD47" w:rsidR="00A77FC4" w:rsidRDefault="00D408FA">
      <w:pPr>
        <w:spacing w:before="480" w:after="240"/>
        <w:jc w:val="center"/>
        <w:rPr>
          <w:b/>
          <w:sz w:val="24"/>
        </w:rPr>
      </w:pPr>
      <w:r w:rsidRPr="00ED6826">
        <w:rPr>
          <w:b/>
          <w:sz w:val="24"/>
        </w:rPr>
        <w:t xml:space="preserve">Sēde </w:t>
      </w:r>
    </w:p>
    <w:p w14:paraId="5CA61A8C" w14:textId="77777777" w:rsidR="00A77FC4" w:rsidRDefault="00D408FA">
      <w:pPr>
        <w:spacing w:after="240"/>
        <w:jc w:val="center"/>
        <w:rPr>
          <w:b/>
          <w:sz w:val="24"/>
        </w:rPr>
      </w:pPr>
      <w:r>
        <w:rPr>
          <w:b/>
          <w:sz w:val="24"/>
        </w:rPr>
        <w:t>Protokola izraksts</w:t>
      </w: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4821"/>
        <w:gridCol w:w="4821"/>
      </w:tblGrid>
      <w:tr w:rsidR="00A77FC4" w14:paraId="2B5A5BB5" w14:textId="77777777"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56411" w14:textId="78C44F93" w:rsidR="00A77FC4" w:rsidRDefault="00D408FA">
            <w:r>
              <w:rPr>
                <w:sz w:val="24"/>
              </w:rPr>
              <w:t xml:space="preserve">2021. gada </w:t>
            </w:r>
            <w:r w:rsidR="0000044C">
              <w:rPr>
                <w:sz w:val="24"/>
              </w:rPr>
              <w:t>16</w:t>
            </w:r>
            <w:r>
              <w:rPr>
                <w:sz w:val="24"/>
              </w:rPr>
              <w:t xml:space="preserve">. </w:t>
            </w:r>
            <w:r w:rsidR="0000044C">
              <w:rPr>
                <w:sz w:val="24"/>
              </w:rPr>
              <w:t>novembra</w:t>
            </w:r>
          </w:p>
        </w:tc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CE001" w14:textId="5CA72F42" w:rsidR="00A77FC4" w:rsidRDefault="00D408FA">
            <w:pPr>
              <w:jc w:val="right"/>
            </w:pPr>
            <w:r>
              <w:rPr>
                <w:sz w:val="24"/>
              </w:rPr>
              <w:t>Nr. 7</w:t>
            </w:r>
            <w:r w:rsidR="0000044C">
              <w:rPr>
                <w:sz w:val="24"/>
              </w:rPr>
              <w:t>5</w:t>
            </w:r>
          </w:p>
        </w:tc>
      </w:tr>
    </w:tbl>
    <w:p w14:paraId="447D0452" w14:textId="3D1DA201" w:rsidR="00A77FC4" w:rsidRDefault="009B2CAA">
      <w:pPr>
        <w:spacing w:before="240" w:after="240"/>
        <w:jc w:val="center"/>
        <w:rPr>
          <w:b/>
        </w:rPr>
      </w:pPr>
      <w:r>
        <w:rPr>
          <w:b/>
        </w:rPr>
        <w:t>57</w:t>
      </w:r>
      <w:r w:rsidR="00D408FA">
        <w:rPr>
          <w:b/>
        </w:rPr>
        <w:t>. §</w:t>
      </w:r>
    </w:p>
    <w:p w14:paraId="05FD0E00" w14:textId="77777777" w:rsidR="00673CEE" w:rsidRPr="00EE0286" w:rsidRDefault="00673CEE" w:rsidP="00673CEE">
      <w:pPr>
        <w:spacing w:before="240"/>
        <w:jc w:val="center"/>
        <w:rPr>
          <w:b/>
          <w:bCs/>
          <w:color w:val="auto"/>
          <w:szCs w:val="28"/>
          <w:shd w:val="clear" w:color="auto" w:fill="FFFFFF"/>
        </w:rPr>
      </w:pPr>
      <w:r w:rsidRPr="00EE0286">
        <w:rPr>
          <w:b/>
          <w:bCs/>
          <w:color w:val="auto"/>
          <w:szCs w:val="28"/>
          <w:shd w:val="clear" w:color="auto" w:fill="FFFFFF"/>
        </w:rPr>
        <w:t>Noteikumu projekts "Grozījumi Ministru kabineta 2021. gada 28. septembra noteikumos Nr. 662 "Epidemioloģiskās drošības pasākumi Covid-19 infekcijas izplatības ierobežošanai""</w:t>
      </w:r>
    </w:p>
    <w:p w14:paraId="3F12F073" w14:textId="0B34DC88" w:rsidR="00A77FC4" w:rsidRDefault="00D408FA">
      <w:pPr>
        <w:spacing w:before="240"/>
        <w:jc w:val="left"/>
        <w:rPr>
          <w:b/>
        </w:rPr>
      </w:pPr>
      <w:r>
        <w:rPr>
          <w:b/>
        </w:rPr>
        <w:t>21-TA-</w:t>
      </w:r>
      <w:r w:rsidR="00E55C55">
        <w:rPr>
          <w:b/>
        </w:rPr>
        <w:t>11</w:t>
      </w:r>
      <w:r w:rsidR="009B2CAA">
        <w:rPr>
          <w:b/>
        </w:rPr>
        <w:t>59</w:t>
      </w:r>
    </w:p>
    <w:p w14:paraId="549F4B03" w14:textId="223B3CDD" w:rsidR="00A77FC4" w:rsidRPr="00673CEE" w:rsidRDefault="00D408FA">
      <w:pPr>
        <w:pBdr>
          <w:top w:val="single" w:sz="10" w:space="1" w:color="000000"/>
        </w:pBdr>
        <w:spacing w:after="240"/>
        <w:jc w:val="center"/>
        <w:rPr>
          <w:color w:val="auto"/>
          <w:sz w:val="24"/>
          <w:szCs w:val="24"/>
        </w:rPr>
      </w:pPr>
      <w:r w:rsidRPr="00673CEE">
        <w:rPr>
          <w:color w:val="auto"/>
          <w:sz w:val="24"/>
          <w:szCs w:val="24"/>
        </w:rPr>
        <w:t>(</w:t>
      </w:r>
      <w:r w:rsidR="009B2CAA" w:rsidRPr="00673CEE">
        <w:rPr>
          <w:color w:val="auto"/>
          <w:sz w:val="24"/>
          <w:szCs w:val="24"/>
          <w:shd w:val="clear" w:color="auto" w:fill="FFFFFF"/>
        </w:rPr>
        <w:t xml:space="preserve">J. Citskovskis, J. </w:t>
      </w:r>
      <w:proofErr w:type="spellStart"/>
      <w:r w:rsidR="009B2CAA" w:rsidRPr="00673CEE">
        <w:rPr>
          <w:color w:val="auto"/>
          <w:sz w:val="24"/>
          <w:szCs w:val="24"/>
          <w:shd w:val="clear" w:color="auto" w:fill="FFFFFF"/>
        </w:rPr>
        <w:t>Vitenbergs</w:t>
      </w:r>
      <w:proofErr w:type="spellEnd"/>
      <w:r w:rsidR="009B2CAA" w:rsidRPr="00673CEE">
        <w:rPr>
          <w:color w:val="auto"/>
          <w:sz w:val="24"/>
          <w:szCs w:val="24"/>
          <w:shd w:val="clear" w:color="auto" w:fill="FFFFFF"/>
        </w:rPr>
        <w:t xml:space="preserve">, H. </w:t>
      </w:r>
      <w:proofErr w:type="spellStart"/>
      <w:r w:rsidR="009B2CAA" w:rsidRPr="00673CEE">
        <w:rPr>
          <w:color w:val="auto"/>
          <w:sz w:val="24"/>
          <w:szCs w:val="24"/>
          <w:shd w:val="clear" w:color="auto" w:fill="FFFFFF"/>
        </w:rPr>
        <w:t>Danusēvičs</w:t>
      </w:r>
      <w:proofErr w:type="spellEnd"/>
      <w:r w:rsidR="009B2CAA" w:rsidRPr="00673CEE">
        <w:rPr>
          <w:color w:val="auto"/>
          <w:sz w:val="24"/>
          <w:szCs w:val="24"/>
          <w:shd w:val="clear" w:color="auto" w:fill="FFFFFF"/>
        </w:rPr>
        <w:t>,</w:t>
      </w:r>
      <w:r w:rsidR="009B2CAA" w:rsidRPr="00673CEE">
        <w:rPr>
          <w:rFonts w:ascii="Verdana" w:hAnsi="Verdana"/>
          <w:color w:val="auto"/>
          <w:sz w:val="24"/>
          <w:szCs w:val="24"/>
          <w:shd w:val="clear" w:color="auto" w:fill="FFFFFF"/>
        </w:rPr>
        <w:t xml:space="preserve"> </w:t>
      </w:r>
      <w:r w:rsidRPr="00673CEE">
        <w:rPr>
          <w:color w:val="auto"/>
          <w:sz w:val="24"/>
          <w:szCs w:val="24"/>
        </w:rPr>
        <w:t>A. K. Kariņš)</w:t>
      </w:r>
    </w:p>
    <w:p w14:paraId="3CBFE0FB" w14:textId="77777777" w:rsidR="00ED6826" w:rsidRPr="00784444" w:rsidRDefault="00ED6826">
      <w:pPr>
        <w:pBdr>
          <w:top w:val="single" w:sz="10" w:space="1" w:color="000000"/>
        </w:pBdr>
        <w:spacing w:after="240"/>
        <w:jc w:val="center"/>
        <w:rPr>
          <w:sz w:val="24"/>
          <w:szCs w:val="24"/>
        </w:rPr>
      </w:pPr>
    </w:p>
    <w:p w14:paraId="28AFD508" w14:textId="504565D8" w:rsidR="009B2CAA" w:rsidRPr="000A045A" w:rsidRDefault="009B2CAA" w:rsidP="000A045A">
      <w:pPr>
        <w:shd w:val="clear" w:color="auto" w:fill="FFFFFF"/>
        <w:rPr>
          <w:color w:val="auto"/>
          <w:szCs w:val="28"/>
        </w:rPr>
      </w:pPr>
      <w:r w:rsidRPr="000A045A">
        <w:rPr>
          <w:color w:val="auto"/>
          <w:szCs w:val="28"/>
        </w:rPr>
        <w:t>1. Pieņemt iesniegto noteikumu projektu.</w:t>
      </w:r>
    </w:p>
    <w:p w14:paraId="2E981562" w14:textId="1160E304" w:rsidR="009B2CAA" w:rsidRPr="000A045A" w:rsidRDefault="009B2CAA" w:rsidP="000A045A">
      <w:pPr>
        <w:shd w:val="clear" w:color="auto" w:fill="FFFFFF"/>
        <w:rPr>
          <w:color w:val="auto"/>
          <w:szCs w:val="28"/>
        </w:rPr>
      </w:pPr>
      <w:r w:rsidRPr="000A045A">
        <w:rPr>
          <w:color w:val="auto"/>
          <w:szCs w:val="28"/>
        </w:rPr>
        <w:t>2. Valsts kancelejai sagatavot noteikumu projektu parakstīšanai.</w:t>
      </w:r>
    </w:p>
    <w:p w14:paraId="0709A804" w14:textId="1125AE15" w:rsidR="009B2CAA" w:rsidRPr="000A045A" w:rsidRDefault="009B2CAA" w:rsidP="000A045A">
      <w:pPr>
        <w:shd w:val="clear" w:color="auto" w:fill="FFFFFF"/>
        <w:rPr>
          <w:color w:val="auto"/>
          <w:szCs w:val="28"/>
        </w:rPr>
      </w:pPr>
      <w:r w:rsidRPr="000A045A">
        <w:rPr>
          <w:color w:val="auto"/>
          <w:szCs w:val="28"/>
        </w:rPr>
        <w:t>3. Valsts kancelejai nosūtīt noteikumus Saeimas Prezidijam.</w:t>
      </w:r>
    </w:p>
    <w:p w14:paraId="7B5E2920" w14:textId="77777777" w:rsidR="00A77FC4" w:rsidRPr="000A045A" w:rsidRDefault="00A77FC4" w:rsidP="000A045A">
      <w:pPr>
        <w:spacing w:before="480"/>
        <w:rPr>
          <w:color w:val="auto"/>
        </w:rPr>
      </w:pP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3214"/>
        <w:gridCol w:w="3214"/>
        <w:gridCol w:w="3214"/>
      </w:tblGrid>
      <w:tr w:rsidR="00A77FC4" w14:paraId="6FAE2B08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CAB6E" w14:textId="77777777" w:rsidR="00A77FC4" w:rsidRDefault="00D408FA">
            <w:pPr>
              <w:rPr>
                <w:sz w:val="24"/>
              </w:rPr>
            </w:pPr>
            <w:r>
              <w:rPr>
                <w:sz w:val="24"/>
              </w:rPr>
              <w:t>Ministru prezidents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99014" w14:textId="77777777" w:rsidR="00A77FC4" w:rsidRDefault="00D408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8FF12" w14:textId="77777777" w:rsidR="00A77FC4" w:rsidRDefault="00D408FA">
            <w:pPr>
              <w:jc w:val="right"/>
              <w:rPr>
                <w:sz w:val="24"/>
              </w:rPr>
            </w:pPr>
            <w:r>
              <w:rPr>
                <w:sz w:val="24"/>
              </w:rPr>
              <w:t>A. K. Kariņš</w:t>
            </w:r>
          </w:p>
        </w:tc>
      </w:tr>
      <w:tr w:rsidR="00A77FC4" w14:paraId="5889A85B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BE54F" w14:textId="77777777" w:rsidR="00A77FC4" w:rsidRDefault="00D408FA">
            <w:pPr>
              <w:rPr>
                <w:sz w:val="24"/>
              </w:rPr>
            </w:pPr>
            <w:r>
              <w:rPr>
                <w:sz w:val="24"/>
              </w:rPr>
              <w:t>Valsts kancelejas direktors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8CFA2" w14:textId="77777777" w:rsidR="00A77FC4" w:rsidRDefault="00D408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23BB6" w14:textId="77777777" w:rsidR="00A77FC4" w:rsidRDefault="00D408FA">
            <w:pPr>
              <w:jc w:val="right"/>
              <w:rPr>
                <w:sz w:val="24"/>
              </w:rPr>
            </w:pPr>
            <w:r>
              <w:rPr>
                <w:sz w:val="24"/>
              </w:rPr>
              <w:t>J. Citskovskis</w:t>
            </w:r>
          </w:p>
        </w:tc>
      </w:tr>
    </w:tbl>
    <w:p w14:paraId="340C92D6" w14:textId="77777777" w:rsidR="00A77FC4" w:rsidRDefault="00D408FA">
      <w:pPr>
        <w:spacing w:before="720"/>
        <w:ind w:left="705"/>
        <w:rPr>
          <w:sz w:val="20"/>
        </w:rPr>
      </w:pPr>
      <w:r>
        <w:rPr>
          <w:sz w:val="20"/>
        </w:rPr>
        <w:t>* Dokuments ir parakstīts ar drošu elektronisko parakstu</w:t>
      </w:r>
    </w:p>
    <w:sectPr w:rsidR="00A77FC4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A1C77" w14:textId="77777777" w:rsidR="009B04F8" w:rsidRDefault="009B04F8">
      <w:r>
        <w:separator/>
      </w:r>
    </w:p>
  </w:endnote>
  <w:endnote w:type="continuationSeparator" w:id="0">
    <w:p w14:paraId="29D3D82F" w14:textId="77777777" w:rsidR="009B04F8" w:rsidRDefault="009B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ACA50" w14:textId="77777777" w:rsidR="00A77FC4" w:rsidRDefault="00D408FA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ABD8E" w14:textId="77777777" w:rsidR="006E32C1" w:rsidRDefault="00D408FA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AF3FE" w14:textId="77777777" w:rsidR="009B04F8" w:rsidRDefault="009B04F8">
      <w:r>
        <w:separator/>
      </w:r>
    </w:p>
  </w:footnote>
  <w:footnote w:type="continuationSeparator" w:id="0">
    <w:p w14:paraId="3A43367D" w14:textId="77777777" w:rsidR="009B04F8" w:rsidRDefault="009B0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85969" w14:textId="77777777" w:rsidR="006E32C1" w:rsidRDefault="00D408F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AC067" w14:textId="77777777" w:rsidR="00A77FC4" w:rsidRDefault="00D408FA">
    <w:pPr>
      <w:spacing w:line="320" w:lineRule="auto"/>
      <w:jc w:val="center"/>
    </w:pPr>
    <w:r>
      <w:rPr>
        <w:noProof/>
      </w:rPr>
      <w:drawing>
        <wp:inline distT="101600" distB="101600" distL="101600" distR="101600" wp14:anchorId="41257783" wp14:editId="5566B59B">
          <wp:extent cx="1019174" cy="952500"/>
          <wp:effectExtent l="0" t="0" r="0" b="0"/>
          <wp:docPr id="1" name="media/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4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A22BC3"/>
    <w:multiLevelType w:val="hybridMultilevel"/>
    <w:tmpl w:val="0D0272C2"/>
    <w:lvl w:ilvl="0" w:tplc="F7F8B11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4F246D0">
      <w:numFmt w:val="decimal"/>
      <w:lvlText w:val=""/>
      <w:lvlJc w:val="left"/>
    </w:lvl>
    <w:lvl w:ilvl="2" w:tplc="2282291E">
      <w:numFmt w:val="decimal"/>
      <w:lvlText w:val=""/>
      <w:lvlJc w:val="left"/>
    </w:lvl>
    <w:lvl w:ilvl="3" w:tplc="AC48E450">
      <w:numFmt w:val="decimal"/>
      <w:lvlText w:val=""/>
      <w:lvlJc w:val="left"/>
    </w:lvl>
    <w:lvl w:ilvl="4" w:tplc="4F8290BA">
      <w:numFmt w:val="decimal"/>
      <w:lvlText w:val=""/>
      <w:lvlJc w:val="left"/>
    </w:lvl>
    <w:lvl w:ilvl="5" w:tplc="BDB69C32">
      <w:numFmt w:val="decimal"/>
      <w:lvlText w:val=""/>
      <w:lvlJc w:val="left"/>
    </w:lvl>
    <w:lvl w:ilvl="6" w:tplc="B25CFCA2">
      <w:numFmt w:val="decimal"/>
      <w:lvlText w:val=""/>
      <w:lvlJc w:val="left"/>
    </w:lvl>
    <w:lvl w:ilvl="7" w:tplc="5E100010">
      <w:numFmt w:val="decimal"/>
      <w:lvlText w:val=""/>
      <w:lvlJc w:val="left"/>
    </w:lvl>
    <w:lvl w:ilvl="8" w:tplc="A356A8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FC4"/>
    <w:rsid w:val="0000044C"/>
    <w:rsid w:val="000706F4"/>
    <w:rsid w:val="000932C2"/>
    <w:rsid w:val="000A045A"/>
    <w:rsid w:val="00115BA7"/>
    <w:rsid w:val="00673CEE"/>
    <w:rsid w:val="00696CB5"/>
    <w:rsid w:val="006E32C1"/>
    <w:rsid w:val="00784444"/>
    <w:rsid w:val="009B04F8"/>
    <w:rsid w:val="009B2CAA"/>
    <w:rsid w:val="009E798C"/>
    <w:rsid w:val="00A77FC4"/>
    <w:rsid w:val="00AD7EF9"/>
    <w:rsid w:val="00D408FA"/>
    <w:rsid w:val="00E55C55"/>
    <w:rsid w:val="00ED6826"/>
    <w:rsid w:val="00EE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47272"/>
  <w15:docId w15:val="{1C922A0B-2D6D-4BCB-93FD-22474FC8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numbered-fieldnumber-numeral">
    <w:name w:val="numbered-field__number-numeral"/>
    <w:basedOn w:val="DefaultParagraphFont"/>
    <w:rsid w:val="000932C2"/>
  </w:style>
  <w:style w:type="paragraph" w:styleId="ListParagraph">
    <w:name w:val="List Paragraph"/>
    <w:basedOn w:val="Normal"/>
    <w:uiPriority w:val="34"/>
    <w:qFormat/>
    <w:rsid w:val="009B2C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3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2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4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96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3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7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6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1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7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6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8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4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2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4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405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protokollemums_21-TA-64.docx</vt:lpstr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protokollemums_21-TA-64.docx</dc:title>
  <dc:creator>Inese Vanaga</dc:creator>
  <cp:lastModifiedBy>Inese Vanaga</cp:lastModifiedBy>
  <cp:revision>9</cp:revision>
  <dcterms:created xsi:type="dcterms:W3CDTF">2021-10-27T14:22:00Z</dcterms:created>
  <dcterms:modified xsi:type="dcterms:W3CDTF">2021-11-17T14:41:00Z</dcterms:modified>
</cp:coreProperties>
</file>