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17"/>
        <w:gridCol w:w="6630"/>
        <w:gridCol w:w="1214"/>
      </w:tblGrid>
      <w:tr w:rsidR="0096012B" w14:paraId="2CDD7363" w14:textId="77777777" w:rsidTr="00255074">
        <w:trPr>
          <w:trHeight w:val="1832"/>
        </w:trPr>
        <w:tc>
          <w:tcPr>
            <w:tcW w:w="1242"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7C0B7492" w14:textId="77777777" w:rsidR="00255074" w:rsidRPr="005A3EEC" w:rsidRDefault="00255074" w:rsidP="00FE70A0">
            <w:pPr>
              <w:jc w:val="both"/>
              <w:rPr>
                <w:szCs w:val="28"/>
              </w:rPr>
            </w:pPr>
          </w:p>
        </w:tc>
        <w:tc>
          <w:tcPr>
            <w:tcW w:w="6804" w:type="dxa"/>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5E83F581" w14:textId="77777777" w:rsidR="006F49E4" w:rsidRPr="005A3EEC" w:rsidRDefault="00A3156F" w:rsidP="000E429F">
            <w:pPr>
              <w:jc w:val="center"/>
              <w:rPr>
                <w:rFonts w:ascii="Times New Roman" w:hAnsi="Times New Roman"/>
                <w:sz w:val="28"/>
                <w:szCs w:val="28"/>
              </w:rPr>
            </w:pPr>
            <w:r w:rsidRPr="005A3EEC">
              <w:rPr>
                <w:rFonts w:ascii="Times New Roman" w:hAnsi="Times New Roman"/>
                <w:noProof/>
                <w:sz w:val="28"/>
                <w:szCs w:val="28"/>
                <w:lang w:eastAsia="lv-LV"/>
              </w:rPr>
              <w:drawing>
                <wp:anchor distT="0" distB="0" distL="114300" distR="114300" simplePos="0" relativeHeight="251658240" behindDoc="0" locked="0" layoutInCell="1" allowOverlap="1" wp14:anchorId="4972F5CF" wp14:editId="5A4CD10D">
                  <wp:simplePos x="0" y="0"/>
                  <wp:positionH relativeFrom="column">
                    <wp:posOffset>1188085</wp:posOffset>
                  </wp:positionH>
                  <wp:positionV relativeFrom="page">
                    <wp:posOffset>-521970</wp:posOffset>
                  </wp:positionV>
                  <wp:extent cx="1800000" cy="1800000"/>
                  <wp:effectExtent l="0" t="0" r="0" b="0"/>
                  <wp:wrapNone/>
                  <wp:docPr id="3" name="Picture 2" descr="bez_laukuma_rgb-LV_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z_laukuma_rgb-LV_81.png"/>
                          <pic:cNvPicPr/>
                        </pic:nvPicPr>
                        <pic:blipFill>
                          <a:blip r:embed="rId8" cstate="print"/>
                          <a:stretch>
                            <a:fillRect/>
                          </a:stretch>
                        </pic:blipFill>
                        <pic:spPr>
                          <a:xfrm>
                            <a:off x="0" y="0"/>
                            <a:ext cx="1800000" cy="1800000"/>
                          </a:xfrm>
                          <a:prstGeom prst="rect">
                            <a:avLst/>
                          </a:prstGeom>
                        </pic:spPr>
                      </pic:pic>
                    </a:graphicData>
                  </a:graphic>
                </wp:anchor>
              </w:drawing>
            </w:r>
          </w:p>
        </w:tc>
        <w:tc>
          <w:tcPr>
            <w:tcW w:w="1241"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076E486F" w14:textId="77777777" w:rsidR="00255074" w:rsidRPr="005A3EEC" w:rsidRDefault="00255074" w:rsidP="00255074">
            <w:pPr>
              <w:jc w:val="center"/>
              <w:rPr>
                <w:szCs w:val="28"/>
              </w:rPr>
            </w:pPr>
          </w:p>
        </w:tc>
      </w:tr>
      <w:tr w:rsidR="0096012B" w14:paraId="12542D08" w14:textId="77777777" w:rsidTr="00255074">
        <w:trPr>
          <w:trHeight w:val="553"/>
        </w:trPr>
        <w:tc>
          <w:tcPr>
            <w:tcW w:w="9287" w:type="dxa"/>
            <w:gridSpan w:val="3"/>
            <w:tcBorders>
              <w:top w:val="single" w:sz="4" w:space="0" w:color="FFFFFF" w:themeColor="background1"/>
              <w:left w:val="single" w:sz="4" w:space="0" w:color="FFFFFF" w:themeColor="background1"/>
              <w:bottom w:val="dashed" w:sz="4" w:space="0" w:color="auto"/>
              <w:right w:val="single" w:sz="4" w:space="0" w:color="FFFFFF" w:themeColor="background1"/>
            </w:tcBorders>
            <w:vAlign w:val="center"/>
          </w:tcPr>
          <w:p w14:paraId="46A0651F" w14:textId="77777777" w:rsidR="00255074" w:rsidRPr="005A3EEC" w:rsidRDefault="00A3156F" w:rsidP="00255074">
            <w:pPr>
              <w:jc w:val="center"/>
              <w:rPr>
                <w:szCs w:val="28"/>
              </w:rPr>
            </w:pPr>
            <w:r w:rsidRPr="005A3EEC">
              <w:rPr>
                <w:rFonts w:ascii="Times New Roman" w:eastAsia="Times New Roman" w:hAnsi="Times New Roman"/>
                <w:color w:val="231F20"/>
                <w:sz w:val="17"/>
                <w:szCs w:val="17"/>
              </w:rPr>
              <w:t>Brīvības iela 72, Rīga, LV-1011, tālr. 67876000, fakss 67876002, e-pasts vm@vm.gov.lv, www.vm.gov.lv</w:t>
            </w:r>
          </w:p>
        </w:tc>
      </w:tr>
      <w:tr w:rsidR="0096012B" w14:paraId="1D908DC6" w14:textId="77777777" w:rsidTr="00255074">
        <w:tblPrEx>
          <w:tblLook w:val="0000" w:firstRow="0" w:lastRow="0" w:firstColumn="0" w:lastColumn="0" w:noHBand="0" w:noVBand="0"/>
        </w:tblPrEx>
        <w:trPr>
          <w:trHeight w:val="561"/>
        </w:trPr>
        <w:tc>
          <w:tcPr>
            <w:tcW w:w="9287"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2504C6B" w14:textId="77777777" w:rsidR="00255074" w:rsidRPr="005A3EEC" w:rsidRDefault="00A3156F" w:rsidP="00255074">
            <w:pPr>
              <w:jc w:val="center"/>
              <w:rPr>
                <w:szCs w:val="28"/>
              </w:rPr>
            </w:pPr>
            <w:r w:rsidRPr="005A3EEC">
              <w:rPr>
                <w:rFonts w:ascii="Times New Roman" w:hAnsi="Times New Roman"/>
                <w:sz w:val="28"/>
                <w:szCs w:val="28"/>
              </w:rPr>
              <w:t>Rīgā</w:t>
            </w:r>
          </w:p>
        </w:tc>
      </w:tr>
    </w:tbl>
    <w:p w14:paraId="4D9BA3CB" w14:textId="77777777" w:rsidR="00255074" w:rsidRPr="005A3EEC" w:rsidRDefault="00255074" w:rsidP="00BD73D9">
      <w:pPr>
        <w:tabs>
          <w:tab w:val="left" w:pos="0"/>
          <w:tab w:val="right" w:pos="4678"/>
        </w:tabs>
        <w:spacing w:after="0" w:line="240" w:lineRule="auto"/>
        <w:rPr>
          <w:rFonts w:ascii="Times New Roman" w:hAnsi="Times New Roman"/>
          <w:sz w:val="28"/>
          <w:szCs w:val="28"/>
        </w:rPr>
      </w:pPr>
    </w:p>
    <w:p w14:paraId="66E78BCB" w14:textId="161A0D48" w:rsidR="008616C4" w:rsidRPr="005A3EEC" w:rsidRDefault="00A3156F" w:rsidP="008616C4">
      <w:pPr>
        <w:pStyle w:val="pamattekststabul"/>
        <w:spacing w:before="0" w:beforeAutospacing="0" w:after="0" w:afterAutospacing="0"/>
        <w:rPr>
          <w:rFonts w:ascii="Verdana" w:hAnsi="Verdana"/>
          <w:sz w:val="20"/>
          <w:szCs w:val="20"/>
          <w:lang w:val="lv-LV"/>
        </w:rPr>
      </w:pPr>
      <w:r w:rsidRPr="00A3156F">
        <w:rPr>
          <w:sz w:val="28"/>
          <w:szCs w:val="28"/>
          <w:lang w:val="lv-LV"/>
        </w:rPr>
        <w:t>02.09.2021.</w:t>
      </w:r>
      <w:r w:rsidRPr="005A3EEC">
        <w:rPr>
          <w:sz w:val="28"/>
          <w:szCs w:val="28"/>
          <w:lang w:val="lv-LV"/>
        </w:rPr>
        <w:tab/>
        <w:t>Nr</w:t>
      </w:r>
      <w:r w:rsidR="0025235E" w:rsidRPr="005A3EEC">
        <w:rPr>
          <w:sz w:val="28"/>
          <w:szCs w:val="28"/>
          <w:lang w:val="lv-LV"/>
        </w:rPr>
        <w:t xml:space="preserve">. </w:t>
      </w:r>
      <w:r w:rsidR="00BE191A" w:rsidRPr="005A3EEC">
        <w:rPr>
          <w:noProof/>
          <w:sz w:val="28"/>
          <w:szCs w:val="28"/>
          <w:lang w:val="lv-LV"/>
        </w:rPr>
        <w:t>01-08/4613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96012B" w14:paraId="4E3381E1" w14:textId="77777777" w:rsidTr="00F068C1">
        <w:tc>
          <w:tcPr>
            <w:tcW w:w="5245" w:type="dxa"/>
          </w:tcPr>
          <w:p w14:paraId="5BEADDE9" w14:textId="77777777" w:rsidR="00EA1868" w:rsidRPr="00556D5B" w:rsidRDefault="00EA1868" w:rsidP="0041608F">
            <w:pPr>
              <w:rPr>
                <w:rFonts w:ascii="Times New Roman" w:hAnsi="Times New Roman"/>
                <w:i/>
                <w:sz w:val="28"/>
                <w:szCs w:val="28"/>
              </w:rPr>
            </w:pPr>
            <w:bookmarkStart w:id="0" w:name="_Hlk505799474"/>
          </w:p>
        </w:tc>
        <w:tc>
          <w:tcPr>
            <w:tcW w:w="3816" w:type="dxa"/>
          </w:tcPr>
          <w:p w14:paraId="5C501473" w14:textId="77777777" w:rsidR="00DD5F14" w:rsidRDefault="00DD5F14" w:rsidP="00FE70A0">
            <w:pPr>
              <w:jc w:val="right"/>
              <w:rPr>
                <w:rFonts w:ascii="Times New Roman" w:eastAsia="Times New Roman" w:hAnsi="Times New Roman"/>
                <w:sz w:val="28"/>
                <w:szCs w:val="28"/>
              </w:rPr>
            </w:pPr>
          </w:p>
          <w:p w14:paraId="072D73B2" w14:textId="77777777" w:rsidR="00EA1868" w:rsidRDefault="00A3156F" w:rsidP="00FE70A0">
            <w:pPr>
              <w:jc w:val="right"/>
              <w:rPr>
                <w:rFonts w:ascii="Times New Roman" w:eastAsia="Times New Roman" w:hAnsi="Times New Roman"/>
                <w:sz w:val="28"/>
                <w:szCs w:val="28"/>
              </w:rPr>
            </w:pPr>
            <w:r w:rsidRPr="005A3EEC">
              <w:rPr>
                <w:rFonts w:ascii="Times New Roman" w:eastAsia="Times New Roman" w:hAnsi="Times New Roman"/>
                <w:noProof/>
                <w:sz w:val="28"/>
                <w:szCs w:val="28"/>
              </w:rPr>
              <w:t>Valsts kanceleja</w:t>
            </w:r>
            <w:r>
              <w:rPr>
                <w:rFonts w:ascii="Times New Roman" w:eastAsia="Times New Roman" w:hAnsi="Times New Roman"/>
                <w:noProof/>
                <w:sz w:val="28"/>
                <w:szCs w:val="28"/>
              </w:rPr>
              <w:t>i</w:t>
            </w:r>
          </w:p>
          <w:p w14:paraId="75BC2710" w14:textId="77777777" w:rsidR="008155FB" w:rsidRPr="00A477D6" w:rsidRDefault="008155FB" w:rsidP="00FE70A0">
            <w:pPr>
              <w:jc w:val="right"/>
              <w:rPr>
                <w:rFonts w:ascii="Times New Roman" w:hAnsi="Times New Roman"/>
                <w:sz w:val="28"/>
                <w:szCs w:val="28"/>
              </w:rPr>
            </w:pPr>
          </w:p>
        </w:tc>
      </w:tr>
      <w:tr w:rsidR="0096012B" w14:paraId="30D5519D" w14:textId="77777777" w:rsidTr="00F068C1">
        <w:tc>
          <w:tcPr>
            <w:tcW w:w="5245" w:type="dxa"/>
          </w:tcPr>
          <w:p w14:paraId="290A7253" w14:textId="77777777" w:rsidR="00EA1868" w:rsidRPr="00556D5B" w:rsidRDefault="00A3156F" w:rsidP="0041608F">
            <w:pPr>
              <w:rPr>
                <w:rFonts w:ascii="Times New Roman" w:hAnsi="Times New Roman"/>
                <w:sz w:val="28"/>
                <w:szCs w:val="28"/>
              </w:rPr>
            </w:pPr>
            <w:bookmarkStart w:id="1" w:name="_Hlk505798417"/>
            <w:r w:rsidRPr="00556D5B">
              <w:rPr>
                <w:rFonts w:ascii="Times New Roman" w:hAnsi="Times New Roman"/>
                <w:i/>
                <w:noProof/>
                <w:sz w:val="28"/>
                <w:szCs w:val="28"/>
              </w:rPr>
              <w:t xml:space="preserve">STEIDZAMI! Grozījums Ministru kabineta 2012. gada 13. marta </w:t>
            </w:r>
            <w:r w:rsidRPr="00556D5B">
              <w:rPr>
                <w:rFonts w:ascii="Times New Roman" w:hAnsi="Times New Roman"/>
                <w:i/>
                <w:noProof/>
                <w:sz w:val="28"/>
                <w:szCs w:val="28"/>
              </w:rPr>
              <w:t>noteikumos Nr. 172 “Noteikumi par uztura normām izglītības iestāžu izglītojamiem, sociālās aprūpes un sociālās rehabilitācijas institūciju klientiem un ārstniecības iestāžu pacientiem”</w:t>
            </w:r>
            <w:bookmarkEnd w:id="1"/>
          </w:p>
        </w:tc>
        <w:tc>
          <w:tcPr>
            <w:tcW w:w="3816" w:type="dxa"/>
          </w:tcPr>
          <w:p w14:paraId="10D0AEF9" w14:textId="77777777" w:rsidR="00EA1868" w:rsidRPr="00A477D6" w:rsidRDefault="00EA1868" w:rsidP="0041608F">
            <w:pPr>
              <w:jc w:val="right"/>
              <w:rPr>
                <w:rFonts w:ascii="Times New Roman" w:hAnsi="Times New Roman"/>
                <w:sz w:val="28"/>
                <w:szCs w:val="28"/>
              </w:rPr>
            </w:pPr>
          </w:p>
        </w:tc>
      </w:tr>
      <w:bookmarkEnd w:id="0"/>
    </w:tbl>
    <w:p w14:paraId="02A8AEA2" w14:textId="77777777" w:rsidR="00BE191A" w:rsidRPr="005A3EEC" w:rsidRDefault="00BE191A" w:rsidP="00962685">
      <w:pPr>
        <w:spacing w:after="0" w:line="240" w:lineRule="auto"/>
        <w:ind w:firstLine="720"/>
        <w:jc w:val="both"/>
        <w:rPr>
          <w:rFonts w:ascii="Times New Roman" w:hAnsi="Times New Roman"/>
          <w:sz w:val="28"/>
          <w:szCs w:val="28"/>
        </w:rPr>
      </w:pPr>
    </w:p>
    <w:p w14:paraId="1C4031FA" w14:textId="77777777" w:rsidR="006C60F6" w:rsidRPr="00560D39" w:rsidRDefault="00A3156F" w:rsidP="006C60F6">
      <w:pPr>
        <w:spacing w:after="0" w:line="240" w:lineRule="auto"/>
        <w:ind w:firstLine="720"/>
        <w:jc w:val="both"/>
        <w:rPr>
          <w:rFonts w:ascii="Times New Roman" w:hAnsi="Times New Roman"/>
          <w:sz w:val="28"/>
          <w:szCs w:val="28"/>
        </w:rPr>
      </w:pPr>
      <w:r w:rsidRPr="00560D39">
        <w:rPr>
          <w:rFonts w:ascii="Times New Roman" w:hAnsi="Times New Roman"/>
          <w:sz w:val="28"/>
          <w:szCs w:val="28"/>
        </w:rPr>
        <w:t xml:space="preserve">Pamatojoties uz Ministru kabineta 2009. gada 7. aprīļa noteikumu Nr. 300 “Ministru kabineta kārtības rullis” </w:t>
      </w:r>
      <w:r>
        <w:rPr>
          <w:rFonts w:ascii="Times New Roman" w:hAnsi="Times New Roman"/>
          <w:sz w:val="28"/>
          <w:szCs w:val="28"/>
        </w:rPr>
        <w:t>164.3.</w:t>
      </w:r>
      <w:r w:rsidRPr="00560D39">
        <w:rPr>
          <w:rFonts w:ascii="Times New Roman" w:hAnsi="Times New Roman"/>
          <w:sz w:val="28"/>
          <w:szCs w:val="28"/>
        </w:rPr>
        <w:t xml:space="preserve"> </w:t>
      </w:r>
      <w:r>
        <w:rPr>
          <w:rFonts w:ascii="Times New Roman" w:hAnsi="Times New Roman"/>
          <w:sz w:val="28"/>
          <w:szCs w:val="28"/>
        </w:rPr>
        <w:t>apakš</w:t>
      </w:r>
      <w:r w:rsidRPr="00560D39">
        <w:rPr>
          <w:rFonts w:ascii="Times New Roman" w:hAnsi="Times New Roman"/>
          <w:sz w:val="28"/>
          <w:szCs w:val="28"/>
        </w:rPr>
        <w:t xml:space="preserve">punktu, iesniedzu izskatīšanai  </w:t>
      </w:r>
      <w:r w:rsidRPr="003E74F1">
        <w:rPr>
          <w:rFonts w:ascii="Times New Roman" w:hAnsi="Times New Roman"/>
          <w:b/>
          <w:bCs/>
          <w:sz w:val="28"/>
          <w:szCs w:val="28"/>
        </w:rPr>
        <w:t>steidzamības kārtībā</w:t>
      </w:r>
      <w:r w:rsidRPr="00560D39">
        <w:rPr>
          <w:rFonts w:ascii="Times New Roman" w:hAnsi="Times New Roman"/>
          <w:sz w:val="28"/>
          <w:szCs w:val="28"/>
        </w:rPr>
        <w:t xml:space="preserve"> 202</w:t>
      </w:r>
      <w:r>
        <w:rPr>
          <w:rFonts w:ascii="Times New Roman" w:hAnsi="Times New Roman"/>
          <w:sz w:val="28"/>
          <w:szCs w:val="28"/>
        </w:rPr>
        <w:t>1</w:t>
      </w:r>
      <w:r w:rsidRPr="00560D39">
        <w:rPr>
          <w:rFonts w:ascii="Times New Roman" w:hAnsi="Times New Roman"/>
          <w:sz w:val="28"/>
          <w:szCs w:val="28"/>
        </w:rPr>
        <w:t>.</w:t>
      </w:r>
      <w:r>
        <w:rPr>
          <w:rFonts w:ascii="Times New Roman" w:hAnsi="Times New Roman"/>
          <w:sz w:val="28"/>
          <w:szCs w:val="28"/>
        </w:rPr>
        <w:t xml:space="preserve"> </w:t>
      </w:r>
      <w:r w:rsidRPr="00560D39">
        <w:rPr>
          <w:rFonts w:ascii="Times New Roman" w:hAnsi="Times New Roman"/>
          <w:sz w:val="28"/>
          <w:szCs w:val="28"/>
        </w:rPr>
        <w:t xml:space="preserve">gada </w:t>
      </w:r>
      <w:r>
        <w:rPr>
          <w:rFonts w:ascii="Times New Roman" w:hAnsi="Times New Roman"/>
          <w:sz w:val="28"/>
          <w:szCs w:val="28"/>
        </w:rPr>
        <w:t>7</w:t>
      </w:r>
      <w:r w:rsidRPr="00560D39">
        <w:rPr>
          <w:rFonts w:ascii="Times New Roman" w:hAnsi="Times New Roman"/>
          <w:sz w:val="28"/>
          <w:szCs w:val="28"/>
        </w:rPr>
        <w:t>.</w:t>
      </w:r>
      <w:r>
        <w:rPr>
          <w:rFonts w:ascii="Times New Roman" w:hAnsi="Times New Roman"/>
          <w:sz w:val="28"/>
          <w:szCs w:val="28"/>
        </w:rPr>
        <w:t xml:space="preserve"> septembra</w:t>
      </w:r>
      <w:r w:rsidRPr="00560D39">
        <w:rPr>
          <w:rFonts w:ascii="Times New Roman" w:hAnsi="Times New Roman"/>
          <w:sz w:val="28"/>
          <w:szCs w:val="28"/>
        </w:rPr>
        <w:t xml:space="preserve"> Ministru kabineta sēdē Ministru kabineta noteikumu projekt</w:t>
      </w:r>
      <w:r w:rsidRPr="00560D39">
        <w:rPr>
          <w:rFonts w:ascii="Times New Roman" w:hAnsi="Times New Roman"/>
          <w:sz w:val="28"/>
          <w:szCs w:val="28"/>
        </w:rPr>
        <w:t>u “Grozījums Ministru kabineta 2012. gada 13. marta noteikumos Nr.</w:t>
      </w:r>
      <w:r>
        <w:rPr>
          <w:rFonts w:ascii="Times New Roman" w:hAnsi="Times New Roman"/>
          <w:sz w:val="28"/>
          <w:szCs w:val="28"/>
        </w:rPr>
        <w:t xml:space="preserve"> </w:t>
      </w:r>
      <w:r w:rsidRPr="00560D39">
        <w:rPr>
          <w:rFonts w:ascii="Times New Roman" w:hAnsi="Times New Roman"/>
          <w:sz w:val="28"/>
          <w:szCs w:val="28"/>
        </w:rPr>
        <w:t>172 “Noteikumi par uztura normām izglītības iestāžu izglītojamiem, sociālās aprūpes un sociālās rehabilitācijas institūciju klientiem un ārstniecības iestāžu pacientiem” (turpmāk – Noteikum</w:t>
      </w:r>
      <w:r w:rsidRPr="00560D39">
        <w:rPr>
          <w:rFonts w:ascii="Times New Roman" w:hAnsi="Times New Roman"/>
          <w:sz w:val="28"/>
          <w:szCs w:val="28"/>
        </w:rPr>
        <w:t>u projekts) un tā sākotnējās ietekmes novērtējuma ziņojumu (anotāciju)</w:t>
      </w:r>
      <w:r>
        <w:rPr>
          <w:rFonts w:ascii="Times New Roman" w:hAnsi="Times New Roman"/>
          <w:sz w:val="28"/>
          <w:szCs w:val="28"/>
        </w:rPr>
        <w:t>.</w:t>
      </w:r>
    </w:p>
    <w:p w14:paraId="65CA1558" w14:textId="77777777" w:rsidR="006C60F6" w:rsidRDefault="006C60F6" w:rsidP="006C60F6">
      <w:pPr>
        <w:spacing w:after="0" w:line="240" w:lineRule="auto"/>
        <w:ind w:firstLine="72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7"/>
        <w:gridCol w:w="6494"/>
      </w:tblGrid>
      <w:tr w:rsidR="0096012B" w14:paraId="68F10DD3" w14:textId="77777777" w:rsidTr="0039779A">
        <w:tc>
          <w:tcPr>
            <w:tcW w:w="0" w:type="auto"/>
            <w:hideMark/>
          </w:tcPr>
          <w:p w14:paraId="14A1B36D"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Iesniegšanas pamatojums</w:t>
            </w:r>
          </w:p>
        </w:tc>
        <w:tc>
          <w:tcPr>
            <w:tcW w:w="0" w:type="auto"/>
            <w:hideMark/>
          </w:tcPr>
          <w:p w14:paraId="1A6D2A00" w14:textId="77777777" w:rsidR="006C60F6" w:rsidRPr="00560D39" w:rsidRDefault="00A3156F" w:rsidP="0039779A">
            <w:pPr>
              <w:spacing w:after="0" w:line="240" w:lineRule="auto"/>
              <w:jc w:val="both"/>
              <w:rPr>
                <w:rFonts w:ascii="Times New Roman" w:hAnsi="Times New Roman"/>
                <w:sz w:val="28"/>
                <w:szCs w:val="28"/>
              </w:rPr>
            </w:pPr>
            <w:r w:rsidRPr="003E7A0A">
              <w:rPr>
                <w:rFonts w:ascii="Times New Roman" w:hAnsi="Times New Roman"/>
                <w:sz w:val="28"/>
                <w:szCs w:val="28"/>
              </w:rPr>
              <w:t>Veselības ministrijas iniciatīva, pamatojoties uz 2020.</w:t>
            </w:r>
            <w:r>
              <w:rPr>
                <w:rFonts w:ascii="Times New Roman" w:hAnsi="Times New Roman"/>
                <w:sz w:val="28"/>
                <w:szCs w:val="28"/>
              </w:rPr>
              <w:t xml:space="preserve"> </w:t>
            </w:r>
            <w:r w:rsidRPr="003E7A0A">
              <w:rPr>
                <w:rFonts w:ascii="Times New Roman" w:hAnsi="Times New Roman"/>
                <w:sz w:val="28"/>
                <w:szCs w:val="28"/>
              </w:rPr>
              <w:t>gada 9.</w:t>
            </w:r>
            <w:r>
              <w:rPr>
                <w:rFonts w:ascii="Times New Roman" w:hAnsi="Times New Roman"/>
                <w:sz w:val="28"/>
                <w:szCs w:val="28"/>
              </w:rPr>
              <w:t xml:space="preserve"> </w:t>
            </w:r>
            <w:r w:rsidRPr="003E7A0A">
              <w:rPr>
                <w:rFonts w:ascii="Times New Roman" w:hAnsi="Times New Roman"/>
                <w:sz w:val="28"/>
                <w:szCs w:val="28"/>
              </w:rPr>
              <w:t>jūnija Ministru kabineta noteikumu Nr.</w:t>
            </w:r>
            <w:r>
              <w:rPr>
                <w:rFonts w:ascii="Times New Roman" w:hAnsi="Times New Roman"/>
                <w:sz w:val="28"/>
                <w:szCs w:val="28"/>
              </w:rPr>
              <w:t xml:space="preserve"> </w:t>
            </w:r>
            <w:r w:rsidRPr="003E7A0A">
              <w:rPr>
                <w:rFonts w:ascii="Times New Roman" w:hAnsi="Times New Roman"/>
                <w:sz w:val="28"/>
                <w:szCs w:val="28"/>
              </w:rPr>
              <w:t xml:space="preserve">360  “Epidemioloģiskās drošības pasākumi </w:t>
            </w:r>
            <w:r w:rsidRPr="003E7A0A">
              <w:rPr>
                <w:rFonts w:ascii="Times New Roman" w:hAnsi="Times New Roman"/>
                <w:sz w:val="28"/>
                <w:szCs w:val="28"/>
              </w:rPr>
              <w:t>Covid-19 infekcijas izplatības ierobežošanai” 40.</w:t>
            </w:r>
            <w:r w:rsidRPr="006C60F6">
              <w:rPr>
                <w:rFonts w:ascii="Times New Roman" w:hAnsi="Times New Roman"/>
                <w:sz w:val="28"/>
                <w:szCs w:val="28"/>
                <w:vertAlign w:val="superscript"/>
              </w:rPr>
              <w:t>5</w:t>
            </w:r>
            <w:r w:rsidRPr="003E7A0A">
              <w:rPr>
                <w:rFonts w:ascii="Times New Roman" w:hAnsi="Times New Roman"/>
                <w:sz w:val="28"/>
                <w:szCs w:val="28"/>
              </w:rPr>
              <w:t xml:space="preserve"> 1. apakšpunktā minēto, t.i., izglītības iestāde nosaka kārtību un atbildīgos par Covid-19 infekcijas izplatības ierobežošanas pamatprincipu (informēšana, distancēšanās, higiēna, personas veselības stāvokļa</w:t>
            </w:r>
            <w:r w:rsidRPr="003E7A0A">
              <w:rPr>
                <w:rFonts w:ascii="Times New Roman" w:hAnsi="Times New Roman"/>
                <w:sz w:val="28"/>
                <w:szCs w:val="28"/>
              </w:rPr>
              <w:t xml:space="preserve"> uzraudzība) un no tiem izrietošo prasību ievērošanu, t. sk. par izglītojamo un citu apmeklētāju plūsmas organizēšanu un kontroli, ēdināšanas organizēšanu.</w:t>
            </w:r>
          </w:p>
        </w:tc>
      </w:tr>
      <w:tr w:rsidR="0096012B" w14:paraId="5E1928E2" w14:textId="77777777" w:rsidTr="0039779A">
        <w:tc>
          <w:tcPr>
            <w:tcW w:w="0" w:type="auto"/>
            <w:hideMark/>
          </w:tcPr>
          <w:p w14:paraId="02AC50F7"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 xml:space="preserve">Valsts sekretāru sanāksmes datums un </w:t>
            </w:r>
            <w:r w:rsidRPr="00560D39">
              <w:rPr>
                <w:rFonts w:ascii="Times New Roman" w:hAnsi="Times New Roman"/>
                <w:sz w:val="28"/>
                <w:szCs w:val="28"/>
              </w:rPr>
              <w:lastRenderedPageBreak/>
              <w:t>numurs</w:t>
            </w:r>
          </w:p>
        </w:tc>
        <w:tc>
          <w:tcPr>
            <w:tcW w:w="0" w:type="auto"/>
            <w:hideMark/>
          </w:tcPr>
          <w:p w14:paraId="27AACA21"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lastRenderedPageBreak/>
              <w:t>Bez izsludināšanas Valsts sekretāru sanāksmē</w:t>
            </w:r>
          </w:p>
        </w:tc>
      </w:tr>
      <w:tr w:rsidR="0096012B" w14:paraId="72F90FCA" w14:textId="77777777" w:rsidTr="0039779A">
        <w:tc>
          <w:tcPr>
            <w:tcW w:w="0" w:type="auto"/>
            <w:hideMark/>
          </w:tcPr>
          <w:p w14:paraId="06424F3B"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Informācija par saskaņojumiem</w:t>
            </w:r>
          </w:p>
        </w:tc>
        <w:tc>
          <w:tcPr>
            <w:tcW w:w="0" w:type="auto"/>
            <w:hideMark/>
          </w:tcPr>
          <w:p w14:paraId="38E637D7" w14:textId="77777777" w:rsidR="006C60F6" w:rsidRPr="00560D39" w:rsidRDefault="00A3156F" w:rsidP="0039779A">
            <w:pPr>
              <w:widowControl/>
              <w:shd w:val="clear" w:color="auto" w:fill="FFFFFF"/>
              <w:spacing w:after="0" w:line="240" w:lineRule="auto"/>
              <w:jc w:val="both"/>
              <w:rPr>
                <w:rFonts w:ascii="Times New Roman" w:hAnsi="Times New Roman"/>
                <w:sz w:val="28"/>
                <w:szCs w:val="28"/>
              </w:rPr>
            </w:pPr>
            <w:r w:rsidRPr="00560D39">
              <w:rPr>
                <w:rFonts w:ascii="Times New Roman" w:hAnsi="Times New Roman"/>
                <w:sz w:val="28"/>
                <w:szCs w:val="28"/>
              </w:rPr>
              <w:t>Noteikumu projekts š.g.</w:t>
            </w:r>
            <w:r>
              <w:rPr>
                <w:rFonts w:ascii="Times New Roman" w:hAnsi="Times New Roman"/>
                <w:sz w:val="28"/>
                <w:szCs w:val="28"/>
              </w:rPr>
              <w:t xml:space="preserve"> 27</w:t>
            </w:r>
            <w:r w:rsidRPr="00560D39">
              <w:rPr>
                <w:rFonts w:ascii="Times New Roman" w:hAnsi="Times New Roman"/>
                <w:sz w:val="28"/>
                <w:szCs w:val="28"/>
              </w:rPr>
              <w:t>.</w:t>
            </w:r>
            <w:r>
              <w:rPr>
                <w:rFonts w:ascii="Times New Roman" w:hAnsi="Times New Roman"/>
                <w:sz w:val="28"/>
                <w:szCs w:val="28"/>
              </w:rPr>
              <w:t xml:space="preserve"> augustā</w:t>
            </w:r>
            <w:r w:rsidRPr="00560D39">
              <w:rPr>
                <w:rFonts w:ascii="Times New Roman" w:hAnsi="Times New Roman"/>
                <w:sz w:val="28"/>
                <w:szCs w:val="28"/>
              </w:rPr>
              <w:t xml:space="preserve"> tika nosūtīts  elektroniskai saskaņošanai Finanšu ministrijai, Tieslietu ministrijai, Izglītības un zinātnes ministrijai</w:t>
            </w:r>
            <w:r>
              <w:rPr>
                <w:rFonts w:ascii="Times New Roman" w:hAnsi="Times New Roman"/>
                <w:sz w:val="28"/>
                <w:szCs w:val="28"/>
              </w:rPr>
              <w:t>,</w:t>
            </w:r>
            <w:r w:rsidRPr="00560D39">
              <w:rPr>
                <w:rFonts w:ascii="Times New Roman" w:hAnsi="Times New Roman"/>
                <w:sz w:val="28"/>
                <w:szCs w:val="28"/>
              </w:rPr>
              <w:t xml:space="preserve"> Zemkopības ministrijai</w:t>
            </w:r>
            <w:r>
              <w:rPr>
                <w:rFonts w:ascii="Times New Roman" w:hAnsi="Times New Roman"/>
                <w:sz w:val="28"/>
                <w:szCs w:val="28"/>
              </w:rPr>
              <w:t xml:space="preserve"> un Latvijas Pašvaldību savienībai</w:t>
            </w:r>
            <w:r w:rsidRPr="00560D39">
              <w:rPr>
                <w:rFonts w:ascii="Times New Roman" w:hAnsi="Times New Roman"/>
                <w:sz w:val="28"/>
                <w:szCs w:val="28"/>
              </w:rPr>
              <w:t xml:space="preserve">. </w:t>
            </w:r>
            <w:r>
              <w:rPr>
                <w:rFonts w:ascii="Times New Roman" w:hAnsi="Times New Roman"/>
                <w:sz w:val="28"/>
                <w:szCs w:val="28"/>
              </w:rPr>
              <w:t>Visas minē</w:t>
            </w:r>
            <w:r>
              <w:rPr>
                <w:rFonts w:ascii="Times New Roman" w:hAnsi="Times New Roman"/>
                <w:sz w:val="28"/>
                <w:szCs w:val="28"/>
              </w:rPr>
              <w:t>tās institūcijas saskaņoja Noteikumu projektu bez iebildumiem un priekšlikumiem.</w:t>
            </w:r>
          </w:p>
        </w:tc>
      </w:tr>
      <w:tr w:rsidR="0096012B" w14:paraId="27F17409" w14:textId="77777777" w:rsidTr="0039779A">
        <w:tc>
          <w:tcPr>
            <w:tcW w:w="0" w:type="auto"/>
            <w:hideMark/>
          </w:tcPr>
          <w:p w14:paraId="57DFACAC"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Informācija par saskaņojumu ar Eiropas Savienības institūcijām</w:t>
            </w:r>
          </w:p>
        </w:tc>
        <w:tc>
          <w:tcPr>
            <w:tcW w:w="0" w:type="auto"/>
            <w:hideMark/>
          </w:tcPr>
          <w:p w14:paraId="3AF018BA"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Nav attiecināms</w:t>
            </w:r>
          </w:p>
        </w:tc>
      </w:tr>
      <w:tr w:rsidR="0096012B" w14:paraId="177871C0" w14:textId="77777777" w:rsidTr="0039779A">
        <w:tc>
          <w:tcPr>
            <w:tcW w:w="0" w:type="auto"/>
            <w:hideMark/>
          </w:tcPr>
          <w:p w14:paraId="74FD3649"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Politikas joma</w:t>
            </w:r>
          </w:p>
        </w:tc>
        <w:tc>
          <w:tcPr>
            <w:tcW w:w="0" w:type="auto"/>
          </w:tcPr>
          <w:p w14:paraId="3118977D"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Veselības politikas joma</w:t>
            </w:r>
          </w:p>
        </w:tc>
      </w:tr>
      <w:tr w:rsidR="0096012B" w14:paraId="29EFB0E9" w14:textId="77777777" w:rsidTr="0039779A">
        <w:tc>
          <w:tcPr>
            <w:tcW w:w="0" w:type="auto"/>
            <w:hideMark/>
          </w:tcPr>
          <w:p w14:paraId="02B09657"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Atbildīgā amatpersona</w:t>
            </w:r>
          </w:p>
        </w:tc>
        <w:tc>
          <w:tcPr>
            <w:tcW w:w="0" w:type="auto"/>
            <w:hideMark/>
          </w:tcPr>
          <w:p w14:paraId="4B8434F0" w14:textId="77777777" w:rsidR="006C60F6" w:rsidRPr="00560D39" w:rsidRDefault="00A3156F" w:rsidP="00B5588C">
            <w:pPr>
              <w:spacing w:after="0" w:line="240" w:lineRule="auto"/>
              <w:jc w:val="both"/>
              <w:rPr>
                <w:rFonts w:ascii="Times New Roman" w:hAnsi="Times New Roman"/>
                <w:sz w:val="28"/>
                <w:szCs w:val="28"/>
              </w:rPr>
            </w:pPr>
            <w:r w:rsidRPr="00B5588C">
              <w:rPr>
                <w:rFonts w:ascii="Times New Roman" w:hAnsi="Times New Roman"/>
                <w:sz w:val="28"/>
                <w:szCs w:val="28"/>
              </w:rPr>
              <w:t>Maija Ceruka</w:t>
            </w:r>
            <w:r>
              <w:rPr>
                <w:rFonts w:ascii="Times New Roman" w:hAnsi="Times New Roman"/>
                <w:sz w:val="28"/>
                <w:szCs w:val="28"/>
              </w:rPr>
              <w:t xml:space="preserve"> – Veselības ministrijas </w:t>
            </w:r>
            <w:r w:rsidRPr="00B5588C">
              <w:rPr>
                <w:rFonts w:ascii="Times New Roman" w:hAnsi="Times New Roman"/>
                <w:sz w:val="28"/>
                <w:szCs w:val="28"/>
              </w:rPr>
              <w:t>Veselības veicināšanas un atkarību profilakses nodaļa</w:t>
            </w:r>
            <w:r>
              <w:rPr>
                <w:rFonts w:ascii="Times New Roman" w:hAnsi="Times New Roman"/>
                <w:sz w:val="28"/>
                <w:szCs w:val="28"/>
              </w:rPr>
              <w:t>s vecākā eksperte</w:t>
            </w:r>
          </w:p>
        </w:tc>
      </w:tr>
      <w:tr w:rsidR="0096012B" w14:paraId="7F19FE17" w14:textId="77777777" w:rsidTr="0039779A">
        <w:tc>
          <w:tcPr>
            <w:tcW w:w="0" w:type="auto"/>
            <w:hideMark/>
          </w:tcPr>
          <w:p w14:paraId="6B629D54"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Uzaicināmās personas</w:t>
            </w:r>
          </w:p>
        </w:tc>
        <w:tc>
          <w:tcPr>
            <w:tcW w:w="0" w:type="auto"/>
          </w:tcPr>
          <w:p w14:paraId="413A92AE"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Nav</w:t>
            </w:r>
          </w:p>
        </w:tc>
      </w:tr>
      <w:tr w:rsidR="0096012B" w14:paraId="0C6DA9EB" w14:textId="77777777" w:rsidTr="0039779A">
        <w:tc>
          <w:tcPr>
            <w:tcW w:w="0" w:type="auto"/>
            <w:hideMark/>
          </w:tcPr>
          <w:p w14:paraId="2335B33D"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Projekta ierobežotas pieejamības statuss</w:t>
            </w:r>
          </w:p>
        </w:tc>
        <w:tc>
          <w:tcPr>
            <w:tcW w:w="0" w:type="auto"/>
          </w:tcPr>
          <w:p w14:paraId="5E2A00CD"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Nav</w:t>
            </w:r>
          </w:p>
        </w:tc>
      </w:tr>
      <w:tr w:rsidR="0096012B" w14:paraId="15764709" w14:textId="77777777" w:rsidTr="0039779A">
        <w:tc>
          <w:tcPr>
            <w:tcW w:w="0" w:type="auto"/>
            <w:hideMark/>
          </w:tcPr>
          <w:p w14:paraId="661C4FFF"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Cita informācija</w:t>
            </w:r>
          </w:p>
        </w:tc>
        <w:tc>
          <w:tcPr>
            <w:tcW w:w="0" w:type="auto"/>
          </w:tcPr>
          <w:p w14:paraId="6735C93E"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Na</w:t>
            </w:r>
            <w:r>
              <w:rPr>
                <w:rFonts w:ascii="Times New Roman" w:hAnsi="Times New Roman"/>
                <w:sz w:val="28"/>
                <w:szCs w:val="28"/>
              </w:rPr>
              <w:t>v</w:t>
            </w:r>
          </w:p>
        </w:tc>
      </w:tr>
      <w:tr w:rsidR="0096012B" w14:paraId="1F7FC2CA" w14:textId="77777777" w:rsidTr="0039779A">
        <w:tc>
          <w:tcPr>
            <w:tcW w:w="0" w:type="auto"/>
            <w:hideMark/>
          </w:tcPr>
          <w:p w14:paraId="758FF33E"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Steidzamības kārtības pamatojums</w:t>
            </w:r>
          </w:p>
        </w:tc>
        <w:tc>
          <w:tcPr>
            <w:tcW w:w="0" w:type="auto"/>
          </w:tcPr>
          <w:p w14:paraId="2E737C99" w14:textId="77777777" w:rsidR="006C60F6" w:rsidRPr="00560D39" w:rsidRDefault="00A3156F" w:rsidP="0039779A">
            <w:pPr>
              <w:spacing w:after="0" w:line="240" w:lineRule="auto"/>
              <w:jc w:val="both"/>
              <w:rPr>
                <w:rFonts w:ascii="Times New Roman" w:hAnsi="Times New Roman"/>
                <w:sz w:val="28"/>
                <w:szCs w:val="28"/>
              </w:rPr>
            </w:pPr>
            <w:r w:rsidRPr="003E7A0A">
              <w:rPr>
                <w:rFonts w:ascii="Times New Roman" w:hAnsi="Times New Roman"/>
                <w:sz w:val="28"/>
                <w:szCs w:val="28"/>
              </w:rPr>
              <w:t xml:space="preserve">Lai nodrošinātu Covid-19 </w:t>
            </w:r>
            <w:r w:rsidRPr="003E7A0A">
              <w:rPr>
                <w:rFonts w:ascii="Times New Roman" w:hAnsi="Times New Roman"/>
                <w:sz w:val="28"/>
                <w:szCs w:val="28"/>
              </w:rPr>
              <w:t>infekcijas epidemioloģiskās drošības pasākumu izpildi ēdināšanas laikā, sākoties jaunajam mācību gadam izglītības iestādēs, ir nepieciešams novērst faktorus, kas var apgrūtināt operatīvu ēdiena servēšanu izglītojamajiem.</w:t>
            </w:r>
          </w:p>
        </w:tc>
      </w:tr>
      <w:tr w:rsidR="0096012B" w14:paraId="49C599F4" w14:textId="77777777" w:rsidTr="0039779A">
        <w:tc>
          <w:tcPr>
            <w:tcW w:w="0" w:type="auto"/>
            <w:hideMark/>
          </w:tcPr>
          <w:p w14:paraId="0360849F"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Jautājuma savlaicīgas neiesniegšan</w:t>
            </w:r>
            <w:r w:rsidRPr="00560D39">
              <w:rPr>
                <w:rFonts w:ascii="Times New Roman" w:hAnsi="Times New Roman"/>
                <w:sz w:val="28"/>
                <w:szCs w:val="28"/>
              </w:rPr>
              <w:t>as iemesli</w:t>
            </w:r>
          </w:p>
        </w:tc>
        <w:tc>
          <w:tcPr>
            <w:tcW w:w="0" w:type="auto"/>
          </w:tcPr>
          <w:p w14:paraId="28CC74F2"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Jautājums iesniegts iespējami savlaicīgi.</w:t>
            </w:r>
          </w:p>
          <w:p w14:paraId="46AF2FB2" w14:textId="77777777" w:rsidR="006C60F6" w:rsidRPr="00560D39" w:rsidRDefault="006C60F6" w:rsidP="0039779A">
            <w:pPr>
              <w:spacing w:after="0" w:line="240" w:lineRule="auto"/>
              <w:rPr>
                <w:rFonts w:ascii="Times New Roman" w:hAnsi="Times New Roman"/>
                <w:sz w:val="28"/>
                <w:szCs w:val="28"/>
              </w:rPr>
            </w:pPr>
          </w:p>
        </w:tc>
      </w:tr>
      <w:tr w:rsidR="0096012B" w14:paraId="4C12E456" w14:textId="77777777" w:rsidTr="0039779A">
        <w:tc>
          <w:tcPr>
            <w:tcW w:w="0" w:type="auto"/>
            <w:hideMark/>
          </w:tcPr>
          <w:p w14:paraId="3CAFFAC2" w14:textId="77777777" w:rsidR="006C60F6" w:rsidRPr="00560D39" w:rsidRDefault="00A3156F" w:rsidP="0039779A">
            <w:pPr>
              <w:spacing w:after="0" w:line="240" w:lineRule="auto"/>
              <w:rPr>
                <w:rFonts w:ascii="Times New Roman" w:hAnsi="Times New Roman"/>
                <w:sz w:val="28"/>
                <w:szCs w:val="28"/>
              </w:rPr>
            </w:pPr>
            <w:r w:rsidRPr="00560D39">
              <w:rPr>
                <w:rFonts w:ascii="Times New Roman" w:hAnsi="Times New Roman"/>
                <w:sz w:val="28"/>
                <w:szCs w:val="28"/>
              </w:rPr>
              <w:t>Lēmuma pieņemšanas galīgais termiņš</w:t>
            </w:r>
          </w:p>
        </w:tc>
        <w:tc>
          <w:tcPr>
            <w:tcW w:w="0" w:type="auto"/>
            <w:hideMark/>
          </w:tcPr>
          <w:p w14:paraId="4633CB81" w14:textId="77777777" w:rsidR="006C60F6" w:rsidRPr="00560D39" w:rsidRDefault="00A3156F" w:rsidP="0039779A">
            <w:pPr>
              <w:spacing w:after="0" w:line="240" w:lineRule="auto"/>
              <w:jc w:val="both"/>
              <w:rPr>
                <w:rFonts w:ascii="Times New Roman" w:hAnsi="Times New Roman"/>
                <w:sz w:val="28"/>
                <w:szCs w:val="28"/>
              </w:rPr>
            </w:pPr>
            <w:r w:rsidRPr="00560D39">
              <w:rPr>
                <w:rFonts w:ascii="Times New Roman" w:hAnsi="Times New Roman"/>
                <w:sz w:val="28"/>
                <w:szCs w:val="28"/>
              </w:rPr>
              <w:t>Jautājumu nepieciešams izskatīt Ministru kabinetā ne vēlāk kā 20</w:t>
            </w:r>
            <w:r>
              <w:rPr>
                <w:rFonts w:ascii="Times New Roman" w:hAnsi="Times New Roman"/>
                <w:sz w:val="28"/>
                <w:szCs w:val="28"/>
              </w:rPr>
              <w:t>21</w:t>
            </w:r>
            <w:r w:rsidRPr="00560D39">
              <w:rPr>
                <w:rFonts w:ascii="Times New Roman" w:hAnsi="Times New Roman"/>
                <w:sz w:val="28"/>
                <w:szCs w:val="28"/>
              </w:rPr>
              <w:t>.</w:t>
            </w:r>
            <w:r>
              <w:rPr>
                <w:rFonts w:ascii="Times New Roman" w:hAnsi="Times New Roman"/>
                <w:sz w:val="28"/>
                <w:szCs w:val="28"/>
              </w:rPr>
              <w:t xml:space="preserve"> </w:t>
            </w:r>
            <w:r w:rsidRPr="00560D39">
              <w:rPr>
                <w:rFonts w:ascii="Times New Roman" w:hAnsi="Times New Roman"/>
                <w:sz w:val="28"/>
                <w:szCs w:val="28"/>
              </w:rPr>
              <w:t xml:space="preserve">gada </w:t>
            </w:r>
            <w:r>
              <w:rPr>
                <w:rFonts w:ascii="Times New Roman" w:hAnsi="Times New Roman"/>
                <w:sz w:val="28"/>
                <w:szCs w:val="28"/>
              </w:rPr>
              <w:t>7</w:t>
            </w:r>
            <w:r w:rsidRPr="00560D39">
              <w:rPr>
                <w:rFonts w:ascii="Times New Roman" w:hAnsi="Times New Roman"/>
                <w:sz w:val="28"/>
                <w:szCs w:val="28"/>
              </w:rPr>
              <w:t>.</w:t>
            </w:r>
            <w:r>
              <w:rPr>
                <w:rFonts w:ascii="Times New Roman" w:hAnsi="Times New Roman"/>
                <w:sz w:val="28"/>
                <w:szCs w:val="28"/>
              </w:rPr>
              <w:t xml:space="preserve"> </w:t>
            </w:r>
            <w:r w:rsidR="001B37DD">
              <w:rPr>
                <w:rFonts w:ascii="Times New Roman" w:hAnsi="Times New Roman"/>
                <w:sz w:val="28"/>
                <w:szCs w:val="28"/>
              </w:rPr>
              <w:t xml:space="preserve">septembra </w:t>
            </w:r>
            <w:r w:rsidRPr="00560D39">
              <w:rPr>
                <w:rFonts w:ascii="Times New Roman" w:hAnsi="Times New Roman"/>
                <w:sz w:val="28"/>
                <w:szCs w:val="28"/>
              </w:rPr>
              <w:t xml:space="preserve"> paredzētajā sēdē.</w:t>
            </w:r>
          </w:p>
        </w:tc>
      </w:tr>
    </w:tbl>
    <w:p w14:paraId="0BCE943B" w14:textId="77777777" w:rsidR="006C60F6" w:rsidRDefault="006C60F6" w:rsidP="006C60F6">
      <w:pPr>
        <w:spacing w:after="0" w:line="240" w:lineRule="auto"/>
        <w:rPr>
          <w:rFonts w:ascii="Times New Roman" w:hAnsi="Times New Roman"/>
          <w:sz w:val="28"/>
          <w:szCs w:val="28"/>
        </w:rPr>
      </w:pPr>
    </w:p>
    <w:p w14:paraId="0F195EDF" w14:textId="77777777" w:rsidR="006C60F6" w:rsidRPr="00560D39" w:rsidRDefault="00A3156F" w:rsidP="006C60F6">
      <w:pPr>
        <w:spacing w:after="0" w:line="240" w:lineRule="auto"/>
        <w:rPr>
          <w:rFonts w:ascii="Times New Roman" w:hAnsi="Times New Roman"/>
          <w:sz w:val="28"/>
          <w:szCs w:val="28"/>
        </w:rPr>
      </w:pPr>
      <w:r w:rsidRPr="00560D39">
        <w:rPr>
          <w:rFonts w:ascii="Times New Roman" w:hAnsi="Times New Roman"/>
          <w:sz w:val="28"/>
          <w:szCs w:val="28"/>
        </w:rPr>
        <w:t>Pielikumā:</w:t>
      </w:r>
    </w:p>
    <w:p w14:paraId="5B5956C5" w14:textId="77777777" w:rsidR="006C60F6" w:rsidRPr="00E029E6" w:rsidRDefault="00A3156F" w:rsidP="006C60F6">
      <w:pPr>
        <w:pStyle w:val="ListParagraph"/>
        <w:numPr>
          <w:ilvl w:val="0"/>
          <w:numId w:val="1"/>
        </w:numPr>
        <w:spacing w:after="0" w:line="240" w:lineRule="auto"/>
        <w:jc w:val="both"/>
        <w:rPr>
          <w:rFonts w:ascii="Times New Roman" w:hAnsi="Times New Roman"/>
          <w:sz w:val="28"/>
          <w:szCs w:val="28"/>
        </w:rPr>
      </w:pPr>
      <w:r w:rsidRPr="00560D39">
        <w:rPr>
          <w:rFonts w:ascii="Times New Roman" w:hAnsi="Times New Roman"/>
          <w:sz w:val="28"/>
          <w:szCs w:val="28"/>
        </w:rPr>
        <w:t>Ministru kabineta noteikumu projekts “Grozījums Ministru kabineta 2012. gada 13. marta noteikumos Nr. 172 “Noteikumi par uztura normām izglītības iestāžu izglītojamiem, sociālās aprūpes un sociālās rehabilitācijas institūciju klientiem un ārstniecības iest</w:t>
      </w:r>
      <w:r w:rsidRPr="00560D39">
        <w:rPr>
          <w:rFonts w:ascii="Times New Roman" w:hAnsi="Times New Roman"/>
          <w:sz w:val="28"/>
          <w:szCs w:val="28"/>
        </w:rPr>
        <w:t xml:space="preserve">āžu pacientiem” </w:t>
      </w:r>
      <w:r w:rsidR="00F068C1" w:rsidRPr="00E029E6">
        <w:rPr>
          <w:rFonts w:ascii="Times New Roman" w:hAnsi="Times New Roman"/>
          <w:sz w:val="28"/>
          <w:szCs w:val="28"/>
        </w:rPr>
        <w:t>uz 1 lpp.</w:t>
      </w:r>
      <w:r w:rsidR="00F068C1" w:rsidRPr="00560D39">
        <w:rPr>
          <w:rFonts w:ascii="Times New Roman" w:hAnsi="Times New Roman"/>
          <w:sz w:val="28"/>
          <w:szCs w:val="28"/>
        </w:rPr>
        <w:t xml:space="preserve"> </w:t>
      </w:r>
      <w:r w:rsidRPr="00560D39">
        <w:rPr>
          <w:rFonts w:ascii="Times New Roman" w:hAnsi="Times New Roman"/>
          <w:sz w:val="28"/>
          <w:szCs w:val="28"/>
        </w:rPr>
        <w:t xml:space="preserve">(datne: </w:t>
      </w:r>
      <w:r w:rsidRPr="00E029E6">
        <w:rPr>
          <w:rFonts w:ascii="Times New Roman" w:hAnsi="Times New Roman"/>
          <w:sz w:val="28"/>
          <w:szCs w:val="28"/>
        </w:rPr>
        <w:t>VMNot_</w:t>
      </w:r>
      <w:r>
        <w:rPr>
          <w:rFonts w:ascii="Times New Roman" w:hAnsi="Times New Roman"/>
          <w:sz w:val="28"/>
          <w:szCs w:val="28"/>
        </w:rPr>
        <w:t>010921</w:t>
      </w:r>
      <w:r w:rsidRPr="00E029E6">
        <w:rPr>
          <w:rFonts w:ascii="Times New Roman" w:hAnsi="Times New Roman"/>
          <w:sz w:val="28"/>
          <w:szCs w:val="28"/>
        </w:rPr>
        <w:t>_MK172</w:t>
      </w:r>
      <w:r w:rsidR="000C7B21">
        <w:rPr>
          <w:rFonts w:ascii="Times New Roman" w:hAnsi="Times New Roman"/>
          <w:sz w:val="28"/>
          <w:szCs w:val="28"/>
        </w:rPr>
        <w:t>groz</w:t>
      </w:r>
      <w:r w:rsidRPr="00E029E6">
        <w:rPr>
          <w:rFonts w:ascii="Times New Roman" w:hAnsi="Times New Roman"/>
          <w:sz w:val="28"/>
          <w:szCs w:val="28"/>
        </w:rPr>
        <w:t>);</w:t>
      </w:r>
    </w:p>
    <w:p w14:paraId="0D62A188" w14:textId="77777777" w:rsidR="006C60F6" w:rsidRPr="00E029E6" w:rsidRDefault="00A3156F" w:rsidP="006C60F6">
      <w:pPr>
        <w:pStyle w:val="ListParagraph"/>
        <w:numPr>
          <w:ilvl w:val="0"/>
          <w:numId w:val="1"/>
        </w:numPr>
        <w:spacing w:after="0" w:line="240" w:lineRule="auto"/>
        <w:jc w:val="both"/>
        <w:rPr>
          <w:rFonts w:ascii="Times New Roman" w:hAnsi="Times New Roman"/>
          <w:sz w:val="28"/>
          <w:szCs w:val="28"/>
        </w:rPr>
      </w:pPr>
      <w:r w:rsidRPr="00E029E6">
        <w:rPr>
          <w:rFonts w:ascii="Times New Roman" w:hAnsi="Times New Roman"/>
          <w:sz w:val="28"/>
          <w:szCs w:val="28"/>
        </w:rPr>
        <w:t>Ministru kabineta noteikumu projekta “Grozījums Ministru kabineta 2012. gada 13. marta noteikumos Nr. 172 “Noteikumi par uztura normām izglītības iestāžu izglītojamiem, sociālās aprūpes un sociālās</w:t>
      </w:r>
      <w:r w:rsidRPr="00E029E6">
        <w:rPr>
          <w:rFonts w:ascii="Times New Roman" w:hAnsi="Times New Roman"/>
          <w:sz w:val="28"/>
          <w:szCs w:val="28"/>
        </w:rPr>
        <w:t xml:space="preserve"> rehabilitācijas institūciju klientiem un ārstniecības iestāžu pacientiem” sākotnējās ietekmes novērtējuma ziņojums (anotācija) </w:t>
      </w:r>
      <w:r w:rsidR="00F068C1" w:rsidRPr="00E029E6">
        <w:rPr>
          <w:rFonts w:ascii="Times New Roman" w:hAnsi="Times New Roman"/>
          <w:sz w:val="28"/>
          <w:szCs w:val="28"/>
        </w:rPr>
        <w:t xml:space="preserve">uz </w:t>
      </w:r>
      <w:r w:rsidR="00F068C1">
        <w:rPr>
          <w:rFonts w:ascii="Times New Roman" w:hAnsi="Times New Roman"/>
          <w:sz w:val="28"/>
          <w:szCs w:val="28"/>
        </w:rPr>
        <w:t>5</w:t>
      </w:r>
      <w:r w:rsidR="00F068C1" w:rsidRPr="00E029E6">
        <w:rPr>
          <w:rFonts w:ascii="Times New Roman" w:hAnsi="Times New Roman"/>
          <w:sz w:val="28"/>
          <w:szCs w:val="28"/>
        </w:rPr>
        <w:t xml:space="preserve"> lpp</w:t>
      </w:r>
      <w:r w:rsidR="00F068C1">
        <w:rPr>
          <w:rFonts w:ascii="Times New Roman" w:hAnsi="Times New Roman"/>
          <w:sz w:val="28"/>
          <w:szCs w:val="28"/>
        </w:rPr>
        <w:t>.</w:t>
      </w:r>
      <w:r w:rsidR="00F068C1" w:rsidRPr="00E029E6">
        <w:rPr>
          <w:rFonts w:ascii="Times New Roman" w:hAnsi="Times New Roman"/>
          <w:sz w:val="28"/>
          <w:szCs w:val="28"/>
        </w:rPr>
        <w:t xml:space="preserve"> </w:t>
      </w:r>
      <w:r w:rsidRPr="00E029E6">
        <w:rPr>
          <w:rFonts w:ascii="Times New Roman" w:hAnsi="Times New Roman"/>
          <w:sz w:val="28"/>
          <w:szCs w:val="28"/>
        </w:rPr>
        <w:t>(datne: VMAnot_</w:t>
      </w:r>
      <w:r>
        <w:rPr>
          <w:rFonts w:ascii="Times New Roman" w:hAnsi="Times New Roman"/>
          <w:sz w:val="28"/>
          <w:szCs w:val="28"/>
        </w:rPr>
        <w:t>010921</w:t>
      </w:r>
      <w:r w:rsidRPr="00E029E6">
        <w:rPr>
          <w:rFonts w:ascii="Times New Roman" w:hAnsi="Times New Roman"/>
          <w:sz w:val="28"/>
          <w:szCs w:val="28"/>
        </w:rPr>
        <w:t>_MK172</w:t>
      </w:r>
      <w:r w:rsidR="000C7B21">
        <w:rPr>
          <w:rFonts w:ascii="Times New Roman" w:hAnsi="Times New Roman"/>
          <w:sz w:val="28"/>
          <w:szCs w:val="28"/>
        </w:rPr>
        <w:t>groz</w:t>
      </w:r>
      <w:r w:rsidRPr="00E029E6">
        <w:rPr>
          <w:rFonts w:ascii="Times New Roman" w:hAnsi="Times New Roman"/>
          <w:sz w:val="28"/>
          <w:szCs w:val="28"/>
        </w:rPr>
        <w:t>);</w:t>
      </w:r>
    </w:p>
    <w:p w14:paraId="1BDB8958" w14:textId="77777777" w:rsidR="006C60F6" w:rsidRPr="00E029E6" w:rsidRDefault="00A3156F" w:rsidP="006C60F6">
      <w:pPr>
        <w:pStyle w:val="ListParagraph"/>
        <w:numPr>
          <w:ilvl w:val="0"/>
          <w:numId w:val="1"/>
        </w:numPr>
        <w:spacing w:after="0" w:line="240" w:lineRule="auto"/>
        <w:jc w:val="both"/>
        <w:rPr>
          <w:rFonts w:ascii="Times New Roman" w:hAnsi="Times New Roman"/>
          <w:sz w:val="28"/>
          <w:szCs w:val="28"/>
        </w:rPr>
      </w:pPr>
      <w:r w:rsidRPr="00E029E6">
        <w:rPr>
          <w:rFonts w:ascii="Times New Roman" w:hAnsi="Times New Roman"/>
          <w:sz w:val="28"/>
          <w:szCs w:val="28"/>
        </w:rPr>
        <w:lastRenderedPageBreak/>
        <w:t>Tieslietu ministrijas 202</w:t>
      </w:r>
      <w:r>
        <w:rPr>
          <w:rFonts w:ascii="Times New Roman" w:hAnsi="Times New Roman"/>
          <w:sz w:val="28"/>
          <w:szCs w:val="28"/>
        </w:rPr>
        <w:t>1</w:t>
      </w:r>
      <w:r w:rsidRPr="00E029E6">
        <w:rPr>
          <w:rFonts w:ascii="Times New Roman" w:hAnsi="Times New Roman"/>
          <w:sz w:val="28"/>
          <w:szCs w:val="28"/>
        </w:rPr>
        <w:t xml:space="preserve">. gada </w:t>
      </w:r>
      <w:r>
        <w:rPr>
          <w:rFonts w:ascii="Times New Roman" w:hAnsi="Times New Roman"/>
          <w:sz w:val="28"/>
          <w:szCs w:val="28"/>
        </w:rPr>
        <w:t>31</w:t>
      </w:r>
      <w:r w:rsidRPr="00E029E6">
        <w:rPr>
          <w:rFonts w:ascii="Times New Roman" w:hAnsi="Times New Roman"/>
          <w:sz w:val="28"/>
          <w:szCs w:val="28"/>
        </w:rPr>
        <w:t xml:space="preserve">. </w:t>
      </w:r>
      <w:r>
        <w:rPr>
          <w:rFonts w:ascii="Times New Roman" w:hAnsi="Times New Roman"/>
          <w:sz w:val="28"/>
          <w:szCs w:val="28"/>
        </w:rPr>
        <w:t xml:space="preserve">augusta elektroniskā pasta vēstule ar </w:t>
      </w:r>
      <w:r>
        <w:rPr>
          <w:rFonts w:ascii="Times New Roman" w:hAnsi="Times New Roman"/>
          <w:sz w:val="28"/>
          <w:szCs w:val="28"/>
        </w:rPr>
        <w:t>saskaņojumu</w:t>
      </w:r>
      <w:r w:rsidRPr="00E029E6">
        <w:rPr>
          <w:rFonts w:ascii="Times New Roman" w:hAnsi="Times New Roman"/>
          <w:sz w:val="28"/>
          <w:szCs w:val="28"/>
        </w:rPr>
        <w:t xml:space="preserve"> uz </w:t>
      </w:r>
      <w:r>
        <w:rPr>
          <w:rFonts w:ascii="Times New Roman" w:hAnsi="Times New Roman"/>
          <w:sz w:val="28"/>
          <w:szCs w:val="28"/>
        </w:rPr>
        <w:t>1</w:t>
      </w:r>
      <w:r w:rsidRPr="00E029E6">
        <w:rPr>
          <w:rFonts w:ascii="Times New Roman" w:hAnsi="Times New Roman"/>
          <w:sz w:val="28"/>
          <w:szCs w:val="28"/>
        </w:rPr>
        <w:t xml:space="preserve"> lpp. (datne: TM</w:t>
      </w:r>
      <w:r>
        <w:rPr>
          <w:rFonts w:ascii="Times New Roman" w:hAnsi="Times New Roman"/>
          <w:sz w:val="28"/>
          <w:szCs w:val="28"/>
        </w:rPr>
        <w:t>a</w:t>
      </w:r>
      <w:r w:rsidRPr="00E029E6">
        <w:rPr>
          <w:rFonts w:ascii="Times New Roman" w:hAnsi="Times New Roman"/>
          <w:sz w:val="28"/>
          <w:szCs w:val="28"/>
        </w:rPr>
        <w:t>tz_</w:t>
      </w:r>
      <w:r>
        <w:rPr>
          <w:rFonts w:ascii="Times New Roman" w:hAnsi="Times New Roman"/>
          <w:sz w:val="28"/>
          <w:szCs w:val="28"/>
        </w:rPr>
        <w:t>310821_MK172groz</w:t>
      </w:r>
      <w:r w:rsidRPr="00E029E6">
        <w:rPr>
          <w:rFonts w:ascii="Times New Roman" w:hAnsi="Times New Roman"/>
          <w:sz w:val="28"/>
          <w:szCs w:val="28"/>
        </w:rPr>
        <w:t>);</w:t>
      </w:r>
    </w:p>
    <w:p w14:paraId="5030AB84" w14:textId="77777777" w:rsidR="006C60F6" w:rsidRPr="000C7B21" w:rsidRDefault="00A3156F" w:rsidP="006C60F6">
      <w:pPr>
        <w:pStyle w:val="ListParagraph"/>
        <w:numPr>
          <w:ilvl w:val="0"/>
          <w:numId w:val="1"/>
        </w:numPr>
        <w:spacing w:after="0" w:line="240" w:lineRule="auto"/>
        <w:jc w:val="both"/>
        <w:rPr>
          <w:rFonts w:ascii="Times New Roman" w:hAnsi="Times New Roman"/>
          <w:sz w:val="28"/>
          <w:szCs w:val="28"/>
        </w:rPr>
      </w:pPr>
      <w:r w:rsidRPr="000C7B21">
        <w:rPr>
          <w:rFonts w:ascii="Times New Roman" w:hAnsi="Times New Roman"/>
          <w:sz w:val="28"/>
          <w:szCs w:val="28"/>
        </w:rPr>
        <w:t xml:space="preserve">Izglītības un zinātnes ministrijas 2021.gada 1. augusta </w:t>
      </w:r>
      <w:r w:rsidR="000C7B21" w:rsidRPr="000C7B21">
        <w:rPr>
          <w:rFonts w:ascii="Times New Roman" w:hAnsi="Times New Roman"/>
          <w:sz w:val="28"/>
          <w:szCs w:val="28"/>
        </w:rPr>
        <w:t xml:space="preserve">elektroniskā pasta vēstule ar saskaņojumu uz 1 lpp. </w:t>
      </w:r>
      <w:r w:rsidRPr="000C7B21">
        <w:rPr>
          <w:rFonts w:ascii="Times New Roman" w:hAnsi="Times New Roman"/>
          <w:sz w:val="28"/>
          <w:szCs w:val="28"/>
        </w:rPr>
        <w:t xml:space="preserve">(datne: </w:t>
      </w:r>
      <w:r w:rsidR="000C7B21" w:rsidRPr="000C7B21">
        <w:rPr>
          <w:rFonts w:ascii="Times New Roman" w:hAnsi="Times New Roman"/>
          <w:sz w:val="28"/>
          <w:szCs w:val="28"/>
        </w:rPr>
        <w:t>IZMatz_010921_MK172groz</w:t>
      </w:r>
      <w:r w:rsidRPr="000C7B21">
        <w:rPr>
          <w:rFonts w:ascii="Times New Roman" w:hAnsi="Times New Roman"/>
          <w:sz w:val="28"/>
          <w:szCs w:val="28"/>
        </w:rPr>
        <w:t>)</w:t>
      </w:r>
      <w:r w:rsidR="000C7B21">
        <w:rPr>
          <w:rFonts w:ascii="Times New Roman" w:hAnsi="Times New Roman"/>
          <w:sz w:val="28"/>
          <w:szCs w:val="28"/>
        </w:rPr>
        <w:t>;</w:t>
      </w:r>
    </w:p>
    <w:p w14:paraId="7630C9C8" w14:textId="77777777" w:rsidR="006C60F6" w:rsidRPr="00E029E6" w:rsidRDefault="00A3156F" w:rsidP="006C60F6">
      <w:pPr>
        <w:numPr>
          <w:ilvl w:val="0"/>
          <w:numId w:val="1"/>
        </w:numPr>
        <w:spacing w:after="0" w:line="240" w:lineRule="auto"/>
        <w:jc w:val="both"/>
        <w:rPr>
          <w:rFonts w:ascii="Times New Roman" w:hAnsi="Times New Roman"/>
          <w:sz w:val="28"/>
          <w:szCs w:val="28"/>
        </w:rPr>
      </w:pPr>
      <w:bookmarkStart w:id="2" w:name="_Hlk48306885"/>
      <w:bookmarkEnd w:id="2"/>
      <w:r w:rsidRPr="00E029E6">
        <w:rPr>
          <w:rFonts w:ascii="Times New Roman" w:hAnsi="Times New Roman"/>
          <w:sz w:val="28"/>
          <w:szCs w:val="28"/>
        </w:rPr>
        <w:t>Zemkopības ministrijas 202</w:t>
      </w:r>
      <w:r>
        <w:rPr>
          <w:rFonts w:ascii="Times New Roman" w:hAnsi="Times New Roman"/>
          <w:sz w:val="28"/>
          <w:szCs w:val="28"/>
        </w:rPr>
        <w:t>1</w:t>
      </w:r>
      <w:r w:rsidRPr="00E029E6">
        <w:rPr>
          <w:rFonts w:ascii="Times New Roman" w:hAnsi="Times New Roman"/>
          <w:sz w:val="28"/>
          <w:szCs w:val="28"/>
        </w:rPr>
        <w:t xml:space="preserve">. gada </w:t>
      </w:r>
      <w:r>
        <w:rPr>
          <w:rFonts w:ascii="Times New Roman" w:hAnsi="Times New Roman"/>
          <w:sz w:val="28"/>
          <w:szCs w:val="28"/>
        </w:rPr>
        <w:t>30</w:t>
      </w:r>
      <w:r w:rsidRPr="00E029E6">
        <w:rPr>
          <w:rFonts w:ascii="Times New Roman" w:hAnsi="Times New Roman"/>
          <w:sz w:val="28"/>
          <w:szCs w:val="28"/>
        </w:rPr>
        <w:t xml:space="preserve">. </w:t>
      </w:r>
      <w:r>
        <w:rPr>
          <w:rFonts w:ascii="Times New Roman" w:hAnsi="Times New Roman"/>
          <w:sz w:val="28"/>
          <w:szCs w:val="28"/>
        </w:rPr>
        <w:t>augusta</w:t>
      </w:r>
      <w:r w:rsidRPr="00E029E6">
        <w:rPr>
          <w:rFonts w:ascii="Times New Roman" w:hAnsi="Times New Roman"/>
          <w:sz w:val="28"/>
          <w:szCs w:val="28"/>
        </w:rPr>
        <w:t xml:space="preserve"> atzinums Nr. </w:t>
      </w:r>
      <w:r w:rsidRPr="00D77F50">
        <w:rPr>
          <w:rFonts w:ascii="Times New Roman" w:hAnsi="Times New Roman"/>
          <w:sz w:val="28"/>
          <w:szCs w:val="28"/>
        </w:rPr>
        <w:t>5-3e/1651/2021</w:t>
      </w:r>
      <w:r>
        <w:rPr>
          <w:rFonts w:ascii="Times New Roman" w:hAnsi="Times New Roman"/>
          <w:sz w:val="28"/>
          <w:szCs w:val="28"/>
        </w:rPr>
        <w:t xml:space="preserve"> </w:t>
      </w:r>
      <w:r w:rsidRPr="00E029E6">
        <w:rPr>
          <w:rFonts w:ascii="Times New Roman" w:hAnsi="Times New Roman"/>
          <w:sz w:val="28"/>
          <w:szCs w:val="28"/>
        </w:rPr>
        <w:t>uz 1 lpp. (datne:</w:t>
      </w:r>
      <w:r w:rsidRPr="00E029E6">
        <w:t xml:space="preserve"> </w:t>
      </w:r>
      <w:r w:rsidR="000C7B21">
        <w:rPr>
          <w:rFonts w:ascii="Times New Roman" w:hAnsi="Times New Roman"/>
          <w:sz w:val="28"/>
          <w:szCs w:val="28"/>
        </w:rPr>
        <w:t>Atzinums</w:t>
      </w:r>
      <w:r w:rsidRPr="00E029E6">
        <w:rPr>
          <w:rFonts w:ascii="Times New Roman" w:hAnsi="Times New Roman"/>
          <w:sz w:val="28"/>
          <w:szCs w:val="28"/>
        </w:rPr>
        <w:t>);</w:t>
      </w:r>
    </w:p>
    <w:p w14:paraId="48B9EDE6" w14:textId="77777777" w:rsidR="006C60F6" w:rsidRDefault="00A3156F" w:rsidP="006C60F6">
      <w:pPr>
        <w:numPr>
          <w:ilvl w:val="0"/>
          <w:numId w:val="1"/>
        </w:numPr>
        <w:spacing w:after="0" w:line="240" w:lineRule="auto"/>
        <w:jc w:val="both"/>
        <w:rPr>
          <w:rFonts w:ascii="Times New Roman" w:hAnsi="Times New Roman"/>
          <w:sz w:val="28"/>
          <w:szCs w:val="28"/>
        </w:rPr>
      </w:pPr>
      <w:r w:rsidRPr="00E029E6">
        <w:rPr>
          <w:rFonts w:ascii="Times New Roman" w:hAnsi="Times New Roman"/>
          <w:sz w:val="28"/>
          <w:szCs w:val="28"/>
        </w:rPr>
        <w:t>Finanšu ministrijas 202</w:t>
      </w:r>
      <w:r>
        <w:rPr>
          <w:rFonts w:ascii="Times New Roman" w:hAnsi="Times New Roman"/>
          <w:sz w:val="28"/>
          <w:szCs w:val="28"/>
        </w:rPr>
        <w:t>1</w:t>
      </w:r>
      <w:r w:rsidRPr="00E029E6">
        <w:rPr>
          <w:rFonts w:ascii="Times New Roman" w:hAnsi="Times New Roman"/>
          <w:sz w:val="28"/>
          <w:szCs w:val="28"/>
        </w:rPr>
        <w:t xml:space="preserve">. gada </w:t>
      </w:r>
      <w:r>
        <w:rPr>
          <w:rFonts w:ascii="Times New Roman" w:hAnsi="Times New Roman"/>
          <w:sz w:val="28"/>
          <w:szCs w:val="28"/>
        </w:rPr>
        <w:t>30</w:t>
      </w:r>
      <w:r w:rsidRPr="00E029E6">
        <w:rPr>
          <w:rFonts w:ascii="Times New Roman" w:hAnsi="Times New Roman"/>
          <w:sz w:val="28"/>
          <w:szCs w:val="28"/>
        </w:rPr>
        <w:t xml:space="preserve">. </w:t>
      </w:r>
      <w:r>
        <w:rPr>
          <w:rFonts w:ascii="Times New Roman" w:hAnsi="Times New Roman"/>
          <w:sz w:val="28"/>
          <w:szCs w:val="28"/>
        </w:rPr>
        <w:t>augusta</w:t>
      </w:r>
      <w:r w:rsidRPr="00E029E6">
        <w:rPr>
          <w:rFonts w:ascii="Times New Roman" w:hAnsi="Times New Roman"/>
          <w:sz w:val="28"/>
          <w:szCs w:val="28"/>
        </w:rPr>
        <w:t xml:space="preserve"> atzinums Nr. </w:t>
      </w:r>
      <w:bookmarkStart w:id="3" w:name="lietas_nr"/>
      <w:bookmarkEnd w:id="3"/>
      <w:r w:rsidRPr="00D77F50">
        <w:rPr>
          <w:rFonts w:ascii="Times New Roman" w:hAnsi="Times New Roman"/>
          <w:sz w:val="28"/>
          <w:szCs w:val="28"/>
        </w:rPr>
        <w:t>12/A-7/4760</w:t>
      </w:r>
      <w:r>
        <w:rPr>
          <w:rFonts w:ascii="Times New Roman" w:hAnsi="Times New Roman"/>
          <w:sz w:val="28"/>
          <w:szCs w:val="28"/>
        </w:rPr>
        <w:t xml:space="preserve"> </w:t>
      </w:r>
      <w:r w:rsidRPr="00E029E6">
        <w:rPr>
          <w:rFonts w:ascii="Times New Roman" w:hAnsi="Times New Roman"/>
          <w:sz w:val="28"/>
          <w:szCs w:val="28"/>
        </w:rPr>
        <w:t>uz 1 lpp. (datne: FMnos_</w:t>
      </w:r>
      <w:r>
        <w:rPr>
          <w:rFonts w:ascii="Times New Roman" w:hAnsi="Times New Roman"/>
          <w:sz w:val="28"/>
          <w:szCs w:val="28"/>
        </w:rPr>
        <w:t>3008</w:t>
      </w:r>
      <w:r w:rsidRPr="00E029E6">
        <w:rPr>
          <w:rFonts w:ascii="Times New Roman" w:hAnsi="Times New Roman"/>
          <w:sz w:val="28"/>
          <w:szCs w:val="28"/>
        </w:rPr>
        <w:t>2</w:t>
      </w:r>
      <w:r>
        <w:rPr>
          <w:rFonts w:ascii="Times New Roman" w:hAnsi="Times New Roman"/>
          <w:sz w:val="28"/>
          <w:szCs w:val="28"/>
        </w:rPr>
        <w:t>1</w:t>
      </w:r>
      <w:r w:rsidRPr="00E029E6">
        <w:rPr>
          <w:rFonts w:ascii="Times New Roman" w:hAnsi="Times New Roman"/>
          <w:sz w:val="28"/>
          <w:szCs w:val="28"/>
        </w:rPr>
        <w:t>_</w:t>
      </w:r>
      <w:r>
        <w:rPr>
          <w:rFonts w:ascii="Times New Roman" w:hAnsi="Times New Roman"/>
          <w:sz w:val="28"/>
          <w:szCs w:val="28"/>
        </w:rPr>
        <w:t>4760</w:t>
      </w:r>
      <w:r w:rsidRPr="00E029E6">
        <w:rPr>
          <w:rFonts w:ascii="Times New Roman" w:hAnsi="Times New Roman"/>
          <w:sz w:val="28"/>
          <w:szCs w:val="28"/>
        </w:rPr>
        <w:t>)</w:t>
      </w:r>
      <w:r>
        <w:rPr>
          <w:rFonts w:ascii="Times New Roman" w:hAnsi="Times New Roman"/>
          <w:sz w:val="28"/>
          <w:szCs w:val="28"/>
        </w:rPr>
        <w:t>;</w:t>
      </w:r>
    </w:p>
    <w:p w14:paraId="1FE86E4B" w14:textId="77777777" w:rsidR="006C60F6" w:rsidRPr="00E029E6" w:rsidRDefault="00A3156F" w:rsidP="006C60F6">
      <w:pPr>
        <w:numPr>
          <w:ilvl w:val="0"/>
          <w:numId w:val="1"/>
        </w:numPr>
        <w:spacing w:after="0" w:line="240" w:lineRule="auto"/>
        <w:jc w:val="both"/>
        <w:rPr>
          <w:rFonts w:ascii="Times New Roman" w:hAnsi="Times New Roman"/>
          <w:sz w:val="28"/>
          <w:szCs w:val="28"/>
        </w:rPr>
      </w:pPr>
      <w:r>
        <w:rPr>
          <w:rFonts w:ascii="Times New Roman" w:hAnsi="Times New Roman"/>
          <w:sz w:val="28"/>
          <w:szCs w:val="28"/>
        </w:rPr>
        <w:t xml:space="preserve">Latvijas Pašvaldību savienības 2021. gada 31. augusta atzinums Nr. </w:t>
      </w:r>
      <w:r w:rsidRPr="00A90782">
        <w:rPr>
          <w:rFonts w:ascii="Times New Roman" w:hAnsi="Times New Roman"/>
          <w:sz w:val="28"/>
          <w:szCs w:val="28"/>
        </w:rPr>
        <w:t>202108/SAN4114/NOS620</w:t>
      </w:r>
      <w:r>
        <w:rPr>
          <w:rFonts w:ascii="Times New Roman" w:hAnsi="Times New Roman"/>
          <w:sz w:val="28"/>
          <w:szCs w:val="28"/>
        </w:rPr>
        <w:t xml:space="preserve"> uz 1 lpp</w:t>
      </w:r>
      <w:r w:rsidRPr="00E029E6">
        <w:rPr>
          <w:rFonts w:ascii="Times New Roman" w:hAnsi="Times New Roman"/>
          <w:sz w:val="28"/>
          <w:szCs w:val="28"/>
        </w:rPr>
        <w:t>.</w:t>
      </w:r>
      <w:r>
        <w:rPr>
          <w:rFonts w:ascii="Times New Roman" w:hAnsi="Times New Roman"/>
          <w:sz w:val="28"/>
          <w:szCs w:val="28"/>
        </w:rPr>
        <w:t xml:space="preserve"> (datne: LPS_ID19905_SAS).</w:t>
      </w:r>
    </w:p>
    <w:p w14:paraId="32DBEFA4" w14:textId="77777777" w:rsidR="006541D3" w:rsidRDefault="006541D3" w:rsidP="00962685">
      <w:pPr>
        <w:spacing w:after="0" w:line="240" w:lineRule="auto"/>
        <w:ind w:firstLine="720"/>
        <w:rPr>
          <w:rFonts w:ascii="Times New Roman" w:hAnsi="Times New Roman"/>
          <w:sz w:val="28"/>
          <w:szCs w:val="28"/>
        </w:rPr>
      </w:pPr>
    </w:p>
    <w:p w14:paraId="3A85297D" w14:textId="77777777" w:rsidR="006541D3" w:rsidRPr="005A3EEC" w:rsidRDefault="006541D3" w:rsidP="006C60F6">
      <w:pPr>
        <w:tabs>
          <w:tab w:val="center" w:pos="4678"/>
          <w:tab w:val="right" w:pos="9072"/>
        </w:tabs>
        <w:spacing w:after="0" w:line="240" w:lineRule="auto"/>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134"/>
        <w:gridCol w:w="4251"/>
      </w:tblGrid>
      <w:tr w:rsidR="0096012B" w14:paraId="62A7844A" w14:textId="77777777" w:rsidTr="00F24F7D">
        <w:tc>
          <w:tcPr>
            <w:tcW w:w="3686" w:type="dxa"/>
          </w:tcPr>
          <w:p w14:paraId="2195821E" w14:textId="77777777" w:rsidR="00BE191A" w:rsidRPr="005A3EEC" w:rsidRDefault="00A3156F" w:rsidP="0041608F">
            <w:pPr>
              <w:pStyle w:val="pamattekststabul"/>
              <w:tabs>
                <w:tab w:val="left" w:pos="3969"/>
                <w:tab w:val="left" w:pos="6379"/>
              </w:tabs>
              <w:rPr>
                <w:rFonts w:eastAsia="Calibri"/>
                <w:sz w:val="28"/>
                <w:szCs w:val="28"/>
                <w:lang w:val="lv-LV"/>
              </w:rPr>
            </w:pPr>
            <w:r w:rsidRPr="005A3EEC">
              <w:rPr>
                <w:rFonts w:eastAsia="Calibri"/>
                <w:noProof/>
                <w:sz w:val="28"/>
                <w:szCs w:val="28"/>
                <w:lang w:val="lv-LV"/>
              </w:rPr>
              <w:t>Veselības ministrs</w:t>
            </w:r>
          </w:p>
        </w:tc>
        <w:tc>
          <w:tcPr>
            <w:tcW w:w="1134" w:type="dxa"/>
            <w:vAlign w:val="center"/>
          </w:tcPr>
          <w:p w14:paraId="7FAD8D57" w14:textId="77777777" w:rsidR="00BE191A" w:rsidRPr="005A3EEC" w:rsidRDefault="00A3156F" w:rsidP="0041608F">
            <w:pPr>
              <w:pStyle w:val="pamattekststabul"/>
              <w:tabs>
                <w:tab w:val="left" w:pos="3969"/>
                <w:tab w:val="left" w:pos="6379"/>
              </w:tabs>
              <w:jc w:val="center"/>
              <w:rPr>
                <w:rFonts w:eastAsia="Calibri"/>
                <w:sz w:val="28"/>
                <w:szCs w:val="28"/>
                <w:lang w:val="lv-LV"/>
              </w:rPr>
            </w:pPr>
            <w:r w:rsidRPr="005A3EEC">
              <w:rPr>
                <w:sz w:val="20"/>
                <w:szCs w:val="20"/>
                <w:lang w:val="lv-LV"/>
              </w:rPr>
              <w:t>(paraksts*)</w:t>
            </w:r>
          </w:p>
        </w:tc>
        <w:tc>
          <w:tcPr>
            <w:tcW w:w="4251" w:type="dxa"/>
          </w:tcPr>
          <w:p w14:paraId="401437A5" w14:textId="77777777" w:rsidR="00BE191A" w:rsidRPr="005A3EEC" w:rsidRDefault="00A3156F" w:rsidP="0041608F">
            <w:pPr>
              <w:pStyle w:val="pamattekststabul"/>
              <w:tabs>
                <w:tab w:val="left" w:pos="3969"/>
                <w:tab w:val="left" w:pos="6379"/>
              </w:tabs>
              <w:jc w:val="right"/>
              <w:rPr>
                <w:rFonts w:eastAsia="Calibri"/>
                <w:sz w:val="28"/>
                <w:szCs w:val="28"/>
                <w:lang w:val="lv-LV"/>
              </w:rPr>
            </w:pPr>
            <w:r w:rsidRPr="005A3EEC">
              <w:rPr>
                <w:rFonts w:eastAsia="Calibri"/>
                <w:noProof/>
                <w:sz w:val="28"/>
                <w:szCs w:val="28"/>
                <w:lang w:val="lv-LV"/>
              </w:rPr>
              <w:t>Daniels Pavļuts</w:t>
            </w:r>
          </w:p>
        </w:tc>
      </w:tr>
    </w:tbl>
    <w:p w14:paraId="4F8AF26F" w14:textId="77777777" w:rsidR="00BE191A" w:rsidRPr="005A3EEC" w:rsidRDefault="00BE191A" w:rsidP="00BE191A">
      <w:pPr>
        <w:spacing w:after="0"/>
        <w:rPr>
          <w:rFonts w:ascii="Times New Roman" w:hAnsi="Times New Roman"/>
          <w:sz w:val="28"/>
          <w:szCs w:val="28"/>
        </w:rPr>
      </w:pPr>
    </w:p>
    <w:p w14:paraId="20836737" w14:textId="77777777" w:rsidR="00BE191A" w:rsidRPr="005A3EEC" w:rsidRDefault="00BE191A" w:rsidP="00BE191A">
      <w:pPr>
        <w:spacing w:after="0"/>
        <w:rPr>
          <w:rFonts w:ascii="Times New Roman" w:hAnsi="Times New Roman"/>
          <w:sz w:val="28"/>
          <w:szCs w:val="28"/>
        </w:rPr>
      </w:pPr>
    </w:p>
    <w:p w14:paraId="6C1B691E" w14:textId="77777777" w:rsidR="00BE191A" w:rsidRPr="005A3EEC" w:rsidRDefault="00BE191A" w:rsidP="00BE191A">
      <w:pPr>
        <w:spacing w:after="0"/>
        <w:rPr>
          <w:rFonts w:ascii="Times New Roman" w:hAnsi="Times New Roman"/>
          <w:sz w:val="28"/>
          <w:szCs w:val="28"/>
        </w:rPr>
      </w:pPr>
    </w:p>
    <w:p w14:paraId="729C9051" w14:textId="77777777" w:rsidR="00BE191A" w:rsidRPr="005A3EEC" w:rsidRDefault="00BE191A" w:rsidP="00BE191A">
      <w:pPr>
        <w:spacing w:after="0"/>
        <w:rPr>
          <w:rFonts w:ascii="Times New Roman" w:hAnsi="Times New Roman"/>
          <w:sz w:val="28"/>
          <w:szCs w:val="28"/>
        </w:rPr>
      </w:pPr>
    </w:p>
    <w:p w14:paraId="7B596D55" w14:textId="77777777" w:rsidR="00BE191A" w:rsidRDefault="00BE191A" w:rsidP="00EA1868">
      <w:pPr>
        <w:widowControl/>
        <w:spacing w:after="0"/>
        <w:rPr>
          <w:rFonts w:ascii="Times New Roman" w:hAnsi="Times New Roman"/>
          <w:sz w:val="28"/>
          <w:szCs w:val="28"/>
        </w:rPr>
      </w:pPr>
    </w:p>
    <w:p w14:paraId="30C4441A" w14:textId="77777777" w:rsidR="00F610B8" w:rsidRDefault="00F610B8" w:rsidP="00EA1868">
      <w:pPr>
        <w:widowControl/>
        <w:spacing w:after="0"/>
        <w:rPr>
          <w:rFonts w:ascii="Times New Roman" w:hAnsi="Times New Roman"/>
          <w:sz w:val="28"/>
          <w:szCs w:val="28"/>
        </w:rPr>
      </w:pPr>
    </w:p>
    <w:p w14:paraId="74755469" w14:textId="77777777" w:rsidR="00F610B8" w:rsidRDefault="00F610B8" w:rsidP="00EA1868">
      <w:pPr>
        <w:widowControl/>
        <w:spacing w:after="0"/>
        <w:rPr>
          <w:rFonts w:ascii="Times New Roman" w:hAnsi="Times New Roman"/>
          <w:sz w:val="28"/>
          <w:szCs w:val="28"/>
        </w:rPr>
      </w:pPr>
    </w:p>
    <w:p w14:paraId="54343E79" w14:textId="77777777" w:rsidR="00F610B8" w:rsidRDefault="00F610B8" w:rsidP="00EA1868">
      <w:pPr>
        <w:widowControl/>
        <w:spacing w:after="0"/>
        <w:rPr>
          <w:rFonts w:ascii="Times New Roman" w:hAnsi="Times New Roman"/>
          <w:sz w:val="28"/>
          <w:szCs w:val="28"/>
        </w:rPr>
      </w:pPr>
    </w:p>
    <w:p w14:paraId="734D8B62" w14:textId="77777777" w:rsidR="00F610B8" w:rsidRDefault="00F610B8" w:rsidP="00EA1868">
      <w:pPr>
        <w:widowControl/>
        <w:spacing w:after="0"/>
        <w:rPr>
          <w:rFonts w:ascii="Times New Roman" w:hAnsi="Times New Roman"/>
          <w:sz w:val="28"/>
          <w:szCs w:val="28"/>
        </w:rPr>
      </w:pPr>
    </w:p>
    <w:p w14:paraId="00E9303B" w14:textId="77777777" w:rsidR="00F610B8" w:rsidRDefault="00F610B8" w:rsidP="00EA1868">
      <w:pPr>
        <w:widowControl/>
        <w:spacing w:after="0"/>
        <w:rPr>
          <w:rFonts w:ascii="Times New Roman" w:hAnsi="Times New Roman"/>
          <w:sz w:val="28"/>
          <w:szCs w:val="28"/>
        </w:rPr>
      </w:pPr>
    </w:p>
    <w:p w14:paraId="0CEC0434" w14:textId="77777777" w:rsidR="00F610B8" w:rsidRDefault="00F610B8" w:rsidP="00EA1868">
      <w:pPr>
        <w:widowControl/>
        <w:spacing w:after="0"/>
        <w:rPr>
          <w:rFonts w:ascii="Times New Roman" w:hAnsi="Times New Roman"/>
          <w:sz w:val="28"/>
          <w:szCs w:val="28"/>
        </w:rPr>
      </w:pPr>
    </w:p>
    <w:p w14:paraId="5569FE48" w14:textId="77777777" w:rsidR="00F610B8" w:rsidRDefault="00F610B8" w:rsidP="00EA1868">
      <w:pPr>
        <w:widowControl/>
        <w:spacing w:after="0"/>
        <w:rPr>
          <w:rFonts w:ascii="Times New Roman" w:hAnsi="Times New Roman"/>
          <w:sz w:val="28"/>
          <w:szCs w:val="28"/>
        </w:rPr>
      </w:pPr>
    </w:p>
    <w:p w14:paraId="5E4CE8C2" w14:textId="77777777" w:rsidR="00F24F7D" w:rsidRDefault="00F24F7D" w:rsidP="00EA1868">
      <w:pPr>
        <w:widowControl/>
        <w:spacing w:after="0"/>
        <w:rPr>
          <w:rFonts w:ascii="Times New Roman" w:hAnsi="Times New Roman"/>
          <w:sz w:val="28"/>
          <w:szCs w:val="28"/>
        </w:rPr>
      </w:pPr>
    </w:p>
    <w:p w14:paraId="478A3F7B" w14:textId="77777777" w:rsidR="00F610B8" w:rsidRDefault="00F610B8" w:rsidP="00EA1868">
      <w:pPr>
        <w:widowControl/>
        <w:spacing w:after="0"/>
        <w:rPr>
          <w:rFonts w:ascii="Times New Roman" w:hAnsi="Times New Roman"/>
          <w:sz w:val="28"/>
          <w:szCs w:val="28"/>
        </w:rPr>
      </w:pPr>
    </w:p>
    <w:p w14:paraId="1DB225D5" w14:textId="77777777" w:rsidR="00BE191A" w:rsidRPr="005A3EEC" w:rsidRDefault="00BE191A" w:rsidP="00EA1868">
      <w:pPr>
        <w:spacing w:after="0"/>
        <w:rPr>
          <w:rFonts w:ascii="Times New Roman" w:hAnsi="Times New Roman"/>
          <w:sz w:val="28"/>
          <w:szCs w:val="28"/>
        </w:rPr>
      </w:pPr>
    </w:p>
    <w:p w14:paraId="56620F2E" w14:textId="77777777" w:rsidR="00BE191A" w:rsidRPr="005A3EEC" w:rsidRDefault="00A3156F" w:rsidP="00EA1868">
      <w:pPr>
        <w:pStyle w:val="pamattekststabul"/>
        <w:spacing w:before="0" w:beforeAutospacing="0" w:after="0" w:afterAutospacing="0"/>
        <w:rPr>
          <w:lang w:val="lv-LV"/>
        </w:rPr>
      </w:pPr>
      <w:r w:rsidRPr="005A3EEC">
        <w:rPr>
          <w:noProof/>
          <w:lang w:val="lv-LV"/>
        </w:rPr>
        <w:t>Maija Ceruka</w:t>
      </w:r>
      <w:r w:rsidRPr="005A3EEC">
        <w:rPr>
          <w:lang w:val="lv-LV"/>
        </w:rPr>
        <w:t xml:space="preserve">  </w:t>
      </w:r>
      <w:r w:rsidRPr="005A3EEC">
        <w:rPr>
          <w:noProof/>
          <w:lang w:val="lv-LV"/>
        </w:rPr>
        <w:t>67876075</w:t>
      </w:r>
    </w:p>
    <w:p w14:paraId="0AED3766" w14:textId="77777777" w:rsidR="009A146B" w:rsidRPr="005A3EEC" w:rsidRDefault="00A3156F" w:rsidP="00EA1868">
      <w:pPr>
        <w:tabs>
          <w:tab w:val="right" w:pos="9356"/>
        </w:tabs>
        <w:spacing w:after="0"/>
        <w:rPr>
          <w:rFonts w:ascii="Times New Roman" w:hAnsi="Times New Roman"/>
          <w:sz w:val="24"/>
          <w:szCs w:val="24"/>
        </w:rPr>
      </w:pPr>
      <w:r w:rsidRPr="003756FE">
        <w:rPr>
          <w:rFonts w:ascii="Times New Roman" w:hAnsi="Times New Roman"/>
          <w:noProof/>
          <w:sz w:val="24"/>
          <w:szCs w:val="24"/>
        </w:rPr>
        <w:t>maija.ceruka@vm.gov.lv</w:t>
      </w:r>
    </w:p>
    <w:sectPr w:rsidR="009A146B" w:rsidRPr="005A3EEC" w:rsidSect="005862AD">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70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670FA" w14:textId="77777777" w:rsidR="00000000" w:rsidRDefault="00A3156F">
      <w:pPr>
        <w:spacing w:after="0" w:line="240" w:lineRule="auto"/>
      </w:pPr>
      <w:r>
        <w:separator/>
      </w:r>
    </w:p>
  </w:endnote>
  <w:endnote w:type="continuationSeparator" w:id="0">
    <w:p w14:paraId="76228B9A" w14:textId="77777777" w:rsidR="00000000" w:rsidRDefault="00A31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689DE" w14:textId="77777777" w:rsidR="000A4400" w:rsidRDefault="000A44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70C3F" w14:textId="77777777" w:rsidR="005E06C4" w:rsidRDefault="00A3156F" w:rsidP="00F24F7D">
    <w:pPr>
      <w:pStyle w:val="Footer"/>
      <w:jc w:val="center"/>
      <w:rPr>
        <w:rFonts w:ascii="Times New Roman" w:hAnsi="Times New Roman"/>
      </w:rPr>
    </w:pPr>
    <w:r w:rsidRPr="009D36CB">
      <w:rPr>
        <w:rFonts w:ascii="Times New Roman" w:hAnsi="Times New Roman"/>
      </w:rPr>
      <w:t>*Dokuments ir parakstīts ar drošu elektronisko parakstu un satur laika zīmog</w:t>
    </w:r>
    <w:r w:rsidR="00F24F7D">
      <w:rPr>
        <w:rFonts w:ascii="Times New Roman" w:hAnsi="Times New Roman"/>
      </w:rPr>
      <w:t>u</w:t>
    </w:r>
  </w:p>
  <w:p w14:paraId="294DA408" w14:textId="77777777" w:rsidR="006C60F6" w:rsidRDefault="00A3156F" w:rsidP="006C60F6">
    <w:pPr>
      <w:pStyle w:val="Footer"/>
      <w:rPr>
        <w:rFonts w:ascii="Times New Roman" w:hAnsi="Times New Roman"/>
      </w:rPr>
    </w:pPr>
    <w:r>
      <w:rPr>
        <w:rFonts w:ascii="Times New Roman" w:hAnsi="Times New Roman"/>
      </w:rPr>
      <w:t>VMpav_010921_MK172groz</w:t>
    </w:r>
  </w:p>
  <w:p w14:paraId="229A83E6" w14:textId="77777777" w:rsidR="00F24F7D" w:rsidRPr="009D36CB" w:rsidRDefault="00F24F7D">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A7EA4" w14:textId="77777777" w:rsidR="000A4400" w:rsidRDefault="00A3156F" w:rsidP="000A4400">
    <w:pPr>
      <w:pStyle w:val="Footer"/>
      <w:rPr>
        <w:rFonts w:ascii="Times New Roman" w:hAnsi="Times New Roman"/>
      </w:rPr>
    </w:pPr>
    <w:r w:rsidRPr="000A4400">
      <w:rPr>
        <w:rFonts w:ascii="Times New Roman" w:hAnsi="Times New Roman"/>
      </w:rPr>
      <w:t>VMpav_010921_MK172groz</w:t>
    </w:r>
  </w:p>
  <w:p w14:paraId="53994AB8" w14:textId="77777777" w:rsidR="005E06C4" w:rsidRDefault="00A3156F" w:rsidP="00BE191A">
    <w:pPr>
      <w:pStyle w:val="Footer"/>
      <w:jc w:val="center"/>
      <w:rPr>
        <w:rFonts w:ascii="Times New Roman" w:hAnsi="Times New Roman"/>
      </w:rPr>
    </w:pPr>
    <w:r w:rsidRPr="006541D3">
      <w:rPr>
        <w:rFonts w:ascii="Times New Roman" w:hAnsi="Times New Roman"/>
      </w:rPr>
      <w:t xml:space="preserve">*Dokuments ir parakstīts ar drošu </w:t>
    </w:r>
    <w:r w:rsidRPr="006541D3">
      <w:rPr>
        <w:rFonts w:ascii="Times New Roman" w:hAnsi="Times New Roman"/>
      </w:rPr>
      <w:t>elektronisko parakstu un satur laika zīmogu</w:t>
    </w:r>
  </w:p>
  <w:p w14:paraId="3AD45979" w14:textId="77777777" w:rsidR="00EA1868" w:rsidRPr="006541D3" w:rsidRDefault="00EA1868" w:rsidP="00BE191A">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CCB2B" w14:textId="77777777" w:rsidR="00000000" w:rsidRDefault="00A3156F">
      <w:pPr>
        <w:spacing w:after="0" w:line="240" w:lineRule="auto"/>
      </w:pPr>
      <w:r>
        <w:separator/>
      </w:r>
    </w:p>
  </w:footnote>
  <w:footnote w:type="continuationSeparator" w:id="0">
    <w:p w14:paraId="3554C33E" w14:textId="77777777" w:rsidR="00000000" w:rsidRDefault="00A31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EA8D" w14:textId="77777777" w:rsidR="000A4400" w:rsidRDefault="000A44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1496080921"/>
      <w:docPartObj>
        <w:docPartGallery w:val="Page Numbers (Top of Page)"/>
        <w:docPartUnique/>
      </w:docPartObj>
    </w:sdtPr>
    <w:sdtEndPr/>
    <w:sdtContent>
      <w:p w14:paraId="1758353C" w14:textId="77777777" w:rsidR="005E06C4" w:rsidRPr="00126258" w:rsidRDefault="00A3156F">
        <w:pPr>
          <w:pStyle w:val="Header"/>
          <w:jc w:val="center"/>
          <w:rPr>
            <w:rFonts w:ascii="Times New Roman" w:hAnsi="Times New Roman"/>
            <w:sz w:val="24"/>
            <w:szCs w:val="24"/>
          </w:rPr>
        </w:pPr>
        <w:r w:rsidRPr="00126258">
          <w:rPr>
            <w:rFonts w:ascii="Times New Roman" w:hAnsi="Times New Roman"/>
            <w:sz w:val="24"/>
            <w:szCs w:val="24"/>
          </w:rPr>
          <w:fldChar w:fldCharType="begin"/>
        </w:r>
        <w:r w:rsidRPr="00126258">
          <w:rPr>
            <w:rFonts w:ascii="Times New Roman" w:hAnsi="Times New Roman"/>
            <w:sz w:val="24"/>
            <w:szCs w:val="24"/>
          </w:rPr>
          <w:instrText xml:space="preserve"> PAGE   \* MERGEFORMAT </w:instrText>
        </w:r>
        <w:r w:rsidRPr="00126258">
          <w:rPr>
            <w:rFonts w:ascii="Times New Roman" w:hAnsi="Times New Roman"/>
            <w:sz w:val="24"/>
            <w:szCs w:val="24"/>
          </w:rPr>
          <w:fldChar w:fldCharType="separate"/>
        </w:r>
        <w:r w:rsidR="006158EA">
          <w:rPr>
            <w:rFonts w:ascii="Times New Roman" w:hAnsi="Times New Roman"/>
            <w:noProof/>
            <w:sz w:val="24"/>
            <w:szCs w:val="24"/>
          </w:rPr>
          <w:t>3</w:t>
        </w:r>
        <w:r w:rsidRPr="00126258">
          <w:rPr>
            <w:rFonts w:ascii="Times New Roman" w:hAnsi="Times New Roman"/>
            <w:sz w:val="24"/>
            <w:szCs w:val="24"/>
          </w:rPr>
          <w:fldChar w:fldCharType="end"/>
        </w:r>
      </w:p>
    </w:sdtContent>
  </w:sdt>
  <w:p w14:paraId="2DFF0AED" w14:textId="77777777" w:rsidR="005E06C4" w:rsidRDefault="005E06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85EE" w14:textId="77777777" w:rsidR="007261FB" w:rsidRPr="007261FB" w:rsidRDefault="007261FB" w:rsidP="007261FB">
    <w:pPr>
      <w:pStyle w:val="Header"/>
      <w:tabs>
        <w:tab w:val="clear" w:pos="4153"/>
        <w:tab w:val="clear" w:pos="8306"/>
        <w:tab w:val="left" w:pos="8145"/>
      </w:tabs>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76F8590F"/>
    <w:multiLevelType w:val="hybridMultilevel"/>
    <w:tmpl w:val="D25EF2B4"/>
    <w:lvl w:ilvl="0" w:tplc="B47203B6">
      <w:start w:val="1"/>
      <w:numFmt w:val="decimal"/>
      <w:lvlText w:val="%1."/>
      <w:lvlJc w:val="left"/>
      <w:pPr>
        <w:ind w:left="720" w:hanging="360"/>
      </w:pPr>
    </w:lvl>
    <w:lvl w:ilvl="1" w:tplc="DF44BE3C" w:tentative="1">
      <w:start w:val="1"/>
      <w:numFmt w:val="lowerLetter"/>
      <w:lvlText w:val="%2."/>
      <w:lvlJc w:val="left"/>
      <w:pPr>
        <w:ind w:left="1440" w:hanging="360"/>
      </w:pPr>
    </w:lvl>
    <w:lvl w:ilvl="2" w:tplc="73723EC2" w:tentative="1">
      <w:start w:val="1"/>
      <w:numFmt w:val="lowerRoman"/>
      <w:lvlText w:val="%3."/>
      <w:lvlJc w:val="right"/>
      <w:pPr>
        <w:ind w:left="2160" w:hanging="180"/>
      </w:pPr>
    </w:lvl>
    <w:lvl w:ilvl="3" w:tplc="29900612" w:tentative="1">
      <w:start w:val="1"/>
      <w:numFmt w:val="decimal"/>
      <w:lvlText w:val="%4."/>
      <w:lvlJc w:val="left"/>
      <w:pPr>
        <w:ind w:left="2880" w:hanging="360"/>
      </w:pPr>
    </w:lvl>
    <w:lvl w:ilvl="4" w:tplc="4E06D250" w:tentative="1">
      <w:start w:val="1"/>
      <w:numFmt w:val="lowerLetter"/>
      <w:lvlText w:val="%5."/>
      <w:lvlJc w:val="left"/>
      <w:pPr>
        <w:ind w:left="3600" w:hanging="360"/>
      </w:pPr>
    </w:lvl>
    <w:lvl w:ilvl="5" w:tplc="F992F34A" w:tentative="1">
      <w:start w:val="1"/>
      <w:numFmt w:val="lowerRoman"/>
      <w:lvlText w:val="%6."/>
      <w:lvlJc w:val="right"/>
      <w:pPr>
        <w:ind w:left="4320" w:hanging="180"/>
      </w:pPr>
    </w:lvl>
    <w:lvl w:ilvl="6" w:tplc="13F2944A" w:tentative="1">
      <w:start w:val="1"/>
      <w:numFmt w:val="decimal"/>
      <w:lvlText w:val="%7."/>
      <w:lvlJc w:val="left"/>
      <w:pPr>
        <w:ind w:left="5040" w:hanging="360"/>
      </w:pPr>
    </w:lvl>
    <w:lvl w:ilvl="7" w:tplc="67DAA876" w:tentative="1">
      <w:start w:val="1"/>
      <w:numFmt w:val="lowerLetter"/>
      <w:lvlText w:val="%8."/>
      <w:lvlJc w:val="left"/>
      <w:pPr>
        <w:ind w:left="5760" w:hanging="360"/>
      </w:pPr>
    </w:lvl>
    <w:lvl w:ilvl="8" w:tplc="3F400C0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DE"/>
    <w:rsid w:val="0000527F"/>
    <w:rsid w:val="000115D2"/>
    <w:rsid w:val="000256CA"/>
    <w:rsid w:val="00026358"/>
    <w:rsid w:val="00026646"/>
    <w:rsid w:val="00032602"/>
    <w:rsid w:val="0004599D"/>
    <w:rsid w:val="00050A7F"/>
    <w:rsid w:val="00056D94"/>
    <w:rsid w:val="00071EA6"/>
    <w:rsid w:val="000726A8"/>
    <w:rsid w:val="00076969"/>
    <w:rsid w:val="00076AA3"/>
    <w:rsid w:val="00084361"/>
    <w:rsid w:val="00091DD9"/>
    <w:rsid w:val="00097F9D"/>
    <w:rsid w:val="000A1011"/>
    <w:rsid w:val="000A4400"/>
    <w:rsid w:val="000A61F3"/>
    <w:rsid w:val="000B12AC"/>
    <w:rsid w:val="000B7899"/>
    <w:rsid w:val="000C7B21"/>
    <w:rsid w:val="000D2AB9"/>
    <w:rsid w:val="000D3DF7"/>
    <w:rsid w:val="000D49B5"/>
    <w:rsid w:val="000D54E3"/>
    <w:rsid w:val="000E1E20"/>
    <w:rsid w:val="000E429F"/>
    <w:rsid w:val="000F377C"/>
    <w:rsid w:val="000F4E7C"/>
    <w:rsid w:val="00104654"/>
    <w:rsid w:val="00110E85"/>
    <w:rsid w:val="00123CBF"/>
    <w:rsid w:val="00126258"/>
    <w:rsid w:val="00127A26"/>
    <w:rsid w:val="001321DF"/>
    <w:rsid w:val="00134E5B"/>
    <w:rsid w:val="001545B7"/>
    <w:rsid w:val="001553D6"/>
    <w:rsid w:val="00160DFB"/>
    <w:rsid w:val="001632CE"/>
    <w:rsid w:val="00166EC1"/>
    <w:rsid w:val="00172A3B"/>
    <w:rsid w:val="001753BE"/>
    <w:rsid w:val="00177683"/>
    <w:rsid w:val="00177E78"/>
    <w:rsid w:val="00184599"/>
    <w:rsid w:val="00191A1D"/>
    <w:rsid w:val="00196A44"/>
    <w:rsid w:val="001A31B8"/>
    <w:rsid w:val="001B16E2"/>
    <w:rsid w:val="001B37DD"/>
    <w:rsid w:val="001B554A"/>
    <w:rsid w:val="001B59E0"/>
    <w:rsid w:val="001C43FE"/>
    <w:rsid w:val="001C517B"/>
    <w:rsid w:val="001D0AF0"/>
    <w:rsid w:val="001D4BC8"/>
    <w:rsid w:val="001D5B70"/>
    <w:rsid w:val="001D5D10"/>
    <w:rsid w:val="001E50A0"/>
    <w:rsid w:val="001E51DF"/>
    <w:rsid w:val="00201BF0"/>
    <w:rsid w:val="0020352E"/>
    <w:rsid w:val="002057F9"/>
    <w:rsid w:val="00212DB7"/>
    <w:rsid w:val="00225057"/>
    <w:rsid w:val="00225EB8"/>
    <w:rsid w:val="00233A18"/>
    <w:rsid w:val="002409C9"/>
    <w:rsid w:val="0025235E"/>
    <w:rsid w:val="00255074"/>
    <w:rsid w:val="00256676"/>
    <w:rsid w:val="002778B0"/>
    <w:rsid w:val="002930BF"/>
    <w:rsid w:val="00293BD5"/>
    <w:rsid w:val="002A3540"/>
    <w:rsid w:val="002A4619"/>
    <w:rsid w:val="002A661C"/>
    <w:rsid w:val="002B6E80"/>
    <w:rsid w:val="002E23D6"/>
    <w:rsid w:val="002F0CCC"/>
    <w:rsid w:val="00303965"/>
    <w:rsid w:val="00307E7B"/>
    <w:rsid w:val="003163B8"/>
    <w:rsid w:val="00317BBE"/>
    <w:rsid w:val="00322443"/>
    <w:rsid w:val="00326486"/>
    <w:rsid w:val="003271D6"/>
    <w:rsid w:val="00332AA5"/>
    <w:rsid w:val="00332AB1"/>
    <w:rsid w:val="00334306"/>
    <w:rsid w:val="00340405"/>
    <w:rsid w:val="00342A9B"/>
    <w:rsid w:val="00346B65"/>
    <w:rsid w:val="003472C9"/>
    <w:rsid w:val="003504D7"/>
    <w:rsid w:val="00352325"/>
    <w:rsid w:val="00355797"/>
    <w:rsid w:val="00364BC5"/>
    <w:rsid w:val="00370D43"/>
    <w:rsid w:val="00373E81"/>
    <w:rsid w:val="003756FE"/>
    <w:rsid w:val="003768FB"/>
    <w:rsid w:val="00377916"/>
    <w:rsid w:val="00380B22"/>
    <w:rsid w:val="00383773"/>
    <w:rsid w:val="0038672B"/>
    <w:rsid w:val="00392DA3"/>
    <w:rsid w:val="003966CF"/>
    <w:rsid w:val="0039779A"/>
    <w:rsid w:val="003A335B"/>
    <w:rsid w:val="003A5A3B"/>
    <w:rsid w:val="003B5DA1"/>
    <w:rsid w:val="003C1784"/>
    <w:rsid w:val="003C5F22"/>
    <w:rsid w:val="003D1F57"/>
    <w:rsid w:val="003D7430"/>
    <w:rsid w:val="003E29F0"/>
    <w:rsid w:val="003E6052"/>
    <w:rsid w:val="003E74F1"/>
    <w:rsid w:val="003E7A0A"/>
    <w:rsid w:val="003F169F"/>
    <w:rsid w:val="004022F1"/>
    <w:rsid w:val="00415AAA"/>
    <w:rsid w:val="0041608F"/>
    <w:rsid w:val="00424025"/>
    <w:rsid w:val="0043271F"/>
    <w:rsid w:val="004458A7"/>
    <w:rsid w:val="00445D62"/>
    <w:rsid w:val="00453587"/>
    <w:rsid w:val="00461490"/>
    <w:rsid w:val="00466BEC"/>
    <w:rsid w:val="004818CE"/>
    <w:rsid w:val="00485F41"/>
    <w:rsid w:val="004918FE"/>
    <w:rsid w:val="0049705D"/>
    <w:rsid w:val="004A0A94"/>
    <w:rsid w:val="004A4D7F"/>
    <w:rsid w:val="004A6461"/>
    <w:rsid w:val="004A6D08"/>
    <w:rsid w:val="004A7518"/>
    <w:rsid w:val="004C2657"/>
    <w:rsid w:val="004C2BA4"/>
    <w:rsid w:val="004C6F24"/>
    <w:rsid w:val="004C7FBA"/>
    <w:rsid w:val="004D6F51"/>
    <w:rsid w:val="004E0D7A"/>
    <w:rsid w:val="004E4165"/>
    <w:rsid w:val="004E77A8"/>
    <w:rsid w:val="004F4A94"/>
    <w:rsid w:val="00501CD6"/>
    <w:rsid w:val="005071F0"/>
    <w:rsid w:val="005072B3"/>
    <w:rsid w:val="00511A94"/>
    <w:rsid w:val="00512AD5"/>
    <w:rsid w:val="005135F3"/>
    <w:rsid w:val="005145DF"/>
    <w:rsid w:val="00517361"/>
    <w:rsid w:val="00520536"/>
    <w:rsid w:val="005220EB"/>
    <w:rsid w:val="005237B9"/>
    <w:rsid w:val="00530A31"/>
    <w:rsid w:val="00536C2A"/>
    <w:rsid w:val="00544557"/>
    <w:rsid w:val="00546AE2"/>
    <w:rsid w:val="005521B6"/>
    <w:rsid w:val="0055335A"/>
    <w:rsid w:val="00556D5B"/>
    <w:rsid w:val="00560D39"/>
    <w:rsid w:val="00564153"/>
    <w:rsid w:val="0056510C"/>
    <w:rsid w:val="00580FC9"/>
    <w:rsid w:val="00583B09"/>
    <w:rsid w:val="005862AD"/>
    <w:rsid w:val="005A2340"/>
    <w:rsid w:val="005A3DE9"/>
    <w:rsid w:val="005A3EEC"/>
    <w:rsid w:val="005A7FDF"/>
    <w:rsid w:val="005B325A"/>
    <w:rsid w:val="005C0AF2"/>
    <w:rsid w:val="005C6E0E"/>
    <w:rsid w:val="005D2A31"/>
    <w:rsid w:val="005D64BA"/>
    <w:rsid w:val="005D7801"/>
    <w:rsid w:val="005E06C4"/>
    <w:rsid w:val="005F6F12"/>
    <w:rsid w:val="005F7A3C"/>
    <w:rsid w:val="00610F9D"/>
    <w:rsid w:val="00611A31"/>
    <w:rsid w:val="006151E9"/>
    <w:rsid w:val="006158EA"/>
    <w:rsid w:val="006160EE"/>
    <w:rsid w:val="0063099E"/>
    <w:rsid w:val="00631F9E"/>
    <w:rsid w:val="00633C31"/>
    <w:rsid w:val="00636828"/>
    <w:rsid w:val="00637F05"/>
    <w:rsid w:val="0064257D"/>
    <w:rsid w:val="00647792"/>
    <w:rsid w:val="00654156"/>
    <w:rsid w:val="006541D3"/>
    <w:rsid w:val="00655257"/>
    <w:rsid w:val="006646EB"/>
    <w:rsid w:val="00664930"/>
    <w:rsid w:val="00665EF9"/>
    <w:rsid w:val="006662DA"/>
    <w:rsid w:val="00672174"/>
    <w:rsid w:val="00673A0C"/>
    <w:rsid w:val="00676CA5"/>
    <w:rsid w:val="00683073"/>
    <w:rsid w:val="00686BB9"/>
    <w:rsid w:val="0069282A"/>
    <w:rsid w:val="00694243"/>
    <w:rsid w:val="006B30C2"/>
    <w:rsid w:val="006C1779"/>
    <w:rsid w:val="006C60F6"/>
    <w:rsid w:val="006E1E5C"/>
    <w:rsid w:val="006E490F"/>
    <w:rsid w:val="006E53D9"/>
    <w:rsid w:val="006E7DC0"/>
    <w:rsid w:val="006F49E4"/>
    <w:rsid w:val="006F5C7C"/>
    <w:rsid w:val="006F7FAF"/>
    <w:rsid w:val="00701264"/>
    <w:rsid w:val="00707D30"/>
    <w:rsid w:val="00711948"/>
    <w:rsid w:val="00713E4E"/>
    <w:rsid w:val="00721E7C"/>
    <w:rsid w:val="007261FB"/>
    <w:rsid w:val="00726A56"/>
    <w:rsid w:val="007342C6"/>
    <w:rsid w:val="00741042"/>
    <w:rsid w:val="00742194"/>
    <w:rsid w:val="00751683"/>
    <w:rsid w:val="007519B1"/>
    <w:rsid w:val="00757DC8"/>
    <w:rsid w:val="007607FC"/>
    <w:rsid w:val="00761795"/>
    <w:rsid w:val="00761C34"/>
    <w:rsid w:val="00762185"/>
    <w:rsid w:val="0077604D"/>
    <w:rsid w:val="00781538"/>
    <w:rsid w:val="00783304"/>
    <w:rsid w:val="00783CF8"/>
    <w:rsid w:val="00784403"/>
    <w:rsid w:val="0078454E"/>
    <w:rsid w:val="0079117E"/>
    <w:rsid w:val="00791445"/>
    <w:rsid w:val="00797AD2"/>
    <w:rsid w:val="007B2188"/>
    <w:rsid w:val="007B5B7D"/>
    <w:rsid w:val="007B7359"/>
    <w:rsid w:val="007C3ABF"/>
    <w:rsid w:val="007E0116"/>
    <w:rsid w:val="007E0F58"/>
    <w:rsid w:val="007E35F2"/>
    <w:rsid w:val="007E457B"/>
    <w:rsid w:val="007E5138"/>
    <w:rsid w:val="007E5494"/>
    <w:rsid w:val="007F0C07"/>
    <w:rsid w:val="007F0CE1"/>
    <w:rsid w:val="007F126F"/>
    <w:rsid w:val="007F57F9"/>
    <w:rsid w:val="00801980"/>
    <w:rsid w:val="00801B88"/>
    <w:rsid w:val="008038EE"/>
    <w:rsid w:val="008140DE"/>
    <w:rsid w:val="008155FB"/>
    <w:rsid w:val="00821385"/>
    <w:rsid w:val="0082465B"/>
    <w:rsid w:val="008321A4"/>
    <w:rsid w:val="0084694B"/>
    <w:rsid w:val="008471C1"/>
    <w:rsid w:val="00851B24"/>
    <w:rsid w:val="00854FF6"/>
    <w:rsid w:val="008616C4"/>
    <w:rsid w:val="008674A1"/>
    <w:rsid w:val="00873D99"/>
    <w:rsid w:val="00876647"/>
    <w:rsid w:val="00880F53"/>
    <w:rsid w:val="00883CBA"/>
    <w:rsid w:val="00884273"/>
    <w:rsid w:val="008878F9"/>
    <w:rsid w:val="00890F13"/>
    <w:rsid w:val="00896C39"/>
    <w:rsid w:val="008A04D0"/>
    <w:rsid w:val="008B259C"/>
    <w:rsid w:val="008B47BA"/>
    <w:rsid w:val="008B53DC"/>
    <w:rsid w:val="008C5F6C"/>
    <w:rsid w:val="008C7292"/>
    <w:rsid w:val="008D0193"/>
    <w:rsid w:val="008D18D6"/>
    <w:rsid w:val="008E3A8E"/>
    <w:rsid w:val="008F3E94"/>
    <w:rsid w:val="008F70C3"/>
    <w:rsid w:val="00902CA9"/>
    <w:rsid w:val="0091364A"/>
    <w:rsid w:val="00914FC8"/>
    <w:rsid w:val="009202C1"/>
    <w:rsid w:val="00923055"/>
    <w:rsid w:val="00925A9A"/>
    <w:rsid w:val="00926F46"/>
    <w:rsid w:val="00927820"/>
    <w:rsid w:val="0095437C"/>
    <w:rsid w:val="0096012B"/>
    <w:rsid w:val="00960B85"/>
    <w:rsid w:val="00962685"/>
    <w:rsid w:val="00964904"/>
    <w:rsid w:val="00966689"/>
    <w:rsid w:val="00970D6E"/>
    <w:rsid w:val="00971791"/>
    <w:rsid w:val="00972621"/>
    <w:rsid w:val="009757DD"/>
    <w:rsid w:val="009767E8"/>
    <w:rsid w:val="00977201"/>
    <w:rsid w:val="00977886"/>
    <w:rsid w:val="00996D43"/>
    <w:rsid w:val="0099716F"/>
    <w:rsid w:val="009A030D"/>
    <w:rsid w:val="009A146B"/>
    <w:rsid w:val="009A4F10"/>
    <w:rsid w:val="009A4FFF"/>
    <w:rsid w:val="009A76CE"/>
    <w:rsid w:val="009B0FA0"/>
    <w:rsid w:val="009B17E7"/>
    <w:rsid w:val="009B47B9"/>
    <w:rsid w:val="009B5445"/>
    <w:rsid w:val="009B5CA7"/>
    <w:rsid w:val="009B5D6B"/>
    <w:rsid w:val="009C01B8"/>
    <w:rsid w:val="009C68F1"/>
    <w:rsid w:val="009D36CB"/>
    <w:rsid w:val="009D48DA"/>
    <w:rsid w:val="009D5CA0"/>
    <w:rsid w:val="009E4D02"/>
    <w:rsid w:val="009F02C5"/>
    <w:rsid w:val="009F194F"/>
    <w:rsid w:val="00A04A07"/>
    <w:rsid w:val="00A06E6A"/>
    <w:rsid w:val="00A11284"/>
    <w:rsid w:val="00A20BAF"/>
    <w:rsid w:val="00A3156F"/>
    <w:rsid w:val="00A35B7B"/>
    <w:rsid w:val="00A36317"/>
    <w:rsid w:val="00A477D6"/>
    <w:rsid w:val="00A47AB2"/>
    <w:rsid w:val="00A47C5D"/>
    <w:rsid w:val="00A64F41"/>
    <w:rsid w:val="00A673E6"/>
    <w:rsid w:val="00A72C84"/>
    <w:rsid w:val="00A74B06"/>
    <w:rsid w:val="00A756E7"/>
    <w:rsid w:val="00A757DC"/>
    <w:rsid w:val="00A90782"/>
    <w:rsid w:val="00A9636F"/>
    <w:rsid w:val="00A9639A"/>
    <w:rsid w:val="00AA4C3C"/>
    <w:rsid w:val="00AB124F"/>
    <w:rsid w:val="00AB350C"/>
    <w:rsid w:val="00AB7C19"/>
    <w:rsid w:val="00AC0627"/>
    <w:rsid w:val="00AE0974"/>
    <w:rsid w:val="00AE4FFA"/>
    <w:rsid w:val="00AE642B"/>
    <w:rsid w:val="00AF0347"/>
    <w:rsid w:val="00AF6D7C"/>
    <w:rsid w:val="00B0037C"/>
    <w:rsid w:val="00B14D75"/>
    <w:rsid w:val="00B20901"/>
    <w:rsid w:val="00B37546"/>
    <w:rsid w:val="00B41855"/>
    <w:rsid w:val="00B45FF9"/>
    <w:rsid w:val="00B5588C"/>
    <w:rsid w:val="00B61591"/>
    <w:rsid w:val="00B7320B"/>
    <w:rsid w:val="00B7575D"/>
    <w:rsid w:val="00B77AB5"/>
    <w:rsid w:val="00B8084E"/>
    <w:rsid w:val="00B8104F"/>
    <w:rsid w:val="00B853A6"/>
    <w:rsid w:val="00B92DD6"/>
    <w:rsid w:val="00B9342E"/>
    <w:rsid w:val="00BA5A8A"/>
    <w:rsid w:val="00BB120E"/>
    <w:rsid w:val="00BB16EA"/>
    <w:rsid w:val="00BB18EA"/>
    <w:rsid w:val="00BB2022"/>
    <w:rsid w:val="00BD73D9"/>
    <w:rsid w:val="00BE191A"/>
    <w:rsid w:val="00BE3EB8"/>
    <w:rsid w:val="00BE5647"/>
    <w:rsid w:val="00BF781D"/>
    <w:rsid w:val="00C01B12"/>
    <w:rsid w:val="00C03EE4"/>
    <w:rsid w:val="00C05679"/>
    <w:rsid w:val="00C36C93"/>
    <w:rsid w:val="00C40E72"/>
    <w:rsid w:val="00C43A00"/>
    <w:rsid w:val="00C67C69"/>
    <w:rsid w:val="00C86E4C"/>
    <w:rsid w:val="00C870DA"/>
    <w:rsid w:val="00C9274C"/>
    <w:rsid w:val="00C94355"/>
    <w:rsid w:val="00C9789F"/>
    <w:rsid w:val="00CA0787"/>
    <w:rsid w:val="00CA6EE9"/>
    <w:rsid w:val="00CB110D"/>
    <w:rsid w:val="00CC344E"/>
    <w:rsid w:val="00CC4FD3"/>
    <w:rsid w:val="00CC51FE"/>
    <w:rsid w:val="00CD4D6D"/>
    <w:rsid w:val="00CD6AD2"/>
    <w:rsid w:val="00CE112B"/>
    <w:rsid w:val="00CE3CC5"/>
    <w:rsid w:val="00CF1EB0"/>
    <w:rsid w:val="00CF4425"/>
    <w:rsid w:val="00D0758B"/>
    <w:rsid w:val="00D10C6B"/>
    <w:rsid w:val="00D12888"/>
    <w:rsid w:val="00D13CC5"/>
    <w:rsid w:val="00D14571"/>
    <w:rsid w:val="00D15161"/>
    <w:rsid w:val="00D20E32"/>
    <w:rsid w:val="00D25D57"/>
    <w:rsid w:val="00D34B6E"/>
    <w:rsid w:val="00D45F38"/>
    <w:rsid w:val="00D54D31"/>
    <w:rsid w:val="00D63A87"/>
    <w:rsid w:val="00D63CBB"/>
    <w:rsid w:val="00D63D80"/>
    <w:rsid w:val="00D64340"/>
    <w:rsid w:val="00D658A2"/>
    <w:rsid w:val="00D677D1"/>
    <w:rsid w:val="00D74FD3"/>
    <w:rsid w:val="00D77F50"/>
    <w:rsid w:val="00D824C3"/>
    <w:rsid w:val="00D86BA7"/>
    <w:rsid w:val="00D92B69"/>
    <w:rsid w:val="00D93B6A"/>
    <w:rsid w:val="00D94A5D"/>
    <w:rsid w:val="00D96676"/>
    <w:rsid w:val="00DA0538"/>
    <w:rsid w:val="00DB0190"/>
    <w:rsid w:val="00DB6B7A"/>
    <w:rsid w:val="00DB6E26"/>
    <w:rsid w:val="00DC00FB"/>
    <w:rsid w:val="00DC1BBD"/>
    <w:rsid w:val="00DC3F42"/>
    <w:rsid w:val="00DD276E"/>
    <w:rsid w:val="00DD57E5"/>
    <w:rsid w:val="00DD5F14"/>
    <w:rsid w:val="00DE11DF"/>
    <w:rsid w:val="00DE496B"/>
    <w:rsid w:val="00DE4E02"/>
    <w:rsid w:val="00DE6296"/>
    <w:rsid w:val="00DE6DEE"/>
    <w:rsid w:val="00DF4E96"/>
    <w:rsid w:val="00DF5B66"/>
    <w:rsid w:val="00DF6F03"/>
    <w:rsid w:val="00DF7751"/>
    <w:rsid w:val="00E029E6"/>
    <w:rsid w:val="00E07D7B"/>
    <w:rsid w:val="00E25B43"/>
    <w:rsid w:val="00E26658"/>
    <w:rsid w:val="00E31FFF"/>
    <w:rsid w:val="00E36D8E"/>
    <w:rsid w:val="00E37AC7"/>
    <w:rsid w:val="00E4412B"/>
    <w:rsid w:val="00E649F6"/>
    <w:rsid w:val="00E65763"/>
    <w:rsid w:val="00E71132"/>
    <w:rsid w:val="00E72448"/>
    <w:rsid w:val="00E74099"/>
    <w:rsid w:val="00E76981"/>
    <w:rsid w:val="00E8323E"/>
    <w:rsid w:val="00E861B9"/>
    <w:rsid w:val="00E90EB5"/>
    <w:rsid w:val="00E93E37"/>
    <w:rsid w:val="00E9757D"/>
    <w:rsid w:val="00EA15BA"/>
    <w:rsid w:val="00EA1868"/>
    <w:rsid w:val="00EA2882"/>
    <w:rsid w:val="00EA364B"/>
    <w:rsid w:val="00EA4B3C"/>
    <w:rsid w:val="00EA65E2"/>
    <w:rsid w:val="00EA6699"/>
    <w:rsid w:val="00EB061B"/>
    <w:rsid w:val="00EB2F06"/>
    <w:rsid w:val="00EB30CE"/>
    <w:rsid w:val="00EC1FE8"/>
    <w:rsid w:val="00EC7B25"/>
    <w:rsid w:val="00EF48C5"/>
    <w:rsid w:val="00F03BB7"/>
    <w:rsid w:val="00F06569"/>
    <w:rsid w:val="00F068C1"/>
    <w:rsid w:val="00F13BE8"/>
    <w:rsid w:val="00F14F1B"/>
    <w:rsid w:val="00F159C3"/>
    <w:rsid w:val="00F17D57"/>
    <w:rsid w:val="00F24F7D"/>
    <w:rsid w:val="00F25050"/>
    <w:rsid w:val="00F307A9"/>
    <w:rsid w:val="00F3205F"/>
    <w:rsid w:val="00F36027"/>
    <w:rsid w:val="00F4177F"/>
    <w:rsid w:val="00F4362A"/>
    <w:rsid w:val="00F43E2E"/>
    <w:rsid w:val="00F44532"/>
    <w:rsid w:val="00F51D14"/>
    <w:rsid w:val="00F569C1"/>
    <w:rsid w:val="00F60B50"/>
    <w:rsid w:val="00F610B8"/>
    <w:rsid w:val="00F62555"/>
    <w:rsid w:val="00F644A3"/>
    <w:rsid w:val="00F648B0"/>
    <w:rsid w:val="00F70880"/>
    <w:rsid w:val="00F76CC5"/>
    <w:rsid w:val="00F82D03"/>
    <w:rsid w:val="00F85938"/>
    <w:rsid w:val="00FB10D0"/>
    <w:rsid w:val="00FB355D"/>
    <w:rsid w:val="00FB4F1A"/>
    <w:rsid w:val="00FB50D3"/>
    <w:rsid w:val="00FC0EFF"/>
    <w:rsid w:val="00FC1D1C"/>
    <w:rsid w:val="00FC24BD"/>
    <w:rsid w:val="00FD465D"/>
    <w:rsid w:val="00FD6B28"/>
    <w:rsid w:val="00FD7FAD"/>
    <w:rsid w:val="00FE697D"/>
    <w:rsid w:val="00FE70A0"/>
    <w:rsid w:val="00FF0F76"/>
    <w:rsid w:val="00FF65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F9A6"/>
  <w15:docId w15:val="{1106CF34-F9DA-44B0-958D-F5A83FA8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074"/>
    <w:pPr>
      <w:widowControl w:val="0"/>
    </w:pPr>
    <w:rPr>
      <w:rFonts w:ascii="Calibri" w:eastAsia="Calibri" w:hAnsi="Calibri" w:cs="Times New Roman"/>
    </w:rPr>
  </w:style>
  <w:style w:type="paragraph" w:styleId="Heading1">
    <w:name w:val="heading 1"/>
    <w:basedOn w:val="Normal"/>
    <w:next w:val="Normal"/>
    <w:link w:val="Heading1Char"/>
    <w:uiPriority w:val="9"/>
    <w:qFormat/>
    <w:rsid w:val="00751683"/>
    <w:pPr>
      <w:keepNext/>
      <w:keepLines/>
      <w:widowControl/>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1683"/>
    <w:pPr>
      <w:keepNext/>
      <w:keepLines/>
      <w:widowControl/>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53A6"/>
    <w:pPr>
      <w:spacing w:after="0" w:line="240" w:lineRule="auto"/>
    </w:pPr>
  </w:style>
  <w:style w:type="character" w:customStyle="1" w:styleId="Heading1Char">
    <w:name w:val="Heading 1 Char"/>
    <w:basedOn w:val="DefaultParagraphFont"/>
    <w:link w:val="Heading1"/>
    <w:uiPriority w:val="9"/>
    <w:rsid w:val="007516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5168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5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074"/>
    <w:rPr>
      <w:rFonts w:ascii="Tahoma" w:eastAsia="Calibri" w:hAnsi="Tahoma" w:cs="Tahoma"/>
      <w:sz w:val="16"/>
      <w:szCs w:val="16"/>
    </w:rPr>
  </w:style>
  <w:style w:type="paragraph" w:styleId="Header">
    <w:name w:val="header"/>
    <w:basedOn w:val="Normal"/>
    <w:link w:val="HeaderChar"/>
    <w:uiPriority w:val="99"/>
    <w:unhideWhenUsed/>
    <w:rsid w:val="00F708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0880"/>
    <w:rPr>
      <w:rFonts w:ascii="Calibri" w:eastAsia="Calibri" w:hAnsi="Calibri" w:cs="Times New Roman"/>
    </w:rPr>
  </w:style>
  <w:style w:type="paragraph" w:styleId="Footer">
    <w:name w:val="footer"/>
    <w:basedOn w:val="Normal"/>
    <w:link w:val="FooterChar"/>
    <w:uiPriority w:val="99"/>
    <w:unhideWhenUsed/>
    <w:rsid w:val="00F708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0880"/>
    <w:rPr>
      <w:rFonts w:ascii="Calibri" w:eastAsia="Calibri" w:hAnsi="Calibri" w:cs="Times New Roman"/>
    </w:rPr>
  </w:style>
  <w:style w:type="paragraph" w:customStyle="1" w:styleId="pamattekststabul">
    <w:name w:val="pamattekststabul"/>
    <w:basedOn w:val="Normal"/>
    <w:rsid w:val="0025235E"/>
    <w:pPr>
      <w:widowControl/>
      <w:spacing w:before="100" w:beforeAutospacing="1" w:after="100" w:afterAutospacing="1" w:line="240" w:lineRule="auto"/>
    </w:pPr>
    <w:rPr>
      <w:rFonts w:ascii="Times New Roman" w:eastAsia="Times New Roman" w:hAnsi="Times New Roman"/>
      <w:sz w:val="24"/>
      <w:szCs w:val="24"/>
      <w:lang w:val="en-US"/>
    </w:rPr>
  </w:style>
  <w:style w:type="table" w:customStyle="1" w:styleId="TableGrid1">
    <w:name w:val="Table Grid1"/>
    <w:basedOn w:val="TableNormal"/>
    <w:next w:val="TableGrid"/>
    <w:uiPriority w:val="59"/>
    <w:rsid w:val="00DD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6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FB856-34B8-4D90-8B04-A26333E0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2722</Words>
  <Characters>1553</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Veselības ministrija</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outsource</dc:creator>
  <cp:lastModifiedBy>Zaiga Šulca</cp:lastModifiedBy>
  <cp:revision>2</cp:revision>
  <cp:lastPrinted>2015-07-10T08:13:00Z</cp:lastPrinted>
  <dcterms:created xsi:type="dcterms:W3CDTF">2021-09-02T11:06:00Z</dcterms:created>
  <dcterms:modified xsi:type="dcterms:W3CDTF">2021-09-02T11:06:00Z</dcterms:modified>
</cp:coreProperties>
</file>