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27731" w14:textId="77777777" w:rsidR="00D629EA" w:rsidRPr="00AC75A5" w:rsidRDefault="00D629EA" w:rsidP="00D629EA">
      <w:pPr>
        <w:jc w:val="center"/>
      </w:pPr>
    </w:p>
    <w:tbl>
      <w:tblPr>
        <w:tblW w:w="8895" w:type="dxa"/>
        <w:tblInd w:w="-34" w:type="dxa"/>
        <w:tblBorders>
          <w:bottom w:val="single" w:sz="12" w:space="0" w:color="auto"/>
          <w:insideH w:val="single" w:sz="12" w:space="0" w:color="auto"/>
        </w:tblBorders>
        <w:tblLayout w:type="fixed"/>
        <w:tblLook w:val="04A0" w:firstRow="1" w:lastRow="0" w:firstColumn="1" w:lastColumn="0" w:noHBand="0" w:noVBand="1"/>
      </w:tblPr>
      <w:tblGrid>
        <w:gridCol w:w="3405"/>
        <w:gridCol w:w="5490"/>
      </w:tblGrid>
      <w:tr w:rsidR="00D629EA" w:rsidRPr="00AC75A5" w14:paraId="0404B48D" w14:textId="77777777" w:rsidTr="00365D54">
        <w:tc>
          <w:tcPr>
            <w:tcW w:w="3403" w:type="dxa"/>
            <w:tcBorders>
              <w:top w:val="nil"/>
              <w:left w:val="nil"/>
              <w:bottom w:val="single" w:sz="12" w:space="0" w:color="auto"/>
              <w:right w:val="nil"/>
            </w:tcBorders>
          </w:tcPr>
          <w:p w14:paraId="24C38D29" w14:textId="77777777" w:rsidR="00D629EA" w:rsidRPr="00AC75A5" w:rsidRDefault="00D629EA" w:rsidP="00365D54">
            <w:pPr>
              <w:jc w:val="both"/>
            </w:pPr>
          </w:p>
          <w:p w14:paraId="7D0B291E" w14:textId="77777777" w:rsidR="00D629EA" w:rsidRPr="00AC75A5" w:rsidRDefault="00D629EA" w:rsidP="00365D54">
            <w:pPr>
              <w:jc w:val="center"/>
            </w:pPr>
            <w:r w:rsidRPr="00AC75A5">
              <w:rPr>
                <w:noProof/>
                <w:lang w:bidi="ar-SA"/>
              </w:rPr>
              <w:drawing>
                <wp:anchor distT="0" distB="0" distL="114300" distR="114300" simplePos="0" relativeHeight="251659264" behindDoc="1" locked="0" layoutInCell="1" allowOverlap="1" wp14:anchorId="5BFB9E31" wp14:editId="5EF0B529">
                  <wp:simplePos x="0" y="0"/>
                  <wp:positionH relativeFrom="column">
                    <wp:posOffset>-43815</wp:posOffset>
                  </wp:positionH>
                  <wp:positionV relativeFrom="paragraph">
                    <wp:posOffset>74930</wp:posOffset>
                  </wp:positionV>
                  <wp:extent cx="2118360" cy="634365"/>
                  <wp:effectExtent l="19050" t="0" r="0" b="0"/>
                  <wp:wrapSquare wrapText="bothSides"/>
                  <wp:docPr id="2" name="Pictur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8" cstate="print"/>
                          <a:srcRect/>
                          <a:stretch>
                            <a:fillRect/>
                          </a:stretch>
                        </pic:blipFill>
                        <pic:spPr bwMode="auto">
                          <a:xfrm>
                            <a:off x="0" y="0"/>
                            <a:ext cx="2118360" cy="634365"/>
                          </a:xfrm>
                          <a:prstGeom prst="rect">
                            <a:avLst/>
                          </a:prstGeom>
                          <a:noFill/>
                          <a:ln w="9525">
                            <a:noFill/>
                            <a:miter lim="800000"/>
                            <a:headEnd/>
                            <a:tailEnd/>
                          </a:ln>
                        </pic:spPr>
                      </pic:pic>
                    </a:graphicData>
                  </a:graphic>
                </wp:anchor>
              </w:drawing>
            </w:r>
          </w:p>
        </w:tc>
        <w:tc>
          <w:tcPr>
            <w:tcW w:w="5487" w:type="dxa"/>
            <w:tcBorders>
              <w:top w:val="nil"/>
              <w:left w:val="nil"/>
              <w:bottom w:val="single" w:sz="12" w:space="0" w:color="auto"/>
              <w:right w:val="nil"/>
            </w:tcBorders>
          </w:tcPr>
          <w:p w14:paraId="30357230" w14:textId="77777777" w:rsidR="00D629EA" w:rsidRPr="00AC75A5" w:rsidRDefault="00D629EA" w:rsidP="00365D54">
            <w:pPr>
              <w:jc w:val="center"/>
            </w:pPr>
            <w:r w:rsidRPr="00AC75A5">
              <w:t>Latvijas Republika</w:t>
            </w:r>
          </w:p>
          <w:p w14:paraId="0D6A72E2" w14:textId="77777777" w:rsidR="00D629EA" w:rsidRPr="00AC75A5" w:rsidRDefault="00D629EA" w:rsidP="00365D54">
            <w:pPr>
              <w:jc w:val="center"/>
            </w:pPr>
            <w:r w:rsidRPr="00AC75A5">
              <w:t>Izglītības un zinātnes ministrija</w:t>
            </w:r>
          </w:p>
          <w:p w14:paraId="47C5FA9A" w14:textId="77777777" w:rsidR="00D629EA" w:rsidRPr="00AC75A5" w:rsidRDefault="00D629EA" w:rsidP="00365D54">
            <w:pPr>
              <w:pStyle w:val="Virsraksts3"/>
              <w:rPr>
                <w:sz w:val="24"/>
                <w:szCs w:val="24"/>
              </w:rPr>
            </w:pPr>
            <w:r w:rsidRPr="00AC75A5">
              <w:rPr>
                <w:sz w:val="24"/>
                <w:szCs w:val="24"/>
              </w:rPr>
              <w:t>RĒZEKNES TEHNOLOĢIJU AKADĒMIJA</w:t>
            </w:r>
          </w:p>
          <w:p w14:paraId="112BD01F" w14:textId="77777777" w:rsidR="00D629EA" w:rsidRPr="00AC75A5" w:rsidRDefault="00D629EA" w:rsidP="00365D54">
            <w:pPr>
              <w:jc w:val="center"/>
              <w:rPr>
                <w:lang w:eastAsia="en-US" w:bidi="ar-SA"/>
              </w:rPr>
            </w:pPr>
            <w:r w:rsidRPr="00AC75A5">
              <w:rPr>
                <w:lang w:eastAsia="en-US" w:bidi="ar-SA"/>
              </w:rPr>
              <w:t xml:space="preserve">IZM reģ. Nr. </w:t>
            </w:r>
            <w:r w:rsidRPr="00AC75A5">
              <w:rPr>
                <w:rFonts w:cs="Times New Roman"/>
              </w:rPr>
              <w:t>31</w:t>
            </w:r>
            <w:r>
              <w:rPr>
                <w:rFonts w:cs="Times New Roman"/>
              </w:rPr>
              <w:t>94</w:t>
            </w:r>
            <w:r w:rsidRPr="00AC75A5">
              <w:rPr>
                <w:rFonts w:cs="Times New Roman"/>
              </w:rPr>
              <w:t>001444</w:t>
            </w:r>
          </w:p>
          <w:p w14:paraId="58DBF77F" w14:textId="77777777" w:rsidR="00D629EA" w:rsidRPr="00AC75A5" w:rsidRDefault="00D629EA" w:rsidP="00365D54">
            <w:pPr>
              <w:jc w:val="center"/>
            </w:pPr>
            <w:r w:rsidRPr="00AC75A5">
              <w:t>Reģ. Nr. 90000011588</w:t>
            </w:r>
          </w:p>
          <w:p w14:paraId="09B2B2DC" w14:textId="77777777" w:rsidR="00D629EA" w:rsidRPr="00AC75A5" w:rsidRDefault="00D629EA" w:rsidP="00365D54">
            <w:pPr>
              <w:jc w:val="center"/>
            </w:pPr>
            <w:r w:rsidRPr="00AC75A5">
              <w:t>Atbrīvošanas aleja 115, Rēzekne, LV-4601</w:t>
            </w:r>
          </w:p>
          <w:p w14:paraId="27844EBB" w14:textId="77777777" w:rsidR="00D629EA" w:rsidRPr="00AC75A5" w:rsidRDefault="00D629EA" w:rsidP="00365D54">
            <w:pPr>
              <w:jc w:val="center"/>
            </w:pPr>
            <w:r>
              <w:t>Tālrunis +371 28325368</w:t>
            </w:r>
          </w:p>
          <w:p w14:paraId="19CD273D" w14:textId="77777777" w:rsidR="00D629EA" w:rsidRPr="00AC75A5" w:rsidRDefault="00D629EA" w:rsidP="00365D54">
            <w:pPr>
              <w:jc w:val="center"/>
            </w:pPr>
            <w:r w:rsidRPr="00AC75A5">
              <w:t xml:space="preserve">e-pasts </w:t>
            </w:r>
            <w:hyperlink r:id="rId9" w:history="1">
              <w:r w:rsidRPr="00AC75A5">
                <w:rPr>
                  <w:rStyle w:val="Hipersaite"/>
                </w:rPr>
                <w:t>rta@rta.lv</w:t>
              </w:r>
            </w:hyperlink>
            <w:r w:rsidRPr="00AC75A5">
              <w:rPr>
                <w:u w:val="single"/>
              </w:rPr>
              <w:t>,</w:t>
            </w:r>
            <w:r w:rsidRPr="00AC75A5">
              <w:t xml:space="preserve"> </w:t>
            </w:r>
            <w:hyperlink r:id="rId10" w:history="1">
              <w:r w:rsidRPr="00AC75A5">
                <w:rPr>
                  <w:rStyle w:val="Hipersaite"/>
                </w:rPr>
                <w:t>http://www.rta.lv</w:t>
              </w:r>
            </w:hyperlink>
          </w:p>
          <w:p w14:paraId="6E6717B0" w14:textId="77777777" w:rsidR="00D629EA" w:rsidRPr="00AC75A5" w:rsidRDefault="00D629EA" w:rsidP="00365D54">
            <w:pPr>
              <w:jc w:val="center"/>
            </w:pPr>
          </w:p>
        </w:tc>
      </w:tr>
    </w:tbl>
    <w:p w14:paraId="438F3135" w14:textId="77777777" w:rsidR="00D629EA" w:rsidRPr="00AC75A5" w:rsidRDefault="00D629EA" w:rsidP="00D629EA">
      <w:pPr>
        <w:jc w:val="center"/>
      </w:pPr>
      <w:r w:rsidRPr="00AC75A5">
        <w:t>Rēzeknē</w:t>
      </w:r>
    </w:p>
    <w:p w14:paraId="675F89A1" w14:textId="77777777" w:rsidR="00D629EA" w:rsidRPr="00AC75A5" w:rsidRDefault="00D629EA" w:rsidP="00D629EA">
      <w:pPr>
        <w:jc w:val="center"/>
      </w:pPr>
    </w:p>
    <w:p w14:paraId="572FDB59" w14:textId="77777777" w:rsidR="008B0F84" w:rsidRPr="008B0F84" w:rsidRDefault="008B0F84" w:rsidP="008B0F84">
      <w:pPr>
        <w:rPr>
          <w:i/>
          <w:sz w:val="20"/>
          <w:szCs w:val="20"/>
        </w:rPr>
      </w:pPr>
      <w:r w:rsidRPr="008B0F84">
        <w:rPr>
          <w:i/>
          <w:sz w:val="20"/>
          <w:szCs w:val="20"/>
        </w:rPr>
        <w:t>Dokumenta datums</w:t>
      </w:r>
    </w:p>
    <w:p w14:paraId="61FEDAD1" w14:textId="77777777" w:rsidR="008B0F84" w:rsidRPr="008B0F84" w:rsidRDefault="008B0F84" w:rsidP="008B0F84">
      <w:pPr>
        <w:rPr>
          <w:i/>
          <w:sz w:val="20"/>
          <w:szCs w:val="20"/>
        </w:rPr>
      </w:pPr>
      <w:r w:rsidRPr="008B0F84">
        <w:rPr>
          <w:i/>
          <w:sz w:val="20"/>
          <w:szCs w:val="20"/>
        </w:rPr>
        <w:t>ir tā elektroniskās</w:t>
      </w:r>
    </w:p>
    <w:p w14:paraId="091D7CF0" w14:textId="77777777" w:rsidR="00D629EA" w:rsidRPr="009D2274" w:rsidRDefault="008B0F84" w:rsidP="008B0F84">
      <w:pPr>
        <w:rPr>
          <w:i/>
          <w:sz w:val="20"/>
          <w:szCs w:val="20"/>
          <w:u w:val="single"/>
        </w:rPr>
      </w:pPr>
      <w:r w:rsidRPr="008B0F84">
        <w:rPr>
          <w:i/>
          <w:sz w:val="20"/>
          <w:szCs w:val="20"/>
        </w:rPr>
        <w:t>parakstīšanas laiks</w:t>
      </w:r>
      <w:r>
        <w:rPr>
          <w:i/>
          <w:sz w:val="20"/>
          <w:szCs w:val="20"/>
        </w:rPr>
        <w:t xml:space="preserve"> </w:t>
      </w:r>
      <w:r>
        <w:rPr>
          <w:rFonts w:cs="Times New Roman"/>
        </w:rPr>
        <w:t>5.9/259</w:t>
      </w:r>
    </w:p>
    <w:p w14:paraId="4B4EC413" w14:textId="77777777" w:rsidR="00FD787A" w:rsidRDefault="00183D8C" w:rsidP="00183D8C">
      <w:pPr>
        <w:pStyle w:val="Sarakstarindkopa"/>
        <w:jc w:val="right"/>
      </w:pPr>
      <w:r>
        <w:t>A.</w:t>
      </w:r>
      <w:r w:rsidR="00AA4F1F">
        <w:t xml:space="preserve">god. Ministru prezidentam </w:t>
      </w:r>
      <w:r w:rsidR="00FD787A">
        <w:t>Krišjā</w:t>
      </w:r>
      <w:r>
        <w:t>ņa</w:t>
      </w:r>
      <w:r w:rsidR="00FD787A">
        <w:t xml:space="preserve"> Kariņa</w:t>
      </w:r>
      <w:r>
        <w:t xml:space="preserve"> k-</w:t>
      </w:r>
      <w:proofErr w:type="spellStart"/>
      <w:r>
        <w:t>gam</w:t>
      </w:r>
      <w:proofErr w:type="spellEnd"/>
    </w:p>
    <w:p w14:paraId="27C4F248" w14:textId="77777777" w:rsidR="00FD787A" w:rsidRDefault="00C87026" w:rsidP="00DE4CF1">
      <w:pPr>
        <w:jc w:val="right"/>
      </w:pPr>
      <w:hyperlink r:id="rId11" w:history="1">
        <w:r w:rsidR="00FD787A" w:rsidRPr="00407213">
          <w:rPr>
            <w:rStyle w:val="Hipersaite"/>
          </w:rPr>
          <w:t>pasts@mk.gov.lv</w:t>
        </w:r>
      </w:hyperlink>
      <w:r w:rsidR="00FD787A">
        <w:t xml:space="preserve">  </w:t>
      </w:r>
    </w:p>
    <w:p w14:paraId="498F84C7" w14:textId="77777777" w:rsidR="00FD787A" w:rsidRDefault="00FD787A" w:rsidP="00BA354D">
      <w:pPr>
        <w:jc w:val="right"/>
      </w:pPr>
    </w:p>
    <w:p w14:paraId="21E5B138" w14:textId="77777777" w:rsidR="00BA354D" w:rsidRDefault="00BA354D" w:rsidP="00BA354D">
      <w:pPr>
        <w:jc w:val="right"/>
      </w:pPr>
      <w:r>
        <w:t xml:space="preserve">Ļ.cien. Izglītības un zinātnes ministrijas ministrei Andas </w:t>
      </w:r>
      <w:proofErr w:type="spellStart"/>
      <w:r>
        <w:t>Čakšas</w:t>
      </w:r>
      <w:proofErr w:type="spellEnd"/>
      <w:r>
        <w:t xml:space="preserve"> k-</w:t>
      </w:r>
      <w:proofErr w:type="spellStart"/>
      <w:r>
        <w:t>dzei</w:t>
      </w:r>
      <w:proofErr w:type="spellEnd"/>
    </w:p>
    <w:p w14:paraId="03CC6C8B" w14:textId="77777777" w:rsidR="00D703AD" w:rsidRDefault="00C87026" w:rsidP="00BA354D">
      <w:pPr>
        <w:jc w:val="right"/>
      </w:pPr>
      <w:hyperlink r:id="rId12" w:history="1">
        <w:r w:rsidR="00D703AD" w:rsidRPr="008A1FC9">
          <w:rPr>
            <w:rStyle w:val="Hipersaite"/>
          </w:rPr>
          <w:t>pasts@izm.gov.lv</w:t>
        </w:r>
      </w:hyperlink>
      <w:r w:rsidR="00D703AD">
        <w:t xml:space="preserve"> </w:t>
      </w:r>
    </w:p>
    <w:p w14:paraId="546CB0A4" w14:textId="77777777" w:rsidR="00BA354D" w:rsidRDefault="00BA354D" w:rsidP="00BA354D">
      <w:pPr>
        <w:jc w:val="right"/>
      </w:pPr>
      <w:r>
        <w:t xml:space="preserve"> </w:t>
      </w:r>
    </w:p>
    <w:p w14:paraId="68C15A7E" w14:textId="77777777" w:rsidR="00BD4030" w:rsidRPr="00AA4F1F" w:rsidRDefault="009D2274" w:rsidP="00AA4F1F">
      <w:pPr>
        <w:jc w:val="right"/>
        <w:rPr>
          <w:rFonts w:cs="Times New Roman"/>
          <w:color w:val="000000"/>
          <w:shd w:val="clear" w:color="auto" w:fill="FFFFFF"/>
        </w:rPr>
      </w:pPr>
      <w:r w:rsidRPr="00AA4F1F">
        <w:rPr>
          <w:rFonts w:cs="Times New Roman"/>
        </w:rPr>
        <w:t xml:space="preserve"> </w:t>
      </w:r>
      <w:r w:rsidR="00BD4030" w:rsidRPr="00AA4F1F">
        <w:rPr>
          <w:rFonts w:cs="Times New Roman"/>
        </w:rPr>
        <w:t xml:space="preserve">A.god. </w:t>
      </w:r>
      <w:r w:rsidR="00AA4F1F" w:rsidRPr="00AA4F1F">
        <w:rPr>
          <w:rFonts w:cs="Times New Roman"/>
          <w:color w:val="000000"/>
          <w:shd w:val="clear" w:color="auto" w:fill="FFFFFF"/>
        </w:rPr>
        <w:t>f</w:t>
      </w:r>
      <w:r w:rsidR="00BD4030" w:rsidRPr="00AA4F1F">
        <w:rPr>
          <w:rFonts w:cs="Times New Roman"/>
          <w:color w:val="000000"/>
          <w:shd w:val="clear" w:color="auto" w:fill="FFFFFF"/>
        </w:rPr>
        <w:t>rakcijas JAUNĀ VIENOTĪBA priekšsēdētājam</w:t>
      </w:r>
      <w:r w:rsidR="00AA4F1F">
        <w:rPr>
          <w:rFonts w:cs="Times New Roman"/>
          <w:color w:val="000000"/>
          <w:shd w:val="clear" w:color="auto" w:fill="FFFFFF"/>
        </w:rPr>
        <w:t xml:space="preserve"> </w:t>
      </w:r>
      <w:r w:rsidR="00BD4030" w:rsidRPr="00AA4F1F">
        <w:rPr>
          <w:rFonts w:cs="Times New Roman"/>
          <w:color w:val="000000"/>
          <w:shd w:val="clear" w:color="auto" w:fill="FFFFFF"/>
        </w:rPr>
        <w:t xml:space="preserve">Ainara </w:t>
      </w:r>
      <w:proofErr w:type="spellStart"/>
      <w:r w:rsidR="00BD4030" w:rsidRPr="00AA4F1F">
        <w:rPr>
          <w:rFonts w:cs="Times New Roman"/>
          <w:color w:val="000000"/>
          <w:shd w:val="clear" w:color="auto" w:fill="FFFFFF"/>
        </w:rPr>
        <w:t>Latkovsk</w:t>
      </w:r>
      <w:r w:rsidR="00183D8C">
        <w:rPr>
          <w:rFonts w:cs="Times New Roman"/>
          <w:color w:val="000000"/>
          <w:shd w:val="clear" w:color="auto" w:fill="FFFFFF"/>
        </w:rPr>
        <w:t>a</w:t>
      </w:r>
      <w:proofErr w:type="spellEnd"/>
      <w:r w:rsidR="00183D8C">
        <w:rPr>
          <w:rFonts w:cs="Times New Roman"/>
          <w:color w:val="000000"/>
          <w:shd w:val="clear" w:color="auto" w:fill="FFFFFF"/>
        </w:rPr>
        <w:t xml:space="preserve"> </w:t>
      </w:r>
      <w:r w:rsidR="00183D8C">
        <w:t>k-</w:t>
      </w:r>
      <w:proofErr w:type="spellStart"/>
      <w:r w:rsidR="00183D8C">
        <w:t>gam</w:t>
      </w:r>
      <w:proofErr w:type="spellEnd"/>
    </w:p>
    <w:p w14:paraId="5CB98896" w14:textId="77777777" w:rsidR="00BD4030" w:rsidRPr="00AA4F1F" w:rsidRDefault="00C87026" w:rsidP="00BD4030">
      <w:pPr>
        <w:jc w:val="right"/>
        <w:rPr>
          <w:rFonts w:cs="Times New Roman"/>
          <w:color w:val="000000"/>
          <w:shd w:val="clear" w:color="auto" w:fill="FFFFFF"/>
        </w:rPr>
      </w:pPr>
      <w:hyperlink r:id="rId13" w:history="1">
        <w:r w:rsidR="00BD4030" w:rsidRPr="00AA4F1F">
          <w:rPr>
            <w:rStyle w:val="Hipersaite"/>
            <w:rFonts w:cs="Times New Roman"/>
            <w:shd w:val="clear" w:color="auto" w:fill="FFFFFF"/>
          </w:rPr>
          <w:t>Ainars.Latkovskis@saeima.lv</w:t>
        </w:r>
      </w:hyperlink>
      <w:r w:rsidR="00BD4030" w:rsidRPr="00AA4F1F">
        <w:rPr>
          <w:rFonts w:cs="Times New Roman"/>
          <w:color w:val="000000"/>
          <w:shd w:val="clear" w:color="auto" w:fill="FFFFFF"/>
        </w:rPr>
        <w:t xml:space="preserve"> </w:t>
      </w:r>
      <w:r w:rsidR="00BD4030" w:rsidRPr="00AA4F1F">
        <w:rPr>
          <w:rFonts w:cs="Times New Roman"/>
        </w:rPr>
        <w:t xml:space="preserve"> </w:t>
      </w:r>
    </w:p>
    <w:p w14:paraId="54B9C326" w14:textId="77777777" w:rsidR="00BD4030" w:rsidRPr="00AA4F1F" w:rsidRDefault="00BD4030" w:rsidP="00FD787A">
      <w:pPr>
        <w:jc w:val="right"/>
        <w:rPr>
          <w:rFonts w:cs="Times New Roman"/>
          <w:color w:val="000000"/>
          <w:shd w:val="clear" w:color="auto" w:fill="FFFFFF"/>
        </w:rPr>
      </w:pPr>
    </w:p>
    <w:p w14:paraId="75806EC7" w14:textId="77777777" w:rsidR="00BD4030" w:rsidRPr="00AA4F1F" w:rsidRDefault="00BD4030" w:rsidP="00AA4F1F">
      <w:pPr>
        <w:jc w:val="right"/>
        <w:rPr>
          <w:rFonts w:cs="Times New Roman"/>
          <w:color w:val="000000"/>
          <w:shd w:val="clear" w:color="auto" w:fill="FFFFFF"/>
        </w:rPr>
      </w:pPr>
      <w:r w:rsidRPr="00AA4F1F">
        <w:rPr>
          <w:rFonts w:cs="Times New Roman"/>
        </w:rPr>
        <w:t xml:space="preserve">A.god. </w:t>
      </w:r>
      <w:r w:rsidR="00AA4F1F" w:rsidRPr="00AA4F1F">
        <w:rPr>
          <w:rFonts w:cs="Times New Roman"/>
          <w:color w:val="000000"/>
          <w:shd w:val="clear" w:color="auto" w:fill="FFFFFF"/>
        </w:rPr>
        <w:t>f</w:t>
      </w:r>
      <w:r w:rsidRPr="00AA4F1F">
        <w:rPr>
          <w:rFonts w:cs="Times New Roman"/>
          <w:color w:val="000000"/>
          <w:shd w:val="clear" w:color="auto" w:fill="FFFFFF"/>
        </w:rPr>
        <w:t>rakcijas "Nacionālā apvienība"</w:t>
      </w:r>
      <w:r w:rsidR="00AA4F1F">
        <w:rPr>
          <w:rFonts w:cs="Times New Roman"/>
          <w:color w:val="000000"/>
          <w:shd w:val="clear" w:color="auto" w:fill="FFFFFF"/>
        </w:rPr>
        <w:t xml:space="preserve"> priekšsēdētājam </w:t>
      </w:r>
      <w:r w:rsidRPr="00AA4F1F">
        <w:rPr>
          <w:rFonts w:cs="Times New Roman"/>
          <w:color w:val="000000"/>
          <w:shd w:val="clear" w:color="auto" w:fill="FFFFFF"/>
        </w:rPr>
        <w:t>Raiv</w:t>
      </w:r>
      <w:r w:rsidR="00846C6C">
        <w:rPr>
          <w:rFonts w:cs="Times New Roman"/>
          <w:color w:val="000000"/>
          <w:shd w:val="clear" w:color="auto" w:fill="FFFFFF"/>
        </w:rPr>
        <w:t>ja Dzintara</w:t>
      </w:r>
      <w:r w:rsidR="00183696">
        <w:rPr>
          <w:rFonts w:cs="Times New Roman"/>
          <w:color w:val="000000"/>
          <w:shd w:val="clear" w:color="auto" w:fill="FFFFFF"/>
        </w:rPr>
        <w:t xml:space="preserve"> </w:t>
      </w:r>
      <w:r w:rsidR="00183696">
        <w:t>k-</w:t>
      </w:r>
      <w:proofErr w:type="spellStart"/>
      <w:r w:rsidR="00183696">
        <w:t>gam</w:t>
      </w:r>
      <w:proofErr w:type="spellEnd"/>
    </w:p>
    <w:p w14:paraId="5B26D0A9" w14:textId="77777777" w:rsidR="00BD4030" w:rsidRPr="00AA4F1F" w:rsidRDefault="00C87026" w:rsidP="00FD787A">
      <w:pPr>
        <w:jc w:val="right"/>
        <w:rPr>
          <w:rFonts w:cs="Times New Roman"/>
          <w:color w:val="000000"/>
          <w:shd w:val="clear" w:color="auto" w:fill="FFFFFF"/>
        </w:rPr>
      </w:pPr>
      <w:hyperlink r:id="rId14" w:history="1">
        <w:r w:rsidR="00BD4030" w:rsidRPr="00AA4F1F">
          <w:rPr>
            <w:rStyle w:val="Hipersaite"/>
            <w:rFonts w:cs="Times New Roman"/>
            <w:shd w:val="clear" w:color="auto" w:fill="FFFFFF"/>
          </w:rPr>
          <w:t>Raivis.Dzintars@saeima.lv</w:t>
        </w:r>
      </w:hyperlink>
      <w:r w:rsidR="00BD4030" w:rsidRPr="00AA4F1F">
        <w:rPr>
          <w:rFonts w:cs="Times New Roman"/>
          <w:color w:val="000000"/>
          <w:shd w:val="clear" w:color="auto" w:fill="FFFFFF"/>
        </w:rPr>
        <w:t xml:space="preserve"> </w:t>
      </w:r>
    </w:p>
    <w:p w14:paraId="7B1FD3B5" w14:textId="77777777" w:rsidR="00BD4030" w:rsidRPr="00AA4F1F" w:rsidRDefault="00BD4030" w:rsidP="00FD787A">
      <w:pPr>
        <w:jc w:val="right"/>
        <w:rPr>
          <w:rFonts w:cs="Times New Roman"/>
        </w:rPr>
      </w:pPr>
    </w:p>
    <w:p w14:paraId="0F09D1AD" w14:textId="77777777" w:rsidR="00BD4030" w:rsidRPr="00AA4F1F" w:rsidRDefault="00AA4F1F" w:rsidP="00DE4CF1">
      <w:pPr>
        <w:jc w:val="right"/>
        <w:rPr>
          <w:rFonts w:cs="Times New Roman"/>
          <w:color w:val="000000"/>
          <w:shd w:val="clear" w:color="auto" w:fill="FFFFFF"/>
        </w:rPr>
      </w:pPr>
      <w:r w:rsidRPr="00AA4F1F">
        <w:rPr>
          <w:rFonts w:cs="Times New Roman"/>
        </w:rPr>
        <w:t>A.god. f</w:t>
      </w:r>
      <w:r w:rsidR="00BD4030" w:rsidRPr="00AA4F1F">
        <w:rPr>
          <w:rFonts w:cs="Times New Roman"/>
          <w:color w:val="000000"/>
          <w:shd w:val="clear" w:color="auto" w:fill="FFFFFF"/>
        </w:rPr>
        <w:t>rakcija</w:t>
      </w:r>
      <w:r w:rsidRPr="00AA4F1F">
        <w:rPr>
          <w:rFonts w:cs="Times New Roman"/>
          <w:color w:val="000000"/>
          <w:shd w:val="clear" w:color="auto" w:fill="FFFFFF"/>
        </w:rPr>
        <w:t>s</w:t>
      </w:r>
      <w:r w:rsidR="00BD4030" w:rsidRPr="00AA4F1F">
        <w:rPr>
          <w:rFonts w:cs="Times New Roman"/>
          <w:color w:val="000000"/>
          <w:shd w:val="clear" w:color="auto" w:fill="FFFFFF"/>
        </w:rPr>
        <w:t xml:space="preserve"> “APVIENOTAIS SARAKSTS – Latvijas Zaļā partija, Latvijas Reģionu Apvienība, Liepājas partija” priekšsēdētājam Edgara </w:t>
      </w:r>
      <w:proofErr w:type="spellStart"/>
      <w:r w:rsidR="00BD4030" w:rsidRPr="00AA4F1F">
        <w:rPr>
          <w:rFonts w:cs="Times New Roman"/>
          <w:color w:val="000000"/>
          <w:shd w:val="clear" w:color="auto" w:fill="FFFFFF"/>
        </w:rPr>
        <w:t>Tavara</w:t>
      </w:r>
      <w:proofErr w:type="spellEnd"/>
      <w:r w:rsidR="00672F83">
        <w:rPr>
          <w:rFonts w:cs="Times New Roman"/>
          <w:color w:val="000000"/>
          <w:shd w:val="clear" w:color="auto" w:fill="FFFFFF"/>
        </w:rPr>
        <w:t xml:space="preserve"> k-</w:t>
      </w:r>
      <w:proofErr w:type="spellStart"/>
      <w:r w:rsidR="00672F83">
        <w:rPr>
          <w:rFonts w:cs="Times New Roman"/>
          <w:color w:val="000000"/>
          <w:shd w:val="clear" w:color="auto" w:fill="FFFFFF"/>
        </w:rPr>
        <w:t>gam</w:t>
      </w:r>
      <w:proofErr w:type="spellEnd"/>
    </w:p>
    <w:p w14:paraId="06BD8456" w14:textId="77777777" w:rsidR="00BD4030" w:rsidRPr="00AA4F1F" w:rsidRDefault="00C87026" w:rsidP="00183D8C">
      <w:pPr>
        <w:jc w:val="right"/>
        <w:rPr>
          <w:rFonts w:cs="Times New Roman"/>
          <w:color w:val="000000"/>
          <w:shd w:val="clear" w:color="auto" w:fill="FFFFFF"/>
        </w:rPr>
      </w:pPr>
      <w:hyperlink r:id="rId15" w:history="1">
        <w:r w:rsidR="00BD4030" w:rsidRPr="00AA4F1F">
          <w:rPr>
            <w:rStyle w:val="Hipersaite"/>
            <w:rFonts w:cs="Times New Roman"/>
            <w:shd w:val="clear" w:color="auto" w:fill="FFFFFF"/>
          </w:rPr>
          <w:t>Edgars.Tavars@saeima.lv</w:t>
        </w:r>
      </w:hyperlink>
      <w:r w:rsidR="00BD4030" w:rsidRPr="00AA4F1F">
        <w:rPr>
          <w:rFonts w:cs="Times New Roman"/>
          <w:color w:val="000000"/>
          <w:shd w:val="clear" w:color="auto" w:fill="FFFFFF"/>
        </w:rPr>
        <w:t xml:space="preserve">  </w:t>
      </w:r>
    </w:p>
    <w:p w14:paraId="2F8A8A58" w14:textId="77777777" w:rsidR="00BD4030" w:rsidRPr="00AA4F1F" w:rsidRDefault="00BD4030" w:rsidP="00DE4CF1">
      <w:pPr>
        <w:jc w:val="right"/>
        <w:rPr>
          <w:rFonts w:cs="Times New Roman"/>
          <w:color w:val="000000"/>
          <w:shd w:val="clear" w:color="auto" w:fill="FFFFFF"/>
        </w:rPr>
      </w:pPr>
    </w:p>
    <w:p w14:paraId="70EA2729" w14:textId="77777777" w:rsidR="00BD4030" w:rsidRPr="00AA4F1F" w:rsidRDefault="00AA4F1F" w:rsidP="00AA4F1F">
      <w:pPr>
        <w:jc w:val="right"/>
        <w:rPr>
          <w:rFonts w:cs="Times New Roman"/>
          <w:color w:val="000000"/>
          <w:shd w:val="clear" w:color="auto" w:fill="FFFFFF"/>
        </w:rPr>
      </w:pPr>
      <w:r w:rsidRPr="00AA4F1F">
        <w:rPr>
          <w:rFonts w:cs="Times New Roman"/>
        </w:rPr>
        <w:t xml:space="preserve">A.god. </w:t>
      </w:r>
      <w:r w:rsidRPr="00AA4F1F">
        <w:rPr>
          <w:rFonts w:cs="Times New Roman"/>
          <w:color w:val="000000"/>
          <w:shd w:val="clear" w:color="auto" w:fill="FFFFFF"/>
        </w:rPr>
        <w:t>f</w:t>
      </w:r>
      <w:r w:rsidR="00BD4030" w:rsidRPr="00AA4F1F">
        <w:rPr>
          <w:rFonts w:cs="Times New Roman"/>
          <w:color w:val="000000"/>
          <w:shd w:val="clear" w:color="auto" w:fill="FFFFFF"/>
        </w:rPr>
        <w:t>rakcija</w:t>
      </w:r>
      <w:r w:rsidRPr="00AA4F1F">
        <w:rPr>
          <w:rFonts w:cs="Times New Roman"/>
          <w:color w:val="000000"/>
          <w:shd w:val="clear" w:color="auto" w:fill="FFFFFF"/>
        </w:rPr>
        <w:t>s</w:t>
      </w:r>
      <w:r w:rsidR="00BD4030" w:rsidRPr="00AA4F1F">
        <w:rPr>
          <w:rFonts w:cs="Times New Roman"/>
          <w:color w:val="000000"/>
          <w:shd w:val="clear" w:color="auto" w:fill="FFFFFF"/>
        </w:rPr>
        <w:t xml:space="preserve"> “PROGRESĪVIE”</w:t>
      </w:r>
      <w:r>
        <w:rPr>
          <w:rFonts w:cs="Times New Roman"/>
          <w:color w:val="000000"/>
          <w:shd w:val="clear" w:color="auto" w:fill="FFFFFF"/>
        </w:rPr>
        <w:t xml:space="preserve"> priekšsēdētājam </w:t>
      </w:r>
      <w:r w:rsidR="00BD4030" w:rsidRPr="00AA4F1F">
        <w:rPr>
          <w:rFonts w:cs="Times New Roman"/>
          <w:color w:val="000000"/>
          <w:shd w:val="clear" w:color="auto" w:fill="FFFFFF"/>
        </w:rPr>
        <w:t xml:space="preserve">Kaspara </w:t>
      </w:r>
      <w:proofErr w:type="spellStart"/>
      <w:r w:rsidR="00BD4030" w:rsidRPr="00AA4F1F">
        <w:rPr>
          <w:rFonts w:cs="Times New Roman"/>
          <w:color w:val="000000"/>
          <w:shd w:val="clear" w:color="auto" w:fill="FFFFFF"/>
        </w:rPr>
        <w:t>Briš</w:t>
      </w:r>
      <w:r w:rsidR="00C87136">
        <w:rPr>
          <w:rFonts w:cs="Times New Roman"/>
          <w:color w:val="000000"/>
          <w:shd w:val="clear" w:color="auto" w:fill="FFFFFF"/>
        </w:rPr>
        <w:t>k</w:t>
      </w:r>
      <w:r w:rsidR="00BD4030" w:rsidRPr="00AA4F1F">
        <w:rPr>
          <w:rFonts w:cs="Times New Roman"/>
          <w:color w:val="000000"/>
          <w:shd w:val="clear" w:color="auto" w:fill="FFFFFF"/>
        </w:rPr>
        <w:t>ena</w:t>
      </w:r>
      <w:proofErr w:type="spellEnd"/>
      <w:r w:rsidR="00672F83">
        <w:rPr>
          <w:rFonts w:cs="Times New Roman"/>
          <w:color w:val="000000"/>
          <w:shd w:val="clear" w:color="auto" w:fill="FFFFFF"/>
        </w:rPr>
        <w:t xml:space="preserve"> k-</w:t>
      </w:r>
      <w:proofErr w:type="spellStart"/>
      <w:r w:rsidR="00672F83">
        <w:rPr>
          <w:rFonts w:cs="Times New Roman"/>
          <w:color w:val="000000"/>
          <w:shd w:val="clear" w:color="auto" w:fill="FFFFFF"/>
        </w:rPr>
        <w:t>gam</w:t>
      </w:r>
      <w:proofErr w:type="spellEnd"/>
    </w:p>
    <w:p w14:paraId="61ED3DE3" w14:textId="77777777" w:rsidR="00BD4030" w:rsidRPr="00AA4F1F" w:rsidRDefault="00C87026" w:rsidP="00DE4CF1">
      <w:pPr>
        <w:jc w:val="right"/>
        <w:rPr>
          <w:rFonts w:cs="Times New Roman"/>
          <w:color w:val="000000"/>
          <w:shd w:val="clear" w:color="auto" w:fill="FFFFFF"/>
        </w:rPr>
      </w:pPr>
      <w:hyperlink r:id="rId16" w:history="1">
        <w:r w:rsidR="00BD4030" w:rsidRPr="00AA4F1F">
          <w:rPr>
            <w:rStyle w:val="Hipersaite"/>
            <w:rFonts w:cs="Times New Roman"/>
            <w:shd w:val="clear" w:color="auto" w:fill="FFFFFF"/>
          </w:rPr>
          <w:t>Kaspars.Briskens@saeima.lv</w:t>
        </w:r>
      </w:hyperlink>
      <w:r w:rsidR="00BD4030" w:rsidRPr="00AA4F1F">
        <w:rPr>
          <w:rFonts w:cs="Times New Roman"/>
          <w:color w:val="000000"/>
          <w:shd w:val="clear" w:color="auto" w:fill="FFFFFF"/>
        </w:rPr>
        <w:t xml:space="preserve"> </w:t>
      </w:r>
    </w:p>
    <w:p w14:paraId="656C202E" w14:textId="77777777" w:rsidR="00BD4030" w:rsidRPr="00AA4F1F" w:rsidRDefault="00BD4030" w:rsidP="00DE4CF1">
      <w:pPr>
        <w:jc w:val="right"/>
        <w:rPr>
          <w:rFonts w:cs="Times New Roman"/>
          <w:color w:val="000000"/>
          <w:shd w:val="clear" w:color="auto" w:fill="FFFFFF"/>
        </w:rPr>
      </w:pPr>
    </w:p>
    <w:p w14:paraId="001B6213" w14:textId="77777777" w:rsidR="00AA4F1F" w:rsidRPr="00AA4F1F" w:rsidRDefault="00AA4F1F" w:rsidP="00AA4F1F">
      <w:pPr>
        <w:jc w:val="right"/>
        <w:rPr>
          <w:rFonts w:cs="Times New Roman"/>
          <w:color w:val="000000"/>
          <w:shd w:val="clear" w:color="auto" w:fill="FFFFFF"/>
        </w:rPr>
      </w:pPr>
      <w:r w:rsidRPr="00AA4F1F">
        <w:rPr>
          <w:rFonts w:cs="Times New Roman"/>
          <w:color w:val="000000"/>
          <w:shd w:val="clear" w:color="auto" w:fill="FFFFFF"/>
        </w:rPr>
        <w:t>A.god. Zaļo un Zemnieku savienības frakcijas priekšsēdētājam</w:t>
      </w:r>
      <w:r>
        <w:rPr>
          <w:rFonts w:cs="Times New Roman"/>
          <w:color w:val="000000"/>
          <w:shd w:val="clear" w:color="auto" w:fill="FFFFFF"/>
        </w:rPr>
        <w:t xml:space="preserve"> </w:t>
      </w:r>
      <w:r w:rsidRPr="00AA4F1F">
        <w:rPr>
          <w:rFonts w:cs="Times New Roman"/>
          <w:color w:val="000000"/>
          <w:shd w:val="clear" w:color="auto" w:fill="FFFFFF"/>
        </w:rPr>
        <w:t>Viktora Valai</w:t>
      </w:r>
      <w:r w:rsidR="00323292">
        <w:rPr>
          <w:rFonts w:cs="Times New Roman"/>
          <w:color w:val="000000"/>
          <w:shd w:val="clear" w:color="auto" w:fill="FFFFFF"/>
        </w:rPr>
        <w:t>ņa k-</w:t>
      </w:r>
      <w:proofErr w:type="spellStart"/>
      <w:r w:rsidR="00323292">
        <w:rPr>
          <w:rFonts w:cs="Times New Roman"/>
          <w:color w:val="000000"/>
          <w:shd w:val="clear" w:color="auto" w:fill="FFFFFF"/>
        </w:rPr>
        <w:t>gam</w:t>
      </w:r>
      <w:proofErr w:type="spellEnd"/>
    </w:p>
    <w:p w14:paraId="358E32D1" w14:textId="77777777" w:rsidR="00AA4F1F" w:rsidRPr="00183D8C" w:rsidRDefault="00C87026" w:rsidP="00183D8C">
      <w:pPr>
        <w:jc w:val="right"/>
        <w:rPr>
          <w:rFonts w:cs="Times New Roman"/>
        </w:rPr>
      </w:pPr>
      <w:hyperlink r:id="rId17" w:history="1">
        <w:r w:rsidR="00AA4F1F" w:rsidRPr="00AA4F1F">
          <w:rPr>
            <w:rStyle w:val="Hipersaite"/>
            <w:rFonts w:cs="Times New Roman"/>
            <w:shd w:val="clear" w:color="auto" w:fill="FFFFFF"/>
          </w:rPr>
          <w:t>Viktors.Valainis@saeima.lv</w:t>
        </w:r>
      </w:hyperlink>
      <w:r w:rsidR="00183D8C">
        <w:rPr>
          <w:rFonts w:cs="Times New Roman"/>
          <w:color w:val="000000"/>
          <w:shd w:val="clear" w:color="auto" w:fill="FFFFFF"/>
        </w:rPr>
        <w:t xml:space="preserve"> </w:t>
      </w:r>
      <w:r w:rsidR="00AA4F1F">
        <w:rPr>
          <w:rFonts w:ascii="Helvetica" w:hAnsi="Helvetica" w:cs="Helvetica"/>
          <w:color w:val="000000"/>
          <w:sz w:val="18"/>
          <w:szCs w:val="18"/>
          <w:shd w:val="clear" w:color="auto" w:fill="FFFFFF"/>
        </w:rPr>
        <w:t xml:space="preserve"> </w:t>
      </w:r>
    </w:p>
    <w:p w14:paraId="2B405372" w14:textId="77777777" w:rsidR="00AA4F1F" w:rsidRDefault="00AA4F1F" w:rsidP="00DE4CF1">
      <w:pPr>
        <w:jc w:val="right"/>
        <w:rPr>
          <w:rFonts w:ascii="Helvetica" w:hAnsi="Helvetica" w:cs="Helvetica"/>
          <w:color w:val="000000"/>
          <w:sz w:val="18"/>
          <w:szCs w:val="18"/>
          <w:shd w:val="clear" w:color="auto" w:fill="FFFFFF"/>
        </w:rPr>
      </w:pPr>
    </w:p>
    <w:p w14:paraId="5DCE0445" w14:textId="77777777" w:rsidR="00D629EA" w:rsidRDefault="00812C69" w:rsidP="00812C69">
      <w:pPr>
        <w:jc w:val="right"/>
      </w:pPr>
      <w:r>
        <w:t>Rektoru padomei</w:t>
      </w:r>
    </w:p>
    <w:p w14:paraId="4386AC53" w14:textId="77777777" w:rsidR="00812C69" w:rsidRDefault="00C87026" w:rsidP="00812C69">
      <w:pPr>
        <w:jc w:val="right"/>
      </w:pPr>
      <w:hyperlink r:id="rId18" w:history="1">
        <w:r w:rsidR="00812C69" w:rsidRPr="00407213">
          <w:rPr>
            <w:rStyle w:val="Hipersaite"/>
          </w:rPr>
          <w:t>rp@rektorupadome.lv</w:t>
        </w:r>
      </w:hyperlink>
      <w:r w:rsidR="00812C69">
        <w:t xml:space="preserve"> </w:t>
      </w:r>
    </w:p>
    <w:p w14:paraId="208DBD27" w14:textId="77777777" w:rsidR="00812C69" w:rsidRDefault="00812C69" w:rsidP="00812C69">
      <w:pPr>
        <w:jc w:val="right"/>
        <w:rPr>
          <w:lang w:val="en-US"/>
        </w:rPr>
      </w:pPr>
    </w:p>
    <w:p w14:paraId="789E4234" w14:textId="77777777" w:rsidR="00FA233E" w:rsidRDefault="00FA233E" w:rsidP="00FA233E">
      <w:pPr>
        <w:jc w:val="right"/>
        <w:rPr>
          <w:rFonts w:cs="Times New Roman"/>
        </w:rPr>
      </w:pPr>
      <w:r>
        <w:rPr>
          <w:rFonts w:cs="Times New Roman"/>
        </w:rPr>
        <w:t xml:space="preserve">A.god. Latgales plānošanas reģiona attīstības padomes </w:t>
      </w:r>
    </w:p>
    <w:p w14:paraId="6A5EB834" w14:textId="77777777" w:rsidR="00FA233E" w:rsidRDefault="00FA233E" w:rsidP="00FA233E">
      <w:pPr>
        <w:jc w:val="right"/>
        <w:rPr>
          <w:rFonts w:cs="Times New Roman"/>
        </w:rPr>
      </w:pPr>
      <w:r>
        <w:rPr>
          <w:rFonts w:cs="Times New Roman"/>
        </w:rPr>
        <w:t xml:space="preserve">priekšsēdētājam Sergeja </w:t>
      </w:r>
      <w:proofErr w:type="spellStart"/>
      <w:r>
        <w:rPr>
          <w:rFonts w:cs="Times New Roman"/>
        </w:rPr>
        <w:t>Maksimova</w:t>
      </w:r>
      <w:proofErr w:type="spellEnd"/>
      <w:r w:rsidR="00323292">
        <w:rPr>
          <w:rFonts w:cs="Times New Roman"/>
        </w:rPr>
        <w:t xml:space="preserve"> k-</w:t>
      </w:r>
      <w:proofErr w:type="spellStart"/>
      <w:r w:rsidR="00323292">
        <w:rPr>
          <w:rFonts w:cs="Times New Roman"/>
        </w:rPr>
        <w:t>gam</w:t>
      </w:r>
      <w:proofErr w:type="spellEnd"/>
    </w:p>
    <w:p w14:paraId="4ECD91B6" w14:textId="77777777" w:rsidR="00FA233E" w:rsidRDefault="00C87026" w:rsidP="00FA233E">
      <w:pPr>
        <w:jc w:val="right"/>
        <w:rPr>
          <w:rFonts w:cs="Times New Roman"/>
        </w:rPr>
      </w:pPr>
      <w:hyperlink r:id="rId19" w:history="1">
        <w:r w:rsidR="00882712" w:rsidRPr="00A01689">
          <w:rPr>
            <w:rStyle w:val="Hipersaite"/>
            <w:rFonts w:cs="Times New Roman"/>
          </w:rPr>
          <w:t>pasts@lpr.gov.lv</w:t>
        </w:r>
      </w:hyperlink>
      <w:r w:rsidR="00882712">
        <w:rPr>
          <w:rFonts w:cs="Times New Roman"/>
        </w:rPr>
        <w:t xml:space="preserve"> </w:t>
      </w:r>
    </w:p>
    <w:p w14:paraId="3F5BBF65" w14:textId="77777777" w:rsidR="00FA233E" w:rsidRDefault="00FA233E" w:rsidP="00812C69">
      <w:pPr>
        <w:jc w:val="right"/>
        <w:rPr>
          <w:rFonts w:cs="Times New Roman"/>
        </w:rPr>
      </w:pPr>
    </w:p>
    <w:p w14:paraId="3DCA5C16" w14:textId="77777777" w:rsidR="00812C69" w:rsidRDefault="00183D8C" w:rsidP="00812C69">
      <w:pPr>
        <w:jc w:val="right"/>
        <w:rPr>
          <w:rFonts w:cs="Times New Roman"/>
        </w:rPr>
      </w:pPr>
      <w:r>
        <w:rPr>
          <w:rFonts w:cs="Times New Roman"/>
        </w:rPr>
        <w:t>Ļ</w:t>
      </w:r>
      <w:r w:rsidR="00812C69" w:rsidRPr="00812C69">
        <w:rPr>
          <w:rFonts w:cs="Times New Roman"/>
        </w:rPr>
        <w:t>.cie</w:t>
      </w:r>
      <w:r w:rsidR="00812C69">
        <w:rPr>
          <w:rFonts w:cs="Times New Roman"/>
        </w:rPr>
        <w:t>n</w:t>
      </w:r>
      <w:r w:rsidR="00812C69" w:rsidRPr="00812C69">
        <w:rPr>
          <w:rFonts w:cs="Times New Roman"/>
        </w:rPr>
        <w:t xml:space="preserve">. </w:t>
      </w:r>
      <w:r w:rsidR="00812C69" w:rsidRPr="00812C69">
        <w:rPr>
          <w:rFonts w:cs="Times New Roman"/>
          <w:shd w:val="clear" w:color="auto" w:fill="FFFFFF"/>
        </w:rPr>
        <w:t xml:space="preserve">Latvijas </w:t>
      </w:r>
      <w:r w:rsidR="00196D3F">
        <w:rPr>
          <w:rFonts w:cs="Times New Roman"/>
          <w:shd w:val="clear" w:color="auto" w:fill="FFFFFF"/>
        </w:rPr>
        <w:t>Izglītības</w:t>
      </w:r>
      <w:r w:rsidR="00812C69" w:rsidRPr="00812C69">
        <w:rPr>
          <w:rFonts w:cs="Times New Roman"/>
          <w:shd w:val="clear" w:color="auto" w:fill="FFFFFF"/>
        </w:rPr>
        <w:t xml:space="preserve"> un </w:t>
      </w:r>
      <w:r w:rsidR="00196D3F">
        <w:rPr>
          <w:rFonts w:cs="Times New Roman"/>
          <w:shd w:val="clear" w:color="auto" w:fill="FFFFFF"/>
        </w:rPr>
        <w:t>zinātnes</w:t>
      </w:r>
      <w:r w:rsidR="00812C69" w:rsidRPr="00812C69">
        <w:rPr>
          <w:rFonts w:cs="Times New Roman"/>
          <w:shd w:val="clear" w:color="auto" w:fill="FFFFFF"/>
        </w:rPr>
        <w:t xml:space="preserve"> darbinieku </w:t>
      </w:r>
      <w:proofErr w:type="spellStart"/>
      <w:r w:rsidR="00812C69" w:rsidRPr="00812C69">
        <w:rPr>
          <w:rFonts w:cs="Times New Roman"/>
          <w:shd w:val="clear" w:color="auto" w:fill="FFFFFF"/>
        </w:rPr>
        <w:t>arodbiedrības</w:t>
      </w:r>
      <w:proofErr w:type="spellEnd"/>
      <w:r w:rsidR="00812C69">
        <w:rPr>
          <w:rFonts w:cs="Times New Roman"/>
        </w:rPr>
        <w:t xml:space="preserve"> </w:t>
      </w:r>
    </w:p>
    <w:p w14:paraId="173B7C08" w14:textId="77777777" w:rsidR="00812C69" w:rsidRPr="00812C69" w:rsidRDefault="00812C69" w:rsidP="00812C69">
      <w:pPr>
        <w:jc w:val="right"/>
        <w:rPr>
          <w:rFonts w:cs="Times New Roman"/>
        </w:rPr>
      </w:pPr>
      <w:r>
        <w:rPr>
          <w:rFonts w:cs="Times New Roman"/>
        </w:rPr>
        <w:t>priekšsēdētājai Inga</w:t>
      </w:r>
      <w:r w:rsidR="00D56026">
        <w:rPr>
          <w:rFonts w:cs="Times New Roman"/>
        </w:rPr>
        <w:t>s</w:t>
      </w:r>
      <w:r>
        <w:rPr>
          <w:rFonts w:cs="Times New Roman"/>
        </w:rPr>
        <w:t xml:space="preserve"> </w:t>
      </w:r>
      <w:r w:rsidRPr="00812C69">
        <w:rPr>
          <w:rFonts w:cs="Times New Roman"/>
        </w:rPr>
        <w:t>Vanaga</w:t>
      </w:r>
      <w:r w:rsidR="00D56026">
        <w:rPr>
          <w:rFonts w:cs="Times New Roman"/>
        </w:rPr>
        <w:t>s k-</w:t>
      </w:r>
      <w:proofErr w:type="spellStart"/>
      <w:r w:rsidR="00D56026">
        <w:rPr>
          <w:rFonts w:cs="Times New Roman"/>
        </w:rPr>
        <w:t>dzei</w:t>
      </w:r>
      <w:proofErr w:type="spellEnd"/>
    </w:p>
    <w:p w14:paraId="6011EFAF" w14:textId="77777777" w:rsidR="00812C69" w:rsidRDefault="00C87026" w:rsidP="00812C69">
      <w:pPr>
        <w:jc w:val="right"/>
      </w:pPr>
      <w:hyperlink r:id="rId20" w:history="1">
        <w:r w:rsidR="00812C69" w:rsidRPr="00812C69">
          <w:rPr>
            <w:rStyle w:val="Hipersaite"/>
          </w:rPr>
          <w:t>lizda@lizda.lv</w:t>
        </w:r>
      </w:hyperlink>
      <w:r w:rsidR="00812C69" w:rsidRPr="00812C69">
        <w:t xml:space="preserve"> </w:t>
      </w:r>
    </w:p>
    <w:p w14:paraId="2B24EFEE" w14:textId="77777777" w:rsidR="00812C69" w:rsidRPr="00812C69" w:rsidRDefault="00C87026" w:rsidP="00812C69">
      <w:pPr>
        <w:jc w:val="right"/>
      </w:pPr>
      <w:hyperlink r:id="rId21" w:history="1"/>
    </w:p>
    <w:p w14:paraId="431551C1" w14:textId="77777777" w:rsidR="00D629EA" w:rsidRDefault="00D629EA" w:rsidP="00D629EA">
      <w:pPr>
        <w:pStyle w:val="paragraph"/>
        <w:spacing w:before="0" w:beforeAutospacing="0" w:after="0" w:afterAutospacing="0"/>
        <w:ind w:right="615"/>
        <w:textAlignment w:val="baseline"/>
        <w:rPr>
          <w:rStyle w:val="normaltextrun"/>
          <w:i/>
          <w:lang w:val="lv-LV"/>
        </w:rPr>
      </w:pPr>
      <w:r w:rsidRPr="00AC75A5">
        <w:rPr>
          <w:rStyle w:val="normaltextrun"/>
          <w:i/>
          <w:lang w:val="lv-LV"/>
        </w:rPr>
        <w:t xml:space="preserve">Par </w:t>
      </w:r>
      <w:r>
        <w:rPr>
          <w:rStyle w:val="normaltextrun"/>
          <w:i/>
          <w:lang w:val="lv-LV"/>
        </w:rPr>
        <w:t xml:space="preserve">Rēzeknes Tehnoloģiju akadēmijas </w:t>
      </w:r>
      <w:r w:rsidR="009D2274">
        <w:rPr>
          <w:rStyle w:val="normaltextrun"/>
          <w:i/>
          <w:lang w:val="lv-LV"/>
        </w:rPr>
        <w:t>reorganizāciju</w:t>
      </w:r>
    </w:p>
    <w:p w14:paraId="23EE4037" w14:textId="77777777" w:rsidR="00D629EA" w:rsidRPr="00D629EA" w:rsidRDefault="00D629EA" w:rsidP="00D629EA">
      <w:pPr>
        <w:pStyle w:val="paragraph"/>
        <w:spacing w:before="0" w:beforeAutospacing="0" w:after="0" w:afterAutospacing="0"/>
        <w:ind w:right="615" w:firstLine="720"/>
        <w:jc w:val="both"/>
        <w:textAlignment w:val="baseline"/>
        <w:rPr>
          <w:lang w:val="lv-LV"/>
        </w:rPr>
      </w:pPr>
      <w:r w:rsidRPr="00AC75A5">
        <w:rPr>
          <w:rStyle w:val="eop"/>
          <w:lang w:val="lv-LV"/>
        </w:rPr>
        <w:t> </w:t>
      </w:r>
    </w:p>
    <w:p w14:paraId="0622556D" w14:textId="77777777" w:rsidR="00CC7361" w:rsidRDefault="004F448F" w:rsidP="00891B57">
      <w:pPr>
        <w:ind w:firstLine="284"/>
        <w:jc w:val="both"/>
        <w:rPr>
          <w:rFonts w:cs="Times New Roman"/>
        </w:rPr>
      </w:pPr>
      <w:r>
        <w:rPr>
          <w:rFonts w:cs="Times New Roman"/>
        </w:rPr>
        <w:t>A</w:t>
      </w:r>
      <w:r w:rsidRPr="00EF7A6C">
        <w:rPr>
          <w:rFonts w:cs="Times New Roman"/>
        </w:rPr>
        <w:t xml:space="preserve">ugstākās izglītības </w:t>
      </w:r>
      <w:r>
        <w:rPr>
          <w:rFonts w:cs="Times New Roman"/>
        </w:rPr>
        <w:t xml:space="preserve">kvalitātes </w:t>
      </w:r>
      <w:r w:rsidR="002C7800">
        <w:rPr>
          <w:rFonts w:cs="Times New Roman"/>
        </w:rPr>
        <w:t xml:space="preserve">stiprināšanai, novēršot </w:t>
      </w:r>
      <w:r w:rsidR="002C7800" w:rsidRPr="00EF7A6C">
        <w:rPr>
          <w:rFonts w:cs="Times New Roman"/>
        </w:rPr>
        <w:t>augstāk</w:t>
      </w:r>
      <w:r w:rsidR="002C7800">
        <w:rPr>
          <w:rFonts w:cs="Times New Roman"/>
        </w:rPr>
        <w:t xml:space="preserve">ās izglītības institūciju </w:t>
      </w:r>
      <w:r w:rsidR="002C7800" w:rsidRPr="00EF7A6C">
        <w:rPr>
          <w:rFonts w:cs="Times New Roman"/>
        </w:rPr>
        <w:t>pārvaldības modeļa nepilnīb</w:t>
      </w:r>
      <w:r w:rsidR="00F543AF">
        <w:rPr>
          <w:rFonts w:cs="Times New Roman"/>
        </w:rPr>
        <w:t>as un</w:t>
      </w:r>
      <w:r w:rsidR="002C7800">
        <w:rPr>
          <w:rFonts w:cs="Times New Roman"/>
        </w:rPr>
        <w:t xml:space="preserve"> veicinot augstākās izglītības </w:t>
      </w:r>
      <w:r w:rsidRPr="00EF7A6C">
        <w:rPr>
          <w:rFonts w:cs="Times New Roman"/>
        </w:rPr>
        <w:t>starptautisk</w:t>
      </w:r>
      <w:r w:rsidR="002C7800">
        <w:rPr>
          <w:rFonts w:cs="Times New Roman"/>
        </w:rPr>
        <w:t>o</w:t>
      </w:r>
      <w:r w:rsidRPr="00EF7A6C">
        <w:rPr>
          <w:rFonts w:cs="Times New Roman"/>
        </w:rPr>
        <w:t xml:space="preserve"> konkurētspē</w:t>
      </w:r>
      <w:r w:rsidR="002C7800">
        <w:rPr>
          <w:rFonts w:cs="Times New Roman"/>
        </w:rPr>
        <w:t>ju,</w:t>
      </w:r>
      <w:r w:rsidR="002C7800" w:rsidRPr="00EF7A6C">
        <w:rPr>
          <w:rFonts w:cs="Times New Roman"/>
        </w:rPr>
        <w:t xml:space="preserve"> </w:t>
      </w:r>
      <w:r w:rsidR="002C7800" w:rsidRPr="00EF7A6C">
        <w:rPr>
          <w:rFonts w:cs="Times New Roman"/>
        </w:rPr>
        <w:lastRenderedPageBreak/>
        <w:t xml:space="preserve">2021. gada 8. jūnijā </w:t>
      </w:r>
      <w:r w:rsidR="00E72FA4">
        <w:rPr>
          <w:rFonts w:cs="Times New Roman"/>
        </w:rPr>
        <w:t>Latvijas Republikas Saeima</w:t>
      </w:r>
      <w:r w:rsidR="002C7800" w:rsidRPr="00EF7A6C">
        <w:rPr>
          <w:rFonts w:cs="Times New Roman"/>
        </w:rPr>
        <w:t xml:space="preserve"> pieņēma </w:t>
      </w:r>
      <w:r w:rsidR="002C7800" w:rsidRPr="002C7800">
        <w:rPr>
          <w:rFonts w:cs="Times New Roman"/>
        </w:rPr>
        <w:t>grozījumus Augstskolu likumā</w:t>
      </w:r>
      <w:r w:rsidR="00891B57">
        <w:rPr>
          <w:rFonts w:cs="Times New Roman"/>
        </w:rPr>
        <w:t>, paredzot</w:t>
      </w:r>
      <w:r w:rsidR="00891B57" w:rsidRPr="00EF7A6C">
        <w:rPr>
          <w:rFonts w:cs="Times New Roman"/>
        </w:rPr>
        <w:t xml:space="preserve"> augstskolu tipoloģijas un iekšējās pārvaldības modeļa maiņu</w:t>
      </w:r>
      <w:r w:rsidR="00891B57">
        <w:rPr>
          <w:rFonts w:cs="Times New Roman"/>
        </w:rPr>
        <w:t>.</w:t>
      </w:r>
    </w:p>
    <w:p w14:paraId="6E33E919" w14:textId="77777777" w:rsidR="00891B57" w:rsidRPr="00891B57" w:rsidRDefault="00891B57" w:rsidP="00891B57">
      <w:pPr>
        <w:ind w:firstLine="284"/>
        <w:jc w:val="both"/>
        <w:rPr>
          <w:rFonts w:cs="Times New Roman"/>
          <w:shd w:val="clear" w:color="auto" w:fill="FFFFFF"/>
        </w:rPr>
      </w:pPr>
      <w:r w:rsidRPr="00D629EA">
        <w:rPr>
          <w:rFonts w:cs="Times New Roman"/>
          <w:shd w:val="clear" w:color="auto" w:fill="FFFFFF"/>
        </w:rPr>
        <w:t>Saskaņā ar Augstskolu likuma 14.</w:t>
      </w:r>
      <w:r>
        <w:rPr>
          <w:rFonts w:cs="Times New Roman"/>
          <w:shd w:val="clear" w:color="auto" w:fill="FFFFFF"/>
          <w:vertAlign w:val="superscript"/>
        </w:rPr>
        <w:t>1</w:t>
      </w:r>
      <w:r w:rsidRPr="00D629EA">
        <w:rPr>
          <w:rFonts w:cs="Times New Roman"/>
          <w:shd w:val="clear" w:color="auto" w:fill="FFFFFF"/>
        </w:rPr>
        <w:t xml:space="preserve"> panta pirmo daļu valsts augstskolas padome ir koleģiāla valsts augstskolas augstākā lēmējinstitūcija, kas ir atbildīga par valsts augstskolas ilgtspējīgu attīstību, stratēģisko un finanšu uzraudzību, kā arī nodrošina valsts augstskolas darbību atbilstoši tās attīstības stratēģijā noteiktajiem mērķiem.</w:t>
      </w:r>
    </w:p>
    <w:p w14:paraId="58824E41" w14:textId="77777777" w:rsidR="003A41A1" w:rsidRDefault="004F4637" w:rsidP="00E45C50">
      <w:pPr>
        <w:ind w:firstLine="284"/>
        <w:jc w:val="both"/>
      </w:pPr>
      <w:r>
        <w:t>Pamatojoties uz Augstākās izglītības konsolidācijas plānu</w:t>
      </w:r>
      <w:r w:rsidR="00F82165" w:rsidRPr="004F4637">
        <w:t>,</w:t>
      </w:r>
      <w:r w:rsidR="00D629EA">
        <w:t xml:space="preserve"> </w:t>
      </w:r>
      <w:r w:rsidR="00F82165">
        <w:t>a</w:t>
      </w:r>
      <w:r w:rsidR="00D629EA">
        <w:t>tbilstoši Izglītības un zinātnes ministrijas</w:t>
      </w:r>
      <w:r w:rsidR="00A7320B">
        <w:t xml:space="preserve"> (IZM)</w:t>
      </w:r>
      <w:r w:rsidR="00D629EA">
        <w:t xml:space="preserve"> pieņemtajam </w:t>
      </w:r>
      <w:r w:rsidR="00F82165">
        <w:rPr>
          <w:shd w:val="clear" w:color="auto" w:fill="FFFFFF"/>
        </w:rPr>
        <w:t>lēmumam par</w:t>
      </w:r>
      <w:r w:rsidR="00D629EA">
        <w:rPr>
          <w:shd w:val="clear" w:color="auto" w:fill="FFFFFF"/>
        </w:rPr>
        <w:t xml:space="preserve"> zinātnes bāzes finansējum</w:t>
      </w:r>
      <w:r w:rsidR="00F82165">
        <w:rPr>
          <w:shd w:val="clear" w:color="auto" w:fill="FFFFFF"/>
        </w:rPr>
        <w:t xml:space="preserve">a </w:t>
      </w:r>
      <w:r w:rsidR="00D629EA">
        <w:rPr>
          <w:shd w:val="clear" w:color="auto" w:fill="FFFFFF"/>
        </w:rPr>
        <w:t>piešķir</w:t>
      </w:r>
      <w:r w:rsidR="00F82165">
        <w:rPr>
          <w:shd w:val="clear" w:color="auto" w:fill="FFFFFF"/>
        </w:rPr>
        <w:t>šanu</w:t>
      </w:r>
      <w:r>
        <w:rPr>
          <w:shd w:val="clear" w:color="auto" w:fill="FFFFFF"/>
        </w:rPr>
        <w:t xml:space="preserve">, kas </w:t>
      </w:r>
      <w:r w:rsidR="00D629EA">
        <w:t>ir tieši saistīts ar augstskolu pārvaldībai paredzēto finansējumu Atveseļošanas un noturības mehānisma (ANM) finansējumā</w:t>
      </w:r>
      <w:r>
        <w:t xml:space="preserve"> un </w:t>
      </w:r>
      <w:r w:rsidR="00A7320B">
        <w:t>IZM</w:t>
      </w:r>
      <w:r w:rsidR="00D629EA">
        <w:t xml:space="preserve"> plānotaj</w:t>
      </w:r>
      <w:r>
        <w:t>ai</w:t>
      </w:r>
      <w:r w:rsidR="00D629EA">
        <w:t xml:space="preserve"> augstskolu konsolidācija</w:t>
      </w:r>
      <w:r>
        <w:t xml:space="preserve">i, kur </w:t>
      </w:r>
      <w:r w:rsidR="00D629EA">
        <w:t>R</w:t>
      </w:r>
      <w:r w:rsidR="00123DE0">
        <w:t xml:space="preserve">ēzeknes </w:t>
      </w:r>
      <w:r w:rsidR="00D629EA">
        <w:t>T</w:t>
      </w:r>
      <w:r w:rsidR="00123DE0">
        <w:t>ehnoloģiju akadēmijai (RTA)</w:t>
      </w:r>
      <w:r w:rsidR="00D629EA">
        <w:t xml:space="preserve"> ir plānota dalīb</w:t>
      </w:r>
      <w:r w:rsidR="00A379D3">
        <w:t>a ārējās konsolidācijas grantos,</w:t>
      </w:r>
      <w:r w:rsidR="00D629EA">
        <w:t xml:space="preserve"> </w:t>
      </w:r>
      <w:r>
        <w:t>2022.gada 17.novembr</w:t>
      </w:r>
      <w:r w:rsidR="003A41A1">
        <w:t>ī</w:t>
      </w:r>
      <w:r>
        <w:t xml:space="preserve"> RTA Padome</w:t>
      </w:r>
      <w:r w:rsidR="00B14665">
        <w:t>s</w:t>
      </w:r>
      <w:r>
        <w:t xml:space="preserve"> </w:t>
      </w:r>
      <w:r w:rsidR="003A41A1">
        <w:t xml:space="preserve">sēdes darba kārtībā tika iekļauts </w:t>
      </w:r>
      <w:r w:rsidR="00E45C50">
        <w:t>jautājums par RTA konsolidāciju.</w:t>
      </w:r>
    </w:p>
    <w:p w14:paraId="1A00FC4A" w14:textId="77777777" w:rsidR="003A41A1" w:rsidRDefault="00DC2E91" w:rsidP="0020291A">
      <w:pPr>
        <w:ind w:firstLine="284"/>
        <w:jc w:val="both"/>
        <w:rPr>
          <w:rStyle w:val="eop"/>
        </w:rPr>
      </w:pPr>
      <w:r>
        <w:rPr>
          <w:rStyle w:val="eop"/>
        </w:rPr>
        <w:t>Izskatot iespējamo konsolidāciju ar</w:t>
      </w:r>
      <w:r w:rsidR="003A41A1">
        <w:rPr>
          <w:rStyle w:val="eop"/>
        </w:rPr>
        <w:t xml:space="preserve"> </w:t>
      </w:r>
      <w:r w:rsidR="00E45C50">
        <w:rPr>
          <w:rStyle w:val="eop"/>
        </w:rPr>
        <w:t>Rīgas Tehnisko universitāti (</w:t>
      </w:r>
      <w:r w:rsidR="003A41A1">
        <w:rPr>
          <w:rStyle w:val="eop"/>
        </w:rPr>
        <w:t>RT</w:t>
      </w:r>
      <w:r>
        <w:rPr>
          <w:rStyle w:val="eop"/>
        </w:rPr>
        <w:t>U</w:t>
      </w:r>
      <w:r w:rsidR="00E45C50">
        <w:rPr>
          <w:rStyle w:val="eop"/>
        </w:rPr>
        <w:t>)</w:t>
      </w:r>
      <w:r w:rsidR="00E72FA4">
        <w:rPr>
          <w:rStyle w:val="eop"/>
        </w:rPr>
        <w:t xml:space="preserve">, </w:t>
      </w:r>
      <w:r>
        <w:rPr>
          <w:rStyle w:val="eop"/>
        </w:rPr>
        <w:t>RTA</w:t>
      </w:r>
      <w:r w:rsidR="00E45C50">
        <w:rPr>
          <w:rStyle w:val="eop"/>
        </w:rPr>
        <w:t xml:space="preserve"> turpinot pastāvēt RTU</w:t>
      </w:r>
      <w:r w:rsidR="003A41A1">
        <w:rPr>
          <w:rStyle w:val="eop"/>
        </w:rPr>
        <w:t xml:space="preserve"> </w:t>
      </w:r>
      <w:r w:rsidR="003A41A1" w:rsidRPr="00217067">
        <w:rPr>
          <w:iCs/>
          <w:shd w:val="clear" w:color="auto" w:fill="FFFFFF"/>
        </w:rPr>
        <w:t>iestādes (atsevišķas struktūrvienības) statusā</w:t>
      </w:r>
      <w:r w:rsidR="003A41A1">
        <w:rPr>
          <w:iCs/>
          <w:shd w:val="clear" w:color="auto" w:fill="FFFFFF"/>
        </w:rPr>
        <w:t xml:space="preserve">, </w:t>
      </w:r>
      <w:r>
        <w:rPr>
          <w:iCs/>
          <w:shd w:val="clear" w:color="auto" w:fill="FFFFFF"/>
        </w:rPr>
        <w:t>RTA Padome secināja</w:t>
      </w:r>
      <w:r w:rsidR="003A41A1">
        <w:rPr>
          <w:iCs/>
          <w:shd w:val="clear" w:color="auto" w:fill="FFFFFF"/>
        </w:rPr>
        <w:t xml:space="preserve">:  </w:t>
      </w:r>
    </w:p>
    <w:p w14:paraId="32DB7335" w14:textId="77777777" w:rsidR="003A41A1" w:rsidRDefault="003A41A1" w:rsidP="0020291A">
      <w:pPr>
        <w:pStyle w:val="Sarakstarindkopa"/>
        <w:numPr>
          <w:ilvl w:val="0"/>
          <w:numId w:val="3"/>
        </w:numPr>
        <w:jc w:val="both"/>
      </w:pPr>
      <w:r>
        <w:t xml:space="preserve"> </w:t>
      </w:r>
      <w:r w:rsidRPr="008450CE">
        <w:t>RTU ir vienīgā inženiertehniskā valsts augstskola Latvijā, kuras profils studiju, pētniecības un infrastruktūras attīstības ziņā var nodrošināt augstvērtīgus apstākļus inženierzinātņu nozaru speciālistu sagatavošanai visās izglītības pakāpēs. Pievienojoties RTU, R</w:t>
      </w:r>
      <w:r>
        <w:t>TA</w:t>
      </w:r>
      <w:r w:rsidRPr="008450CE">
        <w:t xml:space="preserve"> paliks kā vienots veselums un varēs koncentrēties uz kvalitatīvu studiju nodrošināšanu Latgales reģiona vajadzībām, īpašu uzmanību pievēršot inženiertehniskā studiju virziena stiprināšanai.</w:t>
      </w:r>
    </w:p>
    <w:p w14:paraId="27DF874E" w14:textId="77777777" w:rsidR="003A41A1" w:rsidRDefault="00E72FA4" w:rsidP="003A41A1">
      <w:pPr>
        <w:pStyle w:val="Sarakstarindkopa"/>
        <w:numPr>
          <w:ilvl w:val="0"/>
          <w:numId w:val="3"/>
        </w:numPr>
        <w:spacing w:before="100" w:beforeAutospacing="1" w:after="100" w:afterAutospacing="1"/>
        <w:jc w:val="both"/>
      </w:pPr>
      <w:r>
        <w:t>Ar iekļaušanos RTU</w:t>
      </w:r>
      <w:r w:rsidR="003A41A1" w:rsidRPr="008450CE">
        <w:t xml:space="preserve"> tiks novērsts risks, ka RTA beigs pastāvēt, neizpildījusi tai kā lietišķo zinātņu augstskolai izvirzītās prasības. Laika periodā no 2023. līdz 2026. gadam reorganizācijas atbalstam būs pieejams Atveseļošanas fonda finansējums, kas nodrošinās būtiskas investīcijas RTA attīstībā.  Turklāt pievienošanās RTU sniedz iespēju RTA saņemt zinātniskās darbības bāzes finansējumu, tā kā RTU tam jau ir kvalificējusies</w:t>
      </w:r>
      <w:r w:rsidR="003A41A1">
        <w:t xml:space="preserve">. </w:t>
      </w:r>
    </w:p>
    <w:p w14:paraId="45568703" w14:textId="77777777" w:rsidR="003A41A1" w:rsidRDefault="003A41A1" w:rsidP="003A41A1">
      <w:pPr>
        <w:pStyle w:val="Sarakstarindkopa"/>
        <w:numPr>
          <w:ilvl w:val="0"/>
          <w:numId w:val="3"/>
        </w:numPr>
        <w:spacing w:before="100" w:beforeAutospacing="1" w:after="100" w:afterAutospacing="1"/>
        <w:jc w:val="both"/>
      </w:pPr>
      <w:r w:rsidRPr="008450CE">
        <w:t>Kļūstot par RTU zinātnes universitātes ekosistēmas daļu, RTA kā autonoma struktūrvienība saglabās savu nosaukumu – R</w:t>
      </w:r>
      <w:r>
        <w:t>TA</w:t>
      </w:r>
      <w:r w:rsidRPr="008450CE">
        <w:t>, kā arī savas identitātes pazīmes un tradīcijas</w:t>
      </w:r>
      <w:r>
        <w:t xml:space="preserve">.  </w:t>
      </w:r>
    </w:p>
    <w:p w14:paraId="23866977" w14:textId="77777777" w:rsidR="003A41A1" w:rsidRDefault="003A41A1" w:rsidP="003A41A1">
      <w:pPr>
        <w:pStyle w:val="Sarakstarindkopa"/>
        <w:numPr>
          <w:ilvl w:val="0"/>
          <w:numId w:val="3"/>
        </w:numPr>
        <w:spacing w:before="100" w:beforeAutospacing="1" w:after="100" w:afterAutospacing="1"/>
        <w:jc w:val="both"/>
      </w:pPr>
      <w:r>
        <w:t xml:space="preserve">RTA noteiktās stratēģiskās specializācijas, tādas kā Sociālās zinātnes un Inženierzinātnes un tehnoloģijas pilnībā sakrīt ar RTU noteiktajām stratēģiskajām </w:t>
      </w:r>
      <w:r w:rsidR="006C42F1">
        <w:t>specializācijām</w:t>
      </w:r>
      <w:r>
        <w:t>. Tas dod iespēju domāt, ka pēc pievienošanas RTU tiks stiprināta RTA  zinātniskā darbība, pilnveidotas un stiprinātas studiju programmas, veicināta sadarbība ar industriju, veicināta ārzemju studentu  piesaiste un  dalība</w:t>
      </w:r>
      <w:r w:rsidR="006C42F1">
        <w:t xml:space="preserve"> starptautiskajos konsorcijos,</w:t>
      </w:r>
      <w:r>
        <w:t xml:space="preserve">  projektos  utt.</w:t>
      </w:r>
      <w:r w:rsidRPr="00287179">
        <w:t xml:space="preserve"> </w:t>
      </w:r>
    </w:p>
    <w:p w14:paraId="7688B8DE" w14:textId="77777777" w:rsidR="003A41A1" w:rsidRDefault="003A41A1" w:rsidP="003A41A1">
      <w:pPr>
        <w:pStyle w:val="Sarakstarindkopa"/>
        <w:numPr>
          <w:ilvl w:val="0"/>
          <w:numId w:val="3"/>
        </w:numPr>
        <w:spacing w:before="100" w:beforeAutospacing="1" w:after="100" w:afterAutospacing="1"/>
        <w:jc w:val="both"/>
      </w:pPr>
      <w:r w:rsidRPr="00287179">
        <w:t>Veicot R</w:t>
      </w:r>
      <w:r>
        <w:t>TA</w:t>
      </w:r>
      <w:r w:rsidRPr="00287179">
        <w:t xml:space="preserve"> un RTU izglītības jomu specializāciju salīdzinošu analīzi tika konstatēts augsta līmeņa pārklājums, kas dod iespēju R</w:t>
      </w:r>
      <w:r>
        <w:t>TA</w:t>
      </w:r>
      <w:r w:rsidRPr="00287179">
        <w:t xml:space="preserve"> programmu attīstībai</w:t>
      </w:r>
      <w:r>
        <w:t xml:space="preserve">, </w:t>
      </w:r>
      <w:r w:rsidRPr="00287179">
        <w:t>izmantojot RTU pieredzi un tehnoloģijas. Tai pašā laikā R</w:t>
      </w:r>
      <w:r>
        <w:t>TA</w:t>
      </w:r>
      <w:r w:rsidR="00E72FA4">
        <w:t xml:space="preserve"> unikāla</w:t>
      </w:r>
      <w:r w:rsidRPr="00287179">
        <w:t>s programmas</w:t>
      </w:r>
      <w:r>
        <w:t xml:space="preserve"> tādās jomās kā pedagogu izglītība un izglītības zinātnes</w:t>
      </w:r>
      <w:r w:rsidRPr="00287179">
        <w:t xml:space="preserve">, </w:t>
      </w:r>
      <w:r>
        <w:t>t</w:t>
      </w:r>
      <w:r w:rsidRPr="00287179">
        <w:t xml:space="preserve">iesību zinātne un </w:t>
      </w:r>
      <w:r>
        <w:t>s</w:t>
      </w:r>
      <w:r w:rsidRPr="00287179">
        <w:t>ociālā labklājība tiek saglabātas, kas ir svarīgi Latgales reģionam, kā arī  sinerģijas rezultātā  dotu pienesumu arī RTU</w:t>
      </w:r>
      <w:r>
        <w:t xml:space="preserve">. </w:t>
      </w:r>
    </w:p>
    <w:p w14:paraId="76291727" w14:textId="77777777" w:rsidR="001935DC" w:rsidRDefault="003A41A1" w:rsidP="003A41A1">
      <w:pPr>
        <w:pStyle w:val="Sarakstarindkopa"/>
        <w:numPr>
          <w:ilvl w:val="0"/>
          <w:numId w:val="3"/>
        </w:numPr>
        <w:spacing w:before="100" w:beforeAutospacing="1" w:after="100" w:afterAutospacing="1"/>
        <w:jc w:val="both"/>
      </w:pPr>
      <w:r>
        <w:t>2022.gada 14.novembrī RTA Studējošo padomes sēdē tika diskutēts par RTA attīstību un piedalīšanos ANM konsolidācijas grantu saņemšanas projektā. Diskusiju rezultātā RTA studējošo padome pieņēma lēmumu atbalstīt RTA nodošanu RTU - RTA turpinot pastāvēt RTU iestādes statusā. Šād</w:t>
      </w:r>
      <w:r w:rsidR="001935DC">
        <w:t xml:space="preserve">s lēmums </w:t>
      </w:r>
      <w:r>
        <w:t>atbalst</w:t>
      </w:r>
      <w:r w:rsidR="001935DC">
        <w:t>īts arī</w:t>
      </w:r>
      <w:r>
        <w:t xml:space="preserve"> RTA </w:t>
      </w:r>
      <w:r w:rsidR="001935DC">
        <w:t>administrācijas sēdē</w:t>
      </w:r>
      <w:r>
        <w:t xml:space="preserve">. </w:t>
      </w:r>
    </w:p>
    <w:p w14:paraId="216A32C6" w14:textId="77777777" w:rsidR="009D2274" w:rsidRPr="00E45C50" w:rsidRDefault="003A41A1" w:rsidP="009D2274">
      <w:pPr>
        <w:pStyle w:val="Sarakstarindkopa"/>
        <w:spacing w:before="100" w:beforeAutospacing="1" w:after="100" w:afterAutospacing="1"/>
        <w:ind w:left="0" w:firstLine="284"/>
        <w:jc w:val="both"/>
        <w:rPr>
          <w:rFonts w:cs="Times New Roman"/>
          <w:iCs/>
          <w:u w:val="single"/>
          <w:shd w:val="clear" w:color="auto" w:fill="FFFFFF"/>
        </w:rPr>
      </w:pPr>
      <w:r w:rsidRPr="00E45C50">
        <w:rPr>
          <w:u w:val="single"/>
        </w:rPr>
        <w:t>Ņemot vērā augstāk minēto un pamatojoties uz Augstskolu likuma 14.</w:t>
      </w:r>
      <w:r w:rsidRPr="00E45C50">
        <w:rPr>
          <w:u w:val="single"/>
          <w:vertAlign w:val="superscript"/>
        </w:rPr>
        <w:t xml:space="preserve">1 </w:t>
      </w:r>
      <w:r w:rsidRPr="00E45C50">
        <w:rPr>
          <w:u w:val="single"/>
        </w:rPr>
        <w:t xml:space="preserve">panta pirmo daļu, ar kuru noteikts, ka </w:t>
      </w:r>
      <w:r w:rsidRPr="00E45C50">
        <w:rPr>
          <w:u w:val="single"/>
          <w:shd w:val="clear" w:color="auto" w:fill="FFFFFF"/>
        </w:rPr>
        <w:t xml:space="preserve">Valsts augstskolas padome ir koleģiāla valsts augstskolas augstākā lēmējinstitūcija, kas ir atbildīga par valsts augstskolas ilgtspējīgu attīstību, stratēģisko un finanšu uzraudzību, kā arī nodrošina valsts augstskolas darbību atbilstoši tās attīstības stratēģijā noteiktajiem mērķiem, </w:t>
      </w:r>
      <w:r w:rsidR="001935DC" w:rsidRPr="00E45C50">
        <w:rPr>
          <w:u w:val="single"/>
          <w:shd w:val="clear" w:color="auto" w:fill="FFFFFF"/>
        </w:rPr>
        <w:t xml:space="preserve">RTA Padome </w:t>
      </w:r>
      <w:r w:rsidR="00A379D3">
        <w:rPr>
          <w:u w:val="single"/>
          <w:shd w:val="clear" w:color="auto" w:fill="FFFFFF"/>
        </w:rPr>
        <w:t xml:space="preserve">vienbalsīgi </w:t>
      </w:r>
      <w:r w:rsidR="001935DC" w:rsidRPr="00E45C50">
        <w:rPr>
          <w:u w:val="single"/>
          <w:shd w:val="clear" w:color="auto" w:fill="FFFFFF"/>
        </w:rPr>
        <w:t xml:space="preserve">nolēma </w:t>
      </w:r>
      <w:r w:rsidR="001935DC" w:rsidRPr="00E45C50">
        <w:rPr>
          <w:rFonts w:cs="Times New Roman"/>
          <w:u w:val="single"/>
        </w:rPr>
        <w:t>a</w:t>
      </w:r>
      <w:r w:rsidRPr="00E45C50">
        <w:rPr>
          <w:rFonts w:cs="Times New Roman"/>
          <w:u w:val="single"/>
        </w:rPr>
        <w:t>tbalst</w:t>
      </w:r>
      <w:r w:rsidR="001935DC" w:rsidRPr="00E45C50">
        <w:rPr>
          <w:rFonts w:cs="Times New Roman"/>
          <w:u w:val="single"/>
        </w:rPr>
        <w:t>īt</w:t>
      </w:r>
      <w:r w:rsidRPr="00E45C50">
        <w:rPr>
          <w:rFonts w:cs="Times New Roman"/>
          <w:u w:val="single"/>
        </w:rPr>
        <w:t xml:space="preserve"> RTA reorganizāciju, iekļaujot</w:t>
      </w:r>
      <w:r w:rsidR="001935DC" w:rsidRPr="00E45C50">
        <w:rPr>
          <w:rFonts w:cs="Times New Roman"/>
          <w:u w:val="single"/>
        </w:rPr>
        <w:t>ies</w:t>
      </w:r>
      <w:r w:rsidRPr="00E45C50">
        <w:rPr>
          <w:rFonts w:cs="Times New Roman"/>
          <w:u w:val="single"/>
        </w:rPr>
        <w:t xml:space="preserve"> </w:t>
      </w:r>
      <w:r w:rsidR="001935DC" w:rsidRPr="00E45C50">
        <w:rPr>
          <w:rFonts w:cs="Times New Roman"/>
          <w:u w:val="single"/>
        </w:rPr>
        <w:t>RTU</w:t>
      </w:r>
      <w:r w:rsidRPr="00E45C50">
        <w:rPr>
          <w:rFonts w:cs="Times New Roman"/>
          <w:u w:val="single"/>
        </w:rPr>
        <w:t xml:space="preserve"> un saglabājot atsevišķas struktūrvienības statusu</w:t>
      </w:r>
      <w:r w:rsidRPr="00E45C50">
        <w:rPr>
          <w:rFonts w:cs="Times New Roman"/>
          <w:iCs/>
          <w:u w:val="single"/>
          <w:shd w:val="clear" w:color="auto" w:fill="FFFFFF"/>
        </w:rPr>
        <w:t>.</w:t>
      </w:r>
    </w:p>
    <w:p w14:paraId="022A964C" w14:textId="77777777" w:rsidR="009D2274" w:rsidRDefault="00FB5A6D" w:rsidP="009D2274">
      <w:pPr>
        <w:pStyle w:val="Sarakstarindkopa"/>
        <w:spacing w:before="100" w:beforeAutospacing="1" w:after="100" w:afterAutospacing="1"/>
        <w:ind w:left="0" w:firstLine="284"/>
        <w:jc w:val="both"/>
        <w:rPr>
          <w:rFonts w:cs="Times New Roman"/>
          <w:iCs/>
          <w:shd w:val="clear" w:color="auto" w:fill="FFFFFF"/>
        </w:rPr>
      </w:pPr>
      <w:r w:rsidRPr="00FB5A6D">
        <w:rPr>
          <w:rFonts w:cs="Times New Roman"/>
          <w:shd w:val="clear" w:color="auto" w:fill="FFFFFF"/>
        </w:rPr>
        <w:lastRenderedPageBreak/>
        <w:t xml:space="preserve">RTA Padome ar 2022.gada 24.novembra vēstuli Nr. 5.9/153 paziņoja IZM par 2022.gada 17.novembrī pieņemto lēmumu </w:t>
      </w:r>
      <w:r w:rsidRPr="00FB5A6D">
        <w:rPr>
          <w:rFonts w:cs="Times New Roman"/>
        </w:rPr>
        <w:t>atbalstīt RTA reorganizāciju, iekļaujot to RTU un saglabājot atsevišķas struktūrvienības statusu</w:t>
      </w:r>
      <w:r>
        <w:rPr>
          <w:rFonts w:ascii="Verdana" w:hAnsi="Verdana"/>
          <w:color w:val="525252"/>
          <w:sz w:val="19"/>
          <w:szCs w:val="19"/>
          <w:shd w:val="clear" w:color="auto" w:fill="FFFFFF"/>
        </w:rPr>
        <w:t>.</w:t>
      </w:r>
    </w:p>
    <w:p w14:paraId="36D49636" w14:textId="77777777" w:rsidR="00D629EA" w:rsidRDefault="00D629EA" w:rsidP="009D2274">
      <w:pPr>
        <w:pStyle w:val="Sarakstarindkopa"/>
        <w:spacing w:before="100" w:beforeAutospacing="1" w:after="100" w:afterAutospacing="1"/>
        <w:ind w:left="0" w:firstLine="284"/>
        <w:jc w:val="both"/>
        <w:rPr>
          <w:rFonts w:cs="Times New Roman"/>
          <w:shd w:val="clear" w:color="auto" w:fill="FFFFFF"/>
        </w:rPr>
      </w:pPr>
      <w:r w:rsidRPr="00D629EA">
        <w:rPr>
          <w:rFonts w:cs="Times New Roman"/>
          <w:shd w:val="clear" w:color="auto" w:fill="FFFFFF"/>
        </w:rPr>
        <w:t>Augstākās izglītības padome ar 2022.gada 29.decembra vēstuli Nr.39 informēja</w:t>
      </w:r>
      <w:r w:rsidR="009D2274">
        <w:rPr>
          <w:rFonts w:cs="Times New Roman"/>
          <w:shd w:val="clear" w:color="auto" w:fill="FFFFFF"/>
        </w:rPr>
        <w:t xml:space="preserve"> IZM</w:t>
      </w:r>
      <w:r w:rsidRPr="00D629EA">
        <w:rPr>
          <w:rFonts w:cs="Times New Roman"/>
          <w:shd w:val="clear" w:color="auto" w:fill="FFFFFF"/>
        </w:rPr>
        <w:t xml:space="preserve">, ka atbalsta </w:t>
      </w:r>
      <w:r w:rsidR="009D2274">
        <w:rPr>
          <w:rFonts w:cs="Times New Roman"/>
          <w:shd w:val="clear" w:color="auto" w:fill="FFFFFF"/>
        </w:rPr>
        <w:t xml:space="preserve">Ministru kabineta </w:t>
      </w:r>
      <w:r w:rsidR="009D2274" w:rsidRPr="00724849">
        <w:rPr>
          <w:iCs/>
        </w:rPr>
        <w:t xml:space="preserve">rīkojuma “Par </w:t>
      </w:r>
      <w:r w:rsidR="009D2274">
        <w:rPr>
          <w:iCs/>
        </w:rPr>
        <w:t>Rēzeknes Tehnoloģiju akadēmijas</w:t>
      </w:r>
      <w:r w:rsidR="009D2274" w:rsidRPr="00724849">
        <w:rPr>
          <w:iCs/>
        </w:rPr>
        <w:t xml:space="preserve"> reorganizāciju”</w:t>
      </w:r>
      <w:r w:rsidR="009D2274">
        <w:rPr>
          <w:iCs/>
        </w:rPr>
        <w:t xml:space="preserve"> </w:t>
      </w:r>
      <w:r w:rsidRPr="00D629EA">
        <w:rPr>
          <w:rFonts w:cs="Times New Roman"/>
          <w:shd w:val="clear" w:color="auto" w:fill="FFFFFF"/>
        </w:rPr>
        <w:t>projekta tālāku virzību</w:t>
      </w:r>
      <w:r w:rsidR="009D2274">
        <w:rPr>
          <w:rFonts w:cs="Times New Roman"/>
          <w:shd w:val="clear" w:color="auto" w:fill="FFFFFF"/>
        </w:rPr>
        <w:t xml:space="preserve">. </w:t>
      </w:r>
      <w:r w:rsidR="00FB5A6D">
        <w:rPr>
          <w:rFonts w:cs="Times New Roman"/>
          <w:shd w:val="clear" w:color="auto" w:fill="FFFFFF"/>
        </w:rPr>
        <w:t xml:space="preserve">Ministru kabineta rīkojuma projekts </w:t>
      </w:r>
      <w:r w:rsidR="00134870">
        <w:rPr>
          <w:rFonts w:cs="Times New Roman"/>
          <w:shd w:val="clear" w:color="auto" w:fill="FFFFFF"/>
        </w:rPr>
        <w:t>paredz ar 2025.gada 1.</w:t>
      </w:r>
      <w:r w:rsidR="00FB5A6D" w:rsidRPr="00FB5A6D">
        <w:rPr>
          <w:rFonts w:cs="Times New Roman"/>
          <w:shd w:val="clear" w:color="auto" w:fill="FFFFFF"/>
        </w:rPr>
        <w:t>aprīli reorganizēt RTA, nododot to RTU. RTA turpinā</w:t>
      </w:r>
      <w:r w:rsidR="00093A9B">
        <w:rPr>
          <w:rFonts w:cs="Times New Roman"/>
          <w:shd w:val="clear" w:color="auto" w:fill="FFFFFF"/>
        </w:rPr>
        <w:t>s</w:t>
      </w:r>
      <w:r w:rsidR="00FB5A6D" w:rsidRPr="00FB5A6D">
        <w:rPr>
          <w:rFonts w:cs="Times New Roman"/>
          <w:shd w:val="clear" w:color="auto" w:fill="FFFFFF"/>
        </w:rPr>
        <w:t xml:space="preserve"> pastāvēt kā RTU iestāde. </w:t>
      </w:r>
    </w:p>
    <w:p w14:paraId="14935CBB" w14:textId="77777777" w:rsidR="005F2C5A" w:rsidRDefault="005F2C5A" w:rsidP="009D2274">
      <w:pPr>
        <w:pStyle w:val="Sarakstarindkopa"/>
        <w:spacing w:before="100" w:beforeAutospacing="1" w:after="100" w:afterAutospacing="1"/>
        <w:ind w:left="0" w:firstLine="284"/>
        <w:jc w:val="both"/>
        <w:rPr>
          <w:rFonts w:cs="Times New Roman"/>
          <w:shd w:val="clear" w:color="auto" w:fill="FFFFFF"/>
        </w:rPr>
      </w:pPr>
      <w:r w:rsidRPr="00CE3AC8">
        <w:rPr>
          <w:rFonts w:cs="Times New Roman"/>
          <w:shd w:val="clear" w:color="auto" w:fill="FFFFFF"/>
        </w:rPr>
        <w:t>Vēršam uzmanību, ka atbalsts RTA reorganizācijai – pievienoties RTU un turpin</w:t>
      </w:r>
      <w:r w:rsidR="00CA1F4B" w:rsidRPr="00CE3AC8">
        <w:rPr>
          <w:rFonts w:cs="Times New Roman"/>
          <w:shd w:val="clear" w:color="auto" w:fill="FFFFFF"/>
        </w:rPr>
        <w:t>ā</w:t>
      </w:r>
      <w:r w:rsidRPr="00CE3AC8">
        <w:rPr>
          <w:rFonts w:cs="Times New Roman"/>
          <w:shd w:val="clear" w:color="auto" w:fill="FFFFFF"/>
        </w:rPr>
        <w:t xml:space="preserve">t pastāvēt kā RTU iestādei, ir </w:t>
      </w:r>
      <w:r w:rsidR="00CA1F4B" w:rsidRPr="00CE3AC8">
        <w:rPr>
          <w:rFonts w:cs="Times New Roman"/>
          <w:shd w:val="clear" w:color="auto" w:fill="FFFFFF"/>
        </w:rPr>
        <w:t xml:space="preserve">saņemts arī no Rēzeknes </w:t>
      </w:r>
      <w:proofErr w:type="spellStart"/>
      <w:r w:rsidR="00CA1F4B" w:rsidRPr="00CE3AC8">
        <w:rPr>
          <w:rFonts w:cs="Times New Roman"/>
          <w:shd w:val="clear" w:color="auto" w:fill="FFFFFF"/>
        </w:rPr>
        <w:t>valstspilsētas</w:t>
      </w:r>
      <w:proofErr w:type="spellEnd"/>
      <w:r w:rsidR="00CA1F4B" w:rsidRPr="00CE3AC8">
        <w:rPr>
          <w:rFonts w:cs="Times New Roman"/>
          <w:shd w:val="clear" w:color="auto" w:fill="FFFFFF"/>
        </w:rPr>
        <w:t xml:space="preserve"> domes puses.</w:t>
      </w:r>
      <w:r w:rsidR="00DD4B91">
        <w:rPr>
          <w:rFonts w:cs="Times New Roman"/>
          <w:shd w:val="clear" w:color="auto" w:fill="FFFFFF"/>
        </w:rPr>
        <w:t xml:space="preserve"> </w:t>
      </w:r>
    </w:p>
    <w:p w14:paraId="74592482" w14:textId="77777777" w:rsidR="00BF78D8" w:rsidRDefault="00BF78D8" w:rsidP="009D2274">
      <w:pPr>
        <w:pStyle w:val="Sarakstarindkopa"/>
        <w:spacing w:before="100" w:beforeAutospacing="1" w:after="100" w:afterAutospacing="1"/>
        <w:ind w:left="0" w:firstLine="284"/>
        <w:jc w:val="both"/>
        <w:rPr>
          <w:rFonts w:cs="Times New Roman"/>
          <w:shd w:val="clear" w:color="auto" w:fill="FFFFFF"/>
        </w:rPr>
      </w:pPr>
      <w:r>
        <w:rPr>
          <w:rFonts w:cs="Times New Roman"/>
          <w:shd w:val="clear" w:color="auto" w:fill="FFFFFF"/>
        </w:rPr>
        <w:t xml:space="preserve">Papildus </w:t>
      </w:r>
      <w:r w:rsidR="00CF71FD">
        <w:rPr>
          <w:rFonts w:cs="Times New Roman"/>
          <w:shd w:val="clear" w:color="auto" w:fill="FFFFFF"/>
        </w:rPr>
        <w:t>informējam</w:t>
      </w:r>
      <w:r>
        <w:rPr>
          <w:rFonts w:cs="Times New Roman"/>
          <w:shd w:val="clear" w:color="auto" w:fill="FFFFFF"/>
        </w:rPr>
        <w:t xml:space="preserve">, ka </w:t>
      </w:r>
      <w:r w:rsidR="00691947" w:rsidRPr="0055065D">
        <w:t>2022.gada 10.novembrī </w:t>
      </w:r>
      <w:r w:rsidR="00093A9B">
        <w:t>IZM</w:t>
      </w:r>
      <w:r w:rsidR="00A25CEE" w:rsidRPr="0055065D">
        <w:t xml:space="preserve"> Augstākās izglītības</w:t>
      </w:r>
      <w:r w:rsidR="000F1ED7" w:rsidRPr="0055065D">
        <w:t>, zinātnes un inovāciju</w:t>
      </w:r>
      <w:r w:rsidR="00A25CEE" w:rsidRPr="0055065D">
        <w:t xml:space="preserve"> departamenta</w:t>
      </w:r>
      <w:r w:rsidR="000F1ED7" w:rsidRPr="0055065D">
        <w:t xml:space="preserve"> direktors aicināja uz tikšanos </w:t>
      </w:r>
      <w:r w:rsidR="00691947" w:rsidRPr="0055065D">
        <w:t xml:space="preserve"> </w:t>
      </w:r>
      <w:r w:rsidR="00691947" w:rsidRPr="0055065D">
        <w:rPr>
          <w:rFonts w:cs="Times New Roman"/>
        </w:rPr>
        <w:t>RTA</w:t>
      </w:r>
      <w:r w:rsidR="000F1ED7" w:rsidRPr="0055065D">
        <w:rPr>
          <w:rFonts w:cs="Times New Roman"/>
        </w:rPr>
        <w:t>,</w:t>
      </w:r>
      <w:r w:rsidR="00691947" w:rsidRPr="0055065D">
        <w:rPr>
          <w:rFonts w:cs="Times New Roman"/>
        </w:rPr>
        <w:t xml:space="preserve"> Daugavpils universitātes</w:t>
      </w:r>
      <w:r w:rsidR="00A25CEE" w:rsidRPr="0055065D">
        <w:rPr>
          <w:rFonts w:cs="Times New Roman"/>
        </w:rPr>
        <w:t xml:space="preserve"> (DU)</w:t>
      </w:r>
      <w:r w:rsidR="00691947" w:rsidRPr="0055065D">
        <w:rPr>
          <w:rFonts w:cs="Times New Roman"/>
        </w:rPr>
        <w:t xml:space="preserve"> </w:t>
      </w:r>
      <w:r w:rsidR="000F1ED7" w:rsidRPr="0055065D">
        <w:rPr>
          <w:rFonts w:cs="Times New Roman"/>
        </w:rPr>
        <w:t>un</w:t>
      </w:r>
      <w:r w:rsidR="00A25CEE" w:rsidRPr="0055065D">
        <w:rPr>
          <w:rFonts w:cs="Times New Roman"/>
        </w:rPr>
        <w:t xml:space="preserve"> RTU </w:t>
      </w:r>
      <w:r w:rsidR="000F1ED7" w:rsidRPr="0055065D">
        <w:rPr>
          <w:rFonts w:cs="Times New Roman"/>
        </w:rPr>
        <w:t>pārstāvjus,</w:t>
      </w:r>
      <w:r w:rsidR="00691947" w:rsidRPr="0055065D">
        <w:t xml:space="preserve"> ar mērķi izdiskutēt jautājumu par augstāk</w:t>
      </w:r>
      <w:r w:rsidR="000F1ED7" w:rsidRPr="0055065D">
        <w:t>ās</w:t>
      </w:r>
      <w:r w:rsidR="00691947" w:rsidRPr="0055065D">
        <w:t xml:space="preserve"> izglītīb</w:t>
      </w:r>
      <w:r w:rsidR="000F1ED7" w:rsidRPr="0055065D">
        <w:t>as attīstību</w:t>
      </w:r>
      <w:r w:rsidR="00691947" w:rsidRPr="0055065D">
        <w:t xml:space="preserve"> Latgales reģionā. </w:t>
      </w:r>
      <w:r w:rsidR="000F1ED7" w:rsidRPr="0055065D">
        <w:t xml:space="preserve">Tikšanās laikā DU pārstāvji </w:t>
      </w:r>
      <w:r w:rsidR="000F1ED7" w:rsidRPr="0055065D">
        <w:rPr>
          <w:rFonts w:cs="Times New Roman"/>
        </w:rPr>
        <w:t xml:space="preserve">(DU Padomes pagaidu priekšsēdētājs, DU rektore un DU zinātņu prorektors) norādīja, ka neatbalsta IZM sākotnēji virzīto koncepciju </w:t>
      </w:r>
      <w:r w:rsidR="0055065D" w:rsidRPr="0055065D">
        <w:rPr>
          <w:rFonts w:cs="Times New Roman"/>
        </w:rPr>
        <w:t>reorganizēt DU un RTA, veidojot vienu universitāti Latgales reģionā</w:t>
      </w:r>
      <w:r w:rsidR="00A379D3">
        <w:t>, bet atbalsta RTA integrēšanu RTU.</w:t>
      </w:r>
      <w:r w:rsidR="0055065D">
        <w:t xml:space="preserve"> </w:t>
      </w:r>
    </w:p>
    <w:p w14:paraId="1ADA805F" w14:textId="77777777" w:rsidR="00D629EA" w:rsidRPr="00C845CC" w:rsidRDefault="00BB5367" w:rsidP="00C845CC">
      <w:pPr>
        <w:pStyle w:val="Sarakstarindkopa"/>
        <w:spacing w:before="100" w:beforeAutospacing="1" w:after="100" w:afterAutospacing="1"/>
        <w:ind w:left="0" w:firstLine="284"/>
        <w:jc w:val="both"/>
        <w:rPr>
          <w:rStyle w:val="eop"/>
          <w:rFonts w:cs="Times New Roman"/>
          <w:shd w:val="clear" w:color="auto" w:fill="FFFFFF"/>
        </w:rPr>
      </w:pPr>
      <w:r w:rsidRPr="00CF71FD">
        <w:rPr>
          <w:rFonts w:cs="Times New Roman"/>
          <w:b/>
          <w:shd w:val="clear" w:color="auto" w:fill="FFFFFF"/>
        </w:rPr>
        <w:t>Ņemot vērā augstāk minēto, lūdzam atbalstīt RTA Padomes pieņemto lēmumu, Augstākās izglītības padomes viedokli un sagatavoto Ministru kabineta rīkojuma projektu par RTA reorganizāciju, integrējot to RTU</w:t>
      </w:r>
      <w:r w:rsidRPr="00BF78D8">
        <w:rPr>
          <w:rFonts w:cs="Times New Roman"/>
          <w:shd w:val="clear" w:color="auto" w:fill="FFFFFF"/>
        </w:rPr>
        <w:t>.</w:t>
      </w:r>
    </w:p>
    <w:p w14:paraId="4B7B7AC7" w14:textId="77777777" w:rsidR="00D629EA" w:rsidRPr="00AC75A5" w:rsidRDefault="00D629EA" w:rsidP="00D629EA">
      <w:pPr>
        <w:pStyle w:val="paragraph"/>
        <w:shd w:val="clear" w:color="auto" w:fill="FFFFFF" w:themeFill="background1"/>
        <w:spacing w:before="0" w:beforeAutospacing="0" w:after="0" w:afterAutospacing="0"/>
        <w:ind w:right="615"/>
        <w:textAlignment w:val="baseline"/>
        <w:rPr>
          <w:rStyle w:val="eop"/>
          <w:lang w:val="lv-LV"/>
        </w:rPr>
      </w:pPr>
    </w:p>
    <w:p w14:paraId="5B21FBF5" w14:textId="77777777" w:rsidR="00D629EA" w:rsidRPr="00AC75A5" w:rsidRDefault="00D629EA" w:rsidP="00E23E6B">
      <w:pPr>
        <w:tabs>
          <w:tab w:val="num" w:pos="1260"/>
        </w:tabs>
        <w:ind w:firstLine="284"/>
        <w:jc w:val="both"/>
        <w:rPr>
          <w:rFonts w:cs="Times New Roman"/>
        </w:rPr>
      </w:pPr>
      <w:r w:rsidRPr="00AC75A5">
        <w:rPr>
          <w:rFonts w:cs="Times New Roman"/>
        </w:rPr>
        <w:t>Ar cieņu,</w:t>
      </w:r>
    </w:p>
    <w:p w14:paraId="41CBD3C6" w14:textId="77777777" w:rsidR="00D629EA" w:rsidRPr="00AC75A5" w:rsidRDefault="00D629EA" w:rsidP="00D629EA">
      <w:pPr>
        <w:jc w:val="both"/>
        <w:rPr>
          <w:rFonts w:cs="Times New Roman"/>
        </w:rPr>
      </w:pPr>
      <w:r>
        <w:rPr>
          <w:rFonts w:cs="Times New Roman"/>
        </w:rPr>
        <w:t>r</w:t>
      </w:r>
      <w:r w:rsidRPr="00AC75A5">
        <w:rPr>
          <w:rFonts w:cs="Times New Roman"/>
        </w:rPr>
        <w:t xml:space="preserve">ektore                           </w:t>
      </w:r>
      <w:r w:rsidRPr="00AC75A5">
        <w:rPr>
          <w:rFonts w:cs="Times New Roman"/>
        </w:rPr>
        <w:tab/>
      </w:r>
      <w:r w:rsidRPr="00AC75A5">
        <w:rPr>
          <w:rFonts w:cs="Times New Roman"/>
        </w:rPr>
        <w:tab/>
      </w:r>
      <w:r>
        <w:rPr>
          <w:rFonts w:cs="Times New Roman"/>
        </w:rPr>
        <w:t xml:space="preserve">                </w:t>
      </w:r>
      <w:r w:rsidR="00313AD0">
        <w:rPr>
          <w:rFonts w:cs="Times New Roman"/>
        </w:rPr>
        <w:t xml:space="preserve">                </w:t>
      </w:r>
      <w:r w:rsidR="00313AD0">
        <w:rPr>
          <w:rFonts w:cs="Times New Roman"/>
        </w:rPr>
        <w:tab/>
        <w:t xml:space="preserve">Iveta </w:t>
      </w:r>
      <w:proofErr w:type="spellStart"/>
      <w:r w:rsidRPr="00AC75A5">
        <w:rPr>
          <w:rFonts w:cs="Times New Roman"/>
        </w:rPr>
        <w:t>Mietule</w:t>
      </w:r>
      <w:proofErr w:type="spellEnd"/>
      <w:r w:rsidRPr="00AC75A5">
        <w:rPr>
          <w:rFonts w:cs="Times New Roman"/>
        </w:rPr>
        <w:tab/>
      </w:r>
      <w:r w:rsidRPr="00AC75A5">
        <w:rPr>
          <w:rFonts w:cs="Times New Roman"/>
        </w:rPr>
        <w:tab/>
      </w:r>
      <w:r w:rsidRPr="00AC75A5">
        <w:rPr>
          <w:rFonts w:cs="Times New Roman"/>
        </w:rPr>
        <w:tab/>
      </w:r>
      <w:r w:rsidRPr="00AC75A5">
        <w:rPr>
          <w:rFonts w:cs="Times New Roman"/>
        </w:rPr>
        <w:tab/>
      </w:r>
    </w:p>
    <w:p w14:paraId="438830BD" w14:textId="77777777" w:rsidR="00D629EA" w:rsidRDefault="00D629EA" w:rsidP="00D629EA">
      <w:pPr>
        <w:pStyle w:val="paragraph"/>
        <w:spacing w:before="0" w:beforeAutospacing="0" w:after="0" w:afterAutospacing="0"/>
        <w:ind w:right="615"/>
        <w:jc w:val="both"/>
        <w:textAlignment w:val="baseline"/>
        <w:rPr>
          <w:rFonts w:ascii="Segoe UI" w:hAnsi="Segoe UI" w:cs="Segoe UI"/>
          <w:sz w:val="18"/>
          <w:szCs w:val="18"/>
          <w:lang w:val="lv-LV"/>
        </w:rPr>
      </w:pPr>
    </w:p>
    <w:p w14:paraId="5AC2AC62" w14:textId="77777777" w:rsidR="00D629EA" w:rsidRDefault="00D629EA" w:rsidP="00D629EA">
      <w:pPr>
        <w:pStyle w:val="paragraph"/>
        <w:spacing w:before="0" w:beforeAutospacing="0" w:after="0" w:afterAutospacing="0"/>
        <w:ind w:right="615"/>
        <w:jc w:val="both"/>
        <w:textAlignment w:val="baseline"/>
        <w:rPr>
          <w:rFonts w:ascii="Segoe UI" w:hAnsi="Segoe UI" w:cs="Segoe UI"/>
          <w:sz w:val="18"/>
          <w:szCs w:val="18"/>
          <w:lang w:val="lv-LV"/>
        </w:rPr>
      </w:pPr>
    </w:p>
    <w:p w14:paraId="795C10C0" w14:textId="77777777" w:rsidR="00695FA6" w:rsidRDefault="00695FA6"/>
    <w:sectPr w:rsidR="00695FA6" w:rsidSect="00D703AD">
      <w:footerReference w:type="default" r:id="rId22"/>
      <w:pgSz w:w="11906" w:h="16838"/>
      <w:pgMar w:top="709" w:right="1416" w:bottom="1134" w:left="1560" w:header="708" w:footer="5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91AFF7" w14:textId="77777777" w:rsidR="00C87026" w:rsidRDefault="00C87026" w:rsidP="009D2274">
      <w:r>
        <w:separator/>
      </w:r>
    </w:p>
  </w:endnote>
  <w:endnote w:type="continuationSeparator" w:id="0">
    <w:p w14:paraId="6F7BD28F" w14:textId="77777777" w:rsidR="00C87026" w:rsidRDefault="00C87026" w:rsidP="009D22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67324" w14:textId="77777777" w:rsidR="00490987" w:rsidRPr="003C5D36" w:rsidRDefault="00FB0FFC" w:rsidP="00490987">
    <w:pPr>
      <w:jc w:val="center"/>
      <w:rPr>
        <w:bCs/>
      </w:rPr>
    </w:pPr>
    <w:r w:rsidRPr="00CF79FB">
      <w:rPr>
        <w:rFonts w:eastAsiaTheme="majorEastAsia"/>
        <w:bCs/>
      </w:rPr>
      <w:t>ŠIS DOKUMENTS IR ELEKTRONISKI PARAKSTĪTS AR</w:t>
    </w:r>
    <w:r>
      <w:rPr>
        <w:rFonts w:eastAsiaTheme="majorEastAsia"/>
        <w:bCs/>
      </w:rPr>
      <w:t xml:space="preserve"> </w:t>
    </w:r>
    <w:r w:rsidRPr="00CF79FB">
      <w:rPr>
        <w:rFonts w:eastAsiaTheme="majorEastAsia"/>
        <w:bCs/>
      </w:rPr>
      <w:t>DROŠU ELEKTRONISKO PARAKSTU UN SATUR LAIKA</w:t>
    </w:r>
    <w:r>
      <w:rPr>
        <w:rFonts w:eastAsiaTheme="majorEastAsia"/>
        <w:bCs/>
      </w:rPr>
      <w:t xml:space="preserve"> </w:t>
    </w:r>
    <w:r w:rsidRPr="00731575">
      <w:rPr>
        <w:rFonts w:eastAsiaTheme="majorEastAsia"/>
        <w:bCs/>
      </w:rPr>
      <w:t>ZĪMOGU</w:t>
    </w:r>
  </w:p>
  <w:p w14:paraId="47AC0564" w14:textId="77777777" w:rsidR="00490987" w:rsidRDefault="00C870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746F2E" w14:textId="77777777" w:rsidR="00C87026" w:rsidRDefault="00C87026" w:rsidP="009D2274">
      <w:r>
        <w:separator/>
      </w:r>
    </w:p>
  </w:footnote>
  <w:footnote w:type="continuationSeparator" w:id="0">
    <w:p w14:paraId="5478FB92" w14:textId="77777777" w:rsidR="00C87026" w:rsidRDefault="00C87026" w:rsidP="009D22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231788"/>
    <w:multiLevelType w:val="hybridMultilevel"/>
    <w:tmpl w:val="EC065A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FF54BA"/>
    <w:multiLevelType w:val="hybridMultilevel"/>
    <w:tmpl w:val="6546A5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AEB6BDF"/>
    <w:multiLevelType w:val="hybridMultilevel"/>
    <w:tmpl w:val="3FDC3C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9EC413A"/>
    <w:multiLevelType w:val="hybridMultilevel"/>
    <w:tmpl w:val="758A90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9EA"/>
    <w:rsid w:val="0000029E"/>
    <w:rsid w:val="00093A9B"/>
    <w:rsid w:val="000F1ED7"/>
    <w:rsid w:val="00123DE0"/>
    <w:rsid w:val="00134870"/>
    <w:rsid w:val="00183696"/>
    <w:rsid w:val="00183D8C"/>
    <w:rsid w:val="001935DC"/>
    <w:rsid w:val="00196A94"/>
    <w:rsid w:val="00196D3F"/>
    <w:rsid w:val="0020291A"/>
    <w:rsid w:val="002036A6"/>
    <w:rsid w:val="00227235"/>
    <w:rsid w:val="002A4B6C"/>
    <w:rsid w:val="002C7800"/>
    <w:rsid w:val="002D4683"/>
    <w:rsid w:val="00313AD0"/>
    <w:rsid w:val="00323292"/>
    <w:rsid w:val="003966E9"/>
    <w:rsid w:val="003A41A1"/>
    <w:rsid w:val="00441DBD"/>
    <w:rsid w:val="0049781F"/>
    <w:rsid w:val="004F448F"/>
    <w:rsid w:val="004F4637"/>
    <w:rsid w:val="005016BD"/>
    <w:rsid w:val="0055065D"/>
    <w:rsid w:val="00573D20"/>
    <w:rsid w:val="005B0D37"/>
    <w:rsid w:val="005F2C5A"/>
    <w:rsid w:val="00636DC0"/>
    <w:rsid w:val="00672F83"/>
    <w:rsid w:val="00673B35"/>
    <w:rsid w:val="00691947"/>
    <w:rsid w:val="00695FA6"/>
    <w:rsid w:val="006A256B"/>
    <w:rsid w:val="006B3666"/>
    <w:rsid w:val="006C42F1"/>
    <w:rsid w:val="006E17E8"/>
    <w:rsid w:val="006F6C7E"/>
    <w:rsid w:val="007557E5"/>
    <w:rsid w:val="00812C69"/>
    <w:rsid w:val="00843C77"/>
    <w:rsid w:val="00846C6C"/>
    <w:rsid w:val="00882712"/>
    <w:rsid w:val="00891B57"/>
    <w:rsid w:val="008B0F84"/>
    <w:rsid w:val="009D2274"/>
    <w:rsid w:val="00A25CEE"/>
    <w:rsid w:val="00A379D3"/>
    <w:rsid w:val="00A7320B"/>
    <w:rsid w:val="00AA4F1F"/>
    <w:rsid w:val="00AB239F"/>
    <w:rsid w:val="00B14665"/>
    <w:rsid w:val="00BA354D"/>
    <w:rsid w:val="00BB5367"/>
    <w:rsid w:val="00BD4030"/>
    <w:rsid w:val="00BF78D8"/>
    <w:rsid w:val="00C845CC"/>
    <w:rsid w:val="00C87026"/>
    <w:rsid w:val="00C87136"/>
    <w:rsid w:val="00CA1F4B"/>
    <w:rsid w:val="00CC7361"/>
    <w:rsid w:val="00CE3AC8"/>
    <w:rsid w:val="00CF71FD"/>
    <w:rsid w:val="00D56026"/>
    <w:rsid w:val="00D629EA"/>
    <w:rsid w:val="00D703AD"/>
    <w:rsid w:val="00DC2E91"/>
    <w:rsid w:val="00DD4B91"/>
    <w:rsid w:val="00DE4CF1"/>
    <w:rsid w:val="00E23E6B"/>
    <w:rsid w:val="00E45C50"/>
    <w:rsid w:val="00E72CEB"/>
    <w:rsid w:val="00E72FA4"/>
    <w:rsid w:val="00EA57E7"/>
    <w:rsid w:val="00F543AF"/>
    <w:rsid w:val="00F82165"/>
    <w:rsid w:val="00FA233E"/>
    <w:rsid w:val="00FB0FFC"/>
    <w:rsid w:val="00FB5A6D"/>
    <w:rsid w:val="00FD78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A0CCF8"/>
  <w15:chartTrackingRefBased/>
  <w15:docId w15:val="{6E28B30B-29FD-4C6B-A265-CDE1CB4AA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29EA"/>
    <w:pPr>
      <w:spacing w:after="0" w:line="240" w:lineRule="auto"/>
    </w:pPr>
    <w:rPr>
      <w:rFonts w:ascii="Times New Roman" w:eastAsia="Times New Roman" w:hAnsi="Times New Roman" w:cs="Arial Unicode MS"/>
      <w:sz w:val="24"/>
      <w:szCs w:val="24"/>
      <w:lang w:val="lv-LV" w:eastAsia="lv-LV" w:bidi="lo-LA"/>
    </w:rPr>
  </w:style>
  <w:style w:type="paragraph" w:styleId="Virsraksts1">
    <w:name w:val="heading 1"/>
    <w:basedOn w:val="Parasts"/>
    <w:next w:val="Parasts"/>
    <w:link w:val="Virsraksts1Rakstz"/>
    <w:uiPriority w:val="9"/>
    <w:qFormat/>
    <w:rsid w:val="004F448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uiPriority w:val="9"/>
    <w:semiHidden/>
    <w:unhideWhenUsed/>
    <w:qFormat/>
    <w:rsid w:val="00812C6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Virsraksts3">
    <w:name w:val="heading 3"/>
    <w:basedOn w:val="Parasts"/>
    <w:next w:val="Parasts"/>
    <w:link w:val="Virsraksts3Rakstz"/>
    <w:semiHidden/>
    <w:unhideWhenUsed/>
    <w:qFormat/>
    <w:rsid w:val="00D629EA"/>
    <w:pPr>
      <w:keepNext/>
      <w:jc w:val="center"/>
      <w:outlineLvl w:val="2"/>
    </w:pPr>
    <w:rPr>
      <w:rFonts w:cs="Times New Roman"/>
      <w:b/>
      <w:bCs/>
      <w:sz w:val="28"/>
      <w:szCs w:val="20"/>
      <w:lang w:eastAsia="en-US" w:bidi="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basedOn w:val="Noklusjumarindkopasfonts"/>
    <w:link w:val="Virsraksts3"/>
    <w:semiHidden/>
    <w:rsid w:val="00D629EA"/>
    <w:rPr>
      <w:rFonts w:ascii="Times New Roman" w:eastAsia="Times New Roman" w:hAnsi="Times New Roman" w:cs="Times New Roman"/>
      <w:b/>
      <w:bCs/>
      <w:sz w:val="28"/>
      <w:szCs w:val="20"/>
      <w:lang w:val="lv-LV"/>
    </w:rPr>
  </w:style>
  <w:style w:type="character" w:styleId="Hipersaite">
    <w:name w:val="Hyperlink"/>
    <w:basedOn w:val="Noklusjumarindkopasfonts"/>
    <w:unhideWhenUsed/>
    <w:rsid w:val="00D629EA"/>
    <w:rPr>
      <w:color w:val="0000FF"/>
      <w:u w:val="single"/>
    </w:rPr>
  </w:style>
  <w:style w:type="paragraph" w:styleId="Kjene">
    <w:name w:val="footer"/>
    <w:basedOn w:val="Parasts"/>
    <w:link w:val="KjeneRakstz"/>
    <w:uiPriority w:val="99"/>
    <w:unhideWhenUsed/>
    <w:rsid w:val="00D629EA"/>
    <w:pPr>
      <w:tabs>
        <w:tab w:val="center" w:pos="4153"/>
        <w:tab w:val="right" w:pos="8306"/>
      </w:tabs>
    </w:pPr>
  </w:style>
  <w:style w:type="character" w:customStyle="1" w:styleId="KjeneRakstz">
    <w:name w:val="Kājene Rakstz."/>
    <w:basedOn w:val="Noklusjumarindkopasfonts"/>
    <w:link w:val="Kjene"/>
    <w:uiPriority w:val="99"/>
    <w:rsid w:val="00D629EA"/>
    <w:rPr>
      <w:rFonts w:ascii="Times New Roman" w:eastAsia="Times New Roman" w:hAnsi="Times New Roman" w:cs="Arial Unicode MS"/>
      <w:sz w:val="24"/>
      <w:szCs w:val="24"/>
      <w:lang w:val="lv-LV" w:eastAsia="lv-LV" w:bidi="lo-LA"/>
    </w:rPr>
  </w:style>
  <w:style w:type="paragraph" w:customStyle="1" w:styleId="paragraph">
    <w:name w:val="paragraph"/>
    <w:basedOn w:val="Parasts"/>
    <w:rsid w:val="00D629EA"/>
    <w:pPr>
      <w:spacing w:before="100" w:beforeAutospacing="1" w:after="100" w:afterAutospacing="1"/>
    </w:pPr>
    <w:rPr>
      <w:rFonts w:cs="Times New Roman"/>
      <w:lang w:val="en-US" w:eastAsia="en-US" w:bidi="ar-SA"/>
    </w:rPr>
  </w:style>
  <w:style w:type="character" w:customStyle="1" w:styleId="normaltextrun">
    <w:name w:val="normaltextrun"/>
    <w:basedOn w:val="Noklusjumarindkopasfonts"/>
    <w:rsid w:val="00D629EA"/>
  </w:style>
  <w:style w:type="character" w:customStyle="1" w:styleId="eop">
    <w:name w:val="eop"/>
    <w:basedOn w:val="Noklusjumarindkopasfonts"/>
    <w:rsid w:val="00D629EA"/>
  </w:style>
  <w:style w:type="character" w:customStyle="1" w:styleId="Virsraksts1Rakstz">
    <w:name w:val="Virsraksts 1 Rakstz."/>
    <w:basedOn w:val="Noklusjumarindkopasfonts"/>
    <w:link w:val="Virsraksts1"/>
    <w:uiPriority w:val="9"/>
    <w:rsid w:val="004F448F"/>
    <w:rPr>
      <w:rFonts w:asciiTheme="majorHAnsi" w:eastAsiaTheme="majorEastAsia" w:hAnsiTheme="majorHAnsi" w:cstheme="majorBidi"/>
      <w:color w:val="2E74B5" w:themeColor="accent1" w:themeShade="BF"/>
      <w:sz w:val="32"/>
      <w:szCs w:val="32"/>
      <w:lang w:val="lv-LV" w:eastAsia="lv-LV" w:bidi="lo-LA"/>
    </w:rPr>
  </w:style>
  <w:style w:type="character" w:styleId="Izclums">
    <w:name w:val="Emphasis"/>
    <w:basedOn w:val="Noklusjumarindkopasfonts"/>
    <w:uiPriority w:val="20"/>
    <w:qFormat/>
    <w:rsid w:val="00891B57"/>
    <w:rPr>
      <w:i/>
      <w:iCs/>
    </w:rPr>
  </w:style>
  <w:style w:type="paragraph" w:styleId="Sarakstarindkopa">
    <w:name w:val="List Paragraph"/>
    <w:aliases w:val="2,H&amp;P List Paragraph,Colorful List - Accent 11,Strip,Colorful List - Accent 12,List Paragraph1,List1,Akapit z listą BS,Normal bullet 2,Bullet list,Listeavsnitt1"/>
    <w:basedOn w:val="Parasts"/>
    <w:link w:val="SarakstarindkopaRakstz"/>
    <w:uiPriority w:val="34"/>
    <w:qFormat/>
    <w:rsid w:val="003A41A1"/>
    <w:pPr>
      <w:ind w:left="720"/>
      <w:contextualSpacing/>
    </w:pPr>
  </w:style>
  <w:style w:type="character" w:customStyle="1" w:styleId="SarakstarindkopaRakstz">
    <w:name w:val="Saraksta rindkopa Rakstz."/>
    <w:aliases w:val="2 Rakstz.,H&amp;P List Paragraph Rakstz.,Colorful List - Accent 11 Rakstz.,Strip Rakstz.,Colorful List - Accent 12 Rakstz.,List Paragraph1 Rakstz.,List1 Rakstz.,Akapit z listą BS Rakstz.,Normal bullet 2 Rakstz.,Bullet list Rakstz."/>
    <w:link w:val="Sarakstarindkopa"/>
    <w:uiPriority w:val="34"/>
    <w:qFormat/>
    <w:locked/>
    <w:rsid w:val="003A41A1"/>
    <w:rPr>
      <w:rFonts w:ascii="Times New Roman" w:eastAsia="Times New Roman" w:hAnsi="Times New Roman" w:cs="Arial Unicode MS"/>
      <w:sz w:val="24"/>
      <w:szCs w:val="24"/>
      <w:lang w:val="lv-LV" w:eastAsia="lv-LV" w:bidi="lo-LA"/>
    </w:rPr>
  </w:style>
  <w:style w:type="paragraph" w:styleId="Galvene">
    <w:name w:val="header"/>
    <w:basedOn w:val="Parasts"/>
    <w:link w:val="GalveneRakstz"/>
    <w:uiPriority w:val="99"/>
    <w:unhideWhenUsed/>
    <w:rsid w:val="009D2274"/>
    <w:pPr>
      <w:tabs>
        <w:tab w:val="center" w:pos="4680"/>
        <w:tab w:val="right" w:pos="9360"/>
      </w:tabs>
    </w:pPr>
  </w:style>
  <w:style w:type="character" w:customStyle="1" w:styleId="GalveneRakstz">
    <w:name w:val="Galvene Rakstz."/>
    <w:basedOn w:val="Noklusjumarindkopasfonts"/>
    <w:link w:val="Galvene"/>
    <w:uiPriority w:val="99"/>
    <w:rsid w:val="009D2274"/>
    <w:rPr>
      <w:rFonts w:ascii="Times New Roman" w:eastAsia="Times New Roman" w:hAnsi="Times New Roman" w:cs="Arial Unicode MS"/>
      <w:sz w:val="24"/>
      <w:szCs w:val="24"/>
      <w:lang w:val="lv-LV" w:eastAsia="lv-LV" w:bidi="lo-LA"/>
    </w:rPr>
  </w:style>
  <w:style w:type="character" w:customStyle="1" w:styleId="Virsraksts2Rakstz">
    <w:name w:val="Virsraksts 2 Rakstz."/>
    <w:basedOn w:val="Noklusjumarindkopasfonts"/>
    <w:link w:val="Virsraksts2"/>
    <w:uiPriority w:val="9"/>
    <w:semiHidden/>
    <w:rsid w:val="00812C69"/>
    <w:rPr>
      <w:rFonts w:asciiTheme="majorHAnsi" w:eastAsiaTheme="majorEastAsia" w:hAnsiTheme="majorHAnsi" w:cstheme="majorBidi"/>
      <w:color w:val="2E74B5" w:themeColor="accent1" w:themeShade="BF"/>
      <w:sz w:val="26"/>
      <w:szCs w:val="26"/>
      <w:lang w:val="lv-LV" w:eastAsia="lv-LV" w:bidi="lo-L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854459">
      <w:bodyDiv w:val="1"/>
      <w:marLeft w:val="0"/>
      <w:marRight w:val="0"/>
      <w:marTop w:val="0"/>
      <w:marBottom w:val="0"/>
      <w:divBdr>
        <w:top w:val="none" w:sz="0" w:space="0" w:color="auto"/>
        <w:left w:val="none" w:sz="0" w:space="0" w:color="auto"/>
        <w:bottom w:val="none" w:sz="0" w:space="0" w:color="auto"/>
        <w:right w:val="none" w:sz="0" w:space="0" w:color="auto"/>
      </w:divBdr>
    </w:div>
    <w:div w:id="1673676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inars.Latkovskis@saeima.lv" TargetMode="External"/><Relationship Id="rId18" Type="http://schemas.openxmlformats.org/officeDocument/2006/relationships/hyperlink" Target="mailto:rp@rektorupadome.lv" TargetMode="External"/><Relationship Id="rId3" Type="http://schemas.openxmlformats.org/officeDocument/2006/relationships/styles" Target="styles.xml"/><Relationship Id="rId21" Type="http://schemas.openxmlformats.org/officeDocument/2006/relationships/hyperlink" Target="mailto:lizda@lizda.lv" TargetMode="External"/><Relationship Id="rId7" Type="http://schemas.openxmlformats.org/officeDocument/2006/relationships/endnotes" Target="endnotes.xml"/><Relationship Id="rId12" Type="http://schemas.openxmlformats.org/officeDocument/2006/relationships/hyperlink" Target="mailto:pasts@izm.gov.lv" TargetMode="External"/><Relationship Id="rId17" Type="http://schemas.openxmlformats.org/officeDocument/2006/relationships/hyperlink" Target="mailto:Viktors.Valainis@saeima.lv" TargetMode="External"/><Relationship Id="rId2" Type="http://schemas.openxmlformats.org/officeDocument/2006/relationships/numbering" Target="numbering.xml"/><Relationship Id="rId16" Type="http://schemas.openxmlformats.org/officeDocument/2006/relationships/hyperlink" Target="mailto:Kaspars.Briskens@saeima.lv" TargetMode="External"/><Relationship Id="rId20" Type="http://schemas.openxmlformats.org/officeDocument/2006/relationships/hyperlink" Target="mailto:lizda@lizda.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sts@mk.gov.lv"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Edgars.Tavars@saeima.lv" TargetMode="External"/><Relationship Id="rId23" Type="http://schemas.openxmlformats.org/officeDocument/2006/relationships/fontTable" Target="fontTable.xml"/><Relationship Id="rId10" Type="http://schemas.openxmlformats.org/officeDocument/2006/relationships/hyperlink" Target="http://www.rta.lv" TargetMode="External"/><Relationship Id="rId19" Type="http://schemas.openxmlformats.org/officeDocument/2006/relationships/hyperlink" Target="mailto:pasts@lpr.gov.lv" TargetMode="External"/><Relationship Id="rId4" Type="http://schemas.openxmlformats.org/officeDocument/2006/relationships/settings" Target="settings.xml"/><Relationship Id="rId9" Type="http://schemas.openxmlformats.org/officeDocument/2006/relationships/hyperlink" Target="mailto:rta@rta.lv" TargetMode="External"/><Relationship Id="rId14" Type="http://schemas.openxmlformats.org/officeDocument/2006/relationships/hyperlink" Target="mailto:Raivis.Dzintars@saeima.lv"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7F5D84-A7F5-4462-AA25-DEB88BF6CC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4878</Words>
  <Characters>2781</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Novika</dc:creator>
  <cp:keywords/>
  <dc:description/>
  <cp:lastModifiedBy>Anita Depkovska</cp:lastModifiedBy>
  <cp:revision>2</cp:revision>
  <cp:lastPrinted>2023-02-09T13:37:00Z</cp:lastPrinted>
  <dcterms:created xsi:type="dcterms:W3CDTF">2023-02-16T07:41:00Z</dcterms:created>
  <dcterms:modified xsi:type="dcterms:W3CDTF">2023-02-16T07:41:00Z</dcterms:modified>
</cp:coreProperties>
</file>