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21-TA-1169: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Piesārņojošo darbību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11.07.2025. 16:02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 neatbalsta likumprojektu grozījumus un pievienojas Baltijas ogļūdeņražu izpētes un ieguves asociācijas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izriet no  Eiropas Parlamenta un Padomes 2024. gada  24. aprīļa direktīvas 2024/1785/ES, ar ko groza Eiropas Parlamenta un Padomes Direktīvu 2010/75/ES par rūpnieciskajām emisijām un lopkopības emisijām (piesārņojuma integrēta novēršana un kontrole)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nav izpildījusi Ministru kabineta 28.05.2024. sēdē noteikto saistībā ar  "Grozījumi Ministru kabineta 2010. gada 30. novembra noteikumos Nr. 1082 "Kārtība, kādā piesakāmas A, B un C kategorijas piesārņojošas darbības un izsniedzamas atļaujas A un B kategorijas piesārņojošo darbību veikšanai"" pieņemto protokollēmuma (prot. Nr. 22, 43. §) 4. punktā kurā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kopīgi ar VARAM sagatavot un līdz 2025. gada 15. janvārim iesniegt izskatīšanai Ministru kabineta sēdē grozījumus Ministru kabineta 2010. gada 30. novembra noteikumos Nr. 1082 “Kārtība, kādā piesakāmas A, B un C kategorijas piesārņojošas darbības un izsniedzamas atļaujas A un B kategorijas piesārņojošo darbību veikšanai” (turpmāk – MK noteikumi Nr. 1082) projektu vai arī, ja stāsies spēkā jaunais Piesārņojošo darbību likums, izstrādāt un iesniegt noteikumu projektu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protokolā noteiktais nav izpildīts. Lūdzam ņemt vērā Baltijas ogļūdeņražu izpētes un ieguves asociācijas iebildumus Anotācijā 1.3. punktā un (4) Ministru kabinets apstiprina A, B un C kategorijas piesārņojošo darbību sarakstus.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nav izpildījusi Ministru kabineta 28.05.2024. sēdē noteikto saistībā ar  "Grozījumi Ministru kabineta 2010. gada 30. novembra noteikumos Nr. 1082 "Kārtība, kādā piesakāmas A, B un C kategorijas piesārņojošas darbības un izsniedzamas atļaujas A un B kategorijas piesārņojošo darbību veikšanai"" pieņemto protokollēmuma (prot. Nr. 22, 43. §) 4. punktā kurā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kopīgi ar VARAM sagatavot un līdz 2025. gada 15. janvārim iesniegt izskatīšanai Ministru kabineta sēdē grozījumus Ministru kabineta 2010. gada 30. novembra noteikumos Nr. 1082 “Kārtība, kādā piesakāmas A, B un C kategorijas piesārņojošas darbības un izsniedzamas atļaujas A un B kategorijas piesārņojošo darbību veikšanai” (turpmāk – MK noteikumi Nr. 1082) projektu vai arī, ja stāsies spēkā jaunais Piesārņojošo darbību likums, izstrādāt un iesniegt noteikumu projektu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protokolā noteiktais nav izpildīts. Lūdzam ņemt vērā Baltijas ogļūdeņražu izpētes un ieguves asociācijas iebildumus Anotācijā 1.3. punktā un (4) Ministru kabinets apstiprina A, B un C kategorijas piesārņojošo darbību sarakstus.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“Piesārņojošo darbību likums” noteikts, ka ar minētā likumprojekta spēkā stāšanos spēku zaudēs likums “Par piesārņojumu”. Vēršam uzmanību, ka  likuma “Par piesārņojumu”  49.</w:t>
            </w:r>
            <w:r w:rsidR="00000000" w:rsidRPr="00000000" w:rsidDel="00000000">
              <w:rPr>
                <w:vertAlign w:val="superscript"/>
                <w:rtl w:val="0"/>
              </w:rPr>
              <w:t xml:space="preserve">1</w:t>
            </w:r>
            <w:r w:rsidR="00000000" w:rsidRPr="00000000" w:rsidDel="00000000">
              <w:rPr>
                <w:rtl w:val="0"/>
              </w:rPr>
              <w:t xml:space="preserve"> pants nosaka kompetenču sadalījumu, ņemot vērā Eiropas Parlamenta un Padomes 2013.gada 20.novembra regulu Nr. 1257/2013 par kuģu pārstrādi un ar ko groza regulu Nr. 1013/2006 un direktīvu 2009/16/EK (turpmāk – Regula 1257/2013), tomēr likumprojektā “Piesārņojošo darbību likums” un tā anotācijā Regulā 1257/2013 noteiktais kompetenču sadalījums nav regulēts vai skaidrots, tai skaitā arī Kuģu konsultatīvā padome likumprojektā un tā anotācijā nav minēta. Tādējādi lūdzam skaidrot likumprojekta “Piesārņojošo darbību likums” anotācijā, kādos normatīvajos aktos minētie jautājumi tiks regulēti, ņemot vērā, ka Satiksmes ministrijas virzītajā likumprojektā “Par 2009. gada Honkongas Starptautisko konvenciju par kuģu drošu un videi nekaitīgu pārstrādi” ir atsauces uz Likumu “Par piesārņojumu” 49.</w:t>
            </w:r>
            <w:r w:rsidR="00000000" w:rsidRPr="00000000" w:rsidDel="00000000">
              <w:rPr>
                <w:vertAlign w:val="superscript"/>
                <w:rtl w:val="0"/>
              </w:rPr>
              <w:t xml:space="preserve">1</w:t>
            </w:r>
            <w:r w:rsidR="00000000" w:rsidRPr="00000000" w:rsidDel="00000000">
              <w:rPr>
                <w:rtl w:val="0"/>
              </w:rPr>
              <w:t xml:space="preserve"> pantu un tajā noteikto kompetenču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Vēršam uzmanību arī uz to, ka likums "Par piesārņojumu" paliks spēkā, arī pēc Piesārņojošo darbību likumprojekta spēkā stāšanos.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iekārta</w:t>
            </w:r>
            <w:r w:rsidR="00000000" w:rsidRPr="00000000" w:rsidDel="00000000">
              <w:rPr>
                <w:rtl w:val="0"/>
              </w:rPr>
              <w:t xml:space="preserve"> - tehniska ierīce, laukums, ēka vai būve, ko objektā izmanto noteiktu procesu veikšanai un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11.pantam būves iedala ēkās un inženierbūvēs. Šajā pantā ir arī noteikts, ko uzskata par ēku un inženierbūvi. Iekārta nav laukums vai būve un iekārtas izvietošanai netiek piemērots būvniecības regulējums. Iekārta ir rūpnieciski ražota, lietošanai gatava iekārta, kas tiek uzstādīta un ekspluatēta atbilstoši ražotāja izstrādātajai instrukcijai, ievērojot visus  pasākumus, gan uzstādīšanas, gan ekspluatācijas laikā. Iekārta nav būve Būvniecības likuma izpratnē, tādēļ uz iekārtu nav attiecināms Būvniecības likums un tajā noteiktais būvniecības jomas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iekārta - tehniska ierīce, ko objektā izmanto noteiktu procesu veikšanai un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"iekārta" tiek lietota šā likuma tvērumā.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iekārta</w:t>
            </w:r>
            <w:r w:rsidR="00000000" w:rsidRPr="00000000" w:rsidDel="00000000">
              <w:rPr>
                <w:rtl w:val="0"/>
              </w:rPr>
              <w:t xml:space="preserve"> - tehniska ierīce, laukums, ēka vai būve, ko objektā izmanto noteiktu procesu veikšanai un kas nodrošina konkrēto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jau noteiktas gan “Atkritumu apsaimniekošanas likumā”, gan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veidā iebildumā norādītā atsauce uz likuma "Par piesārņojumu" 2018.gada grozījumiem ir saistīta ar likumprojektu "Piesārņojošo darbību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11. panta regulējuma, kas nosaka vispārīgās prasības - novērst atkritumu rašanās saskaņā ar Direktīvu 2008/98/EK, kuras mērķis ir novērst vai samazināt atkritumu rašanos, ietverot atkritumu apsaimniekošanas aspektus, pārņemot attiecīgo direktīvas normu nacionālajā regulējumā.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jau noteiktas gan “Atkritumu apsaimniekošanas likumā”, gan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kādā veidā iebildumā norādītā atsauce uz likuma "Par piesārņojumu" 2018.gada grozījumiem ir saistīti ar likumprojektu "Piesārņojošo darbību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11. panta regulējuma, pārņemot attiecīgo direktīvas normu nacionālajā regulējumā.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mērķi, kas norādīts likumprojekta anotācijā. Tiek dublētas “Atkritumu apsaimniekošanas likumā”, kā arī likumā “Par ietekmes uz vidi novērtējumu” noteiktās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 gada 3. februāra noteikumu Nr. 108 “Normatīvo aktu projektu sagatavošanas noteikumi” 3.2. 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cilvēka veselības un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vai cilvēka veselību</w:t>
            </w:r>
            <w:r w:rsidR="00000000" w:rsidRPr="00000000" w:rsidDel="00000000">
              <w:rPr>
                <w:color w:val="#f1c40f"/>
                <w:rtl w:val="0"/>
              </w:rPr>
              <w:t xml:space="preserve"> </w:t>
            </w:r>
            <w:r w:rsidR="00000000" w:rsidRPr="00000000" w:rsidDel="00000000">
              <w:rPr>
                <w:rtl w:val="0"/>
              </w:rPr>
              <w:t xml:space="preserve">un novērstu turpmākus pārkāpumus vai piesārņojuma un avārijas rašanās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 ar ko groza direktīvu 2010/75/ES par rūpnieciskajām emisijām (piesārņojuma integrēta novēršana un kontrole) 7. panta regulējuma, kas nosaka, ka operators nekavējoties veic pasākumus, kas vajadzīgi, lai ierobežotu  lai ierobežotu ietekmi uz cilvēka veselību vai vidi un novērstu turpmākus pārkāpumus vai piesārņojuma un avārijas rašanās iespējamību. Tāpat noteiktie pasākumi, lai ierobežotu ietekmi uz vidi vai cilvēka veselību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vai cilvēka veselību</w:t>
            </w:r>
            <w:r w:rsidR="00000000" w:rsidRPr="00000000" w:rsidDel="00000000">
              <w:rPr>
                <w:color w:val="#f1c40f"/>
                <w:rtl w:val="0"/>
              </w:rPr>
              <w:t xml:space="preserve"> </w:t>
            </w:r>
            <w:r w:rsidR="00000000" w:rsidRPr="00000000" w:rsidDel="00000000">
              <w:rPr>
                <w:rtl w:val="0"/>
              </w:rPr>
              <w:t xml:space="preserve">un novērstu turpmākus pārkāpumus vai piesārņojuma un avārijas rašanās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nekorekti norāda un maldina saistībā ar direktīvu, jo Likumprojekta "Grozījumi likumā "Par piesārņojumu"" 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 ar ko groza direktīvu 2010/75/ES par rūpnieciskajām emisijām (piesārņojuma integrēta novēršana un kontrole) 7. panta regulējuma, kas nosaka, ka kompetentā iestāde var uzdot operatoram veikt jebkurus piemērotus papildpasākumus, kas kompetentās iestādes ieskatā vajadzīgi, lai ierobežotu ietekmi uz cilvēka veselību vai vidi un novērstu turpmākus pārkāpumus vai piesārņojuma un avārijas rašanās iespējamību, pārņemot attiecīgo direktīvas normu nacionālajā regulējumā. Tāpat noteiktie pasākumi, lai ierobežotu ietekmi uz vidi vai cilvēka veselību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jūrā un sauszemē nav vispār noteiktas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sauszemē robežvērtības ir norādītas MK noteikumu Nr.1082 grozījumos, savukārt robežvērtības ogļūdeņražu ieguvei jūrā šī likumprojekta ietvaros netiks noteiktas, jo Rūpniecisko emisiju direktīva attiecas tikai uz darbībām sauszemē.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šā likuma 27.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uztur iepriekš izteikto iebildumu. Izziņā norādītā atsauce uz likumprojektu “Gaisa kvalitātes uzlabošanas likums” (21-TA-1420)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nekorekta, jo ministrijas atzinums un no tā izrietoša vienošanās saskaņošanas procesā bija par konkrētā likumprojekta konkrēto regulējumu un uz šo likumprojektu nav attiecināma, jo šajā likumprojektā ir cits tiesiskais regulējums. Turklāt likumprojekts “Gaisa kvalitātes uzlabošanas likums” joprojām atrodas saskaņošanas stadijā un TAP portālā nav oficiālas informācijas par saskaņoto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izsniedzot atļauju piesārņojošai darbībai vai lēmumu C kategorijas sadedzināšanas iekārtām, ņem vērā pašvaldības saistošos noteikumos noteiktās prasības, iekļaujot tos atļaujā vai C kategorijas reģistrācijas lēmumā. Tādēļ attiecas uz Dienesta pārraudzībā esošajiem objektiem un Dienestam ir jāveic šo objektu kontroli, lai nerastos situācija, ka šos pašus objektu vienlaikus kontrolētu pašvaldība un Dienests, radot administratīvo slogu un funkciju dublēšanos.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šā likuma 27. panta otrajai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w:t>
            </w:r>
            <w:r w:rsidR="00000000" w:rsidRPr="00000000" w:rsidDel="00000000">
              <w:rPr>
                <w:color w:val="#16a085"/>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likumprojekta 18. panta ceturtajā daļā noteikto tiesisko regulējumu, ka dienesta un operatora savstarpējā saziņa, turpmākas procesuālas darbības saistībā ar iesniegumu, atļaujas izsniegšanu vai C reģistrāciju vai to grozījumiem, kā arī visa ar šīm darbībām saistītā dokumentu aprite notiek elektroniski tikai Dienesta informācijas sistēmā. Saskaņā ar Oficiālo publikāciju un tiesiskās informācijas likuma 9. panta sestās daļas 2. punktu, ja konstatē pretrunu starp vienāda juridiska spēka vispārējo un speciālo tiesību normu, vispārējo tiesību normu piemēro tiktāl, ciktāl to neierobežo speciālā tiesību norma. Ņemot vērā, ka Piesārņojošo darbību likums ir speciālais likums, lūdzam papildināt likumprojekta 18. panta trešo daļu, norādot, ka informācija par procesuālām darbībām un dokumenti tiek nosūtīti arī uz oficiālās elektroniskās adreses kontu, ja operatoram tāds ir aktivizēts.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 Ja operatoram ir aktivizēts oficiālās elektroniskās adreses konts, Dienesta informācijas sistēmā paziņotos dokumentus un informāciju par procesuālām darbībām nosūta arī uz oficiālās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piedāvāta jauna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 Dienesta informācijas sistēmā paziņotos dokumentus un informatīvos paziņojumus</w:t>
            </w:r>
            <w:r w:rsidR="00000000" w:rsidRPr="00000000" w:rsidDel="00000000">
              <w:rPr>
                <w:color w:val="#8e44ad"/>
                <w:rtl w:val="0"/>
              </w:rPr>
              <w:t xml:space="preserve"> </w:t>
            </w:r>
            <w:r w:rsidR="00000000" w:rsidRPr="00000000" w:rsidDel="00000000">
              <w:rPr>
                <w:rtl w:val="0"/>
              </w:rPr>
              <w:t xml:space="preserve">par procesuālajām darbībām nosūta arī uz oficiālās elektroniskās adreses kontu, ja operatoram ir aktivizēts oficiālās elektroniskās adreses konts.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kas saistīti ar iekārtai netipiskiem darbības apstākļiem, arī ar iekārtas darbības uzsākšanu (piemēram, iekārtas vai tās daļas darbības ieregulēšana vai testēšana pēc nodošanas ekspluatācijā vai pēc pārbūves saskaņā ar iekārtas tehnisko dokumentāciju), iespējamām noplūdēm, nepareizu darbību, pēkšņu apstāšanos un darbības pārtraukšanu;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jo iekārta nav būve Būvniecības likuma izpratnē, līdz ar to iekārtu nenodod ekspluatācijā. Ministru kabineta 02.09.2014. noteikumu Nr.529 "Ēku būvnoteikumi" 167.punktā ir noteikts, ka, ierosinot ēkas vai tās daļas pieņemšanu ekspluatācijā, būvniecības ierosinātājs institūcijā, kura pilda būvvaldes funkcijas, iesniedz apliecinājumu par ēkas vai tās daļas gatavību ekspluatācijai vai ēkas nojaukšanu, kuram pievieno būvprojektā paredzēto tehnoloģisko iekārtu, speciālo sistēmu un iekārtu pārbaudes protokolus un pieņemšanas aktus, kā arī atbilstības apliecinājumus, ja to nepieciešamību nosaka normatīvie akti par iekārtu drošību un tie nav pievienoti būvdarbu žurnālam. Iekārtu darbību, pirms ēkas nodošanas ekspluatācijā, pārbauda, sagatavojot iekārtu pārbaudes protokolus un pieņemšanas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 jauna teksta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kas saistīti ar netipiskiem darbības apstākļiem, arī ar objekta darbības uzsākšanu (piemēram, iekārtas vai tās daļas darbības ieregulēšana vai testēšana vai pēc pārbūves saskaņā ar iekārtas tehnisko dokumentāciju, iekārtas palaišana un apstādināšana), iespējamām noplūdēm, darbības traucējumiem, iekārtas pēkšņu apstāšanos un darbības pilnīgu pārtraukšanu;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anotācijā norādīto, ka “noteikto pašvaldības saistošo noteikumu izpildi kontrolēs Dienests”. Normā ietvertais pilnvarojums neietver atbildības paredzēšanu par prasību neievērošanu, kā arī prasību kontroles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izsniedzot atļauju piesārņojošai darbībai vai lēmumu C kategorijas sadedzināšanas iekārtām, ņem vērā pašvaldības saistošos noteikumos noteiktās prasības, iekļaujot tos atļaujā vai C kategorijas reģistrācijas lēmumā. Šo prasību izpilde tiks panākta caur likumā noteiktajiem administratīvajiem pārkāpumiem.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359. punktā ietverto iebildumu, ņemot vērā iepriekšējos Tieslietu ministrijas atzinumos ietvertos apsvērumus un ierosinājumu par atsauces uz Eiropas Komisijas lēmumiem izdarīšanu Ministru kabineta noteikumos, likumprojektā paredzot attiecīgu pilnvarojumu. Norādām, ka lielākā daļa no izziņā minētā faktiski varētu tikt attiecināta uz daļu Eiropas Savienības direktīvu un lēmumu, tomēr uzsveram, ka Latvijas tiesību sistēmā minēto Eiropas Savienības tiesību aktu pārņemšana pieprasa to pārņemšanu - attiecībā uz Eiropas Savienības lēmumiem, jāpārņem tikai tās normas, kas attiecināmas uz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EK lēmumi ir tulkoti un apstiprināti visu dalībvalstu valodās un par tekstu ir balsojušas visas dalībvalstis. Līdz ar to redzam nepamatoti lielu slogu šādus lēmumus pārņemt ar MK noteikumiem, jo tā pēc būtības būtu šo lēmumu tekstu latviešu valodas versijas pārkopēšana. Vēršam uzmanību, ka esam aptaujājuši citas ES dalībvalstis un to prakse ir veidot atsauci tiesību aktos uz šiem lēmumiem, bet šie lēmumu teksti netiek nekā transponēti tiesību aktos. Pie tam prasības ir noteiktas konkrētām nozarēm un neattiecas uz visiem piesārņojošo darbību veicējiem. Piemēram, Īstenošanas lēmumi, kas attiecas uz celulozes, papīra un kartona ražošanu; ādas apstrādi; hlora-sārma rūpniecību - Latvijā nav neviena šāda uzņēmuma. Īstenošanas lēmums par koksnes plākšņu ražošanu attiecas uz vienu uzņēmumu, tāpat arī īstenošanas lēmums stikla un stiklašķiedras ražošanai. Līdz ar to pārņemot šo lēmumus ar Ministru kabineta noteikumiem tiek radīts nevajadzīgs administratīvais slogs visām iesaistītajām pusēm. Turklāt A kategorijas piesārņojošo darbību veicēji ir labi informēti gan par šiem īstenošanas lēmumiem, gan par labākajiem pieejamiem tehniskajiem paņēmieniem un to prasībām. Līdz ko ir pieņemts jauns Komisijas Īstenošanas lēmums, attiecīgas nozares uzņēmumiem tiek izsūtīta informatīva vēstule, ar informāciju par publicēto Īstenošanas lēmumu un ka tie četru gadu laikā ir jāievieš. VVD veicot grozījumus atļaujā, padara šos Īstenošanas lēmumus operatoram saistošus, tādējādi nodrošinot Komisijas īstenošanas lēmumu izvirzīto mērķi.</w:t>
            </w:r>
            <w:r w:rsidR="00000000" w:rsidRPr="00000000" w:rsidDel="00000000">
              <w:rPr>
                <w:i w:val="1"/>
                <w:rtl w:val="0"/>
              </w:rPr>
              <w:t xml:space="preserve"> </w:t>
            </w:r>
            <w:r w:rsidR="00000000" w:rsidRPr="00000000" w:rsidDel="00000000">
              <w:rPr>
                <w:rtl w:val="0"/>
              </w:rPr>
              <w:t xml:space="preserve">Vēršam arī uzmanību uz to, ka tuvāko 10-12 gadu laikā plānots pārskatīt labākos pieejamos tehniskos paņēmienus, un pieņemt jaunus secinājumu par labākajiem pieejamiem tehniskajiem paņēmieniem.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Atļauju pārskata četru gadu laikā no secinājumu publicēšanas dienas, ņemot vērā visus jaunos vai atjaunotos secinājumus par labākajiem pieejamiem tehniskajiem paņēmieniem.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saņemta šā panta otrajā daļā minētā informācija, privātpersonai ir tiesības sešu mēnešu laikā vērsties valsts sabiedrībā ar ierobežotu atbildību "Paula Stradiņa klīniskā universitātes slimnīca" Aroda un radiācijas medicīnas centrā (turpmāk - kompetentā institūcija), ar pieprasījumu izvērtēt privātpersonas veselībai nodarītā kaitējuma iespējamo cēloņsakarību ar A kategorijas piesārņojošas darbības operatora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to, ka valsts sabiedrības ar ierobežotu atbildību "Paula Stradiņa klīniskā universitātes slimnīca" Aroda un radiācijas medicīnas centrs ir slimnīcas iekšēja struktūrvienība, kas nav patstāvīgs tiesību subjekts, lūdzam kā kompetento institūciju likumā norādīt valsts sabiedrību ar ierobežotu atbildību "Paula Stradiņa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saņemta šā panta otrajā daļā minētā informācija, privātpersonai ir tiesības sešu mēnešu laikā vērsties valsts sabiedrībā ar ierobežotu atbildību "Paula Stradiņa klīniskā universitātes slimnīca" (turpmāk - kompetentā institūcija) ar pieprasījumu izvērtēt privātpersonas veselībai nodarītā kaitējuma iespējamo cēloņsakarību ar A kategorijas piesārņojošas darbības operatora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saņemta šā panta otrajā daļā minētā informācija, privātpersonai ir tiesības sešu mēnešu laikā vērsties valsts sabiedrībā ar ierobežotu atbildību "Paula Stradiņa klīniskā universitātes slimnīca" (turpmāk - kompetentā institūcija), ar pieprasījumu izvērtēt privātpersonas veselībai nodarītā kaitējuma iespējamo cēloņsakarību ar A kategorijas piesārņojošas darbības operatora pārkāpumu.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institūcija pieņem lēmumu par veselībai nodarīto kaitējumu un tā smaguma pakāpi, ja konstatēta cēloņsakarība starp privātpersonai nodarīto kaitējumu veselībai un A kategorijas piesārņojošas darbības operatora pārkāpumiem. Lēmumā norāda kaitējuma smagumu un kompensācijas apmēru atbilstoši Ministru kabineta noteikumiem. Ja cēloņsakarība netiek konstatēta, kompetentā institūcija pieņem lēmumu par atteikumu izdod lēmumu norādot, ka nav konstatēta cēloņsakarība starp operatora pārkāpumu un personas veselībai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institūcija izvērtēs cēloņsakarību, par ko pieņems lēmumu (ir konstatēta/nav konstatēta). Savukārt, kārtību, kādā tiks noteikts kaitējums veselībai un kompensācijas saņemšanas kārtība, tiktu noteikta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veselībai nodarītā kaitējuma smaguma kritērijus, to pamatojošo informāciju un atbilstošo kompensācijas apmēru noteikt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institūcija pieņem lēmumu par cēloņsakarību starp privātpersonai nodarīto kaitējumu veselībai un A kategorijas piesārņojošas darbības operatora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tam, ka kompetentā institūcija pieņem lēmumu tikai par to, ka ir vai nav cēloņsakarība starp A kategorijas piesārņojošo darbības operatora pārkāpumu un veselībai nodarīto kaitējumu. Uzskatām, ka kompetentajai institūcijai lēmumā jānorāda arī veselībai nodarītā kaitējuma smaguma pakāpe (piemēram, viegls, vidējs, smags), kā arī  kompensācijas apmērs atbilstoši Ministru kabineta noteikumiem. Tas ir  būtiski, lai privātpersona,  vēršoties kompetentajā institūcijā,  saņemtu lēmumu, ar kuru tālāk  var doties pie operatora kompensācijas saņemšanai, tādējādi nepadarot kompensācijas regulējumu par pārmērīgi apgrūtinātu vai pat neiespējamu.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institūcija pieņem lēmumu par veselībai nodarīto kaitējumu un tā smaguma pakāpi, ja konstatēta cēloņsakarība starp privātpersonai nodarīto kaitējumu veselībai un A kategorijas piesārņojošas darbības operatora pārkāpumiem. Lēmumā norāda kaitējuma smagumu un kompensācijas apmēru atbilstoši Ministru kabineta noteikumiem. Ja cēloņsakarība netiek konstatēta, kompetentā institūcija pieņem lēmumu par atteikumu izdod lēmumu norādot, ka nav konstatēta cēloņsakarība starp operatora pārkāpumu un personas veselībai nodarīto kaitējumu.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Kompetentās institūcijas lēmumu vai atteikumu izdod lēmumu var pārsūdzēt tiesā Administratīvā procesa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formulējumu  - "atteikumu izdot lēmumu" gadījumos, kad cēloņsakarība netiks konstatēta. Norādām, ka arī gadījumā, ja cēloņsakarība netiks konstatēta, netiks atteikta lēmuma izdošana, bet tiks izdots lēmums (administratīvs akts), ar kuru nav cēloņsakarība nav konstatēta.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Kompetentās institūcijas lēmumu var pārsūdzēt tiesā Administratīvā procesa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Kompetentās institūcijas lēmumu var pārsūdzēt tiesā Administratīvā procesa likuma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2026. gada 30. jūnijam izdod šā likuma 4. panta trešajā daļā, 11. panta sestajā daļā, 15. panta ceturtajā daļā, </w:t>
            </w:r>
            <w:r w:rsidR="00000000" w:rsidRPr="00000000" w:rsidDel="00000000">
              <w:rPr>
                <w:color w:val="#8e44ad"/>
                <w:rtl w:val="0"/>
              </w:rPr>
              <w:t xml:space="preserve"> </w:t>
            </w:r>
            <w:r w:rsidR="00000000" w:rsidRPr="00000000" w:rsidDel="00000000">
              <w:rPr>
                <w:rtl w:val="0"/>
              </w:rPr>
              <w:t xml:space="preserve">19. panta sestajā daļā, 23. panta otrajā daļā, 28. panta piektajā daļā, 29. panta ceturtajā daļā,  33. panta septītajā daļā, 38. panta trešajā daļā paredzētos noteikumus.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Eiropas Parlamenta un Padomes 2024. gada  24. aprīļa direktīvas 2024/1785/ES, ar ko groza Eiropas Parlamenta un Padomes Direktīvu 2010/75/ES par rūpnieciskajām emisijām un lopkopības emisijām (piesārņojuma integrēta novēršana un kontrole) un Padomes Direktīvu 1999/31/EK par atkritumu poligoniem (turpmāk - direktīva 2024/1785) savlaicīgu, korektu un viennozīmīgi saprotamu pārņemšanu.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likumprojekta Pārejas noteikumu 2. un 3. punktu vai sniegt skaidrojumus.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attiecībā uz likumprojekta 19. panta sestajā daļā un 23. panta otrajā daļā paredzēto Ministru kabineta pilnvarojumu, pārejas noteikumi paredz gan to, ka Ministru kabinets nepieciešamos noteikumus izdod līdz 2026. gada 30. jūnijam, gan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pilnvarojums Ministru kabinetam, kas paredzēts 29. panta otrajā daļā un 38. panta septītajā daļā, nav ietverts, to vietā norādīta 29. panta ceturtā daļa un 38. panta trešā daļa, kuras nesatur pilnvarojumu, tāpat nav minēta 31.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likumprojekta spēkā stāšanās termiņu "2026. gada 1. jūlijs". Vēršam uzmanību, ka, lai nodrošinātu Direktīvas 2024/1785 savlaicīgu pārņemšanu, jānodrošina, ka likumprojekts stājas spēkā līdz 2026. gada 1. jūlijam. Cita starpā jāņem vērā arī tas, ka likumprojekts satur pilnvarojumus Ministru kabinetam, attiecīgi, pamatojoties uz Ministru kabineta iekārtas likuma 31. pantu, lai Ministru kabinets varētu izpildīt no likumprojekta izrietošos pienākumus izdot Ministru kabineta noteikumus līdz 2026. gada 30. jūnijam, likumprojektam ir jāstājas spēkā savlaicīgi.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likumprojekta Pārejas noteikumu 2. un 3. punktu, kā arī veikti precizējumi likumprojekta pārejas noteikumos 2. un 3. punktos.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līdz 2026. gada 30. jūnijam izdod šā likuma 4. panta trešajā daļā, 11. panta sestajā daļā, 13. panta sestajā daļā, 15. panta ceturtajā daļā, </w:t>
            </w:r>
            <w:r w:rsidR="00000000" w:rsidRPr="00000000" w:rsidDel="00000000">
              <w:rPr>
                <w:color w:val="#8e44ad"/>
                <w:rtl w:val="0"/>
              </w:rPr>
              <w:t xml:space="preserve"> </w:t>
            </w:r>
            <w:r w:rsidR="00000000" w:rsidRPr="00000000" w:rsidDel="00000000">
              <w:rPr>
                <w:rtl w:val="0"/>
              </w:rPr>
              <w:t xml:space="preserve">16. panta sestajā daļā, 19. panta sestajā daļā, 28. panta piektajā daļā, 29. panta otrajā daļā, 31. panta otrajā daļā,  33. panta septītajā daļā, 38. panta septītajā daļā noteikumus.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iebildumu par anotācijas 1.2. sadaļas "Pamatojums" papildināšanu ar pamatojumu, kāpēc tieši konkrētais datums ir izvēlēts, lai likumprojekts stātos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Sadaļa "Pamatojums"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 iepriekšējā šāda satura VARAM priekšlikuma neņemšana vērā, un tas norāda uz resoru koordinācijas trūkumu valsts informācijas sistēmu pārvaldībā, tādēļ atkārtoti sniedzam priekšlikumu un sagaidot jautājuma risinājumu pēc būtības resoru starpā. VARAM uzskata, ka normatīvā regulējuma sakārtošanas ietvaros ir sakārtojami arī organizatoriskie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Uzturētais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Valsts informācijas resursu, sistēmu un sadarbspējas informācijas sistēmā (turpmāk - VIRSIS) Lauku atbalsta dienesta informācijas sistēma (turpmāk - sistēma) ir reģistrēta tikai kā programmatūra. Lūdzam nodrošināt arī sistēmā iekļautā informācijas resursa reģistrēšanu VIRSIS. Papildus norādām, ka sistēmas aprakstā, kas norādīta VIRSIS, norādītajā normatīvajā aktā nav noteikts sistēmas pārzinis un sistēmas statuss (vai tā ir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Lauku atbalsta dienesta sniegtās informācijas, Lauku atbalsta dienesta informācijas sistēma ir papildināta Valsts informācijas resursu, sistēmu un sadarbspējas informācijas sistēmā (VIRSIS).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"Ņemot vērā esošos prioritāros darbus, kas jau tikuši savlaicīgi ieplānoti, un pieejamos resursus, plānots uzsākt regulējuma izstrādi 2025. gada 2. pusgadā."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saglabā neskaidrību un plašas interpretācijas iespējas. Lūdzu norādīt termiņu attiecīgā regulējuma virzības uzsākšanai TAP.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attiecīgā regulējuma izstrāde plānota uzsākt 2025. gada 2. pusgadā un plānots virzīt saskaņošanai 2026. gada marta beigās.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Parlamenta un Padomes direktīva 2010/75/ES par rūpnieciskajām emisijām ir pamats robežlielumu noteikšanai, ir nepieciešams ieviest robežlielumus arī ogļūdeņražu ieguvei gan sauszemē, gan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sauszemē robežvērtības ir norādītas MK noteikumu Nr.1082 grozījumos, savukārt robežvērtības ogļūdeņražu ieguvei jūrā šī likumprojekta ietvaros netiks noteiktas, jo Rūpniecisko emisiju direktīva attiecas tikai uz darbībām sauszemē.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2.3. apakšsadaļu, jo tajā norādīts, ka likumprojekts skar attiecīgo jomu, savukārt no zemāk norādītās informācijas secināms, </w:t>
            </w:r>
            <w:r w:rsidR="00000000" w:rsidRPr="00000000" w:rsidDel="00000000">
              <w:rPr>
                <w:u w:val="single"/>
                <w:rtl w:val="0"/>
              </w:rPr>
              <w:t xml:space="preserve">ka ne fiziskās personām, ne arī juridiskām personām neradīsies nekādi izdevumi</w:t>
            </w:r>
            <w:r w:rsidR="00000000" w:rsidRPr="00000000" w:rsidDel="00000000">
              <w:rPr>
                <w:rtl w:val="0"/>
              </w:rPr>
              <w:t xml:space="preserve"> saistībā ar likumprojektā paredzētajām procedūrām, kas ir apšaubāms, kaut vai, ņemot vērā likumprojekt 38. pantā paredzētās administratīvās procedūras, kā arī pienākumus privātpersonām un A kategorijas piesārņojošas darbības operatoriem veikt dažādus maksājumus, tajā skaitā tām nenovēršami radīsies tiesāšanās izdevumi.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4. sadaļu un sniegt korektu, pilnīgu informāciju par likumprojekta ietekmi uz spēkā esošo tiesību normu sistēmu. Piemēram, nav skaidrots likumprojekta 18. panta trešajā daļā paredzētais pilnvarojums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pamatojoties uz veiktajām izmaiņām likumprojektā, nepieciešams salāgot informāciju, jo, piemēram, deleģējums Ministru kabinetam noteikt kārtību, kādā izvērtē cēloņsakarību starp A kategorijas piesārņojošo darbību pārkāpumu un privātpersonas veselībai nodarīto kaitējumu izriet no likumprojekta 38. panta septītās daļas 2. punkta, bet kompensācijas apmēru par privātpersonas veselībai nodarīto kaitējumu atbilstoši veselībai nodarītā kaitējuma smagumam - no likumprojekta 38. panta septītās daļas 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Lai nodrošinātu iespējami precīzas informācijas iesniegšanu Eiropas Komisijai, tiesību aktu projektu anotāciju 5.4. sadaļas 1. tabulai jābūt aizpildītai korekti un precīzi.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pilnveidot likumprojekta anotācijas 5.4. sadaļas 1. tabulu, nepieciešamības gadījumā papildinot (precizējot) likumprojektu, un nodrošināt precīzu, pilnīgu likumprojekta atbilstības Eiropas Savienības tiesību aktiem izvērtējumu un atspoguļojumu.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arī likumprojekta 14. panta otrā daļa ievieš Eiropas Parlamenta un Padomes 2006. gada 18. janvāra Regulu (EK) Nr. 166/2006 par Eiropas Piesārņojošo vielu un izmešu pārneses reģistra ieviešanu un Padomes Direktīvu 91/689/EEK un 96/61/EK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pārņemta arī Eiropas Parlamenta un Padomes 2008. gada 19. novembra direktīvas 2008/98/EK par atkritumiem un par dažu direktīvu atcelšanu 40. panta pirmā daļa, izpildot no tās izrietošo pienākumu ietver atsauci uz šo direktīvu normatīvajos aktos, kas izpilda 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skaidrojot Direktīvas 2024/1785 1. panta 49. punktā paredzētās rīcības brīvību izmantošanu, norāda ne tikai, kā izmantota tiesību normā paredzētā rīcības brīvība, bet arī kādēļ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Direktīvai 2024/1785 ir tikai seši panti, tajā nav, piemēram, 34.a panta. Aicinām, anotācijas 5.4. apakšsadaļas 1. tabulā precizēt likumprojekta vienības, vienlaicīgi paredzot atsauci uz korespondējošām tiesību normām, piemēram, šādā redakcijā "direktīvas 2024/1785 1. panta 34. punkts (grozīts Direktīvu 2010/75 34.a pants)". Iesakām ievērot, uz kādām tiesību normām attiecas un uz kādām neattiecas Direktīva 2024/1785, jo, piemēram, tās 1. panta 12. punkts skar tikai atsevišķas Eiropas Parlamenta un Padomes 2010. gada 24. novembra Direktīvas 2010/75/ES par rūpnieciskajām un lopkopības emisijām (piesārņojuma integrēta novēršana un kontrole) vienības, kuru skaitā nav 13. panta 5.punkta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5.4. apakšsadaļas 1. tabulas rindas "13.panta 5.punkts" D ailē nepamatoti norādīts, ka uz konkrēto vienību paredzēta atsauce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pārliecināties par direktīvu tiesību normu pārņemšanas vai tās atspoguļojuma korektumu, piemēram, precīzi skaidrot, kā tieši direktīvas 2010/75 14. panta 1. punkta otrās daļas bb) apakšpunkts "</w:t>
            </w:r>
            <w:r w:rsidR="00000000" w:rsidRPr="00000000" w:rsidDel="00000000">
              <w:rPr>
                <w:i w:val="1"/>
                <w:rtl w:val="0"/>
              </w:rPr>
              <w:t xml:space="preserve">piemērotas monitoringa prasības attiecībā uz tādu resursu kā enerģija, ūdens un izejmateriāli patēriņu un atkalizmantošanu</w:t>
            </w:r>
            <w:r w:rsidR="00000000" w:rsidRPr="00000000" w:rsidDel="00000000">
              <w:rPr>
                <w:rtl w:val="0"/>
              </w:rPr>
              <w:t xml:space="preserve">;" pārņemts likumprojekta 20. panta pirmās daļas 7. punktā "</w:t>
            </w:r>
            <w:r w:rsidR="00000000" w:rsidRPr="00000000" w:rsidDel="00000000">
              <w:rPr>
                <w:i w:val="1"/>
                <w:rtl w:val="0"/>
              </w:rPr>
              <w:t xml:space="preserve">prasības atkritumu apsaimniekošanai</w:t>
            </w:r>
            <w:r w:rsidR="00000000" w:rsidRPr="00000000" w:rsidDel="00000000">
              <w:rPr>
                <w:rtl w:val="0"/>
              </w:rPr>
              <w:t xml:space="preserve">",  bet direktīvas 2010/75 14. panta 1. punkta otrās daļas b) apakšpunkts likumprojekta 20.panta pirmās daļas 4.punktā vai precizēt norādīto informāciju u.tml., kā arī izvērtēt, vai direktīvas 2010/75 8. panta 3. punkta otrā daļa nav pārņemta gan likumprojekta 33. panta piektajā, gan sestajā daļā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robežvērtība</w:t>
            </w:r>
            <w:r w:rsidR="00000000" w:rsidRPr="00000000" w:rsidDel="00000000">
              <w:rPr>
                <w:rtl w:val="0"/>
              </w:rPr>
              <w:t xml:space="preserve"> - emitētās vielas daudzums – piesārņojošās vielas koncentrācija, kuru nedrīkst pārsniegt noteiktā laika periodā vai periodos un kuru nedrīkst pārsniegt iekārtas normālas darbības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definīcijas 7.apakšpunkta definīcijas "emisijas robežvērtība" atbilstību 5.apakšpunkta definīcijai "emisija", jo 7.apakšpunkta definīcijā emisijas robežvērtība ir attiecināta tikai uz daļu no tā, kas definēts kā emisija, respektīvi, vielu, kaut gan emisija ir plašāks jēdziens un aptver vēl citus faktorus, kurus nevar raksturot ar vielas koncentrāciju.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7. punkta definīcija "emisijas robežvērtība" ietver Eiropas Parlamenta un Padomes direktīvas 2024/1785, ar ko groza direktīvu 2010/75/ES par rūpnieciskajām emisijām (piesārņojuma integrēta novēršana un kontrole) 3. panta 5. punktā definēto "emisijas robežvērtība". Ar likumprojekta 1. pantu 5. punktu tiek pārņemtas minētās direktīvas 3. panta 4. punkts, kas definē terminu "emisijas"  - tieša vai netieša vielu, vibrāciju, siltuma vai trokšņa novadīšana no iekārtas punktveida vai difūza avota gaisā, ūdenī vai zemē.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robežvērtība</w:t>
            </w:r>
            <w:r w:rsidR="00000000" w:rsidRPr="00000000" w:rsidDel="00000000">
              <w:rPr>
                <w:rtl w:val="0"/>
              </w:rPr>
              <w:t xml:space="preserve"> - emitētās vielas daudzums – piesārņojošās vielas koncentrācija, kuru nedrīkst pārsniegt noteiktā laika periodā vai periodos un kuru nedrīkst pārsniegt iekārtas normālas darbības apstākļos;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2024/1785 1. pantā norādīts uz mērķiem novērst (nevis samazināt) atkritumu rašanos, uzlabot resursefektivitāti un veicināt aprites ekonomiku un dekarbonizāciju, atkārtoti iesakām izvērtēt un nepieciešamības gadījumā papildināt likumprojekta mērķi vai likumprojekta anotācijas 5.4. apakšsadaļas 1. tabulā konkrētāk skaidrot, kā (ar kādiem citiem tiesību aktiem) paredzēts sasniegt visus minētos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5.4.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ierobežotu piesārņojošo darbību radīto traucējošo smaku izplatīšanos, pašvaldība var izdot saistošos noteikumus, kas noteiktās teritorijās nosaka papildu prasības smaku monitoringa veikšanai, kā arī papildu pasākumu īstenošanu traucējošo smaku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paredzot pilnvarojumu pašvaldību domei, lūdzam ievērot Ministru kabineta 2009.gada 3.februāra noteikumu Nr.108 "Normatīvo aktu projektu sagatavošanas noteikumi" 2.6. apakšnodaļu.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Redakcionālas izmaiņas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Pašvaldības dome var izdot noteikumus, kuros nosaka papildu prasības smaku monitoringa veikšanai, kā arī papildu pasākumu īstenošanu traucējošo smaku ierobežošanai noteiktās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šāda norma ir nepieciešama. Šādas normas piemērošana rada būtisku nenoteiktību operatoram un var negatīvi ietekmēt investīciju piesaisti. Ja tāda norma ir nepieciešama, lūdzam to detalizētāk pamatot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nav iespējams novērtēt iekārtas, darbību, tehnoloģijas, kurās iepriekš nav pielietotas to ietekmi uz cilvēka veselību vai vidi, Dienests ir izsniedzis atļaujas ar īsāku atļaujas pārskatīšanas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piesārņojošo darbību, operatora interesēs ir pēc iespējas īsākā laika periodā iegūt precīzāku informāciju un datus, kas ļauj novērtēt iespējamo darbības ietekmi  uz vidi un cilvēka veselību un pēc atļaujas pārskatīšanas turpināt piesārņojošas darbības veikšanu. Citreiz jau pirmajā gadā ir pietiekams sniedzamās informācijas apjoms, kas ļauj novērtēt un prognozēt darbības ietekmi uz cilvēku veselību vai vidi, un izvirzīt precīzākus nosacījumus piesārņojošās darbības atļaujā.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prasību operatoram sniegt gada pārskatu un citu nepieciešamo informāciju par atļaujas nosacījumu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šo prasību, lai uzdevums operatoram būtu skaidrāk noformulēts. Pašreizējā redakcijā var prasīt jebkādu informāciju. Labāk būtu lietot citu terminu, kā "gada pārskats" - jo šeit nav domāts VID iesniedzamais gada pārskats.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prasības informācijai, kas sniedzama par atļaujas nosacījumu izpildi;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Prasības piesārņojuma novēršanai vai samazināšanai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pamatojoties uz likumprojektā plānotajiem pilnvarojumiem Ministru kabinetam, paredzēts noteikt vienīgi monitoringa procedūru vai arī plānots regulēt ne vien procedūru, bet arī materiāltiesiskus jautājumus, piemēram, prasības monitoringam, nosacījumus v.tml. Proti, lūdzam izvērtēt, vai pilnvarojumi Ministru kabinetam noteikti pietiekamā apmērā. Piemēram, atbilstoši likumprojekta 13. pantam attiecībā uz piesārņojošo darbību monitoringu Ministru kabinets noteiks gan izvirzāmās prasības, gan kārtību, kādā to veic, bet attiecībā uz piesārņojuma novēršanu vai samazināšanu atbilstoši likumprojekta 21. pantam Ministru kabinets nosaka tikai, piemēram, “</w:t>
            </w:r>
            <w:r w:rsidR="00000000" w:rsidRPr="00000000" w:rsidDel="00000000">
              <w:rPr>
                <w:u w:val="single"/>
                <w:rtl w:val="0"/>
              </w:rPr>
              <w:t xml:space="preserve">nosacījumus </w:t>
            </w:r>
            <w:r w:rsidR="00000000" w:rsidRPr="00000000" w:rsidDel="00000000">
              <w:rPr>
                <w:rtl w:val="0"/>
              </w:rPr>
              <w:t xml:space="preserve">notekūdeņu savākšanai, attīrīšanai, emisijai un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likumprojekta 11. panta sestā daļa paredz Ministru kabinetam pilnvarojumu noteikt </w:t>
            </w:r>
            <w:r w:rsidR="00000000" w:rsidRPr="00000000" w:rsidDel="00000000">
              <w:rPr>
                <w:u w:val="single"/>
                <w:rtl w:val="0"/>
              </w:rPr>
              <w:t xml:space="preserve">prasības, kas piemērojamas emisiju robežvērtību vai vides snieguma robežvērtību un to līmeņu noteikšanai</w:t>
            </w:r>
            <w:r w:rsidR="00000000" w:rsidRPr="00000000" w:rsidDel="00000000">
              <w:rPr>
                <w:rtl w:val="0"/>
              </w:rPr>
              <w:t xml:space="preserve">, līdzīgi arī likumprojekta 21. pants papildināts ar pilnvarojumiem, kuri cita starpā paredz noteikt arī </w:t>
            </w:r>
            <w:r w:rsidR="00000000" w:rsidRPr="00000000" w:rsidDel="00000000">
              <w:rPr>
                <w:u w:val="single"/>
                <w:rtl w:val="0"/>
              </w:rPr>
              <w:t xml:space="preserve">nosacījumus emisijas robežvērtību un emisijas limitu noteikšanai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 panta sestās daļas 1. punktā ietverts pilnvarojums Ministru kabinetam izdod noteikumus, kas ietver izvirzāmās prasības piesārņojošas darbības monitoringam un kārtību, kādā operators kontrolē emisiju apjomu un veic monitoringu, tie ir pašlaik spēkā esošie Ministru kabineta 2009. gada 17. februāra noteikumi Nr. 158 "Noteikumi par prasībām attiecībā uz vides monitoringu un tā veikšanas kārtību, piesārņojošo vielu reģistra izveidi un informācijas pieejamību sabiedrībai", kuros pēc likumprojekta spēkā stāšanos tiks veikti grozījumi, kā arī uz šī deleģējuma pamata var tiks izdoti arī citi Ministru kabineta noteikumi likumā noteiktā pilnvarojuma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izstrādāts jauns noteikumu projekts saskaņā ar likumprojekta 11. panta sesto daļu. Ministru kabineta noteikumi detalizētāk noteiks, ka A kategorijas atļaujās emisiju robežvērtības vai vides snieguma robežvērtības, pamato ar labāko pieejamo tehnisko paņēmienu lietošanu, ņemot vērā iekārtas tehniskos raksturlielumus, ģeogrāfisko izvietojumu un vides apstākļus. Emisiju robežvērtības nosaka tā, lai atbilstu stingrākajam iespējamam sasniedzamam līmenim normālos darbības apstākļos, balstoties uz operatora izvērtējumu un monitoringa rezultātiem, pārņemot direktīvas 2024/175 15. pantā (2., 3. un 4. punkts)  izvirzītās prasības. Savukārt, 21. pantā tiks noteiktas konkrētajai piesārņojošajai darbībai izvirzītās prasības, kas piemērojamas emisiju robežvērtību un limitu noteikšanai.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Prasības piesārņojuma novēršanai vai samazināšanai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visiem šajā pantā norādītajām piesārņojošo darbību veidiem tiešām ir nepieciešami atsevišķi noteikumi visiem šajā pantā minētajajiem piesārņojošo darbību veidiem, vai arī iespējams mazināt administratīvo slogu un piemērot vispārīgos noteikumus.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noraida iesniegumu Dienesta informācijas sistēmā, ja operators Dienesta noteiktajā termiņā nesniedz prasīto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norma normu nevajadzētu pilnveidot, jo no pašreizējās redakcijas nav saprotams, kādi ir šie termiņi un cik ātri pēc termiņa neievērošanas var noraidīt iesniegumu, līdz ar to šāda prasība var potenciāli uzlikt nesamērīgu administratīvo slogu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noraida iesniegumu Dienesta informācijas sistēmā, ja operators Dienesta noteiktajā termiņā nesniedz prasīto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 kategorijas piesārņojošas darbības un pārrobežu ietekme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lietot korektu un vienotu terminoloģiju. Piemēram, 33. pantā vienlaicīgi lietots gan "attiecīgās valsts kompetentā iestāde", gan "attiecīgās dalībvalsts kompetentā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 kategorijas piesārņojošas darbības un pārrobežu ietekme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 iestādes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 institūcijas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w:t>
            </w:r>
            <w:r w:rsidR="00000000" w:rsidRPr="00000000" w:rsidDel="00000000">
              <w:rPr>
                <w:b w:val="1"/>
                <w:i w:val="1"/>
                <w:rtl w:val="0"/>
              </w:rPr>
              <w:t xml:space="preserve"> </w:t>
            </w:r>
            <w:r w:rsidR="00000000" w:rsidRPr="00000000" w:rsidDel="00000000">
              <w:rPr>
                <w:rtl w:val="0"/>
              </w:rPr>
              <w:t xml:space="preserve">institūcijas</w:t>
            </w:r>
            <w:r w:rsidR="00000000" w:rsidRPr="00000000" w:rsidDel="00000000">
              <w:rPr>
                <w:i w:val="1"/>
                <w:rtl w:val="0"/>
              </w:rPr>
              <w:t xml:space="preserve"> </w:t>
            </w:r>
            <w:r w:rsidR="00000000" w:rsidRPr="00000000" w:rsidDel="00000000">
              <w:rPr>
                <w:rtl w:val="0"/>
              </w:rPr>
              <w:t xml:space="preserve">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 iestādes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38. panta redakcijas un anotācijas nav secināms, kādus pakalpojumus privātpersonai sniegs kompetentā institūcija un kādas attiecīgā pakalpojuma sniegšanas izmaksas būs jāatlīdzina privātpersonai saskaņā ar minēto likuma normu. Tiesiskai skaidrībai lūdzam ar attiecīgu informāciju papildināt anotāciju, nepieciešamības gadījumā precizējot arī likumprojekta 38.panta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w:t>
            </w:r>
            <w:r w:rsidR="00000000" w:rsidRPr="00000000" w:rsidDel="00000000">
              <w:rPr>
                <w:b w:val="1"/>
                <w:i w:val="1"/>
                <w:rtl w:val="0"/>
              </w:rPr>
              <w:t xml:space="preserve"> </w:t>
            </w:r>
            <w:r w:rsidR="00000000" w:rsidRPr="00000000" w:rsidDel="00000000">
              <w:rPr>
                <w:rtl w:val="0"/>
              </w:rPr>
              <w:t xml:space="preserve">institūcijas</w:t>
            </w:r>
            <w:r w:rsidR="00000000" w:rsidRPr="00000000" w:rsidDel="00000000">
              <w:rPr>
                <w:i w:val="1"/>
                <w:rtl w:val="0"/>
              </w:rPr>
              <w:t xml:space="preserve"> </w:t>
            </w:r>
            <w:r w:rsidR="00000000" w:rsidRPr="00000000" w:rsidDel="00000000">
              <w:rPr>
                <w:rtl w:val="0"/>
              </w:rPr>
              <w:t xml:space="preserve">maksas pakalpojumu cenrādi.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apmēru par privātpersonas veselībai nodarīto kaitējumu atbilstoši veselībai nodarītā kaitējuma smagumam.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veselībai nodarītā kaitējuma smaguma kritērijus, to pamatojošo informāciju un atbilstošo kompensācijas apmēru noteikt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privātpersonas veselībai nodarītā kaitējuma smaguma kritērijus, to pamatojošo informāciju, kompensācijas apmēru par privātpersonas veselībai nodarīto kaitējumu atbilstoši veselībai nodarītā kaitējuma smagumam un kārtību, kādā privātpersona pieprasa kompensāciju no A kategorijas piesārņojošas darbības operatora.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izņemot, to, ka Ministru kabinets noteiks kārtību, kādā privātpersona pieprasa kompensāciju no A kategorijas piesārņojošas darbības operatora, jo likumprojektā jau ir ietvers vispārīgs regulējums, kā privātpersona pieprasa kompensāciju no A kategorijas piesārņojošās darbības operatora, tostarp arī termiņi, kādos tiek pieprasīta un izmaksāta kompensācija. Gadījumā, ja starp privātpersonu un operatoru pastāv strīds un operators atsaka izmaksāt kompensāciju, tad persona vēršas tiesā ar civilprasību.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privātpersonas veselībai nodarītā kaitējuma smaguma kritērijus, to pamatojošo informāciju, kompensācijas apmēru par privātpersonas veselībai nodarīto kaitējumu atbilstoši veselībai nodarītā kaitējuma smagumam.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apmēru par privātpersonas veselībai nodarīto kaitējumu atbilstoši veselībai nodarītā kaitējuma smagumam.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pretēji likumprojektā noteiktajam no anotācijas 1.3. apakšsadaļas izriet, ka deleģējums 38. panta septītajā daļā paredz pilnvarojumu Ministru kabinetam noteikt kompetento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likumprojekta 38. panta trešajā un ceturtajā daļā noteikts, ka kompetentā iestāde, kas izvērtē privātpersonas veselībai nodarītā kaitējuma iespējamo cēloņsakarību ar A kategorijas piesārņojošas darbības operatora pārkāpumu un pieņem lēmumu, ir sabiedrībā ar ierobežotu atbildību "Paula Stradiņa klīniskā universitātes slimnīca" Aroda un radiācijas medicīnas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salāgot un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privātpersonas veselībai nodarītā kaitējuma smaguma kritērijus, to pamatojošo informāciju, kompensācijas apmēru par privātpersonas veselībai nodarīto kaitējumu atbilstoši veselībai nodarītā kaitējuma smagumam.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2027. gada 31. decembrim izdod šā likuma 12. panta otrajā un trešajā daļā, 13. panta sestajā daļā,  16. panta sestajā daļā, 17. panta piektajā daļā, 18. panta trešajā daļā, 19. panta sestajā daļā, 21. pantā, 23. panta otrajā daļā, 32. panta trešajā daļā paredzētos noteikumus. Līdz attiecīgo Ministru kabineta noteikumu spēkā stāšanās dienai, bet ne ilgāk kā līdz 2027. gada 31. decembrim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pārejas periods ir šķietami garš, tomēr visu minēto noteikumu atkārtota izdošana radīs ļoti lielu administratīvo slogu gan atbildīgajai ministrijai, gan saskaņošanas procesā, pie tam pēc būtības daudzos gadījumos deleģējums nemaz nemainās. Pastāv risks, ka daļu no deleģējumiem nevarēs savlaicīgi izpildīt. Lai šo risku mazinātu ierosinām apsvērt šādus risinājumus - 1) uzsākt diskusiju, ka izdodot jaunos likumus, ja MK noteikumi neprasa būtiskas izmaiņas, drīkst mainīt juridisko tehniku tādā veidā, ka noteikumi nav jāizdod pa jaunu, bet pietiek ar noteikumu grozījumiem; 2) ja iepriekšējais priekšlikums nav realizējums,  izvērtēt iespēju pagarināt pārejas periodu un sadalīt uzdevumus - tā, lai daļa MK noteikumu tiktu pārizdoti 2027. gadā, bet daļa attiecīgi 2028. un 2029. gadā, tādejādi izlīdzinot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2027. gada 31. decembrim izdod šā likuma 12. panta otrajā, trešajā un astotajā daļā, 17. panta piektajā daļā, 18. panta trešajā daļā, 21. pantā, 23. panta otrajā daļā, 32. panta trešajā daļā paredzētos noteikumus. Līdz attiecīgo Ministru kabineta noteikumu spēkā stāšanās dienai, bet ne ilgāk kā līdz 2027. gada 31. decembrim ir piemērojami šādi Ministru kabineta noteikumi,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attiecīgo Ministru kabineta noteikumu spēkā stāšanās dienai, bet ne ilgāk kā līdz 2027. gada 31. decembrim, ir piemērojami pašvaldības saistošie noteikumi, kas izdoti saskaņā ar likumu "Par piesārņojumu",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saskaņot ar likumprojekta anotācijā norādīto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attiecīgo Ministru kabineta noteikumu spēkā stāšanās dienai, bet ne ilgāk kā līdz 2026.gada 1.jūlijam ir piemērojami pašvaldības saistošie noteikumi, kas izdoti saskaņā ar likumu "Par piesārņojumu",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likumprojekta spēkā stāšanos, līdz ar to precizēts, kā līdz 2026. gada 30. jūnijam, ir piemērojami pašvaldības saistošie noteikumi, kas izdoti saskaņā ar likumu "Par piesārņojumu",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Šā likuma 38. panta sestajā daļā minēto kompensāciju par veselībai nodarīto kaitējumu privātpersona var pieprasīt par A kategorijas piesārņojošas darbības operatora pārkāpumu, kuram ir bijusi ietekme uz veselību un pierādīta cēloņsakarība, ja pārkāpums izdarīts pēc šā likuma spēkā stāšanās datuma.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iekšējo atsauci uz likuma normām, jo likumprojekta 38. panta sestā daļa noteic kompetentās institūcijas administratīvo aktu pārsūdzēšanas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Šā likuma 38. panta ceturtajā daļā minēto kompensāciju par veselībai nodarīto kaitējumu privātpersona var pieprasīt par A kategorijas piesārņojošas darbības operatora pārkāpumu, kuram ir bijusi ietekme uz veselību un pierādīta cēloņsakarība, ja pārkāpums izdarīts pēc šā likuma spēkā stāšanās datuma.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18.panta otrās daļas procesa norises aprakstā svītrot vārdu "veidiem" un teikumu "LAD nodod datus Dienestam, izmantojot datu izplatīšanas un pārvaldības platformu (DAGR) vai lietojumprogrammas saskarni API (Application Programming Interface)."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 datu izplatīšanas un pārvaldības platforma būs zināma, izstrādājot Ministru kabineta noteikumu projektu par kārtību, kādā iestādes sadarbojas, reģistrējot dzīvnieku novietnes C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kompetentā institūcija būs valsts sabiedrība ar ierobežotu atbildību "Paula Stradiņa klīniskā universitātes slimnīca" nevis slimnīcas struktūrvienība slimnīcas Aroda un radiācijas centrs, aicinām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norādot, ka kompetentā institūcija izvērtēs cēloņsakarību, par ko pieņems lēmumu (ir konstatēta/nav konstatēta). Kompensācijas apmērs atbilstoši veselībai nodarītā kaitējuma smagumam tiktu noteikts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arī veselībai nodarītā kaitējuma smaguma kritērijus, to pamatojošo informāciju un atbilstošo kompensācijas apmēru noteikt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tam, ka kompetentās institūcijas lēmumā norāda tikai ir vai nav konstatēta cēloņsakarība. Lēmumā jānorāda arī veselībai nodarītā kaitējuma smaguma pakāpe (piemēra, viegls, vidējs, smags) un kompensācijas apmērs atbilstoši Ministru kabineta noteikumiem, tādējādi nepadarot kompensācijas regulējumu par pārmērīgi apgrūtinātu vai pat neiespējamu.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9.1.apakšpunktu un likumprojektā veiktajiem grozījumiem, lūdzam nodrošināt, ka anotācijas 1.3. apakšsadaļā tiesību normu adresātiem ir sniegti pilnīgi skaidrojumi par katras likumprojektā paredzētās tiesību normas būtību, nepieciešamību un mērķi nevis vienkārši pārrakstīts likumprojekts. Piemēram, lūdzam ne tikai pārrakstīt 9. panta ceturto daļu, bet arī skaidrojot, kas tā izpratnē saprotams ar būtisku ietekmi uz dzeramā ūdens resursu vai notekūdeņu infrastruktūru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tiesiskās noteiktības nolūkā ir svarīgi anotācijā izvērst terminoloģiju, kura ir subjektīvi interpretējama, novēršot iespējami nekorektu izpratni un piemērošanu praksē. Minētais attiecināms gan uz “būtiskuma" apstākli, kas jākonstatē, gan tādiem formulējumiem kā "</w:t>
            </w:r>
            <w:r w:rsidR="00000000" w:rsidRPr="00000000" w:rsidDel="00000000">
              <w:rPr>
                <w:u w:val="single"/>
                <w:rtl w:val="0"/>
              </w:rPr>
              <w:t xml:space="preserve">sevišķi svarīgas </w:t>
            </w:r>
            <w:r w:rsidR="00000000" w:rsidRPr="00000000" w:rsidDel="00000000">
              <w:rPr>
                <w:rtl w:val="0"/>
              </w:rPr>
              <w:t xml:space="preserve">sabiedrības intereses" un "</w:t>
            </w:r>
            <w:r w:rsidR="00000000" w:rsidRPr="00000000" w:rsidDel="00000000">
              <w:rPr>
                <w:u w:val="single"/>
                <w:rtl w:val="0"/>
              </w:rPr>
              <w:t xml:space="preserve">ievērojams</w:t>
            </w:r>
            <w:r w:rsidR="00000000" w:rsidRPr="00000000" w:rsidDel="00000000">
              <w:rPr>
                <w:rtl w:val="0"/>
              </w:rPr>
              <w:t xml:space="preserve"> emisiju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sniegto skaidrojumu precizitāti. Vēršam uzmanību, ka, piemēram, par 5. panta devīto apakšpunktu skaidrots, ka operatoriem paredzēts pienākums katrai A kategorijas iekārtai </w:t>
            </w:r>
            <w:r w:rsidR="00000000" w:rsidRPr="00000000" w:rsidDel="00000000">
              <w:rPr>
                <w:u w:val="single"/>
                <w:rtl w:val="0"/>
              </w:rPr>
              <w:t xml:space="preserve">sagatavot un ieviest </w:t>
            </w:r>
            <w:r w:rsidR="00000000" w:rsidRPr="00000000" w:rsidDel="00000000">
              <w:rPr>
                <w:rtl w:val="0"/>
              </w:rPr>
              <w:t xml:space="preserve">vides pārvaldības sistēmu, lai arī no likumprojekta izriet pienākums</w:t>
            </w:r>
            <w:r w:rsidR="00000000" w:rsidRPr="00000000" w:rsidDel="00000000">
              <w:rPr>
                <w:u w:val="single"/>
                <w:rtl w:val="0"/>
              </w:rPr>
              <w:t xml:space="preserve"> ieviest un uzturēt,</w:t>
            </w:r>
            <w:r w:rsidR="00000000" w:rsidRPr="00000000" w:rsidDel="00000000">
              <w:rPr>
                <w:rtl w:val="0"/>
              </w:rPr>
              <w:t xml:space="preserve"> bet par likumprojekta 11. panta formulējuma daļu "normālos objekta ekspluatācijas apstākļos" nav skaidrota precīza izpratne tam, kas ar to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salāgot skaidrojumus anotācijas 1.3. apakšsadaļā ar aktualizēto likumprojekta redakciju, jo, piemēram, par 29. pantu skaidrots, ka "atkāpi piešķir vienu reizi un uz noteiktu periodu noteiktu laika posmu un </w:t>
            </w:r>
            <w:r w:rsidR="00000000" w:rsidRPr="00000000" w:rsidDel="00000000">
              <w:rPr>
                <w:u w:val="single"/>
                <w:rtl w:val="0"/>
              </w:rPr>
              <w:t xml:space="preserve">reizi četros gados </w:t>
            </w:r>
            <w:r w:rsidR="00000000" w:rsidRPr="00000000" w:rsidDel="00000000">
              <w:rPr>
                <w:rtl w:val="0"/>
              </w:rPr>
              <w:t xml:space="preserve">izvērtē", bet likumprojektā noteikts, ka piešķirtās atkāpes izvērtē "</w:t>
            </w:r>
            <w:r w:rsidR="00000000" w:rsidRPr="00000000" w:rsidDel="00000000">
              <w:rPr>
                <w:u w:val="single"/>
                <w:rtl w:val="0"/>
              </w:rPr>
              <w:t xml:space="preserve">ik pēc četriem gadiem</w:t>
            </w:r>
            <w:r w:rsidR="00000000" w:rsidRPr="00000000" w:rsidDel="00000000">
              <w:rPr>
                <w:rtl w:val="0"/>
              </w:rPr>
              <w:t xml:space="preserve">"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to, būtiskuma apstākļi jeb tā ietekme ir vērtējama katrā situācijā individuāli, ņemot vērā iespējamo vides piesārņojumu, vai avāriju iestāšanās risku, apdraudējuma iestāšanas varbūtību, tostarp "sevišķi svarīgas sabiedrības intereses" ( anotācijas 30. pants) un "ievērojams emisiju samazinājums" ( anotācijas 22.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salāgota teksta redakcija, norādot, ka operators ievieš un uztur vides pārvaldības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likumprojekta 11. panta formulējuma daļai "normālos objekta ekspluatācijas apstākļos".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apakšsadaļa ar aktualizēto likumprojekta redakcijas 29.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aprakstā"</w:t>
            </w:r>
            <w:r w:rsidR="00000000" w:rsidRPr="00000000" w:rsidDel="00000000">
              <w:rPr>
                <w:rtl w:val="0"/>
              </w:rPr>
              <w:t xml:space="preserve"> norādīts: "Likumprojekta pantā iekļauts deleģējums Ministru kabinetam noteikt Dienesta sniedzamo informācijas apjomu, termiņu un saturu par A kategorijas piesārņojošas darbības operatoru, kompetento institūciju un kārtību, kādā kompetentā institūcija izvērtēs privātpersonas veselībai nodarīto  kaitējumu un konstatē cēloņsakarību starp pārkāpumiem A kategorijas piesārņojošo darbību veikšanā un  personas veselībai nodarīto kaitējumu. Ministru kabinets noteiks arī privātpersonas veselībai nodarītā kaitējuma izmaksājamās kompensācijas apmēru atbilstoši veselībai nodarītā kaitējuma smagumam." Aicinām minēto informāciju precizēt atbilstoši likumprojekta 38. panta septītajai daļai, kas pilnvaro Ministru kabinetu ar attiecīgiem noteikumiem noregulēt 3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Dienesta sniedzamās informācijas saturu par A kategorijas piesārņojošas darbības operatora pārkāpumiem un sniegšanas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izvērtē cēloņsakarību starp A kategorijas piesārņojošo darbību pārkāpumu un privātpersonas veselībai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apmēru par privātpersonas veselībai nodarīto kaitējumu atbilstoši veselībai nodarītā kaitējuma smagumam.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vēršam uzmanību, ka kompetentā institūcija jau ir noteikta likumprojekta 38. panta trešajā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papildināt anotāciju attiecībā uz sabiedrības grupām un institūcijām, kuras tiesiskais regulējums ietekmē, vai varētu ietekmēt, vienlaikus norādot ietekmi uz minētajām sabiedrības grupām,  jo no likumprojekta 38. panta redakcijas izriet, ka valsts sabiedrība ar ierobežotu atbildību "Paula Stradiņa klīniskā universitātes slimnīca" Aroda un radiācijas medicīnas centrs pildīs likumā noteiktās kompetentās institūcijas funkcijas. Tāpat likumprojekta 38. pants paredz kompetento institūciju administratīvo aktu pārsūdzēšanu administratīvajai tiesai Administratīvā procesa likumā noteiktajā kārtībā, kā arī strīdu par kompensācijas izmaksu risināšanu vispārējās jurisdikcijas tiesā Civilprocesa likumā noteiktajā kārtībā. Līdz ar to likumprojektam būs ietekme ne tikai uz dažādu nozaru uzņēmumiem, bet arī atsevišķām administratīvajām procedūrām un tiesu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6.2.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Valsts vides dienesta, Vides pārraudzības valsts biroja (no 2025.gada 1.februāra ir Enerģētikas un vides aģentūra) un VSIA "Latvijas Vides, ģeoloģijas un meteoroloģijas centrs" noteiktās funkcijas un Direktīvas 2024/1785 prasību ieviešana tiks veikta Klimata un enerģētikas ministrijas piešķirto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4.1.17.punktu atbilstoši priekšlikumam par Ministru kabineta deleģējumu - noteikt veselībai nodarītā kaitējuma smaguma kritērijus, to pamatojošo informāciju, kompensācijas apmēru par privātpersonas veselībai nodarīto kaitējumu atbilstoši veselībai nodarītā kaitējuma smagumam un kārtību, kādā privātpersona pieprasa kompensāciju no A kategorijas piesārņojošas darbības operatora.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bet nav ņemts vērā, ka Ministru kabinets noteiks kārtību, kādā privātpersona pieprasa kompensāciju no A kategorijas piesārņojošas darbības operatora, jo tas atrunāts likuma 38. panta astotajā un devītajā daļā  un detalizētāks regulējums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4.1. apakšsadaļas 4.1.17 apakšpunktā atsauces uz likumprojekta 38. panta vienībām, kurās ietverts attiecīgais pilnvarojums Ministru kabinetam izdot noteikumus (38. panta septītās daļas </w:t>
            </w:r>
            <w:r w:rsidR="00000000" w:rsidRPr="00000000" w:rsidDel="00000000">
              <w:rPr>
                <w:u w:val="single"/>
                <w:rtl w:val="0"/>
              </w:rPr>
              <w:t xml:space="preserve">2. un 3.</w:t>
            </w:r>
            <w:r w:rsidR="00000000" w:rsidRPr="00000000" w:rsidDel="00000000">
              <w:rPr>
                <w:rtl w:val="0"/>
              </w:rPr>
              <w:t xml:space="preserve"> punkts). Vienlaikus minētajā apakšpunktā norādītais, ka kompetentā institūcija kompensācijas apmēru nenoteiks, neatbilst likumprojekta 38. panta ceturtajai daļai, saskaņā ar kuru kompetentā institūcija pieņem lēmumu, tajā norādot kaitējuma smagumu un </w:t>
            </w:r>
            <w:r w:rsidR="00000000" w:rsidRPr="00000000" w:rsidDel="00000000">
              <w:rPr>
                <w:u w:val="single"/>
                <w:rtl w:val="0"/>
              </w:rPr>
              <w:t xml:space="preserve">kompensācijas apmēru</w:t>
            </w:r>
            <w:r w:rsidR="00000000" w:rsidRPr="00000000" w:rsidDel="00000000">
              <w:rPr>
                <w:rtl w:val="0"/>
              </w:rPr>
              <w:t xml:space="preserve"> atbilstoši Ministru kabineta noteikumiem. Līdz ar to precizējama arī minētā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7.1. apakšsadaļā norādītas visas projekta izpildē iesaistītās institūcijas, piemēram, valsts sabiedrības ar ierobežotu atbildību "Paula Stradiņa klīniskā universitātes slimnīca" Aroda un radiācijas medicīnas centrs (sk. likumprojekta 38.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spēkā esošais likums "Par piesārņojumu" neparedz valsts sabiedrības ar ierobežotu atbildību "Paula Stradiņa klīniskā universitātes slimnīca" Aroda un radiācijas medicīnas centram funkciju izvērtēt privātpersonas veselībai nodarītā kaitējuma iespējamo cēloņsakarību ar A kategorijas piesārņojošas darbības operatora pārkāpumu, lūdzam izvērtēt nepieciešamību aizpildīt anotācijas 7.4.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7.4 sadaļa, norādot, ka Paula Stradiņa klīniskā universitātes slimnīcai paredzēta jauna funkcija.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25.02.2025. 11:52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- 06.03.2025.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izriet no  Eiropas Parlamenta un Padomes 2024. gada  24. aprīļa direktīvas 2024/1785/ES, ar ko groza Eiropas Parlamenta un Padomes Direktīvu 2010/75/ES par rūpnieciskajām emisijām un lopkopības emisijām (piesārņojuma integrēta novēršana un kontrole)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 gada 3. februāra noteikumu Nr. 108 “Normatīvo aktu projektu sagatavošanas noteikumi” 3.2. 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cilvēka veselības un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SIA BALTIC OIL MANAGEMENT nesaskaņo grozījumus Likumprojektā un lūdz ņemt vērā Baltijas ogļūdeņražu izpētes un ieguves asociācija iesniegtos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nav izpildījusi Ministru kabineta 28.05.2024. sēdē noteikto saistībā ar  "Grozījumi Ministru kabineta 2010. gada 30. novembra noteikumos Nr. 1082 "Kārtība, kādā piesakāmas A, B un C kategorijas piesārņojošas darbības un izsniedzamas atļaujas A un B kategorijas piesārņojošo darbību veikšanai"" pieņemto protokollēmuma (prot. Nr. 22, 43. §) 4. punktā kurā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kopīgi ar VARAM sagatavot un līdz 2025. gada 15. janvārim iesniegt izskatīšanai Ministru kabineta sēdē grozījumus Ministru kabineta 2010. gada 30. novembra noteikumos Nr. 1082 “Kārtība, kādā piesakāmas A, B un C kategorijas piesārņojošas darbības un izsniedzamas atļaujas A un B kategorijas piesārņojošo darbību veikšanai” (turpmāk – MK noteikumi Nr. 1082) projektu vai arī, ja stāsies spēkā jaunais Piesārņojošo darbību likums, izstrādāt un iesniegt noteikumu projektu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protokolā noteiktais nav izpildīts. SIA Baltic Oil Management lūdz ņemt vērā Batijas ogļūdeņražu izpētes un ieguves asociācijas iebildumus Anotācijā 1.3. punktā un (4) Ministru kabinets apstiprina A, B un C kategorijas piesārņojošo darbību sarakstus.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 neatbalsta likumprojektu grozījumus un pievienojas Baltijas ogļūdeņražu izpētes un ieguves asociācijas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likumprojektā paredzētā deleģējuma, tiks izstrādāts noteikumu projekts, kas detalizēs piesārņojošo darbību sarakstos ietvertās darbības, cita starpā, tiks noteiktas robežvērtības ogļūdeņražu ieguvei sauszemē. Rūpniecisko emisiju direktīva nav attiecināma uz darbībām jūrā, līdz ar to darbība - ogļūdeņražu ieguve jūrā, nav iekļauta likuma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Klimata un enerģētikas ministrija nav izpildījusi Ministru kabineta 28.05.2024. sēdē noteikto</w:t>
            </w:r>
            <w:r w:rsidR="00000000" w:rsidRPr="00000000" w:rsidDel="00000000">
              <w:rPr>
                <w:rtl w:val="0"/>
              </w:rPr>
              <w:t xml:space="preserve"> saistībā ar  "Grozījumi Ministru kabineta 2010. gada 30. novembra noteikumos Nr. 1082 "Kārtība, kādā piesakāmas A, B un C kategorijas piesārņojošas darbības un izsniedzamas atļaujas A un B kategorijas piesārņojošo darbību veikšanai"" pieņemto protokollēmuma (prot. Nr. 22, 43. §) 4. punktā kurā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ministrijai kopīgi ar VARAM sagatavot un</w:t>
            </w:r>
            <w:r w:rsidR="00000000" w:rsidRPr="00000000" w:rsidDel="00000000">
              <w:rPr>
                <w:b w:val="1"/>
                <w:rtl w:val="0"/>
              </w:rPr>
              <w:t xml:space="preserve"> līdz 2025. gada 15. janvārim iesniegt izskatīšanai Ministru kabineta sēdē grozījumus</w:t>
            </w:r>
            <w:r w:rsidR="00000000" w:rsidRPr="00000000" w:rsidDel="00000000">
              <w:rPr>
                <w:rtl w:val="0"/>
              </w:rPr>
              <w:t xml:space="preserve"> Ministru kabineta 2010. gada 30. novembra noteikumos Nr. 1082 “Kārtība, kādā piesakāmas A, B un C kategorijas piesārņojošas darbības un izsniedzamas atļaujas A un B kategorijas piesārņojošo darbību veikšanai” (turpmāk – MK noteikumi Nr. 1082) projektu vai arī, ja stāsies spēkā jaunais Piesārņojošo darbību likums, izstrādāt un iesniegt noteikumu projektu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protokolā noteiktais nav izpildīts. Lūdzam ņemt vērā Batijas ogļūdeņražu izpētes un ieguves asociācijas iebildumus Anotācijā 1.3. punktā un (4) Ministru kabinets apstiprina A, B un C kategorijas piesārņojošo darbību sarakstus.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jau noteiktas gan “Atkritumu apsaimniekošanas likumā”, gan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izriet no  Eiropas Parlamenta un Padomes 2024. gada  24. aprīļa direktīvas 2024/1785/ES, ar ko groza Eiropas Parlamenta un Padomes Direktīvu 2010/75/ES par rūpnieciskajām emisijām un lopkopības emisijām (piesārņojuma integrēta novēršana un kontrole)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jau noteiktas gan “Atkritumu apsaimniekošanas likumā”, gan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izriet no  Eiropas Parlamenta un Padomes 2024. gada  24. aprīļa direktīvas 2024/1785/ES, ar ko groza Eiropas Parlamenta un Padomes Direktīvu 2010/75/ES par rūpnieciskajām emisijām un lopkopības emisijām (piesārņojuma integrēta novēršana un kontrole)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mērķi, kas norādīts likumprojekta anotācijā. Tiek dublētas “Atkritumu apsaimniekošanas likumā”, kā arī likumā “Par ietekmes uz vidi novērtējumu” noteiktās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 gada 3. februāra noteikumu Nr. 108 “Normatīvo aktu projektu sagatavošanas noteikumi” 3.2. 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cilvēka veselības un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pārkāptas atļaujā vai lēmumā, kas izsniegts saskaņā ar šā likuma 17. panta trešo daļu, vai vides aizsardzības jomas normatīvajos aktos noteiktās prasības vai ir apdraudēta to turpmāka ievērošana. Vienlaikus operators rīkojas tā, lai pēc iespējas ātrāk atjaunotu savas darbības atbilstību atļaujas, lēmuma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ietverams skaidrojums, kā operatora pienākums ziņot par pārkāpumu ir savienojams ar sodu tiesībās pastāvošajām tiesībām sevi neapsūdzēt.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pirmajā daļā paredzēts, ka operators nekavējoties ziņo Valsts vides dienestam, ja ir pārkāptas atļaujā vai lēmumā, vai vides aizsardzības jomas normatīvajos aktos noteiktās prasības vai ir apdraudēta to turpmāka ievērošana. Ievērojot to, ka vismaz daļā gadījumā ir paredzēta administratīvā atbildība par atļaujas vai vides aizsardzības noteikumu pārkāpumiem (projekta 38. pants), lūdzam likumprojekta anotācijā ietvert skaidrojumu, kā minētais pienākums ir savienojams ar tiesībām sevi neapsūdzēt (tostarp tiesībām neliecināt un nesniegt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2024/1785/ES, ar ko groza Eiropas Parlamenta un Padomes Direktīvu 2010/75/ES par rūpnieciskajām emisijām un lopkopības emisijām (piesārņojuma integrēta novēršana un kontrole) 8. panta regulējuma, kas nosaka, ka  ja ir pārkāpti atļaujas nosacījumi, dalībvalstis nodrošina, ka operators nekavējoties informē kompetento iestādi. Operators nekavējoties veic pasākumus, kas vajadzīgi, lai iespējami īsākā laikā no jauna nodrošinātu atbilstību, un kompetentā iestāde liek operatoram veikt jebkurus piemērotus papildpasākumus, kurus kompetentā iestāde uzskata par vajadzīgiem, lai atjaunotu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pārkāptas atļaujā vai lēmumā, kas izsniegts saskaņā ar šā likuma 17. panta trešo daļu, vai vides aizsardzības jomas normatīvajos aktos noteiktās prasības vai ir apdraudēta to turpmāka ievērošana. Vienlaikus operators rīkojas tā, lai pēc iespējas ātrāk atjaunotu savas darbības atbilstību atļaujas, lēmuma vai vides aizsardzības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vai cilvēka veselību</w:t>
            </w:r>
            <w:r w:rsidR="00000000" w:rsidRPr="00000000" w:rsidDel="00000000">
              <w:rPr>
                <w:color w:val="#f1c40f"/>
                <w:rtl w:val="0"/>
              </w:rPr>
              <w:t xml:space="preserve"> </w:t>
            </w:r>
            <w:r w:rsidR="00000000" w:rsidRPr="00000000" w:rsidDel="00000000">
              <w:rPr>
                <w:rtl w:val="0"/>
              </w:rPr>
              <w:t xml:space="preserve">un novērstu turpmākus pārkāpumus vai piesārņojuma un avārijas rašanās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 ar ko groza direktīvu 2010/75/ES par rūpnieciskajām emisijām (piesārņojuma integrēta novēršana un kontrole) regulējuma. Tāpat noteiktie pasākumi, lai ierobežotu ietekmi uz vidi vai cilvēku veselību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vai cilvēka veselību</w:t>
            </w:r>
            <w:r w:rsidR="00000000" w:rsidRPr="00000000" w:rsidDel="00000000">
              <w:rPr>
                <w:color w:val="#f1c40f"/>
                <w:rtl w:val="0"/>
              </w:rPr>
              <w:t xml:space="preserve"> </w:t>
            </w:r>
            <w:r w:rsidR="00000000" w:rsidRPr="00000000" w:rsidDel="00000000">
              <w:rPr>
                <w:rtl w:val="0"/>
              </w:rPr>
              <w:t xml:space="preserve">un novērstu turpmākus pārkāpumus vai piesārņojuma un avārijas rašanās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nekorekti norāda un maldina saistībā ar direktīvu, jo Likumprojekta "Grozījumi likumā "Par piesārņojumu"" 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 ar ko groza direktīvu 2010/75/ES par rūpnieciskajām emisijām (piesārņojuma integrēta novēršana un kontrole) 7. panta regulējuma, kas nosaka, ka kompetentā iestāde var uzdot operatoram veikt jebkurus piemērotus papildpasākumus, kas kompetentās iestādes ieskatā vajadzīgi, lai ierobežotu ietekmi uz cilvēka veselību vai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nekorekti norāda un maldina saistībā ar direktīvu, jo Likumprojekta "Grozījumi likumā "Par piesārņojumu"" 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 ar ko groza direktīvu 2010/75/ES par rūpnieciskajām emisijām (piesārņojuma integrēta novēršana un kontrole) 7. panta regulējuma, kas nosaka, ka kompetentā iestāde var uzdot operatoram veikt jebkurus piemērotus papildpasākumus, kas kompetentās iestādes ieskatā vajadzīgi, lai ierobežotu ietekmi uz cilvēka veselību vai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ģeologu asociācija" - 05.03.2025.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nepieciešams MK noteikumos norādīt robežvērtības ogļūdeņražu ieguvei gan jūrā, gan sauszemē.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likumprojektā paredzētā deleģējuma, tiks izstrādāts noteikumu projekts, kas detalizēs piesārņojošo darbību sarakstos ietvertās darbības, cita starpā, tiks noteiktas robežvērtības ogļūdeņražu ieguvei sauszemē. Rūpniecisko emisiju direktīva nav attiecināma uz darbībām jūrā, līdz ar to darbība - ogļūdeņražu ieguve jūrā, nav iekļauta likuma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jurā un sauszemē nav vispār noteiktas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likumprojektā paredzētā deleģējuma, tiks izstrādāts noteikumu projekts, kas detalizēs piesārņojošo darbību sarakstos ietvertās darbības, cita starpā, tiks noteiktas robežvērtības ogļūdeņražu ieguvei sauszemē. Rūpniecisko emisiju direktīva nav attiecināma uz darbībām jūrā, līdz ar to darbība - ogļūdeņražu ieguve jūrā, nav iekļauta likuma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C kategorijas piesārņojošu darbību vai veiktu grozījumus esošā C reģistrācijā, operators iesniedz iesniegumu Dienesta informācijas sistēmā. Attiecībā uz dzīvnieku novietnēm iesniegumu var iesniegt arī Lauku atbalsta dienestā. Ja Lauku atbalsta dienestā nav iesniegta visa C reģistrācijai nepieciešamā informācija, operators iesniegumu papildina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(LAD) nenodrošina klientiem iespēju iesniegt pieteikumu C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piedāvā servisu, kas ļauj Valsts vides dienestam (VVD) saņemt informāciju par dzīvnieku novietnēm un tajās esošajiem dzīvniekiem. Pamatojoties uz šo informāciju, VVD var veikt nepieciešamos aprēķinus un izvērtēt, vai konkrētais operators atbilst C reģistrācijas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lieku administratīvo slogu un izvairītos no iesniegumu dubultas iesniegšanas, aicinām svītrot prasību par iesnieguma iesniegšanu Lauku atbalsta dienestā (LAD).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C kategorijas piesārņojošu darbību vai veiktu grozījumus esošā C reģistrācijā, operators iesniedz iesniegumu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17. pants nosaka vispārīgās C reģistrācijas prasības, bet 18. pants regulē konkretizētas procesuālās darbības, precizētā 17. panta daļa par dzīvnieku novietņu reģistrēšanu pārnesta uz 18. panta otro daļu.  Teksta  redakcija precizēta un  saskaņota ar Zemkopības ministriju un Valsts vides dienestu. Likumprojekta 17.pantā ir ietverts deleģējums Ministru kabinetam noteikt kārtību, kādā iestādes sadarbojas reģistrējot dzīvnieku novietnes C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C kategorijas piesārņojošu darbību vai veiktu grozījumus esošā C reģistrācijā, operators iesniedz iesniegumu Dienesta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šī likuma 26. panta otrajai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saistošos noteikumus piemēro un kontrolē tikai pašvaldības institūcijas, jo pašvaldība (šinī gadījumā - dome, izdodot saistošos noteikumus) atbilstoši augstāka spēka normatīvā akta pilnvarojumam ir tiesīga noteikt tās institūciju pilnvaras, kā arī kontrolēt institūciju rīcību saistošo noteikumu piemērošanā. Tādējādi Valsts vides dienests nav tiesīgs citām personām noteikt prasības, kas izriet no pašvaldības saistošajiem noteikumiem, un kontrolēt šo prasību izpildi, kā tas ir minēts likumprojekta anotācijā. Tādējādi lūdzam pārskatīt šo normu un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Gaisa likuma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šā likuma 27. panta otrajai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Iesniegumu atļaujas saņemšanai vai C reģistrācijai vai atļaujas vai C reģistrācijas grozījumu veikšanai operators iesniedz elektroniski Dienesta informācijas sistēmā, izmantojot kādu no sistēmā pieejamiem autentifikācijas līdzekļiem un izvēloties attiecīgo iesnieguma tiešsaistes formu. Operators iesniegumu C reģistrācijas dzīvnieku novietnēm var iesniegt Lauku atbalsta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(ZM) neatbalsta 18.panta pirmā daļā otrā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ir tāds pats kā pie iebilduma 17.pantā, t.i., uzskatām, ka nav jāsniedz dubultā iesniegums Dienestā un LAD, tā radot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lūdzam izteikt 18.panta (1) punktu ZM piedāvātā redakcijā, svītrojot prasību par iesnieguma iesniegšanu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atļaujas saņemšanai vai C reģistrācijai vai atļaujas vai C reģistrācijas grozījumu veikšanai operators iesniedz elektroniski Dienesta informācijas sistēmā, izmantojot kādu no sistēmā pieejamiem autentifikācijas līdzekļiem un izvēloties attiecīgo iesnieguma tiešsaistes formu.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Vienojoties ar Zemkopības ministriju un Valsts vides dienestu precizēta 18. panta redakcija, izveidojot otro daļu pantam, nosakot, ka Dienests, ar MK noteikumos noteiktu regularitāti,  izmantos Lauku atbalsta dienesta informācijas sistēmas datus par dzīvnieku novietnēm, nodrošinot vienas reizes principu dokumentu iesniegšanai. Nepieciešamo informāciju Dienests iegūs no Lauku atbalsta dienesta informācijas sistēmā pieejamiem datiem, jo paredzēts , ka Lauku atbalsta dienests nodos datus Dienestam, izmantojot datu izplatīšanas un pārvaldības platformu (DAGR) vai lietojumprogrammas saskarni API (Application Programming Interface).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Iesniegumu atļaujas saņemšanai vai C reģistrācijai vai atļaujas vai C reģistrācijas grozījumu veikšanai operators iesniedz elektroniski Dienesta informācijas sistēmā, izmantojot kādu no sistēmā pieejamiem autentifikācijas līdzekļiem un izvēloties attiecīgo iesnieguma tiešsaistes formu.</w:t>
            </w:r>
            <w:r w:rsidR="00000000" w:rsidRPr="00000000" w:rsidDel="00000000">
              <w:rPr>
                <w:color w:val="#f39c12"/>
                <w:b w:val="1"/>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iesniedzot iesniegumu atļaujas saņemšanai vai C reģistrācijai Dienesta informācijas sistēmā, ir jāiesniedz pašvaldības izsniegta izziņa par plānotās piesārņojošās darbības atbilstību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18. panta 2. daļu – lieks un nevajadzīgs administratīvais slogs gan Operatoram gan Pašvaldībai. Valsts iestādei izsniedzot piesārņojošas darbības atļauju vai veicot C reģistrāciju ir jāizmanto visa pieejamā publiskā informācija un informācija par teritorijas plānojumu un saistošajiem noteikumiem ir pieejama TAPIS.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 panta trešajā daļā noteiktais tiesiskais regulējums, ka dienesta un operatora savstarpējā saziņa, turpmākas procesuālas darbības saistībā ar iesniegumu, atļaujas izsniegšanu vai C reģistrāciju vai to grozījumiem, kā arī visa ar šīm darbībām saistītā dokumentu aprite notiek elektroniski tikai Dienesta informācijas sistēmā ir pretrunā Paziņošanas likumā un Oficiālās elektroniskās adreses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Paziņošanas likuma 9. panta pirmo prim daļu dokumentu paziņo uz oficiālo elektronisko adresi Oficiālās elektroniskās adreses likumā noteiktajos gadījumos un kārtībā, ja adresātam ir aktivizēts oficiālās elektroniskās adreses konts. Oficiālās elektroniskās adreses likuma 12. panta pirmajā daļā noteikts, ka gadījumos, ja ir aktivizēts oficiālās elektroniskās adreses konts, valsts iestāde un privātpersona sazinās elektroniski un elektronisko dokumentu nosūta, izmantojot oficiālo elektronisko adresi. Savukārt Oficiālās elektroniskās adreses likuma 12. panta otrajā daļā noteikts, ja normatīvajos aktos tas paredzēts, valsts iestāde var sazināties elektroniski un elektronisko dokumentu nosūtīt, izmantojot atbilstošu valsts informācijas sistēmu, vienlaikus nodrošinot attiecīgās informācijas vai dokumenta pieejamību oficiālās elektroniskās adreses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papildināt likumprojekta 18. panta trešo daļu, norādot, ka informācija par procesuālām darbībām un dokumenti tiek nosūtīti arī uz oficiālās elektroniskās adreses kontu, ja operatoram tāds ir aktivizēts.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 Ja operatoram ir aktivizēts oficiālās elektroniskās adreses konts, Dienesta informācijas sistēmā paziņotos dokumentus un informāciju par procesuālām darbībām nosūta arī uz oficiālās elektroniskās adreses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Dienesta informācijas sistēmā paziņotos dokumentus un informāciju par procesuālām darbībām nosūta arī uz operatora norādīto elektronisko pasta adresi vai arī oficiālo elektronisko adreses kontu, ja tā ir aktivizēta, atbilstoši Paziņošanas likumā un Oficiālās elektroniskās adreses likumā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un operatora savstarpējā saziņa, turpmākas procesuālas darbības saistībā ar iesniegumu, atļaujas izsniegšanu vai C reģistrāciju vai to grozījumiem, kā arī visa ar šīm darbībām saistītā dokumentu aprite notiek elektroniski Dienesta informācijas sistēmā. Dienesta informācijas sistēmā paziņotos dokumentus un informatīvos paziņojumus</w:t>
            </w:r>
            <w:r w:rsidR="00000000" w:rsidRPr="00000000" w:rsidDel="00000000">
              <w:rPr>
                <w:color w:val="#8e44ad"/>
                <w:rtl w:val="0"/>
              </w:rPr>
              <w:t xml:space="preserve"> </w:t>
            </w:r>
            <w:r w:rsidR="00000000" w:rsidRPr="00000000" w:rsidDel="00000000">
              <w:rPr>
                <w:rtl w:val="0"/>
              </w:rPr>
              <w:t xml:space="preserve">par procesuālajām darbībām nosūta arī uz oficiālās elektroniskās adreses kontu, ja operatoram ir aktivizēts oficiālās elektroniskās adreses konts.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uzsākšanai vai būtiskām izmaiņām tajā, ja Dienests vai pašvaldība ir pieņēmusi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 nav noteiktības par apstākļiem, kad ir veicama publiskā apspriešana, jo nav noteiktības par to, kas ir saprotams ar vārdiem “būtiskas izmaiņas”, kā arī nav noteiktības par norādīto institūciju kompetenci un tās nošķiršanu, proti, kad (pie kādiem apstākļiem) lēmumu par publisko apspriešanu pieņem Valsts vides dienests un kad šādu lēmumu pieņem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vai citus nosacījumus, ja tas nepieciešams vides vai cilvēku veselībai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likumprojektā izsmeļoši vai vismaz precīzāk noteikt (nepieciešamības gadījumā - piemērveidā), kādus nosacījumus vēl pieļaujams noteikt.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Operatoram ir pienākums ievērot vides aizsardzības prasības, kuras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Ministru kabineta 2009. gada 3. februāra noteikumu Nr. 108 "Normatīvo aktu projektu sagatavošanas noteikumi" 47.2.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prasības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sadedzināšanas iekārtu emisiju robežvērtības un to noteikšanas kārtību un izņēmumus attiecībā uz to piemērošanu, iekārtu tehniskās un ekspluatāciju prasības, monitorings un sniedzamā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pilnvarojumu, kas paredz noteikt monitoringu un sniedzamo informāciju, formulējot atbilstoši juridiskās tehnikas prasībām, proti, - norādot, attiecībā uz ko paredzēts monitorings, un norādot konkrētu aspektu saistībā ar monitoringu (piem., monitoringa veikšanas kārtību v.tml.), kā arī - kam ir jāsniedz informācija, norādot arī adresātu, un norādot konkrētu aspektu saistībā ar informāciju (piem., informācijas saturu un sniegšanas kārtību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attiecībā uz iekārtā veiktu A kategorijas piesārņojošo darbību nav sagatavoti secinājumi par labākajiem pieejamiem tehniskajiem paņēmieniem, bet saskaņā ar izmaiņām labākajos pieejamajos tehniskajos paņēmienos, kas attiecināmi uz konkrēto piesārņojošo darbību, iespējams nodrošināt ievērojamu emisiju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anotācijā vai likumprojektā skaidrot, kādā apmērā nodrošināms emisiju samazinājums, lai tas tiktu novērtēts kā ievērojams.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2024/1785/ES, ar ko groza Eiropas Parlamenta un Padomes Direktīvu 2010/75/ES par rūpnieciskajām emisijām un lopkopības emisijām (piesārņojuma integrēta novēršana un kontrole) 21. panta 4. punkta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attiecībā uz iekārtā veiktu A kategorijas piesārņojošo darbību nav pieņemti secinājumi par labākajiem pieejamiem tehniskajiem paņēmieniem, bet saskaņā ar labākajiem pieejamiem tehniskajiem paņēmieniem, kas attiecināmi uz konkrēto piesārņojošo darbību, iespējams nodrošināt ievērojamu emisiju samazinājumu.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 pieņemt lēmumu par atteikumu izsniegt atļauju vai veikt C reģistrāciju,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Izslēdzams ierobežojums izsniegt atļauju vai veikt C reģistrāciju atkārtotu administratīvo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 panta trešās daļas 2. punktā paredzēts, ka Valsts vides dienestam (turpmāk – Dienests) ir tiesības pieņemt lēmumu par atteikumu izsniegt atļauju vai veikt C reģistrāciju, ja komersantam pēdējo trīs gadu laikā vismaz divas reizes ir stājušies spēkā Dienesta pieņemtie lēmumi par administratīvā soda piemērošanu par pārkāpumiem vides aizsardzības jomā, kas saistīti ar noteikto pienākumu neizpildi vai vides stāvokļa pasliktināšanos. Savukārt šīs daļas 3. punktā paredzētas tādas pašas tiesības, ja komersanta izpildinstitūcijā ir vai ir bijusi persona, kuras vadībā pēdējo trīs gadu laikā Dienests ir vismaz divas reizes pieņēmis lēmumu par administratīvā soda piemērošanu par pārkāpumiem vides aizsardzības jomā, kas saistīti ar noteikto pienākumu neizpildi vai vides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Administratīvais sods kopā ar administratīvo sodāmību veido administratīvās atbildības tiesiskās sekas. Administratīvās sodāmības mērķis ir dot administratīvi sodītajai personai iespēju pierādīt, ka administratīvais sods ir sasniedzis savu mērķi, proti, pierādīt, ka tā ir apzinājusies savas rīcības nepareizumu un sodāmības perioda laikā jaunus pārkāpumus vairs neizdara. Administratīvā sodāmība nosaka pārejas periodu starp brīdi, kad personai ir piemērots sods, līdz brīdim, kad tiek uzskatīts, ka persona pilnībā izpildījusi visus savus pienākumus pret valsti saistībā ar izdarīto likumpārkāpumu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140.-141. lpp.</w:t>
            </w:r>
            <w:r w:rsidR="00000000" w:rsidRPr="00000000" w:rsidDel="00000000">
              <w:rPr>
                <w:rtl w:val="0"/>
              </w:rPr>
              <w:t xml:space="preserve">). Persona ir atzīstama par administratīvi nesodītu gadu pēc soda izpildes (Administratīvās atbildības likuma 24.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būtībā maina administratīvās sodāmības izpratni un Administratīvās atbildības likuma regulējumu. Nozaru likumos šādus jautājumus nav pieļaujams regulēt.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anotācijā norādīts: "Atļaujas neizsniegšana nav vērtējama kā līdzvērtīga administratīvam vai kriminālam sodam, jo tās primārais mērķis ir nodot sabiedrībai nozīmīgus resursus godprātīgu komersantu rokās." No anotācijā iekļautā izvērtējuma nav iespējams secināt, vai likumprojektā paredzētie pasākumi ir vai nav atzīstami par sodu. Vērtējumā nav izmantoti tipiskie Eiropas Cilvēktiesību tiesas, Eiropas Savienības Tiesas un Satversmes tiesu praksē attīstītie soda kritēriji (kvalifikācija valsts tiesībās, pasākuma raksturs un sankcijas bardzība).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paredzētie pārkāpumi piesārņojuma jomā kopumā vērtējami pat kā viegli administratīvie pārkāpumi, it īpaši attiecībā uz juridiskajām personām. Līdz ar to, pat ja persona ilgākā laika posmā, izdara vairākus šādus pārkāpumus, ir apšaubāma iespēja tā rezultātā būtiski ierobežot personas pamattiesības. Turklāt par šādu pārkāpumu izdarīšanu nav paredzēta iespēja piemērot papildsodu, kas būtu atbilstošākais līdzeklis, lai noteiktu dažādus tiesību ierobežojumus saistībā ar izdarītajiem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Atkārtotības institūts Latvijas sodu tiesībās – krimināltiesības un administratīvo pārkāpumu tiesībās – vairs nepastāv. Citastarp pārkāpumu atkārtotība bija apšaubīta arī dubultās sodīšanas aizlieguma principa kontekstā (</w:t>
            </w:r>
            <w:r w:rsidR="00000000" w:rsidRPr="00000000" w:rsidDel="00000000">
              <w:rPr>
                <w:i w:val="1"/>
                <w:rtl w:val="0"/>
              </w:rPr>
              <w:t xml:space="preserve">Danovskis E. Administratīvās atbildības likuma pamatnoteikumu svarīgākās nostādnes. Jurista Vārds, 17.12.2019., Nr. 50/51/52, 27.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teksta redakcija un papildināta anotācija 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w:t>
            </w:r>
            <w:r w:rsidR="00000000" w:rsidRPr="00000000" w:rsidDel="00000000">
              <w:rPr>
                <w:color w:val="#f39c12"/>
                <w:rtl w:val="0"/>
              </w:rPr>
              <w:t xml:space="preserve"> </w:t>
            </w:r>
            <w:r w:rsidR="00000000" w:rsidRPr="00000000" w:rsidDel="00000000">
              <w:rPr>
                <w:rtl w:val="0"/>
              </w:rPr>
              <w:t xml:space="preserve">pieņemt lēmumu par atteikumu izsniegt atļauju vai veikt C reģistrāciju: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objektā veiktajai piesārņojošajai darbībai, prasības par papildu pasākumu veikšanu vai stingrākas prasības attiecībā uz pieļaujamo gaisa piesārņojuma līmeni un monitoringa veikšanu kā tas noteikts Ministru kabineta noteikumos. Pašvaldība sniedz pamatojumu papildus ierobežojumu noteikšanai gaisa kvalitātes uzlabošanas plānā, kas izstrādāts atbilstoši gaisa aizsardzības jomas normatīvajiem aktiem.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Pašvaldība pirms saistošo noteikumu izsludināšanas Pašvaldību likumā noteiktajā kārtībā nosūta tos atzinuma sniegšanai Klimata un enerģētikas ministrijai,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skaidrojums, ka šajā pantā ir paredzēti ierobežojumi operatoram, kurš noteiktā teritorijā jau darbojas. Piemēram, vēsturiski, operatoram uzsākot darbību, teritorijā vides kvalitātes robežlielumu pārsniegumi nebija, bet laika gaitā, teritorijā piesārņojošo darbību uzsākot arī citiem operatoriem vai, piemēram, palielinoties privātmāju apkures iekārtu skaitam vai transporta intensitātei teritorijā, ir konstatēti vides kvalitātes robežlielumu pārsniegumi. Šajā pantā regulējums ir paredzēts esošām piesārņojošām darbībām, kuru plāni paplašināties var tikt ierobežoti, piemēram, operatoram būs jārēķinās, ka būs jāveic pasākumi emisijas samazināšanai vai arī nebūs iespēja veikt būtiskas darbības izmaiņas savā piesārņojošā darbībā. Panta otrā daļa paredz iespēju pašvaldībai izdot pašvaldību saistošos noteikumus atsevišķu piesārņojuma avotu radītā piesārņojuma ierobežošanai. Pašvaldība sniedz pamatojumu papildus ierobežojumu noteikšanai gaisa kvalitātes uzlabošanas plānā, kas izstrādāts atbilstoši gaisa aizsardzības jomas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anotācijā sniegto skaidrojumu un 26. panta otrās daļas redakciju. Pašvaldības rīcībā nav informācijas par </w:t>
            </w:r>
            <w:r w:rsidR="00000000" w:rsidRPr="00000000" w:rsidDel="00000000">
              <w:rPr>
                <w:b w:val="1"/>
                <w:rtl w:val="0"/>
              </w:rPr>
              <w:t xml:space="preserve">atsevišķu piesārņojuma avotu radīto piesārņojumu</w:t>
            </w:r>
            <w:r w:rsidR="00000000" w:rsidRPr="00000000" w:rsidDel="00000000">
              <w:rPr>
                <w:rtl w:val="0"/>
              </w:rPr>
              <w:t xml:space="preserve">, labākā gadījumā tai ir LVĢMC monitoringa dati par teritoriju kopumā. Operatori piesārņojuma noteikšanai izmanto aprēķinus  un modelēšanas rezultātus nevis konkrētus monitoringa datus savā teritorijā.  Pašvaldība gaisa kvalitātes uzlabošanas rīcības programmu izstrādā atbilstoši Ministru kabineta noteikumiem, kuros noteikts, ka tās ir izstrādājamas teritorijai, kur pārsniegti vai var tikt pārsniegti gaisa kvalitātes normatīvi nevis konkrētai piesārņojošai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piesārņojošas darbības atļaujas  izdod un tajās izvirzīto nosacījumu izpildi kontrolē, kā arī  ierobežojumus objektā veiktajai piesārņojošajai darbībai var noteikt tikai Valsts vides dienests. Tas ir attiecināms ne tikai uz jaunām darbībām, bet arī jau esošām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korekti uzdot pašvaldībai noteikt ierobežojumus konkrētā objektā veiktai piesārņojošai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kā minēts 3. pantā  attiecas uz A, B un C kategorijas piesārņojošām darbībām. Šīs darbības regulē piesārņojošās darbības atļaujas vai C reģistrācija un to pašvaldība ietekmēt nevar.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26.panta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Ja noteiktā teritorijā ir pārsniegti vai var tikt pārsniegti gaisa aizsardzības jomas normatīvajos aktos noteiktie gaisa kvalitātes normatīvi, pašvaldība var izdot saistošos noteikumus, kuros nosaka pašvaldības dalījumu zonās, kurās nosaka stingrākas prasības attiecībā uz pieļaujamo gaisa piesārņojuma līmeni un monitoringa veikšanu kā tas noteikts Ministru kabineta noteikumos vai papildu ierobežojumus piesārņojošo darbību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objektā veiktajai piesārņojošajai darbībai, prasības par papildu pasākumu veikšanu vai stingrākas prasības attiecībā uz pieļaujamo gaisa piesārņojuma līmeni un monitoringa veikšanu kā tas noteikts Ministru kabineta noteikumos. Pašvaldība sniedz pamatojumu papildus ierobežojumu noteikšanai gaisa kvalitātes uzlabošanas plānā, kas izstrādāts atbilstoši gaisa aizsardzības jomas normatīvajiem aktiem.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Pašvaldība pirms saistošo noteikumu izsludināšanas Pašvaldību likumā noteiktajā kārtībā nosūta tos atzinuma sniegšanai Klimata un enerģētikas ministrijai,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panta otrās daļas pirmajā teikumā minētais apstāklis, ar ko pamatots pilnvarojums pašvaldības saistošo noteikumu izdošanai ("ir pārsniegti vai var tikt pārsniegti gaisa aizsardzības jomas normatīvajos aktos noteiktie gaisa kvalitātes normatīvi"), pats par sevi nepamato nepieciešamību izdot saistošos noteikumus. Proti, Ministru kabineta noteikumu (kas nosaka gaisa kvalitātes normatīvus) neievērošana vai neievērošanas risks nav pietiekams tiesiskais pamatojums pašvaldībai izdot saistošos noteikumus. Vienlaikus pašvaldības saistošajiem noteikumiem kā ārējam normatīvajam aktam ir vispārregulējošs raksturs, tādējādi saistošajos noteikumos noteiktie ierobežojumi ir nosakāmi uz teritoriju (pašvaldības administratīvo teritoriju vai tās daļu), nevis uz konkrētu objektu, kurā tiek veiktas piesārņojošas darbības. Attiecībā uz konkrētu piesārņojošo darbību veicēju var tikt izdots individuāls pienākumus uzliekošs tiesību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gaisa kvalitātes uzlabošanas plānā noteiktais var būt par apstākli, kas pamato pašvaldības tiesības noteikt pašvaldības saistošajos noteikumos stingrākas prasības piesārņojošo darbību veikšanai konkrētā teritorijā. Tādējādi lūdzam paredzēt, ka pašvaldības saistošajos noteikumos ir nosakāmi ierobežojumi, ievērojot pašvaldības gaisa kvalitātes uzlabošanas plānā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26. panta otrās daļas trešais teikums ir ietverams likumprojekta anotācijā, jo pašvaldībai, izstrādājot saistošos noteikumus, ir jāņem vērā dažāda informācija, kas attiecas uz saistošo noteikumu regulējumu, nodrošinot saistošo noteikumu tiesiskumu.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panta otrās daļas ceturtais teikums ir redakcionāli precizējams, izslēdzot palīgteikumu, jo pašvaldības saistošie noteikumi tiks nosūtīti Klimata un enerģētikas ministrijai atzinuma sniegšanai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pieejama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332. punktā ietverto iebildumu, ņemot vērā iepriekšējos Tieslietu ministrijas atzinumos ietvertos apsvērumus un ierosinājumu par atsauces uz Eiropas Komisijas lēmumiem izdarīšanu Ministru kabineta noteikumos, likumprojektā paredzot attiecīgu pilnvarojumu. Norādām, ka lielākā daļa no izziņā minētā faktiski varētu tikt attiecināta uz daļu Eiropas Savienības direktīvu un lēmumu, tomēr uzsveram, ka Latvijas tiesību sistēmai (Latvijas Republikas Satversmei) atbilstoša minēto tiesību aktu pārņemšana pieprasa minētos tiesību aktus, ja tie attiecas uz privātpersonām, pārņemt ārējā normatīvajā aktā, bet vienīgi retos izņēmuma gadījumos Ministru kabineta noteikumos pieļaujams izdarīt arī atsauci, ņemot vērā iepriekšējos atzinumos skaidroto veidu, kā šāda atsauce izdarāma.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EK lēmumi ir tulkoti un apstiprināti visu dalībvalstu valodās un par tekstu ir balsojušas visas dalībvalstis. Līdz ar to redzam nepamatoti lielu slogu šādus lēmumus pārņemt ar MK noteikumiem, jo tā pēc būtības būtu šo lēmumu tekstu latviešu valodas versijas pārkopēšana. Vēršam uzmanību, ka esam aptaujājuši citas ES dalībvalstis un to prakse ir veidot atsauci tiesību aktos uz šiem lēmumiem, bet šie lēmumu teksti netiek nekā transponēti tiesību aktos. Pie tam prasības ir noteiktas konkrētām nozarēm un neattiecas uz visiem piesārņojošo darbību veicējiem. Piemēram, Īstenošanas lēmumi, kas attiecas uz celulozes, papīra un kartona ražošanu; ādas apstrādi; hlora-sārma rūpniecību - Latvijā nav neviena šāda uzņēmuma. Īstenošanas lēmums par koksnes plākšņu ražošanu attiecas uz vienu uzņēmumu, tāpat arī īstenošanas lēmums stikla un stiklašķiedras ražošanai. Līdz ar to pārņemot šo lēmumus ar Ministru kabineta noteikumiem tiek radīts nevajadzīgs administratīvais slogs visām iesaistītajām pusēm. Turklāt A kategorijas piesārņojošo darbību veicēji ir labi informēti gan par šiem īstenošanas lēmumiem, gan par labākajiem pieejamiem tehniskajiem paņēmieniem un to prasībām. Līdz ko ir pieņemts jauns Komisijas Īstenošanas lēmums, attiecīgas nozares uzņēmumiem tiek izsūtīta informatīva vēstule, ar informāciju par publicēto Īstenošanas lēmumu un ka tie četru gadu laikā ir jāievieš. VVD veicot grozījumus atļaujā, padara šos Īstenošanas lēmumus operatoram saistošus, tādējādi nodrošinot Komisijas īstenošanas lēmumu izvirzīto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Atļauju pārskata četru gadu laikā no secinājumu publicēšanas dienas, ņemot vērā visus jaunos vai atjaunotos secinājumus par labākajiem pieejamiem tehniskajiem paņēmieniem.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attiecas uz enerģijas piegādi, kas saistīta ar sabiedrības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"sevišķi svarīgām" pēc vārda "ar" vai skaidrot likumprojekta anotācijā attiecīgās normas atbilstību Eiropas Parlamenta un Padomes 2024. gada 24. aprīļa Direktīvas (ES) 2024/1785 par rūpnieciskajām un lopkopības emisijām ar ko groza Eiropas Parlamenta un Padomes Direktīvu 2010/75/ES par rūpnieciskajām emisijām (piesārņojuma integrēta novēršana un kontrole) (turpmāk - direktīva Nr. 2024/1785) ietvertās grozītās direktīvas 15. panta 7. punkta "a" apakšpunktā noteiktajam. Līdzīgi lūdzam papildināt likumprojekta 29. panta pirmās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tas attiecas uz enerģijas piegādi, kas saistīta ar sevišķi svarīgām sabiedrības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ir radies pārrobežu piesārņojums, kas apdraud vai rada draudus cilvēku dzīvībai, veselībai vai videi citā dalībvalstī, Dienests nekavējoties informē attiecīgās dalībvalsts kompetento iestādi par notikušo vai iespējamo piesārņojumu, lai veiktu nepieciešamos pasākumus, kas nodrošina piesārņojuma izplatīšanas ierobežošanu vai novēršanu, dalībvalstis savstarpēji apmainās ar informāciju un koordinē pasākumus risku novēršanai, lai mazinātu negatīvo ietekmi uz vidi vai cilvēku veselību, kā arī novērstu turpmākus iespējamos riskus.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norādi "dalībvalstis savstarpēji apmainās ar informāciju un koordinē pasākumus risku novēršanai" aizstāt ar konkrētu Dienesta darbību, ņemot vērā, ka ar likumprojektu nevar regulēt citas dalībvalsts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atļaujas nosacījumu pārkāpums var izraisīt tūlītēju un būtisku negatīvu ietekmi uz vidi vai apdraud cilvēku dzīvību vai veselību citā dalībvalstī, Dienests nekavējoties informē attiecīgās dalībvalsts</w:t>
            </w:r>
            <w:r w:rsidR="00000000" w:rsidRPr="00000000" w:rsidDel="00000000">
              <w:rPr>
                <w:i w:val="1"/>
                <w:rtl w:val="0"/>
              </w:rPr>
              <w:t xml:space="preserve"> </w:t>
            </w:r>
            <w:r w:rsidR="00000000" w:rsidRPr="00000000" w:rsidDel="00000000">
              <w:rPr>
                <w:rtl w:val="0"/>
              </w:rPr>
              <w:t xml:space="preserve">kompetento iestādi par notikušo vai iespējamo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atļaujas prasību pārkāpums ietekmē dzeramā ūdens resursus vai notekūdeņu infrastruktūras citā dalībvalstī, Dienests informē informē dzeramā ūdens resursus un notekūdeņu attīrīšanas iekārtu operatorus, Aģentūru un attiecīgās valsts kompetentās iestādes par pārkāpumu  un veicamajiem pasākumiem, lai novērstu vai ierobežotu radītā piesārņojuma ietekmi uz cilvēku veselību vai vidi.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likumprojekta 32. panta piekto daļu, precizējot (diferencējot) operatoru, Aģentūru un attiecīgās valsts kompetentās iestādes informēšanas nolūku, jo iepretim juridiskcijā esošiem operatoriem, Dienests nevar noteikt saistošus pasākumus citas valsts kompetentajai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atļaujas nosacījumu pārkāpums ietekmē dzeramā ūdens resursus vai notekūdeņu apsaimniekošanas infrastruktūras citā dalībvalstī, Dienests informē attiecīgās dalībvalsts kompetento iestādi par pārkāpumu un pasākumiem, kas tiek veikti, lai novērstu vai ierobežotu radītā piesārņojuma ietekmi uz cilvēku veselību vai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operators, veicot A kategorijas piesārņojošo darbību nav ievērojis izvirzītos atļaujas nosacījumus vai normatīvajos aktos noteiktās vides aizsardzības prasības un piesārņojošo darbību rezultātā nodarīts kaitējums cilvēka veselībai, personai ir tiesības vērsties Veselības inspekcijā ar pieprasījumu izvērtēt cilvēka veselībai nodarīto kaitējumu un sniegt par to atzinumu, kuru iesniegt operatoram kompensācijas saņemšanai.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iebilst likumprojekta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uzsāktu ietekmes cilvēka veselībai izvērtēšanu, ir jāsaņem atzinums no kādas kompetentas iestādes par dažādu piesārņojošo faktoru faktisko lielumu, ko radījis piesārņojuma veicējs, un to ietekmi uz cilvēka veselību. Veselības inspekcija neveic vides faktoru monitoringu kopumā un nenosaka to ietekmi uz cilvēka veselību, kā arī Veselības inspekcijas rīcībā nav ne tehniskie resursi, ne speciāli tam apmācīti cilvēkresursi. Veselības inspekcijas ārstiem – ekspertiem arī nav kompetence vērtēt ar ārstniecību nesaistītus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izvērtējumu par piesārņojošo darbību rezultātā nodarīto kaitējumu pacienta veselībai, varētu gatavot ekspertu komisija, kurā darbojas ne tikai speciāli tam apmācīti ārsti – eksperti, bet arī vides eksperti un, iespējams, vēl kādi citi eksperti, līdzīgi kā Arodslimību ārstu komisija arodslimībās izskata saistību starp darba vides kaitīgajiem faktoriem un veselības traucējumiem un sniedz komisijas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lēmumam par atlīdzību par piesārņojošo darbību rezultātā nodarīto kaitējuma cilvēka veselībai izmaksu jābūt administratīvajam aktam, ko izdod amatpersona, un ka pacientam ir administratīvā akta apstrīdēšanas un pārsūdzēšanas tiesības, kas prasa papildus cilvēkresursus šo darbību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ir jāvērtē vai ir izmaksu efektīvi un racionāli šādas funkcijas nodrošināšanai veidot jaunu sistēmu, jeb ir iespējams pielāgot jau esošo, kas piemēram tiek izmantota arodveselības cēloņsakarību noteikšanai. Tas arī ir būtiski šobrīd, kad tiek akcentēta nepieciešamība samazināt valsts funkcijas un izmaksas.  Līdz ar to, uzskatām, ka ir nepieciešama diskusija par to kas būtu visefektīvākais veids šādas funkcijas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privātpersonai ir pamatotas aizdomas, ka A kategorijas piesārņojošas darbības operators ir pārkāpis atļaujas nosacījumus vai vides aizsardzības prasības, kuru rezultātā privātpersonai ir nodarīts kaitējums viņa veselībai, privātpersona var vērsties Dienestā, lai saņemtu informāciju par A kategorijas piesārņojošas darbības operatora pārkāpumiem.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aktā paredzēt deleģējumu Ministru kabinetam izdot ne tikai noteikumus, kas noteiks prasības un kārtību, kādā pieprasa un piešķir vai atsaka piešķirt kompensāciju par operatora darbības rezultātā nodarīto kaitējumu cilvēka veselībai, bet arī deleģējumu noteikt kaitējuma (arī morālā kaitējuma) smagumu kritērijus un tiem noteikto īpatsvaru, uz kuru pamata lemt par izmaksas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un kārtību, kādā pieprasa un piešķir vai atsaka piešķirt kompensāciju par operatora darbības rezultātā nodarīto kaitējumu cilvēka veselībai;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redakcionāli precizēt attiecīgo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nosacījumus un kārtību kompensācijas par operatora darbības rezultātā nodarītā kaitējuma cilvēka veselībai pieprasīšanai un piešķiršanai;"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un kārtību, kādā pieprasa un piešķir vai atsaka piešķirt kompensāciju par operatora darbības rezultātā nodarīto kaitējumu cilvēka veselībai;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37. panta nepārprotami neizriet, kam ir pienākums piešķirt kompensāciju par operatora darbības rezultātā nodarīto kaitējumu cilvēka veselībai, un kārtība (administratīvi procesuālā vai civilprocesuālā), kādā kompensāciju piešķir. Ievērojot minēto, lūdzam izvērtēt un atbilstoši precizēt minētā panta pirmo daļu un otrās daļas 1. punktu, kā arī sniegt pamatotu un detalizētu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izvērtē kompensācijas pieprasījumu un kritērijus cilvēku veselībai nodarīta kaitējuma apmēra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37. panta otrās daļas 2. un 3. punktā ietvertā pilnvarojuma atbilstību tiesību akta saturam, kuru paredzēts izdot uz šā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minētais pilnvarojums paredz noteikt “kārtību, kādā izvērtē kompensācijas pieprasījumu”.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2</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3</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vai papildināt likumprojektā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6. maija spriedums lietā Nr. 2010-57-03, 13.3. apakšpunkts.</w:t>
            </w:r>
            <w:r w:rsidR="00000000" w:rsidRPr="00000000" w:rsidDel="00000000">
              <w:rPr>
                <w:vertAlign w:val="superscript"/>
                <w:rtl w:val="0"/>
              </w:rPr>
              <w:t xml:space="preserve">[3]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piesārņojuma jomā un kompetence administratīvā pārkāpuma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izvērtējama administratīvās atbildības regulējuma atbilstība administratīvās atbildības nepieciešamības un pieļaujamības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likumprojekta anotācijā ir pieminēti administratīvās atbildības nepieciešamības un pieļaujamības kritēriji, to vērtējums attiecībā uz konkrētajā gadījumā būtiskākajiem kritērijiem ir formāls un praktiski identisks visos gadījumos. Tas attiecas uz administratīvā procesa prioritātes principu un problēmsituācijas bīstamību un kaitīgumu. Pārkāpuma novēršamība skatīta ļoti šauri, nevis kā iespēja principiāli novērst konkrēta veida pārkāpumus (piem., ja persona nav reģistrējusi darbību, tad šāds pārkāpums ir acīmredzami novēršams). Rīcības sekas, to būtiskums ir vērtējamas citu kritēriju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aizliegums paredzēt administratīvo atbildību par administratīvā akta labprātīgu neizpildīšanu nav nošķirts no administratīvā procesa prioritātes principa. Pirmajā gadījumā administratīvais akts jau ir izdots un pastāv jautājums tikai par tā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vairākos gadījumos jau ir paredzēti instrumenti, kā rīkoties pārkāpumu gadījumos. Tā, piemēram, ir paredzēti atļaujas grozījumi, atļaujas atcelšana (pašreizējā likumprojekta 24. panta redakcijā tā nav saistīta ar iespējamiem pārkāpumiem), piesārņojošas darbības veikšanas ierobežojumi, objekta darbības apturēšana (ja operators darbojas bez atļaujas vai reģistrācijas), atļaujas pilnīga vai daļēja vai reģistrācijas apturēšana, kā arī kompensācija par veselībai nodarīto kaitējumu. Šo vai tamlīdzīga rakstura pasākumu iespējamā mijiedarbība ar administratīvo atbildību nav 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Administratīvie pārkāpumi piesārņojuma jomā un kompetence administratīvā pārkāpuma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Administratīvā atbildība piesārņošanu darbības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likumprojekta 38. panta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administratīvās atbildības regulējums ir iekļauts atsevišķā nodaļā un tas satur atsevišķus, dažādos pantos iekļautus pārkāpumus, tad panta nosaukumā nelieto vārdus "administratīvā atbildība" vai "administratīvie pārkāpumi". Panta nosaukumā norāda informāciju, kas precīzi identificē konkrēto pārkāpumu vai pārkāpumus (sal. sk. likumprojekta 39. panta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pašreizējais 38. panta nosaukums ietver arī 39. pantā paredzētos pārkāpumus (arī tā ir administratīvā atbildība piesārņojošas darbības jomā), kā arī pat kompetences administratīvā pārkāpuma procesā regulējumu (atkarībā no termina "administratīvā atbildība" izpratnes).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Piesārņojuma novēršanas un samazināšanas prasību neievērošana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vides aizsardzības noteikumu pārkāpumiem degvielas uzpildes stacijās, naftas bāzēs un pārvietojamās cisternās, sadedzināšanas iekārtās, gaistošo organisko savienojumu emitējošās iekārtās, dzīvnieku novietnēs,  kokzāģētavās un kokapstrādes iekārtās, mehānisko transportlīdzekļu remontdarbnīcās un automazgātavās, piemēro naudas sodu fiziskajai personai no desmit līdz simt divdesmit astoņām naudas soda vienībām, bet juridiskajai personai — no četrpadsmit līdz četrsimt divdesmit naudas soda vienībām.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pieļaujams paredzēt administratīvo atbildību par "vides aizsardzības noteikumu pārkāpumiem". Pienācīgi definētam pārkāpumam ir jāsatur visas nepieciešamās pārkāpuma pazīmes, pat ja izmanto blanketas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 panta pirmajā daļā paredzēta administratīvā atbildība par "vides aizsardzības noteikumu pārkāpumiem degvielas uzpildes stacijās, naftas bāzēs un pārvietojamās cisternās, sadedzināšanas iekārtās, gaistošo organisko savienojumu emitējošās iekārtās, dzīvnieku novietnēs,  kokzāģētavās un kokapstrādes iekārtās, mehānisko transportlīdzekļu remontdarbnīcās un automazgātavās".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arī blanketās normas sodu tiesībās ir pieļaujamas, tām jāsatur visas administratīvā pārkāpuma pazīmes. Vienīgi daļu no šīm pazīmēm sīkāk konkretizē citi vienāda vai zemāka juridiskā spēka normatīvie akti. Formulējot šādas normas, jau pašam likumdevējam ir pietiekami skaidri jānosaka, par kādiem pārkāpumiem persona ir sodāma (</w:t>
            </w:r>
            <w:r w:rsidR="00000000" w:rsidRPr="00000000" w:rsidDel="00000000">
              <w:rPr>
                <w:i w:val="1"/>
                <w:rtl w:val="0"/>
              </w:rPr>
              <w:t xml:space="preserve">sal. Leja M. Krimināltiesību aktuālie jautājumi un to risinājumi Latvijā, Austrijā, Šveicē, Vācijā. I daļa. Rīga: Tiesu namu aģentūra, 2019, 96., 101. lpp.</w:t>
            </w:r>
            <w:r w:rsidR="00000000" w:rsidRPr="00000000" w:rsidDel="00000000">
              <w:rPr>
                <w:rtl w:val="0"/>
              </w:rPr>
              <w:t xml:space="preserve">). Šajā gadījumā likumprojektā ir noteiktas pārkāpumu izdarīšanas vietas, taču pārkāpuma saturs būtībā norādīts kā "vides aizsardzības noteikumu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anotācijas izriet, ka administratīvā atbildība varētu būt paredzēta par to noteikumu pārkāpumiem, kas izriet no likumprojekta 20. panta trešās daļas. Šajā normā ir paredzēts, ka "operatoram ir pienākums ievērot vides aizsardzības prasības, kuras nosaka Ministru kabinets". Pirmkārt, ir pašsaprotami, ka operatoram var būt pienākums ievērot vides aizsardzības prasības, kuras noteiktas Ministru kabineta noteikumos. Tam likumā īpaša norāde nav nepieciešama un nav pat pieļaujama. Otrkārt, ja šajā normā ir domāts ietvert pilnvarojumu Ministru kabinetam, tad regulējums nav veidots atbilstoši pilnvarojuma Ministru kabinetam formulēšanas juridiskās tehnikas prasībām. Treškārt, arī saturiski pilnvarojums neatbilst minimāli nepieciešamajiem kritērijiem, lai par šādu noteikumu pārkāpumiem varētu piemērot administratīvo atbildību. Nav pieļaujams, ka pārkāpuma saturu patiesībā noteiktu Ministru kabinets, nevis parlaments. Regulējumā ir iekļautas tādas vispārīgas norādes kā, piemēram, "ekspluatācijas prasības", "sniedzamā informācija", "apsaimniekošanas prasības" vai "tehniskās un ekspluatācijas prasības". Normas precizitātei nav pietiekami, ja administratīvā pārkāpuma pazīmes atrodamas izpildvaras normatīvajā aktā, kas balstīts uz neprecīzu pilnvarojumu (</w:t>
            </w:r>
            <w:r w:rsidR="00000000" w:rsidRPr="00000000" w:rsidDel="00000000">
              <w:rPr>
                <w:i w:val="1"/>
                <w:rtl w:val="0"/>
              </w:rPr>
              <w:t xml:space="preserve">sal. Leja M. Krimināltiesību aktuālie jautājumi un to risinājumi Latvijā, Austrijā, Šveicē, Vācijā.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jāievēro, ka administratīvā atbildība par likumā (plašākā izpratnē) noteiktas informācijas sniegšanas iestādei pārkāpumiem ir noteikta Administratīvo sodu likumā par pārkāpumiem pārvaldes, sabiedriskās kārtības un valsts valodas lietošanas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Blanketo normu veidošana no konstitucionālo tiesību viedokļa ir pieļaujama, ja blanketā norma ļauj pietiekami skaidri saskatīt, uz ko attiecas norāde, t. i., ja tā pietiekami skaidri apzīmē un norobežo regulējumu, kas ņemams vērā tās aizpildīšanai (</w:t>
            </w:r>
            <w:r w:rsidR="00000000" w:rsidRPr="00000000" w:rsidDel="00000000">
              <w:rPr>
                <w:i w:val="1"/>
                <w:rtl w:val="0"/>
              </w:rPr>
              <w:t xml:space="preserve">sal. Leja M. Krimināltiesību aktuālie jautājumi un to risinājumi Latvijā, Austrijā, Šveicē, Vācijā. I daļa. Rīga: Tiesu namu aģentūra, 2019, 97. lpp.</w:t>
            </w:r>
            <w:r w:rsidR="00000000" w:rsidRPr="00000000" w:rsidDel="00000000">
              <w:rPr>
                <w:rtl w:val="0"/>
              </w:rPr>
              <w:t xml:space="preserve">). Likumprojekta 38. panta pirmā daļa nenorāda, ka ar "vides aizsardzības noteikumiem" būtu saprotami tikai likumprojekta 20. panta trešajā daļā minētās "vides aizsardzības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 pieeja šķiet neatbilstoša likuma sistēmai un administratīvās atbildības sistēmai. Nav pamatota izskaidrojuma, kāpēc administratīvā atbildība nav paredzēta par likumprojektā noteiktu prasību (tās visas būtībā ir vides aizsardzības prasības) pārkāpšanu, bet tikai par atsevišķu Ministru kabineta noteikumu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jaunā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 vai B kategorijas atļaujas nosacījuma neievērošanu par resursu izmantošanas daudzumu, piesārņojošās darbības apjomu un laika limitu, ķīmisko vielu un maisījumu un citu izejvielu izmantošanas un uzglabāšanas vietu, veidu un apjomu, noteikto emisiju robežvērtību un to limitiem, tehnoloģiska procesu norises veidu, jaudu un darbības laiku, iekārtas tehniskā stāvokļa un attīrīšanas iekārtas efektivitātes pārbaudi, monitoringu, atkritumu un ražošanas blakusproduktu uzglabāšanas vietu, veidu un uzglabājamo atkritumu apjomu, notekūdeņu attīrīšanas veidu, izplūdes vietu, attīrīšanai pakļautos parametrus un to testēšanas biežumu, piesārņojošo vielu robežvērtības un limitus attīrīto notekūdeņu izplūdēs un piesārņojuma slodzi, piemēro naudas sodu fiziskajai personai no divdesmit astoņām līdz simt divdesmit astoņām naudas soda vienībām, bet juridiskajai personai — no piecdesmit sešām līdz četrsimt divdesmit naudas soda vienībām.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Konkretizējami atļaujas nosacījumi un izveidojama vienota nosacījumu regulējuma sistēma. Administratīvās atbildības regulējums nav skatāms atrauti no atļaujas nosacījumu pamatregulējuma. Nav pilnībā izslēgta situācija, ka pārkāpuma saturu faktiski varētu noteikt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38. panta otrajā daļā paredzēta administratīvā atbildība par "A vai B kategorijas atļaujas nosacījuma neievērošanu par resursu izmantošanas daudzumu, piesārņojošās darbības apjomu un laika limitu, ķīmisko vielu un maisījumu un citu izejvielu izmantošanas un uzglabāšanas vietu, veidu un apjomu, noteikto emisiju robežvērtību un to limitiem, tehnoloģiska procesu norises veidu, jaudu un darbības laiku, iekārtas tehniskā stāvokļa un attīrīšanas iekārtas efektivitātes pārbaudi, monitoringu, atkritumu un ražošanas blakusproduktu uzglabāšanas vietu, veidu un uzglabājamo atkritumu apjomu, notekūdeņu attīrīšanas veidu, izplūdes vietu, attīrīšanai pakļautos parametrus un to testēšanas biežumu, piesārņojošo vielu robežvērtības un limitus attīrīto notekūdeņu izplūdēs un piesārņojuma slodzi". Citiem vārdiem, tajā paredzēta administratīvā atbildība par noteiktu atļaujas nosacījumu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Pirmšķietami A vai B kategorijas atļaujas nosacījumi ir regulēti likumprojekta 20. panta pirmajā daļā. Tomēr atļaujas nosacījumu regulējums ir atrodams arī citviet likumprojektā. Piemēram, likumprojekta 11. pantā ir paredzēts, ka atļaujā nosaka kaut kādas prasības operatoram, lai piesārņojošā darbība atbilstu šajā pantā noteiktajām prasībām. Turklāt Ministru kabinets var noteikt neidentificētus nosacījumus, kas piemērojami emisiju robežvērtību vai vides snieguma robežvērtību noteikšanai. Tāpat likumprojekta 13. pantā ir paredzēts nodrošināt monitoringu saskaņā ar atļaujā norādītajām prasībām, turklāt vēl kaut kādas prasības monitoringam varētu noteikt Ministru kabinets. Neskatoties uz nosacījumu regulējumu likumā, likumprojekta 16. panta sestajā daļā ir paredzēts pilnvarojums Ministru kabinetam noteikt atļaujā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Neatkārtojot iepriekšējos atzinumos norādītos apsvērumus par likumdevēja pienākumu noteikt pārkāpumu (tā pazīmes) un prasībām pilnvarojumam administratīvās atbildības kontekstā, secināms, ka pat tieši norādīto atļaujas nosacījumu regulējums ir sadrumstalots, iespējami pretrunīgs vai vismaz nenoteikts, kā arī pastāv pamatots risks, ka Ministru kabinets varētu noteikt vēl iepriekš neparedzamas papildu prasības (nosacījumus). Šādā situācijā administratīvā atbildība (krimināltiesiska rakstura administratīvas sankcijas)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20. panta pirmajā daļā vienkopus ir minēti gan tādi atļaujas nosacījumi, par kuru neievērošanu varētu būt piemērojama administratīvā atbildība, gan tādi, kas nav saistāmi ar iespējamu administratīvo atbildību. Tas rada grūti saprotamu un sarežģīti uztveramu regulējumu. Tā vietā ieteicams šo uzskaitījumu sadalīt vairākās grupās, nošķirot tos nosacījumus, kas saistīti ar administratīvo atbildību. Nosacījumu vienlaidu uzskaitījums likumprojekta 38. panta otrajā daļā, izmantojot atšķirīgas vārdiskās izteiksmes, tiesisko skaidrību nevairo.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iespējamo nosacījumu saturu, konstatējams, ka joprojām sastopams atsevišķu nosacījumu regulējums, kas neizslēdz situāciju, ka pārkāpuma pazīmes patiesībā noteiktu iestāde, nevis likumdevējs. Piemēram, saistībā ar monitoringu likumprojekta 20. panta pirmās daļas 5. punktā ir paredzēta iespēja atļaujā ietvert "emisiju monitoringa nosacījumus, kā arī izmantojamās un novērtēšanas metodes, paraugu ņemšanas vai mērīšanas vietas, regularitāti, laika periodu". Vispārīgā frāze "emisiju monitoringa nosacījumi" gan, domājams, aptver turpmāko punktā minēto regulējumu, gan arī norāda uz likumā nekonkretizētu monitoringa nosacījumu iespējamību. Par šādu nekonkretizētu nosacījumu pārkāpumu administratīvā atbildības nav paredzama (salīdzinājumam iepriekš piedāvātā redakcija bija daudz veiksmīgāka: emisiju monitoringam izmantojamās metodes, paraugu ņemšanas vai mērīšanas vietas, biežums, laika periods,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Citviet ir paredzēti nosacījumi, kuru saturs pirmšķietami pārklājas (piemēram, "prasības resursu (enerģija, ūdens un izejmateriāli) patēriņam un atkārtotai izmantošanai" un "resursu izmantošanas (enerģija, dabas resursi, izejmateriāli, palīgmateriāli, ķīmiskas vielas un maisījumi) daudzums un veids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izraudzītā pieeja ir bijusi likumprojekta 38. pantā ierobežot likumprojekta 20. panta pirmajā daļā minēto nosacījumu tvērumu, paredzot administratīvo atbildību tikai par atsevišķiem nosacījumu elementiem. Tomēr šāda pieeja ir kritiski vērtējama vismaz divu apsvērumu dēļ. Pirmkārt, tā nenovērš visas iepriekš minētās nepilnības (piemēram, monitoringa nosacījumu regulējums vairākās normās). Otrkārt, administratīvās atbildības regulējums piemērojams kontekstā ar korespondējošajām normām. Līdz ar to likumprojekta 38. pantā minēto nosacījumu saturu nesaraujami ietekmē arī likumprojekta 20.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Atļaujas nosacījumi ir administratīvā akta sastāvdaļa. Likumprojektā anotācijā būtībā nav vērtēta un pamatota atkāpe no aizlieguma paredzēt administratīvo sodu par administratīvā akta labprātīgu nepildīšanu. Apgalvojums, ka "šādā situācijā administratīvais akts nav efektīvs, jo nevar novērst jau radīto piesārņojumu", neatbilst faktiskajai situācijai. Administratīvais akts jau ir izdots. Šajā gadījumā nav runa par administratīvā procesa prioritātes principu, kas ir cits un patstāvīgs administratīvās atbildības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precizēta likumprojekta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atļaujā noteikto piesārņojošās darbības apjoma vai laika limita neievērošanu, izmantojamo vai uzglabājamo izejvielu (dabas resursu, ķīmisko vielu un maisījumu, un citu resursu) limita pārsniegšanu, uzglabājamo ražošanas blakusproduktu vai atkritumu apjoma pārsniegšanu, par tehnoloģiska procesa veida vai iekārtas veida un jaudas neievērošanu, piemēro naudas sodu fiziskajai personai līdz simt divdesmit astoņām naudas soda vienībām, bet juridiskajai personai līdz četrsimt divdesmit naudas soda vienībām.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2026. gada 31. decembrim izdod šā likuma 4. panta trešajā daļā, 12. panta otrajā daļā, 13. panta sestajā daļā, 15. panta ceturtajā daļā, 16. panta sestajā daļā, 17. panta piektajā daļā, 19. panta septītajā daļā, 20.panta trešajā daļā, 22. panta otrajā daļā, 27. panta piektajā daļā, 28. panta ceturtajā daļā, 30 panta otrajā daļā, 31. panta trešajā daļā, 32. panta sestajā daļā, 37.panta otrajā daļā paredzētos noteikumus. Līdz attiecīgo Ministru kabineta noteikumu spēkā stāšanās dienai, bet ne ilgāk kā līdz 2026. gada 31. decembrim ir piemērojami šādi Ministru kabineta noteikumi un pašvaldību saistošie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valstspilsētas pašvaldības domes 2024. gada 21. februāra saistošo noteikumu Nr. RD-24-260-sn “Par teritoriālajām zonām siltumapgādes veida izvēlei un prasībām siltumapgādes sistēmas iekārtu izvēlei” 36. punktu atzīti par spēku zaudējušiem Rīgas domes 2019. gada 18. decembra saistošie noteikumi Nr. 97 "Par gaisa piesārņojuma teritoriālo zonējumu" (Latvijas Vēstnesis, 2020, Nr. 11; 2021, Nr. 177).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Oficiālo publikāciju un tiesiskās informācijas likuma 9. panta piekto daļu, kas noteic, ja spēku zaudē normatīvā akta izdošanas tiesiskais pamats (augstāka juridiska spēka tiesību norma, uz kuras pamata izdots cits normatīvais akts), tad spēku zaudē arī uz šā pamata izdotais normatīvais akts vai tā daļa, lūdzam precizēt likumprojekta pārejas noteikumu 2. punkta ievaddaļu attiecībā uz pašvaldību saistošajiem noteikumiem vai izteikt to atsevišķā punktā, nosakot, piemēram, ka līdz attiecīgo Ministru kabineta noteikumu spēkā stāšanās dienai, bet ne ilgāk kā līdz 2026. gada 31. decembrim ir piemērojami pašvaldību saistošie noteikumi, kas izdoti saskaņā ar likumu “Par piesārņojumu”, ciktāl tie nav pretrunā ar šo likumu (skatīt, piemēram, Pašvaldību likuma pārejas noteikumu 6. punktu), kā arī lūdzam svītrot likumprojekta pārejas noteikumu 2. punkta 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2027. gada 31. decembrim izdod šā likuma 12. panta otrajā, trešajā un astotajā daļā, 17. panta piektajā daļā, 18. panta trešajā daļā, 21. pantā, 23. panta otrajā daļā, 32. panta trešajā daļā paredzētos noteikumus. Līdz attiecīgo Ministru kabineta noteikumu spēkā stāšanās dienai, bet ne ilgāk kā līdz 2027. gada 31. decembrim ir piemērojami šādi Ministru kabineta noteikumi,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2026. gada 31. decembrim izdod šā likuma 4. panta trešajā daļā, 12. panta otrajā daļā, 13. panta sestajā daļā, 15. panta ceturtajā daļā, 16. panta sestajā daļā, 17. panta piektajā daļā, 19. panta septītajā daļā, 20.panta trešajā daļā, 22. panta otrajā daļā, 27. panta piektajā daļā, 28. panta ceturtajā daļā, 30 panta otrajā daļā, 31. panta trešajā daļā, 32. panta sestajā daļā, 37.panta otrajā daļā paredzētos noteikumus. Līdz attiecīgo Ministru kabineta noteikumu spēkā stāšanās dienai, bet ne ilgāk kā līdz 2026. gada 31. decembrim ir piemērojami šādi Ministru kabineta noteikumi un pašvaldību saistošie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Pārejas noteikumu 2. punktā minētais Ministru kabineta noteikumu izdošanas termiņš vairākos gadījumos apdraud direktīvas Nr. 2024/1785 savlaicīgu pārņemšanu, tādēļ lūdzam to izslēgt vai atbilstoši precizēt, nodrošinot minētās direktīvas prasību savlaicīgu pārņemšanu. Turklāt norādām, ka minēto noteikumu izdošanas termiņš neatbilst arī likumprojekta anotācijas 1.6. apakšsadaļā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2027. gada 31. decembrim izdod šā likuma 12. panta otrajā, trešajā un astotajā daļā, 17. panta piektajā daļā, 18. panta trešajā daļā, 21. pantā, 23. panta otrajā daļā, 32. panta trešajā daļā paredzētos noteikumus. Līdz attiecīgo Ministru kabineta noteikumu spēkā stāšanās dienai, bet ne ilgāk kā līdz 2027. gada 31. decembrim ir piemērojami šādi Ministru kabineta noteikumi,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likuma 14.panta 1.daļā minētā Eiropas Parlamenta un Padomes 2006. gada 18. janvāra Regula Nr. 166/2006 par Eiropas Piesārņojošo vielu un izmešu pārneses reģistra ieviešanu un Padomes Direktīvu 91/689/EEK un 96/61/EK grozīšanu, no 2028.gada 1.janvāra tiek aizstāta ar Eiropas Parlamenta un Padomes 2024. gada 24. aprīļa Regulu Nr.  2024/1244 par rūpniecisko iekārtu vides datu ziņošanu, Rūpniecisko emisiju portāla izveidi un ar ko atceļ Regulu (EK) Nr. 166/2006.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Pārejas noteikumu 3. punktu, jo attiecīgā norāde ir deklaratīva un regulas piemērošanu skaidrojoša.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skaidrojot, ka par Ministru kabineta noteikumu projektu izstrādi atbildīga ir Klimata un enerģētikas ministrija, bet līdzatbildīgā Veselības ministrija. Tā kā likuma mērķis ir nepieļaut kaitējumu cilvēka veselībai, un cilvēka veselībai nodarītais kaitējums ir pēc operatora veiktajām piesārņojošām darbībām, kuru laikā netika ievēroti atļaujas nosacījumi vai normatīvajos aktos noteiktas prasības, kas jāuzrauga vides institūcijām, tad arī kārtību, kādā veidā un kādā apmērā saņemt kompensāciju, ja kaitējums veselībai ir nodarīts, ir jānosaka Klimata un enerģētikas ministrijai, sadarbojoties ar Veselības ministriju jautājumā par nodarītā kaitējuma cilvēka veselībai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sniegts pamatojums konkrētam likumprojekta spēkā stāšanās termiņam, aicinām izvērtēt un precizēt anotāciju un noteikt, ka likumprojekts stāsies spēkā vispārējā kārtībā. Skaidrojam, ja likumprojekta spēkā stāšanās ir saskaņojama ar citiem saistītiem likumprojektiem, tas, ka likumprojekts skatāms vienotā likumprojektu paketē, būtu norādāms likumprojektam pievienotajā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15.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Parlamenta un Padomes direktīva 2010/75/ES par rūpnieciskajām emisijām ir pamats robežlielumu noteikšanai, ir nepieciešams ieviest robežlielumus arī ogļūdeņražu ieguvei gan sauszemē, gan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likumprojektā paredzētā deleģējuma, tiks izstrādāts noteikumu projekts, kas detalizēs piesārņojošo darbību sarakstos ietvertās darbības, cita starpā, tiks noteiktas robežvērtības ogļūdeņražu ieguvei sauszemē. Rūpniecisko emisiju direktīva nav attiecināma uz darbībām jūrā, līdz ar to darbība - ogļūdeņražu ieguve jūrā, nav iekļauta likuma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ar Valsts vides dienesta informācijas sistēmu ir domāta  IS "TULPE". Šī sistēma "TULPE" nav atbilstoši Valsts informācija sistēmu likuma 5. pantam normatīvi regulēta (t.sk. šai sistēmai nav noteikts atbilstošs valsts informācijas sistēmas statuss un pārziņa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uzskatāt, ka Piesārņojošo darbību likumprojektā nav atbilstoši iekļaut IS "TULPE" tiesisko regulējumu, lūdzu vienlaicīgi ar šo likumprojektu virzīt apstiprināšanai IS "TULPE" regulējumu citā normatīvajā aktā un šī likumprojekta anotācijā apliecināt, ka tas tiks nekavējoties darīts (identificējot konkrētu normatīvo aktu, kur tiks iekļauts šāds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šā iebilduma mērķis nav panākt, ka Valsts informācija sistēmu likuma 5. pantam atbilstošs regulējums par IS "TULPE" tiek iekļauts tieši šajā likumprojektā. Mērķis ir panākt, lai ārējā normatīvajā aktā netiktu uzlikts par pienākumu lietot informācijas sistēmu, kam nav tiesiski noteikts valsts informācijas sistēmu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šā likumprojekta sagatavotājs lemtu izņemt pienākumu lietot šo informācijas sistēmu no grozījumu projekta, tas nemaina būtību, ka valsts informācijas sistēmai ir jāatbilst Valsts informācija sistēmu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Piebilstams, ka VARAM analoģisku iebildumu sniedza par likumprojektu "Grozījumi likumā "Par ietekmes uz vidi novērtējumu"" (24-TA-453).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norādītos gadus, kā arī anotācijas 3.sadaļas 6.1., 6.2.apakšpunktā un punktā “Cita informācija” norādīto informāciju, ievērojot, ka ir iestājies 2025.gads un spēkā ir likums “Par valsts budžetu 2025. gadam un budžeta ietvaru 2025., 2026. un 2027. gadam”. Papildus norādām, ka Valsts vides dienests, Vides pārraudzības valsts birojs kopš 01.07.2024. ir Klimata un enerģētikas ministrijas padotības iestādes, kā arī VSIA "Latvijas Vides, ģeoloģijas un meteoroloģijas centrs" kapitāldaļu turētājs ir Klimata un enerģētikas ministrija, attiecīgi jānorāda, ka minētās iestādes un kapitālsabiedrība likumprojektā noteiktās funkcijas veiks Klimata un enerģētikas ministrijas resoram piešķirto budžeta līdzekļa ietvaros. Papildus lūdzam punktā “Cita informācija” svītrot informāciju par 2023. un 2024.gadu, jo tā nav aktuāla, kā arī norādīt, ka Veselības inspekcija likumprojektā noteiktās funkcijas veiks tai piešķirto budžeta līdzekļa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izskatīšanai Ministru kabinetā nav virzāmi tādi tiesību aktu projekti, kuru īstenošanai nav nodrošināts finansējums, attiecīgi lūdzam kopumā precizēt punktā “Cita informācija” norādīto par papildu finansējuma nepieciešamību. 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tiesību aktu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likumprojekta 11. panta sestajā daļā, 28. panta ceturtajā daļā 30. panta otrajā daļā ietvertā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tādējādi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anotācijā sniegt tiesību normās balstītu pamatojumu, kādēļ tiesiskais regulējums attiecībā uz vides pārvaldības sistēmu attiecināms vienīgi uz A kategorijas piesārņojošām darbībām, nepieciešamības gadījumā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pārvaldības sistēmas ieviešanas būs obligāta A kategorijas darbībām izrietot no direktīvas prasībām. Ņemot vērā arī to, ka secinājumi par labākajiem pieejamiem tehniskajiem paņēmieniem ir attiecināmi tikai uz A kategorijas darbībām un tie ir ietver vides pārvaldības sistēmas saturisko struktūru, kas izriet arī no likumprojekta termina "secinājumi par labākajiem pieejamiem tehniskajiem paņēmieniem" skaidrojuma. Līdz šim vides pārvaldības sistēmas ieviešanai bijis ieteikuma rakstus, bet ar jaunās direktīvas spēkā stāšanās tā ir kļuvusi obligāta. Pārējām darbībām vides pārvaldības sistēmas ieviešana ir brīvprātīga un netiek paredzētas stingrākas prasības nekā noteikts šajā direktīvā.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Viedās administrācijas un reģionālās attīstības ministrijas izteikto iebildumu par likumprojekta pārejas noteikumu 2. punktu, lūdzam svītrot norādi uz Rīgas valstspilsētas pašvaldības domes 2019. gada 18. decembra saistošajiem noteikumiem Nr. 97 "Par gaisa piesārņojuma teritoriālo zonējumu" un ietvert atbilstošu skaidrojumu par likumprojekta ietekmi uz pašvaldību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likumprojekta anotācijas 5.4. sadaļas 1. tabulu, nepieciešamības gadījumā papildinot (precizējot)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informāciju par direktīvas Nr. 2024/1785 ietvertajā Eiropas Parlamenta un Padomes 2010. gada 24. novembra direktīvas 2010/75/ES par rūpnieciskajām emisijām (piesārņojuma integrēta novēršana un kontrole) (turpmāk - direktīva Nr. 2010/75/ES) 3. panta "9.a", "12.a", "13.b",17., 23., 23.a, 23.b, 50. punktā, 15. panta 2., 3. (1. tabulā rīcības brīvība kļūdaini attiecināta uz abiem minētajiem punktiem, sajaucot ar 15. panta 1. punkta otro un trešo daļu), 4. punktā, 27. pantā, 42. panta 1. punkta otrajā daļā, 48. panta 1. punkta otrajā daļā, 63. panta 2. punktā, 70. panta 3. punktā un VIA Nodaļā, kā arī direktīvas Nr. 2024/1785 2. un 3. pantā ietverto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 direktīvas Nr. 2010/75/ES (konsolidētās redakcijas) 26. panta 1. punktā ietvertais regulējums pārņemts likumprojekta 28. pantā vai precizēt norādīto informāciju. Kā arī līdzīgi lūdzam skaidrot, kā pārņemti minētās direktīvas 24. panta 3. punkta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izvērst (proti, punktu, apakšpunktu un daļu līmenī) skaidrojumu par direktīvas Nr. 2010/75/ES (konsolidētās redakcijas) 14. panta, izņemot 1. punkta,18. (nav viennozīmīgi skaidrs, vai konkrētās prasības ir pilnībā pārņemtas, ievērojot, ka tiek paredzēta arī Ministru kabineta pilnvarojums) 21.panta, 24. panta 1. punkta apakšpunktu un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izvērtēt, vai direktīvas Nr. 2010/75/ES (konsolidētās redakcijas) 8. panta 3. punkta otrā daļa nav pārņemta arī likumprojekta 32. panta ceturtajā daļā, vai atbilstoši papildināt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numerācijas izmaiņas, pārskatīt un precizēt likumprojekta vienības (jo īpaši 5. pantā u.c. minētās), kurās pārņemtas direktīvas Nr. 2024/1785 prasības. Papildus lūdzam tehniski precizēt, jo informācijā pie minētās direktīvas iekļautas arī direktīvas Nr. 2010/75/ES normas, kuras direktīvā Nr. 2024/1785 nav atrodamas;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pārskatīt sniegto informāciju par direktīvā Nr. 2024/1785 ietvertās grozītās direktīvas 27.b panta pārņemšanu, jo attiecīgajam pantam ir viena, nevis vairākas, daļas un nav saprotams, vai minētā panta prasības ir pilnībā pārņemtas un kura institūcija ir atbildīgā par tiesību akta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skaidrot direktīvā Nr. 2024/1785 ietvertās grozītās direktīvas 34.d pantā 79.a panta 3. punktā (vēršam uzmanību, ka speciāls noilguma termiņš pamatotos gadījumos var tikt paredzēts vienīgi likumā) paredzētās rīcības brīvības izmantošanu vai neizmantošanu likumprojektā un attiecīgus apsvērumus.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un papildinājumi anotācijā attiecībā uz 1. - 6. punktā minēto, attiecībā uz 7.punktā minēto skaidrojam, ka šobrīd neplānojam speciālo noilguma termiņu iekļaut likumā, jo tas nav obligātais pants, kas jāpārņem.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C reģistrs </w:t>
            </w:r>
            <w:r w:rsidR="00000000" w:rsidRPr="00000000" w:rsidDel="00000000">
              <w:rPr>
                <w:rtl w:val="0"/>
              </w:rPr>
              <w:t xml:space="preserve">- Dienesta informācijas sistēmā izveidota un publiski pieejama C reģistrāciju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Valsts informācijas resursu, sistēmu un sadarbspējas informācijas sistēmā (turpmāk - VIRSIS) Lauku atbalsta dienesta informācijas sistēma (turpmāk - sistēma) ir reģistrēta tikai kā programmatūra. Lūdzam nodrošināt arī sistēmā iekļautā informācijas resursa reģistrēšanu VIRSIS. Papildus norādām, ka sistēmas aprakstā, kas norādīta VIRSIS, norādītajā normatīvajā aktā nav noteikts sistēmas pārzinis un sistēmas statuss (vai tā ir valsts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 informācijas sistēma ir Zemkopības ministrijas kompetences jautājums, kas nav ietverts šī likuma tvērumā.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C reģistrs </w:t>
            </w:r>
            <w:r w:rsidR="00000000" w:rsidRPr="00000000" w:rsidDel="00000000">
              <w:rPr>
                <w:rtl w:val="0"/>
              </w:rPr>
              <w:t xml:space="preserve">- Dienesta informācijas sistēmā izveidota un publiski pieejama C reģistrāciju datu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secinājumi par labākajiem pieejamiem tehniskajiem paņēmieniem</w:t>
            </w:r>
            <w:r w:rsidR="00000000" w:rsidRPr="00000000" w:rsidDel="00000000">
              <w:rPr>
                <w:rtl w:val="0"/>
              </w:rPr>
              <w:t xml:space="preserve"> – rūpniecības nozarei vai piesārņojošai darbībai Eiropas Komisijas (turpmāk – Komisija) noteikto labāko pieejamo tehnisko paņēmienu un jaunāko tehnisko paņēmienu apraksts, kā arī ar  minētajiem pieejamiem tehniskiem paņēmieniem saistītie emisiju līmeņi, vides snieguma līmeņi, vides pārvaldības sistēmas saturs, etaloni, izejvielu patēriņa līmeņi, piesārņojošas darbības uzraudzība un uz piesārņojošu darbību attiecināmi vietas sanācijas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norādē "kā arī ar minētajiem pieejamiem tehniskiem paņēmieniem saistītie emisiju līmeņi" izslēgt vārdu "pieejamiem" vai skaidrot likumprojekta anotācijā minētās norādes atbilstību direktīvas Nr. 2024/1785 3. panta 10.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w:t>
            </w:r>
            <w:r w:rsidR="00000000" w:rsidRPr="00000000" w:rsidDel="00000000">
              <w:rPr>
                <w:b w:val="1"/>
                <w:rtl w:val="0"/>
              </w:rPr>
              <w:t xml:space="preserve">secinājumi par labākajiem pieejamiem tehniskajiem paņēmieniem</w:t>
            </w:r>
            <w:r w:rsidR="00000000" w:rsidRPr="00000000" w:rsidDel="00000000">
              <w:rPr>
                <w:rtl w:val="0"/>
              </w:rPr>
              <w:t xml:space="preserve"> – rūpniecības nozarei vai piesārņojošai darbībai Eiropas Komisijas (turpmāk – Komisija) noteikto labāko pieejamo tehnisko paņēmienu un jaunāko tehnisko paņēmienu apraksts, kā arī ar minētajiem</w:t>
            </w:r>
            <w:r w:rsidR="00000000" w:rsidRPr="00000000" w:rsidDel="00000000">
              <w:rPr>
                <w:color w:val="#f39c12"/>
                <w:b w:val="1"/>
                <w:rtl w:val="0"/>
              </w:rPr>
              <w:t xml:space="preserve"> </w:t>
            </w:r>
            <w:r w:rsidR="00000000" w:rsidRPr="00000000" w:rsidDel="00000000">
              <w:rPr>
                <w:rtl w:val="0"/>
              </w:rPr>
              <w:t xml:space="preserve">tehniskiem paņēmieniem saistītie emisiju līmeņi, vides snieguma līmeņi, vides pārvaldības sistēmas saturs, etaloni, izejvielu patēriņa līmeņi, piesārņojošas darbības uzraudzība un uz piesārņojošu darbību attiecināmi vietas sanācijas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cilvēka veselības un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2024/1785 1. pantā norādīts uz mērķiem novērst (nevis samazināt) atkritumu rašanos, uzlabot resursefektivitāti un veicināt aprites ekonomiku un dekarbonizāciju, attiecīgi lūdzam izvērtēt un nepieciešamības gadījumā papildināt likumprojekta mērķi vai likumprojekta anotācijas 5.4. apakšsadaļas 1. tabulā skaidrot, kā (ar kādiem citiem tiesību aktiem) paredzēts sasniegt minētos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w:t>
            </w:r>
            <w:r w:rsidR="00000000" w:rsidRPr="00000000" w:rsidDel="00000000">
              <w:rPr>
                <w:color w:val="#f39c12"/>
                <w:rtl w:val="0"/>
              </w:rPr>
              <w:t xml:space="preserve"> </w:t>
            </w:r>
            <w:r w:rsidR="00000000" w:rsidRPr="00000000" w:rsidDel="00000000">
              <w:rPr>
                <w:rtl w:val="0"/>
              </w:rPr>
              <w:t xml:space="preserve">Gadījumos, kad operatora radītā piesārņojuma novēršana nav iespējama – samazināt emisijas gaisā, ūdenī un zemē, kā arī novērst vai samazināt atkritumu rašanos, lai sasniegtu augstu cilvēka veselības un vides aizsardzības līmeni kopumā.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sniedzama informācija sabiedrībai, kā arī Eiropas Savienības institūcijām par piesārņojošām darbībām un to radīto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1.3. apakšsadaļas izriet, ka deleģējums paredz Ministru kabinetam noteikt prasības par informācijas sniegšanu sabiedrībai, prasības par informācijas sniegšanu Eiropas Savienības institūcijām, tādēļ lūdzam atbilstoši salāgot un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sniedzama informācija sabiedrībai, kā arī Eiropas Savienības institūcijām par piesārņojošām darbībām un to radīto piesārņojumu.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dublējas ar atkritumu apsaimniekošanas normatīvo regulējumu. Priekšlikums -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 ar ko groza direktīvu 2010/75/ES par rūpnieciskajām emisijām (piesārņojuma integrēta novēršana un kontrole) 11. panta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efektīvi izmantot materiālos un ūdens resursus, kā arī izmantot tos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izeikta vispārīgi. Termins "efektivitāte" precizējams vai svītrojams.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2024. gada  24. aprīļa direktīvas 2024/1785, ar ko groza direktīvu 2010/75/ES par rūpnieciskajām emisijām (piesārņojuma integrēta novēršana un kontrole) 11. panta regulējuma, kas nosaka, ka materiālie resursi un ūdens tiek izmantoti efektīvi, arī ar atkalizmantošanu.  Direktīvas mērķis ir uzlabot resursu izmantošanas efektivitāti un atkalizmantošanu, kas ir pārņemamas nacionālajos normatīvajos tiesību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efektīvi izmantot materiālos un ūdens resursus, kā arī izmantot tos atkārtoti;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- 05.03.2025.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dublējas ar ietekmes uz vidi procedūru reglamentējošajie normatīvajiem aktiem. Priekšlikums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 gada 3. februāra noteikumu Nr. 108 “Normatīvo aktu projektu sagatavošanas noteikumi” 3.2. 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cilvēka veselības un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norādītajām prasībām vai lēmumā, kas izsniegts saskaņā ar šā likuma 17. panta trešo daļu un saskaņā ar vides aizsardzības jomas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vai lēmumā, kas izsniegts saskaņā ar šā likuma 17. panta trešo daļu, norādītajām prasībām, un saskaņā ar vides aizsardzības jomas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vai lēmumā, kas izsniegts saskaņā ar šā likuma 17. panta trešo daļu, norādītajām prasībām, un saskaņā ar vides aizsardzības jomas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iesniedzot iesniegumu atļaujas saņemšanai vai C reģistrācijai Dienesta informācijas sistēmā, ir jāiesniedz pašvaldības izsniegta izziņa par plānotās piesārņojošās darbības atbilstību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otrā daļa noteic nepieciešamību operatoram saņemt pašvaldībā izziņu par plānotās piesārņojošās darbības atbilstību teritorijas plānojumam. Ņemot vērā, ka teritorijas plānojumā nav noteiktas konkrētā teritorijā atļautās konkrētās piesārņojošās darbības, bet atļautie teritorijas izmantošanas veidi, iekļaujot tikai vispārīgu aprakstu (Ministru kabineta 2013.gada 30.aprīļa noteikumu Nr.240 "Vispārīgie teritorijas plānošanas, izmantošanas un apbūves noteikumi" 19.1punkts un 4.pielikums), lūdzam precizēt likumprojekta 18.panta otro daļu nosakot, ka operatoram, iesniedzot iesniegumu atļaujas saņemšanai vai C reģistrācijai Valsts vides dienesta informācijas sistēmā, ir jāiesniedz pašvaldības izsniegta izziņa par plānotā teritorijas izmantošanas veida atbilstību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astotā daļa noteic, ka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Vienlaikus Administratīvā procesa likuma 59. panta otrā daļa noteic, ka iegūstot informāciju, iestāde var izmantot visas tiesiskās metodes, arī iegūt informāciju no administratīvā procesa dalībniekiem, citām institūcijām, kā arī ar liecinieku, ekspertu, apskates, dokumentu un cita veida pierādījumu palīdzību. Ja iestādei nepieciešamā informācija ir nevis administratīvā procesa dalībnieku, bet gan citas institūcijas rīcībā, iestāde to iegūst pati, nevis pieprasa no administratīvā procesa dalībniekiem. Ievērojot minēto, lūdzam izvērtēt iespēju Valsts vides dienestam patstāvīgi iegūt informāciju no pašvaldības par plānotās darbības atbilstību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emisiju robežvērtības un limitus piesārņojošām vielām, kuras varētu tikt emitētas no iekārtas, ievērojot attiecīgās vielas raksturu un iespējamo piesārņojuma pārnesi no vienas vides citā (ūdens, gaiss, augsne), kā arī citu veidu emisiju limitus. A kategorijas darbībām atļaujā ietver ar labākajiem pieejamiem tehniskajiem paņēmieniem saistītos emisiju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"ņemot vērā ūdens plūsmas dinamikas variācijas saņemošajos ūdensobjektos" vai pārformulēt minēto regulējumu atbilstoši direktīvas Nr. 2010/75/ES 14. panta otrās daļas "a" apakšpunktā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 pieņemt lēmumu par atteikumu izsniegt atļauju vai veikt C reģistrāciju,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iepriekš sniedzot atzinumu, piedāvāja izvērtēt iespēju neizsniegt atļauju piesārņojošas darbības uzsākšanai, ja komersantam ir neizpildītas nodokļu saistības. Izziņā atbildīgā ministrija kā primāro argumentu, kāpēc tas netiek ņemts vērā, norāda,  ka </w:t>
            </w:r>
            <w:r w:rsidR="00000000" w:rsidRPr="00000000" w:rsidDel="00000000">
              <w:rPr>
                <w:u w:val="single"/>
                <w:rtl w:val="0"/>
              </w:rPr>
              <w:t xml:space="preserve">nodokļu saistību neizpilde nav Valsts vides dienesta kompetencē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šauri vērtēts apgalvojums būtu uzskatāms par nekorektu, jo nodokļu iekasēšana ir publiskās varas funkcija, kas izriet no sociāli atbildīgas valsts principa. Mūsuprāt, nodokļu maksājumu veikšana ir svarīga priekš ikkatra sabiedrības locekļa. Tas ir viens no svarīgākajiem valstiskā regulējuma elementiem, kas tiek izmantots, lai nodrošinātu visas sabiedrības labklājību, un šajā procesā nozīmīga loma ir visu tiešās pārvaldes iestāžu koordinētai darbībai.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w:t>
            </w:r>
            <w:r w:rsidR="00000000" w:rsidRPr="00000000" w:rsidDel="00000000">
              <w:rPr>
                <w:color w:val="#f39c12"/>
                <w:rtl w:val="0"/>
              </w:rPr>
              <w:t xml:space="preserve"> </w:t>
            </w:r>
            <w:r w:rsidR="00000000" w:rsidRPr="00000000" w:rsidDel="00000000">
              <w:rPr>
                <w:rtl w:val="0"/>
              </w:rPr>
              <w:t xml:space="preserve">pieņemt lēmumu par atteikumu izsniegt atļauju vai veikt C reģistrāciju: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termiņus, kādos operators sagatavo un izstrādā vides pārvaldības sistēmu A kategorijas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"un termiņus", ievērojot, ka ar kārtību saprotami arī termiņi. Kā arī lūdzam izslēgt vārdus "un izstrādā", jo tā ir liekvārdība. Papildus lūdzam izvērtēt, vai nepārklājas 30. panta otrās daļas 1. un 2. punktā ietvertais pilnvarojums attiecībā uz attiecīgās sistēmas sagatavošanu, nepieciešamības gadījumā atbilstoši salāgojot minētās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apjomu par nodarīto kaitējumu cilvēka veselībai un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apmēru par nodarīto kaitējumu cilvēka veselībai un kompensācijas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 kategorijas piesārņojošas darbības veikšanu bez atļaujas piemēro sodu fiziskai personai līdz simt četrdesmit naudas sodas vienībām, bet juridiskai personai līdz trīs procentiem no tās iepriekšējā pārskata gada neto apgrozījuma.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soda veida apzīmējums, norādot, ka piemēro naudas sodu.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 kategorijas piesārņojošas darbības veikšanu bez atļaujas piemēro naudas sodu fiziskai personai līdz simt četrdesmit naudas sodas vienībām, bet juridiskajai personai trīs procentus no tās iepriekšējā pārskata gada apgrozījuma.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tekstu, kur minēts Vides pārraudzības valsts birojs, kas no 2025. gada 1. februāra ir reorganizēts un ir Enerģētikas un vides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C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anotācijā 17. panta skaidrojumā tekstu, aizstājot atsauci uz 24. panta otro daļu ar 26. pantu atbilstoši Likumprojekta pantu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Saistība ar "Vides aizsardzības un reģionālās attīstības ministrijas" nosaukuma maiņu 02.07.2024 uz "Viedās administrācijas un reģionālās attīstības ministrija", lūdzam veikt atbilstošas izmaiņas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"Risinājuma apraksts", paredzot, ka likumprojekta 35. panta sestā daļa paredz, ka Dienesta ģenerāldirektora lēmums par atļaujas pilnīgu vai daļēju vai C reģistrācijas apturēšanu apstrīdēšana neaptur tā darbību, nevis likumprojekta 33. panta sestā daļa,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Paskaidrojot likumprojekta 23.pantu, kur cita starpā tiek sniegta informācija par esošo regulējumu speciālo atļauju (licenču) izsniegšanai komercdarbībai ar akcīzes precēm, aicinām to papildināt ar atsauci uz konkrētu normatīvo aktu (Ministru kabineta 30.08.2005. noteikumi Nr.662 "Akcīzes preču aprites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4.sadaļas 4.1.13. apakšpunktu, paredzot, ka likumprojekta 37. panta otrajā daļā ir iekļauts deleģējums Ministru kabinetam izdot attiecīgus Ministrs kabineta noteikumus, nevis likumprojekta attiecīgās vienības otrajā punktā,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13.06.2024. 15:43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 ka Valsts vides dienests kontrolē drošības aizsargjoslu, kā arī vides un dabas resursu aizsargjoslu noteikšanu un ievērošanu A, B vai C kategorijas piesārņojošo darbību izsniegšanas un pārskatīšanas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piesārņojošās darbības atļaujas izsniegšanas procesā vai veicot grozījumu atļaujā izvērtē piesārņojošās darbības atbilstību vides aizsardzības regulējošajiem normatīvajiem aktiem. ​​​​​Drošības aizsargjoslu, vides un dabas resursu aizsargjoslu noteikšana un ievērošana A, B vai C kategorijas darbībām nav ietverta šī likuma tvērumā, bet izriet no Aizsargjoslu likuma un tam pakārtotajos Ministru kabineta noteikumos ietvertajām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SIA BALTIC OIL MANAGEMENT (BOM) nesaskaņo grozījumus Likumprojektā un lūdz Vides aizsardzības un reģionālās attīstības ministriju (VARAM) ņemt vērā Baltijas ogļūdeņražu izpētes un ieguves asociācija iesniegtos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Baltic Oil Assets neatbalsta likumprojektu grozījumus un pievienojas Baltijas ogļūdeņražu izpētes un ieguves asociācijas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grozījumi</w:t>
            </w:r>
            <w:r w:rsidR="00000000" w:rsidRPr="00000000" w:rsidDel="00000000">
              <w:rPr>
                <w:rtl w:val="0"/>
              </w:rPr>
              <w:t xml:space="preserve"> - izmaiņas atļaujā vai C reģistrācijā, ko veic piesārņojošo darbību izmaiņu vai normatīvo aktu izmaiņu gadījumos vai arī, ja tiek konstatēts būtisks piesārņojums;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noraidām definīciju, kam vajadzētu terminu skaidrot, bet, kas šo funkciju nepilda. Termins tiek skaidrots ar citu nedefinētu terminu “būtisks piesārņojums”. Kas ir būtisks piesārņojums jeb cik liels piesārņojums ir būtisks piesārņojums? “Tiek konstatēts būtisks piesārņojums“, - kas un kā šo būtisko piesārņojumu konstatē? Aicinām normatīvo aktu izstrādājušo ministriju sagatavot skaidrojumu jau šobrīd, jo mēs kā konsultanti to noteikti jautāsim ministrijai tūlīt pēc likuma izdošanas daudz un dažādām konkrētām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grozījumi būs tikai un vienīgi piesārņojošo darbību izmaiņas (situācijas, kad mainās piemērojamais piesārņojošās darbības punkts no MK noteikumiem, šobrīd tie ir MK 30.11.2010. noteikumi Nr. 1082 “Kārtība, kādā piesakāmas A, B un C kategorijas piesārņojošas darbības un izsniedzamas atļaujas A un B kategorijas piesārņojošo darbību veikšanai”; to apliecina arī definīcija terminam “piesārņojoša darbība” šī likuma projekta 14) punktā) vai izmaiņas normatīvajos aktos, vai mistiskais būtiskais piesārņojums, kas Valsts vides dienestam kā kompetentajai iestādei būs jāpamato, jāargumentē un jāpierāda, kāpēc uzskatāms par būtisku, un būs bezgalīgi diskutējams un apstrīdams tiesvedībās.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Likumprojekts papildināts ar pantu par  A vai B kategorijas atļaujas pārskatīšanu un grozījumu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grozījumi - </w:t>
            </w:r>
            <w:r w:rsidR="00000000" w:rsidRPr="00000000" w:rsidDel="00000000">
              <w:rPr>
                <w:rtl w:val="0"/>
              </w:rPr>
              <w:t xml:space="preserve">izmaiņas atļaujā vai C reģistrācijā, ko veic piesārņojošo darbību izmaiņu vai normatīvo aktu izmaiņu gadījumos vai arī, ja tiek konstatēts būtisks piesārņojums;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noteikti kādi ir kritēriji, kas nosaka, kas var būtiski nelabvēlīgi ietekmēt cilvēku veselību vai vidi (piem., vai iestājas invaliditāte un kādas kategorijas, vai iestājas nāve, vai sākas alerģijas, vai piemēram, tiek pārsniegti gaisa kvalitātes normatīvi).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darbības izmaiņa ir tāds izmaiņu apjoms piesārņojošo darbības veikšanā, kas var būtiski nelabvēlīgi ietekmēt cilvēku veselību vai vidi. Tātad izmaiņas, kas tiek veiktas, paplašinot piesārņojošo darbību, vai izmaiņas objekta raksturā vai darbībā, ka arī piesārņojošas darbības veida maiņa. Sniegt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w:t>
            </w:r>
            <w:r w:rsidR="00000000" w:rsidRPr="00000000" w:rsidDel="00000000">
              <w:rPr>
                <w:b w:val="1"/>
                <w:rtl w:val="0"/>
              </w:rPr>
              <w:t xml:space="preserve">būtiska darbības izmaiņa</w:t>
            </w:r>
            <w:r w:rsidR="00000000" w:rsidRPr="00000000" w:rsidDel="00000000">
              <w:rPr>
                <w:rtl w:val="0"/>
              </w:rPr>
              <w:t xml:space="preserve"> – izmaiņas, kas var būtiski nelabvēlīgi ietekmēt cilvēku veselību vai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grozījumi, kas aptver konstatētu būtisku piesārņojumu (lai kas tas arī nebūtu), un piesārņojošas darbības izmaiņas, kas ir vai nu labvēlīgas (objekta iekārtu emitētais piesārņojums samazinās), vai ar būtisku nelabvēlīgu ietekmi uz cilvēku veselību vai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ir ļoti būtiski viennozīmīgi noteikt kritērijus, pēc kā izmaiņas ir kvalificējamas kā būtiskas izmaiņas. Anotācijā (ex-ante) minētos apsvērumus “Skaitliskus kritērijus būtiskai darbības izmaiņai likumprojektā nevar noteikt, jo […]”, kāpēc būtiskumam šobrīd nevar definēt kritērijus, viennozīmīgi ir formulējis Valsts vides dienests, pēc teksta pat jaušams, kurš eksperts. Tāpat kā Dienests to nevar šobrīd, ir skaidrs, ka nevarēs arī konkrētās situācijās un darīs to bez argumentācijas, faktiem, pamatojuma, formulējot, ka Dienests ir likumā noteiktā kompetentā iestāde un Dienestam “pirmšķietami tā liekas” jeb “Dienesta ieskatā tā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šim nevienā atļaujā pēc būtības nav vērtēta ietekme uz cilvēku veselību. Vai operatoriem vai Dienestam būtu jāveic epidemioloģiski pētījumi? Vai vispār ir pieļaujama jebkāda darbība, kas var būtiski nelabvēlīgi ietekmēt cilvēku vai vidi? Kā šādas atļautas, bet būtiskas nelabvēlīgas ietekmes gadījumā tiek ievērots Satversmes 115. pants - valsts aizsargā ikviena tiesības dzīvot labvēlīgā vidē, sniedzot ziņas par vides stāvokli un rūpējoties par tās saglabāšanu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Nebūtiskas izmaiņas, kas izskatāmas paātrināti bez valsts nodevas nomaksas, nav definētas un izdalītas. Tātad tādas kārtības nebūs un par pilnīgi ikkatrām izmaiņām būs maksājama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tādas šādā veidā tiek veiktas, tomēr bez normatīvā regulējuma un rāmja, - operatoriem nav neviena panta un punkta, uz ko atsaukties, nākas iesniegt iesniegumu un gaidīt, pieprasīs nodevu un pilnu procedūru vai nē. Bet nodevas nepieprasīšanai pat nav īsti likumiska pamata. Operatori nevar šādos gadījumos viennozīmīgi plānot izmaiņu laiku. Nākas pievienot Dienesta pārstāvju kādos semināros pausto un e-pasta sarakstē apliecināto, lai uz tā pamata notiktu atļaujas saīsināta pārskatīšana bez nodevas. Tam ir nepieciešams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nepieciešams izdalīt 3 līmeņu izmaiņas darbībā, kam katrām ir nedaudz atšķirīga procedūra un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būtiskas izmaiņas (kam pamata kritērijs ir pāreja no viena veida piesārņojošas darbības uz citu C uz B, B uz A; kā arī ir definējami vēl vairāki līdzīga būtiskuma kritēriji, piemēram, darbības, kam veicams ietekmes uz vidi sākotnējais izvērtējums, darbības, kam nepieciešams izstrādāt vai izmaiņu dēļ grozīt drošības pārskatu vai rūpniecisko avāriju novēršanas programmu u.tml.) – principā jauna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darbībā, kam nepieciešams noteikt jaunus būtiskus limitus (ne nebīstamo izejvielu pārtēriņš vai radīto atkritumu veidu vai apjomu palielinājums ne atkritumu apsaimniekošanas darbībām) – esošas atļaujas pilna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nebūtiskas vai tehniskas izmaiņas, kas virzāmas izteikti paātrināti – kravu diversifikācija, kas nemaina emisiju vai drošības aspektus, papildus atkritumu klašu pievienošana, nemainot apjomu, pie nemainīgas tehnoloģijas/iekārtas, nosacījumu atcelšana (piemēram, uzņēmums nevar rast finanšu nodrošinājumu bīstamu atkritumu apsaimniekošanai, tāpēc vēlas izslēgt no atļaujas bīstamo atkritumu klases; normatīvo aktu izmaiņu dēļ mainījusies pieeja (C kategorijas sadedzināšanas iekārtām ir limitēta emisijas intensitāte un/vai gada daudzums, kas citām šādām iekārtām nav limitēts) u.tml. = esošas atļaujas atsevišķu nosacījumu dzēšana, nebūtiska pievienošana atsevišķās tabulās.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5. panta trešajam un ceturtajam punktam, jo tiek dublētas Atkritumu apsaimniekošanas likuma, kā arī likuma “Par ietekmes uz vidi novērtējumu” normas. Turklāt šāda prasība neizriet no Prasība neizriet no Eiropas Parlamenta un Padomes direktīvas 2010/75/ES par rūpnieciskajām emisijām (piesārņojuma integrēta novēršana un kontrole) prasībām, jo tā ir ieviesta ar 2013.gada 31.janvāra un 2018.gada 12.aprīļa grozījumiem likumā “Par piesārņojumu”. Līdz ar to LTRK ieskatā šie punkti ir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11.panta d) un e) apakšpunkta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jau noteiktas gan “Atkritumu apsaimniekošanas likumā”, gan likumā “Par ietekmes uz vidi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5. panta trešajam un ceturtajam punktam, jo tiek dublētas Atkritumu apsaimniekošanas likuma, kā arī likuma “Par ietekmes uz vidi novērtējumu” normas. Turklāt šāda prasība neizriet no Prasība neizriet no Eiropas Parlamenta un Padomes direktīvas 2010/75/ES par rūpnieciskajām emisijām (piesārņojuma integrēta novēršana un kontrole) prasībām, jo tā ir ieviesta ar 2013.gada 31.janvāra un 2018.gada 12.aprīļa grozījumiem likumā “Par piesārņojumu”. Līdz ar to LTRK ieskatā šie punkti ir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saprotama atkritumu prioritārā secība. Vai tas ir domāts hronoloģiskā atkritumu radīšanas secībā lai novērstu ilgstošu uzglabāšanu? Vai prioritāra secība ir atkarīga no atkritumu bīstamības, t.i., bīstamāki atkritumi jānodod pirmie? Ir jālabo redakcija, lai būtu viennozīmīgi skaidrs, uz kādu darbību/aspektu attiecināma prioritārā secība, t.i., nevis atkritumu prioritārā secība, bet apsaimniekošanas darbību veida prioritārā secība.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normas ir jau noteiktas gan “Atkritumu apsaimniekošanas likumā”, gan likumā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par 5. panta piekto punktu LTRK ieskatā tiek dublētas Atkritumu apsaimniekošanas likuma, kā arī likuma “Par ietekmes uz vidi novērtējumu” normas. Turklāt šī norma neatbilst likumprojekta anotācijā norādītajam mērķim, tāpēc LTRK ieskatā tā ir svītrojama.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mērķi, kas norādīts likumprojekta anotācijā. Tiek dublētas “Atkritumu apsaimniekošanas likumā”, kā arī likumā “Par ietekmes uz vidi novērtējumu” noteiktās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 gada 3. februāra noteikumu Nr. 108 “Normatīvo aktu projektu sagatavošanas noteikumi” 3.2. 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cilvēka veselības un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samazina atkritumu rašanos, kā arī visā vielu vai materiālu aprites ciklā, veicot tādus pasākumus kā vielu un materiālu atkārtota lietošana un pārstrāde vai citus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ka operatoram būs atvieglota iespēja/motivācija pašam pārstrādāt un atkārtoti izmantot sevis radītos atkritumus/atlikumus/nederīgus materiālus? Bez atkritumu apsaimniekotāja statusa un REACH reģistrācijas?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radies tāds piesārņojums, kas ir bīstams cilvēku dzīvībai, veselībai vai videi vai pastāv šāda piesārņojuma rašanās draudi, kā arī avārijas vai tās draudu rašanās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formulējumu, nosakot, ka katras konkrētās atļaujas, kas izsniegta, izvērtējot konkrētos vides apstākļus, konkrēto tehnoloģiju, konkrētās lietotās izejvielas, to bīstamību un potenciālos riskus, ietvaros Dienests nosaka kritērijus šādām situācijām vai situācijas, par kurām operatoram ziņojams. Pretējā gadījumā Dienests iekopē šo punktu atļaujā, uzdodot operatoram pašam pieņemt lēmumus. Jo īpaši piesārņojuma rašanās draudu situācijas, par ko ziņojams, nav operatoriem saprotamas (un nav nevienam saprotamas, līdz šim arī Dienestam nav saprotamas). Uz lūgumu konkretizēt situācijas atļauju ietvaros, līdz šim Dienests ir atbildējis, ka operatoram pašam jāizvērtē, jāpieņem lēmums un jāzina, kuras ir tās situācijas. Tad jau atļauju arī operators pats sev varētu izsniegt, jo vislabāk pārzina ražošanu un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gadījumu iestāšanos varbūtību nav iespējams paredzēt un noteikt atļaujā. Operatoram, veicot piesārņojošo darbību ir jāievēro vispārīgās prasības un jānodrošina piesardzības pasākumi, lai novērstu vides piesārņojumu vai avārijas riskus.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radies tāds piesārņojums, kas ir bīstams cilvēku dzīvībai, veselībai vai videi vai pastāv šāda piesārņojuma rašanās draudi, kā arī avārijas vai tās draudu rašanās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par 9. panta otro daļu, jo nav pieļaujams subjektīvs vērtējums, tāpēc ir nepieciešams skaidrojums un pamatojums papildus prasību noteikšanai Operatoram. Ņemot vērā minēto, LTRK aicina izteikt 9.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Tāpat noteiktie pasākumi, lai ierobežotu ietekmi uz vidi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vai cilvēka veselību</w:t>
            </w:r>
            <w:r w:rsidR="00000000" w:rsidRPr="00000000" w:rsidDel="00000000">
              <w:rPr>
                <w:color w:val="#f1c40f"/>
                <w:rtl w:val="0"/>
              </w:rPr>
              <w:t xml:space="preserve"> </w:t>
            </w:r>
            <w:r w:rsidR="00000000" w:rsidRPr="00000000" w:rsidDel="00000000">
              <w:rPr>
                <w:rtl w:val="0"/>
              </w:rPr>
              <w:t xml:space="preserve">un novērstu turpmākus pārkāpumus vai piesārņojuma un avārijas rašanās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apstrādes informācija ir ar maldinošu raksturu, jo Likumprojekta "Grozījumi likumā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Tāpat noteiktie pasākumi, lai ierobežotu ietekmi uz vidi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vai cilvēka veselību</w:t>
            </w:r>
            <w:r w:rsidR="00000000" w:rsidRPr="00000000" w:rsidDel="00000000">
              <w:rPr>
                <w:color w:val="#f1c40f"/>
                <w:rtl w:val="0"/>
              </w:rPr>
              <w:t xml:space="preserve"> </w:t>
            </w:r>
            <w:r w:rsidR="00000000" w:rsidRPr="00000000" w:rsidDel="00000000">
              <w:rPr>
                <w:rtl w:val="0"/>
              </w:rPr>
              <w:t xml:space="preserve">un novērstu turpmākus pārkāpumus vai piesārņojuma un avārijas rašanās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iebilst par 9. panta trešo daļu, jo nav pieļaujams subjektīvs vērtējums, tāpēc ir nepieciešams skaidrojums un pamatojums papildus prasību noteikšanai Operatoram. Ņemot vērā minēto, LTRK aicina izteikt 9.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nekavējoties veic jebkurus piemērotu papildpasākumus, kas kompetentās iestādes ieskatā vajadzīgi, lai ierobežotu ietekmi uz vidi un novērstu turpmākus pārkāpumus vai piesārņojuma un avārijas rašanās iespējamību, un tie ne vienmēr būs tieši mērījumi.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nekorekti norāda un maldina saistībā ar direktīvu, jo Likumprojekta "Grozījumi likumā "Par piesārņojumu"" sākotnējās ietekmes novērtējuma ziņojumā (anotācijā) ir norādīts 2018.gada 12.aprīli pieņemto grozījumu pamatojums: “ lai pilnībā pārņemtu iepriekš nepārņemtās vai nepilnīgi pārņemtās 2010. gada 24. novembra Eiropas Parlamenta un Padomes direktīvas 2010/75/ES par rūpnieciskajām emisijām (piesārņojuma integrēta novēršana un kontrole) (turpmāk – direktīva 2010/75/ES) prasības un līdz 2017. gada 31. decembrim izpildītu atbildes vēstulē uz  Eiropas Komisijas 2016. gada 23. jūnija pieprasījumu EU Pilot lietā Nr. 8656/16/ENVI solīto”, kas nozīmē, ka šīs direktīvas prasības ir izpildītas.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subjektīvu vērtējumu, jābūt atbilstošam pamatojumam, lai Operatoram varētu noteikt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2024/1785, ar ko groza direktīvu 2010/75/ES par rūpnieciskajām emisijām (piesārņojuma integrēta novēršana un kontrole)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nekavējoties veic jebkurus piemērotu papildpasākumus, kas kompetentās iestādes ieskatā vajadzīgi, lai ierobežotu ietekmi uz vidi un novērstu turpmākus pārkāpumus vai piesārņojuma un avārijas rašanās iespējamību, un tie ne vienmēr būs tieši mērījumi.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pilnībā izslēgt saimniecisko darbību teritorijās, kurās pārsniegti grunts un gruntsūdeņu piesārņojuma robežlielumi, ir nesamērīga attiecībā pret uzņēmumiem, kuru darbība nav saistīta ar šāda veida piesārņojuma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Uzņēmumiem, kuru emisijas nav saistītas ar grunts vai gruntsūdeņu piesārņošanu, šī prasība rada nevajadzīgus ierobežojumus, kas nepalīdz vides aizsardzībai, bet gan nepamatoti kavē ekonomisko darbību. Piemēram, uzņēmumi, kas rada tikai gaisa emisijas, nevarētu ietekmēt esošo piesārņojuma līmeni gruntī vai gruntsūdeņos.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Šādās teritorijās būtu daudz lietderīgāk atļaut šiem uzņēmumiem darboties, vienlaikus uzliekot tiem pienākumu veikt noteiktus un samērīgus pasākumus grunts un gruntsūdeņu kvalitātes uzlabošanai savas darbības laikā. Tādējādi būtu iespējams sasniegt līdzsvarotu pieeju, kas ņemtu vērā gan vides aizsardzību, gan ekonomisko attīstību, netraucējot uzņēmumiem, kas nepalielina esošo piesārņojuma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tiesību akta norma rada bažas, ka piesārņojošās darbības atļauju varētu nesaņemt, piemēram, uzņēmums, kas atrodas vēsturiski piesārņotā teritorijā un plāno uzsākt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 panta pirmās daļas 2. punktu un ieviest nosacījumus, kas nodrošinātu samērīgumu starp vides aizsardzības mērķiem un saimnieciskās darbības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normatīvais regulējums stingri nosaka, ka augsnes un grunts kvalitātes normatīvi nedrīkst būt pārsniegti, uzsākot jaunu piesārņojošu darbību. Ja tiek konstatēts, ka pārsniegti augsnes kvalitātes robežlielumi ir jāveic piesārņotās vietas izpēte un monitorings vai piesārņotās vietas sanācija. Ja ir pārsniegts kāds no robežlielumiem, aizliegts veikt jebkādas darbības, kas izraisa augsnes un grunts kvalitātes pasliktināšanos, un jāveic konkrēti pasākumi atbilstoši likumam "Par piesārņojumu". Ja pazemes ūdeņu piesārņojuma līmenis pārsniedz robežlielumu tad, ņemot vērā ģeoloģiskos, hidroģeoloģiskos, hidrodinamiskos apstākļus un antropogēnās iedarbības radīto slodzi attiecīgajā teritorijā, novērtē, vai vides sanācija ir nepieciešama un tehniski iespējama bez tādu pasākumu īstenošanas, kuri paaugstinātu apdraudējumu cilvēku veselībai vai videi, kā arī novērtē, vai pasākumiem piesārņoto pazemes ūdeņu vietu sanācijai un kontrolei nav nesamērīgi augstas izmaksas. Pamatojoties uz veikto novērtējumu, pazemes ūdeņu attīrīšanas pakāpi katram piesārņojuma areālam nosaka individuāli. Sanāciju veic saskaņā ar likumu "Par piesārņojumu" un Vides aizsardzības 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esošās piesārņotās teritorijas tiks izslēgtas no rūpnieciskās ražošanas lietojuma, pamestas un degradētas, bet tā vietā tiks apgūtas jaunas, nepiesārņotas vietas, līdz šim neapbūvētas vietas. Principā visā ostas teritorijā Sarkandaugavā un Jaunmīlgrāvī jebkāda jauna uzņēmumu darbību attīstība ir apturēta, jo plašas teritorijas ir vēsturiski piesārņotas. Šādās teritorijā nebūs iespējams uzsākt darbību pat esošā aprīkotā un apbūvētā teritorijā, kur uzņēmumam būtu tikai jāievācas esošā ēkā un jāuzstāda tur ražošanas iekārtas. Tas nozīmē, ka degradēsies jaunas plašas teritorijas, kur esošā apbūve pārvērtīsies par graustiem.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būtu jāpiemēro katras individuālas situācijas izvērtēšana, skatoties, kas jau atrodas teritorijā, vai plānotā darbība ietekmēs esošo piesārņojuma situāciju, kāda veida piesārņojums ir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Mīlgrāvī no 1894. līdz 1967. gadam darbojās superfosfāta rūpnīca, kurā kā galvenās ražošanas izejvielas tika izmantots apatītu koncentrāts, kolčedāns, fosforītu milti, ogles, kaļķakmens, soda un vārāmā sāls. Superfosfāta rūpnīcai blakus bija ierīkota ražošanas atkritumu izgāztuve, kas ar laiku tika apbērta. Superfosfāta ražošanas procesā radās izdedži, kas tika izmantoti kā uzbērums rūpnīcas teritorijas paplašināšanai. Pēc superfosfāta rūpnīcas šeit darbojās cita veida ražotne – “Svaigums”, kas veica ventiļu un aerosola baloniņu ražošanu. Šai darbībai kā ražošanas izejvielas rika izmantoti trihloretilēns, etilcelozīti, šķīdinātāji, ofseta krāsas, lakas, sveķi, emalja, alumīnijs, spirti, hladons u.tml. Senais rūpnieciskais teritorijas un apkārtnes lietojums nosaka esošo vides kvalitāti šajā rajonā – plašu apbūvētu teritoriju uzbērums ir veidots no atkritumiem, kas ietekmē grunts un gruntsūdens kvalitāti vēl šobrīd. Šeit izvietoti AS “B.L.B. Baltijas Termināls”, SIA “Vega Stividors” un daudzi citi uzņēmumi, jo teritorija ir pēc platības liela. Tajā pašā laikā saskaņā ar jauno regulējumu citi uzņēmumi šajā teritorijā darbību uzsākt nevarēs. Tā kā pilnīga un fundamentāla sanācija šeit nav iespējama, teritorija ir bez attīstības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nav pieļaujams, jo tas problēmu ar vēsturisko piesārņojumu nerisina un to nevar pārlikt uz uzņēmumu pleciem. Principā tas nākotnē ietekmēs vai nu valsts budžetu, vai Rīgas brīvostas budžetu, jo šīs zemes ir valsts, pašvaldības, Satiksmes ministrijas īpašums. Ja tur tiks apturēta jebkāda ekonomiska darbība, tas nesīs būtiskus zaudējumus neiekasētu nodokļu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regulējums neprecizē, kādu normatīvu pārsniegumi. Šobrīd gruntij noteikti ir 3 veidu normatīvi – mērķlielums, piesardzības robežlielums un kritiskais robežlielums. Vai darbība nebūs pieļaujama arī mērķlieluma, kas ir normatīvs, pārsnieguma gadījumā? Tad šobrīd vēsturiski piesārņotajās teritorijās nekad mūžā neviens nevarēs izvērst uzņēmējdarbību. Nāksies šīs teritorijas nodot privātmāju apbūvei vai mazdārziņiem, jo to plānotais regulējums neaizliedz.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normatīvais regulējums stingri nosaka, ka augsnes un grunts kvalitātes normatīvi nedrīkst būt pārsniegti, uzsākot jaunu piesārņojošu darbību. Ja tiek konstatēts, ka pārsniegti augsnes kvalitātes robežlielumi, tad jāveic: piesārņotās vietas izpēte un monitorings, ja pārsniegts piesardzības robežlielums (B vērtība) vai ir pārsniegts mērķlielums (A vērtība); piesārņotās vietas sanācija, ja ir pārsniegts kritiskais robežlielums (C vērtība). Ja ir pārsniegts kāds no robežlielumiem, aizliegts veikt jebkādas darbības, kas izraisa augsnes un grunts kvalitātes pasliktināšanos, un jāveic konkrēti pasākumi atbilstoši likumam "Par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Ņav samērīgi pilnībā ierobežot gaisa emisijas radoša uzņēmuma darbību, pamatojoties uz 10. panta 2. punktā raksturoto grunts  vai augsnes piesārņojumu, kas nekādi nesummējas ar emisijām gaisā.  Šādās teritorijās uzņēmumam, kas rada emisijas gaisā, būtu daudz lietderīgāk atļaut veikt darbību, uzliekot par pienākumu veikt noteiktus samērīgus pasākumus grunts un gruntsūdeņu kvalitātes uzlabošanā savas darbības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noteiktā teritorijā ir vai var tikt pārsniegts, piemēram, gaisa kvalitātes normatīvs, tad šajā teritorijā nedrīkst uzsākt tādu piesārņojošo darbību, kura var palielināt kopējās emisijas gaisā (piemēram, izvietot katlu māju, atkritumu sadedzināšanas iekārtu utmldz.), bet cita veida piesārņojoša darbība būtu pieļaujama (piemēram, ir pieļaujams izvietot notekūdeņu attīrīšanas iekārtas teritorijā, kur ir pārsniegts gaisa kvalitātes normatīvs, jo notekūdeņu attīrīšanas iekārtu darbība nevar palielināt kopējās piesārņojošo vielu emisijas gaisā). Savukārt, augsnes un grunts kvalitātes normatīvi nedrīkst būt pārsniegti, uzsākot jaunu piesārņojošu darbību un ir veicama teritorijas sanācija. Līdz ar to līdz teritorijas sanācijas nedrīkst uzsākt jebkuru piesārņojošo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ierobežotu un kontrolētu gaisu piesārņojošo vielu emisiju un smakas no stacionāriem piesārņojuma avotiem, operators pirms plānotās piesārņojošas darbības uzsākšanas, būtiskas darbības izmaiņas vai grozījumiem apzina informāciju par savas plānotās darbības radīto gaisa piesārņojumu un smaku emisiju un to ietekmi uz gaisa kvalitātes normatīvu robežlielumu, un smaku robežlieluma ievērošanu, kā arī nosaka maksimāli pieļaujamo emisiju no katra emisiju avota, izstrādājot emisijas limita projektu. Emisiju limita projekta ietvaros tiek noteikti emisijas limiti.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Smakām šobrīd noteikts ir tikai mērķlielums nevis robežlielums. Nav saprotams, kas ir gaisa kvalitātes normatīvu robežlielums. Ir viens vai otrs.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ierobežotu un kontrolētu gaisu piesārņojošo vielu emisiju un smakas no stacionāriem piesārņojuma avotiem, operators pirms plānotās piesārņojošas darbības uzsākšanas, būtiskas darbības izmaiņas vai grozījumiem apzina informāciju par esošo piesārņojumu plānotās darbības ietekmes zonā un  par savas plānotās darbības radīto gaisa piesārņojumu un smaku emisiju un to ietekmi uz gaisa kvalitātes un smaku normatīva ievērošanu, kā arī nosaka maksimāli pieļaujamo emisiju no katra emisiju avota, izstrādājot emisijas limita projektu. Emisiju limita projekta ietvaros tiek noteikti emisijas limiti.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15. panta ceturto daļu LTRK norāda, ka nav noteiktas robežvērtības ogļūdeņražu ieguvei sauszemē un jūrā. Tāpēc aicina papildināt panta anotācijā ar šādu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robežlieluma noteikšana pamatota ar Eiropas Parlamenta un Padomes direktīvu 2010/75/ES (2010. gada 24. novembris) par rūpnieciskajām emisijām, ir nosakāms robežlielums arī ogļūdeņražu ieguvei sauszemē un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un tad, kad attiecīgais Ministru kabineta noteikumu projekts tiks izstrādāts, visiem sabiedrības locekļiem būs iespēja sniegt priekšlikumus un diskutēt par konkrētām darbībām un to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Ogļūdeņražu ieguvei jurā un sauszemē nav vispār noteiktas robežvērtības.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un tad, kad attiecīgais Ministru kabineta noteikumu projekts tiks izstrādāts, visiem sabiedrības locekļiem būs iespēja sniegt priekšlikumus un diskutēt par konkrētām darbībām un to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16. panta otro daļu, papildinot to ar vārdiem "bet neuzliek par pienākumu to pārskatīt pirmā darbības gada laikā". Precizēta norma nodrošinātu līdzsvaru starp vides aizsardzību un uzņēmējdarbības stabilitāti, ļaujot operatoriem pielāgoties bez tūlītējas pārbaudes stresa un nodrošinot kvalitatīvāku datu uzkrāšanu precīzākam novērtējumam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nav iespējams novērtēt iekārtas, darbību, tehnoloģijas, kurās iepriekš nav pielietotas to ietekmi uz cilvēka veselību vai vidi, Dienests ir izsniedzis atļaujas ar īsāku atļaujas pārskatīšanas termiņu. Uzsākot piesārņojošo darbību, operatora interesēs ir pēc iespējas īsākā laika periodā iegūt precīzāku informāciju un datus, kas ļauj novērtēt iespējamo darbības ietekmi  uz vidi un cilvēka veselību un pēc atļaujas pārskatīšanas turpināt piesārņojošas darbības veikšanu. Citreiz jau pirmajā gadā ir pietiekams sniedzamās informācijas apjoms, kas ļauj novērtēt un prognozēt darbības ietekmi uz cilvēku veselību vai vidi, un izvirzīt precīzākus nosacījumus piesārņojošās darbības atļaujā.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un gadījumus, kad veicami grozījumi atļaujā.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Gadījumus, kad veicami grozījumi jau nosaka šī likumprojekta 1. panta 3) punkts - grozījumi - izmaiņas atļaujā vai C reģistrācijā, ko veic piesārņojošo darbību izmaiņu (situācijas, kad mainās piemērojamais piesārņojošās darbības punkts no MK noteikumiem, šobrīd tie ir MK 30.11.2010. noteikumi Nr. 1082 “Kārtība, kādā piesakāmas A, B un C kategorijas piesārņojošas darbības un izsniedzamas atļaujas A un B kategorijas piesārņojošo darbību veikšanai”) vai normatīvo aktu izmaiņu gadījumos vai arī, ja tiek konstatēts mistiskais būtiskais piesārņojums.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15) punktā definētās izmaiņas, t.sk. būtiskas izmaiņas, un to izdarīšanas kārtību neregulēs nekas.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papildināts ar pantu "A vai B kategorijas atļaujas pārskatīšana un grozījumu veikšana"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iesniedzot iesniegumu atļaujas saņemšanai vai C reģistrācijai Dienesta informācijas sistēmā, ir jāiesniedz pašvaldības izsniegta izziņa par plānotās piesārņojošās darbības atbilstību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18. panta otro daļu vārdus "ir jāiesniedz pašvaldības izsniegta izziņa par plānotās piesārņojošās darbības atbilstību teritorijas plānojumam", jo nav garantijas, ka pašvaldību teritorijas plānojumos ir veiktas atzīmes par iespējamajām piesārņojošajām darbībām. Ja pašvaldībām šādas atzīmes nav veiktas un tās nevar izsniegt nepieciešamo izziņu, operatoriem nebūs iespējams saņemt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šī norma var radīt nevajadzīgus administratīvus šķēršļus un kavēt saimnieciskās darbības uzsākšanu. Prasība pēc pašvaldības izziņas var novest pie situācijas, kurā uzņēmumi, kas plāno piesārņojošās darbības, nevarēs saņemt nepieciešamās atļaujas tikai tādēļ, ka pašvaldības plānojums nav atbilstoši atjaunināts vai detalizēts.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taisnīgu piesārņojošo darbību atļauju izsniegšanas procesu, lūdzam apsvērt citus mehānismus, kā nodrošināt plānotās darbības atbilstību teritorijas plānojumam, kas būtu mazāk atkarīgi no pašvaldību izsniegtām izziņām.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izskatot iesniegumu piesārņojošo darbību atļauju saņemšanai, izvērtē paredzētās darbības atbilstību spēkā esošajiem normatīvajiem aktiem, tai skaitā teritorijas plānojumam, konstatējot, ka plānotā piesārņojošā darbība neatbilst pašvaldības teritorijas plānojumā noteiktajam atļautajam teritorijas izmantošanas veidam, Dienests atsaka atļaujas izsniegšanu, kas atsevišķos gadījumos ir vienīgais šķērslis atļaujas izdošanai vai grozījumu veikšanai, kaut gan jau pirms iesniegums iesniegšanas Dienestā, saņemot pašvaldības izziņu par plānotās darbības atbilstību teritorijas plānojumam, tiktu izvērtēts piesārņojošās darbības pieļaujamība konkrētā teritorijā un novērstu situācijas, ka iesniedzējs nevar uzsākt iecerēto piesārņojošo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atļauju izsniedz vai grozījumus veic 90 dienu laikā no brīža, kad Dienests ir pieņēmis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Izmaiņām (jebkuras kategorijas darbībā) nedrīkstētu būt tāds pats termiņš kā jaunas atļaujas izdošanai, jo grozījumu izdarīšana (atļaujas pārskatīšana) neprasa tādus pašus laika resursus kā jauna atļauja. Šāds mākslīgi stiepts termiņš padara uzņēmumus nekonkurētspējīgus, šādu nepamatotu termiņu nedrīkstētu iestrādāt regulējumā, lai piesegtu Dienesta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vienīgais iemesls šādu fantastisku termiņu piemērošanai ir Dienesta kapacitātes trūkums apliecina likumprojekta izziņā iekļautais Dienesta sagatavotais pamatojums “Dienesta eksperti, kuri izvērtē iesniegumus un sagatavo atļaujas A un B kategorijas piesārņojošas darbības veikšanai, vienlaikus veic virkni citu funkciju, proti, sagatavo siltumnīcefekta gāzu emisijas (SEG) atļaujas, apstiprina SEG un darbības līmeņa ziņojumus, izskata iesniegumus par bīstamajām vielām objektā, sagatavo atbildes uz klientu iesniegumiem, izstrādā metodiskos norādījumus un veic citus amata kompetencei atbilstošus pienākumus.”. Tātad Dienestam nepietiek kapacitātes visu tam uzdoto funkciju veikšanai. Tomēr nedrīkst būt tā, ka valsts ekonomiskā attīstība iesprūst Dienesta kapacitātes trūkumā.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atsevišķos gadījumos Dienests grozījumu gadījumā pārskatīto atļauju izdod pirms maksimālā termiņa, kas liecina, ka procesu ir iespējams veikt ātrāk un to ierobežo tikai un vienīgi Dienesta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garāks termiņš gadījumiem, kad tiek piemērota sabiedriskā apspriešana. Taču standarta procedūrai 90 dienām, jo īpaši grozījumu gadījumā,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jāparedz iespēja Dienestam, sniedzot argumentētu pamatojumu, termiņu pagarināt gadījumos, ja iesnieguma izskatīšana laikā rodas objektīvas situācijas, kad ir nepieciešama papildu informācija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jaunai A kategorijas atļaujas izdošanai maksimālais termiņš ir 60 dienas no iesnieguma pieņemšanas, grozījumiem 45 dienas. A atļaujas būtiski neatšķiras no B atļaujām, vien ar LPTP izvērtējumu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pēc apjoma atšķiras, tāpēc ir iespējamas situācijas, kur ar saīsinātu termiņu grozījumu veikšanai ir par maz, kā arī pieteikuma izskatīšana laikā var rasties situācijas, ka nebūtiskajiem grozījumiem ir nepieciešama papildu informācija lēmuma pieņemšanai. Operators, iesniedzot iesniegumu atļaujas grozījumiem, aizpilda tikai tās sadaļas, uz kurām attiecas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izskatot iesniegumu A vai B kategorijas atļaujas pārskatīšanai, izvērtē piesārņojošas darbības atbilstību vides normatīvo aktu prasībām neatkarīgi no tā, ka operators varētu būt sniedzis informāciju, kas skar tikai atļaujas grozījumus, kā arī vērtē iepriekšējos laika periodos operatora sniegto informāciju par tā darbību, piemēram, monitoringa rezultātus. Ja ir nepieciešams, Dienests precizē nosacījumus arī tajās  Atļaujas sadaļās, par kurām nav sniegta informācija operatora iesniegumā.  Pie tam vēl, vērtējot jau esošo operatora darbību, tiek ņemti vērā arī Dienesta kontroles pasākumu attiecīgajā uzņēmumā rezultātā iegūtie secinājumi, proti, ziņojumi par pārbaudes rezultātiem, lēmumi par veicamajām rīcībām, operatora sniegtā informācija gada atskaitēs.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Atļaujas pārskatīšana reizēm aizņem vairāk laika nekā jaunas atļaujas sagatavošana, jo kvalitatīvi aizpildītā iesniegumā jaunas A vai B kategorijas piesārņojošas darbības atļaujas sagatavošanai informācija par uzņēmumu ir sniegta visās iesnieguma sadaļās vienā dokumentā. Gadījumos, kad iesniegumi ir kvalitatīvi sagatavoti, pieteiktās izmaiņas nepalielina piesārņojuma slodzi, un iesniegumos ir pieejama visa nepieciešamā informācija par uzņēmuma darbību, atļaujas var tikt pārskatītas īsākā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atļauju izsniedz vai grozījumus veic 90 dienu laikā no brīža, kad Dienests ir pieņēmis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 kategorijas piesārņojošām darbībām atļauju izsniedz vai grozījumus veic 60 dienu laikā no brīža, kad Dienests ir iesniegumu pieņēmis. Ja piesārņojošajai darbībai rīko publisko apspriešanu, atļauju izsniedz 90 dienu laikā no brīža, kad Dienests ir iesniegumu pieņēmis.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saīsināt likumprojekta 18. panta sestajā daļā B kategorijas atļaujas izsniegšanas termiņu, īpaši to attiecinot uz grozījumu veikšanu. Kā arī lūdzam paredzēt arī vienreizējas darbības (īstermiņa) atļaujas neparedzamām īslaicīgām darbībām, piemēram, kuģa izkraušanai pie piestātnes, kurai nav atļauja, vai esošajā atļaujā neiekļautas kravas vienreizēja izkraušana.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iesniegumi ir kvalitatīvi sagatavoti, pieteiktās izmaiņas nepalielina piesārņojuma slodzi, un iesniegumos ir pieejama visa nepieciešamā informācija par uzņēmuma darbību, atļaujas var tikt izsniegtas/ pārskatītas īsākā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2010/75/ES (2010. gada 24. novembris) par rūpniecisko emisiju integrētu novēršanu un kontroli (IED direktīva), kuras prasības ievieš Piesārņojošo darbību likums, neparedz atļauju izsniegšanu vienreizēju/īslaicīgu/iepriekš neparedzamu darbību veikšanai.  Šādas atļaujas ir pretrunā ar direktīvas mērķi un jēgu - novērst vai samazināt piesārņojumu, veicot tā integrētu, vispusīgu novēršanu un kontroli, kā arī galvenajiem piemērojamiem principiem - piesardzības, riska novērtēšanas, labāko pieejamo tehnoloģiju piemērošanas, sabiedrības informēšanas principus, kā arī principu "piesārņotājs maksā". Šāda prasība tiek izvirzīta pie katriem likuma grozījumiem, bet tā ir direktīvas pamatnostādnēm neatbilstoša.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Izsniedzot/pārskatot atļaujas, stividoriem tiek lūgts grupēt kravas, piemēram, beramkravas pēc dispersijas klasēm, kas vienas dispersijas klases ietvaros ļauj līdzīgu produktu savstarpēju aizvietošanu un mainīšanu. Lejamkravu, naftas pārstrādes un ķīmisko produktu grupēšana notiek pamatojoties uz to fizikālajām un ķīmiskajām īpašībām. Līdz ar to, izsniedzot atļauju, ir aprēķināta Operatora ietekme un zināmas emisijas no iekārtu atļautajām darbībām un to atbilstība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grupēšanas princips tiek piemērots arī atkritumu apsaimniekotājiem attiecībā uz atkritumu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šādā veidā Dienests samazina operatoriem nepieciešamību vērsties iestādē, kad tiek mainīta kāda pārkraujamā vai ražošanas procesā izmantojamā izejviela/produkts ar līdzīgām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 kategorijas piesārņojošām darbībām atļauju izsniedz vai grozījumus veic 60 dienu laikā no brīža, kad Dienests ir iesniegumu pieņēmis. Ja piesārņojošajai darbībai rīko publisko apspriešanu, atļauju izsniedz 90 dienu laikā no brīža, kad Dienests ir iesniegumu pieņēmis.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Izmaiņām (jebkuras kategorijas darbībā) nedrīkstētu būt tāds pats termiņš kā jaunas atļaujas izdošanai, jo grozījumu izdarīšana (atļaujas pārskatīšana) neprasa tādus pašus laika resursus kā jauna atļauja. Šāds mākslīgi stiepts termiņš padara uzņēmumus nekonkurētspējīgus, šādu nepamatotu termiņu nedrīkstētu iestrādāt regulējumā, lai piesegtu Dienesta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ka vienīgais iemesls šādu fantastisku termiņu piemērošanai ir Dienesta kapacitātes trūkums apliecina likumprojekta izziņā iekļautais Dienesta sagatavotais pamatojums “Dienesta eksperti, kuri izvērtē iesniegumus un sagatavo atļaujas A un B kategorijas piesārņojošas darbības veikšanai, vienlaikus veic virkni citu funkciju, proti, sagatavo siltumnīcefekta gāzu emisijas (SEG) atļaujas, apstiprina SEG un darbības līmeņa ziņojumus, izskata iesniegumus par bīstamajām vielām objektā, sagatavo atbildes uz klientu iesniegumiem, izstrādā metodiskos norādījumus un veic citus amata kompetencei atbilstošus pienākumus.”. Tātad Dienestam nepietiek kapacitātes visu tam uzdoto funkciju veikšanai. Tomēr nedrīkst būt tā, ka valsts ekonomiskā attīstība iesprūst Dienesta kapacitātes trūkumā.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atsevišķos gadījumos Dienests grozījumu gadījumā pārskatīto atļauju izdod pirms maksimālā termiņa, kas liecina, ka procesu ir iespējams veikt ātrāk un to ierobežo tikai un vienīgi Dienesta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garāks termiņš gadījumiem, kad tiek piemērota sabiedriskā apspriešana. Taču standarta procedūrai 90 dienām, jo īpaši grozījumu gadījumā,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jāparedz iespēja Dienestam, sniedzot argumentētu pamatojumu, termiņu pagarināt gadījumos, ja iesnieguma izskatīšana laikā rodas objektīvas situācijas, kad ir nepieciešama papildu informācija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jaunai A kategorijas atļaujas izdošanai maksimālais termiņš ir 60 dienas no iesnieguma pieņemšanas, grozījumiem 45 dienas. A atļaujas būtiski neatšķiras no B atļaujām, vien ar LPTP izvērtējumu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pēc apjoma atšķiras, tāpēc ir iespējamas situācijas, kur ar saīsinātu termiņu grozījumu veikšanai ir par maz, kā arī pieteikuma izskatīšana laikā var rasties situācijas, ka nebūtiskajiem grozījumiem ir nepieciešama papildu informācija lēmuma pieņemšanai. Operators, iesniedzot iesniegumu atļaujas grozījumiem, aizpilda tikai tās sadaļas, uz kurām attiecas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izskatot iesniegumu A vai B kategorijas atļaujas pārskatīšanai, izvērtē piesārņojošas darbības atbilstību vides normatīvo aktu prasībām neatkarīgi no tā, ka operators varētu būt sniedzis informāciju, kas skar tikai atļaujas grozījumus, kā arī vērtē iepriekšējos laika periodos operatora sniegto informāciju par tā darbību, piemēram, monitoringa rezultātus. Ja ir nepieciešams, Dienests precizē nosacījumus arī tajās  Atļaujas sadaļās, par kurām nav sniegta informācija operatora iesniegumā.  Pie tam vēl, vērtējot jau esošo operatora darbību, tiek ņemti vērā arī Dienesta kontroles pasākumu attiecīgajā uzņēmumā rezultātā iegūtie secinājumi, proti, ziņojumi par pārbaudes rezultātiem, lēmumi par veicamajām rīcībām, operatora sniegtā informācija gada atskaitēs.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Atļaujas pārskatīšana reizēm aizņem vairāk laika nekā jaunas atļaujas sagatavošana, jo kvalitatīvi aizpildītā iesniegumā jaunas A vai B kategorijas piesārņojošas darbības atļaujas sagatavošanai informācija par uzņēmumu ir sniegta visās iesnieguma sadaļās vienā dokumentā. Gadījumos, kad iesniegumi ir kvalitatīvi sagatavoti, pieteiktās izmaiņas nepalielina piesārņojuma slodzi, un iesniegumos ir pieejama visa nepieciešamā informācija par uzņēmuma darbību, atļaujas var tikt pārskatītas īsākā 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 kategorijas piesārņojošām darbībām atļauju izsniedz vai grozījumus veic 60 dienu laikā no brīža, kad Dienests ir iesniegumu pieņēmis. Ja piesārņojošajai darbībai rīko publisko apspriešanu, atļauju izsniedz 90 dienu laikā no brīža, kad Dienests ir iesniegumu pieņēmis.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vairāk nekā 20 gadu ilgo pieredzi dažādu nozaru piesārņojošo darbības veidu atļauju sagatavošanā un attiecīgi ražošanas procesu un tehnoloģiju izvērtēšanā,  B kategorijas atļaujas izsniegšanas termiņš būtiski jāsaīsina.  Īpaši tas attiecas uz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paredzēt arī  vienreizējas darbības (īstermiņa) atļaujas neparedzamām īslaicīgām darbībām, piemēram, kuģa izkraušanai pie piestātnes, kurai nav atļaujas, vai esošajā atļaujā neiekļautas kravas vienreizēja izkraušana.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Iesniegumi ir kvalitatīvi sagatavoti, pieteiktās izmaiņas nepalielina piesārņojuma slodzi, un iesniegumos ir pieejama visa nepieciešamā informācija par uzņēmuma darbību, atļaujas var tikt izsniegtas/ pārskatītas īsākā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2010/75/ES (2010. gada 24. novembris) par rūpniecisko emisiju integrētu novēršanu un kontroli (IED direktīva), kuras prasības ievieš Piesārņojošo darbību likums, neparedz atļauju izsniegšanu vienreizēju/īslaicīgu/iepriekš neparedzamu darbību veikšanai.  Šādas atļaujas ir pretrunā ar direktīvas mērķi un jēgu - novērst vai samazināt piesārņojumu, veicot tā integrētu, vispusīgu novēršanu un kontroli, kā arī galvenajiem piemērojamiem principiem - piesardzības, riska novērtēšanas, labāko pieejamo tehnoloģiju piemērošanas, sabiedrības informēšanas principus, kā arī principu "piesārņotājs maksā". Šāda prasība tiek izvirzīta pie katriem likuma grozījumiem, bet tā ir direktīvas pamatnostādnēm neatbilstoša.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Izsniedzot/pārskatot atļaujas, stividoriem tiek lūgts grupēt kravas, piemēram, beramkravas pēc dispersijas klasēm, kas vienas dispersijas klases ietvaros ļauj līdzīgu produktu savstarpēju aizvietošanu un mainīšanu. Lejamkravu, naftas pārstrādes un ķīmisko produktu grupēšana notiek pamatojoties uz to fizikālajām un ķīmiskajām īpašībām. Līdz ar to, izsniedzot atļauju, ir aprēķināta Operatora ietekme un zināmas emisijas no iekārtu atļautajām darbībām un to atbilstība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grupēšanas princips tiek piemērots arī atkritumu apsaimniekotājiem attiecībā uz atkritumu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šādā veidā Dienests samazina operatoriem nepieciešamību vērsties iestādē, kad tiek mainīta kāda pārkraujamā vai ražošanas procesā izmantojamā izejviela/produkts ar līdzīgām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notiek operatora maiņa, Dienests, pamatojoties uz abu operatoru iesniegumu, 14 dienu laikā no iesnieguma saņemšanas dienas veic izmaiņas atļaujā vai C reģistrācijā iekļauto informāciju par operatoru, bet nemaina atļaujas vai lēmuma, kas izsniegts saskaņā ar šā likuma 17. panta trešo daļu, prasības. Jaunais operators pārņem arī tiesības un saistības, kas izriet no citiem iepriekšējam operatoram izsniegtajiem administratīvajiem aktiem saistībā ar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precizēts, ka šajā punktā minētais iesniegums nav tas pats iesniegums, kas tiek iesniegts atļaujas saņemšanai/grozīšanai, t.i., tas nav pilns iesniegums. Tāpat nav minēts, ka par šādām izmaiņām nav maksājam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Ministru kabinetam deleģēts noteikt maksājamās valsts nodevas apmēru un maksāšanas kārtību, kā arī atvieglojumus no valsts nodevas. Panta daļa tiek izteikta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notiek operatora maiņa, Dienests, pamatojoties uz abu operatoru iesniegumu par operatoru maiņu, 14 dienu laikā no iesnieguma saņemšanas dienas veic izmaiņas atļaujā vai C reģistrācijā,</w:t>
            </w:r>
            <w:r w:rsidR="00000000" w:rsidRPr="00000000" w:rsidDel="00000000">
              <w:rPr>
                <w:color w:val="#f39c12"/>
                <w:b w:val="1"/>
                <w:rtl w:val="0"/>
              </w:rPr>
              <w:t xml:space="preserve"> </w:t>
            </w:r>
            <w:r w:rsidR="00000000" w:rsidRPr="00000000" w:rsidDel="00000000">
              <w:rPr>
                <w:rtl w:val="0"/>
              </w:rPr>
              <w:t xml:space="preserve">iekļaujot informāciju par jauno operatoru, bet nemaina atļaujas vai lēmuma, kas izsniegts saskaņā ar šā likuma 17. panta trešo daļu, prasības. Jaunais operators pārņem arī tiesības un saistības, kas izriet no citiem iepriekšējam operatoram izsniegtajiem administratīvajiem aktiem saistībā ar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organizē publisko apspriešanu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19.panta trešās daļas 3.punktā svītrot vārdu “pašvaldība”,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pašvaldībai šajā piesārņojošas darbības atļaujas izsniegšanas posmā nav pietiekamas informācijas par paredzēto darbību un iespējamām ietekmēm, kas ir pieejama Valsts vides dienestam (piem., citu institūciju atzinumu, slēdzieni);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Ministru kabineta 2010.gada 30.novembra noteikumos Nr. 1082 “Kārtība, kādā piesakāmas A, B un C kategorijas piesārņojošas darbības un izsniedzamas atļaujas A un B kategorijas piesārņojošo darbību veikšanai” nav noteikti kritēriji, kādos gadījumos pašvaldībai ir jāpieņem lēmums veikt publisko apspriešanu (piem., vai visām jaunām B kategorijas piesārņojošām darbībām pirms izsniegšanas nepieciešama publiskā  apspriešana, ņemot vērā, ka atsevišķi piesārņojošās darbības veidi pēc būtības nerada nelabvēlīgas sekas cilvēku veselībai vai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termiņš, kas noteikts Ministru kabineta 2010.gada 30.novembra noteikumos Nr. 1082 ir pārāk īss, lai pašvaldība pieņemtu lēmumu par publiskās apspriešanas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saglabāta rīcības brīvība pašvaldībai, kuras teritorijā tiek veikta vai plānota attiecīgā piesārņojošā darbība vai kuras teritoriju attiecīgā darbība var būtiski ietekmēt, pieņemt lēmumu par publiskās apriešanas nepieciešamību. Likumprojektā Ministru kabinetam deleģēts noteikt termiņu kādā pašvaldības pieņem lēmumu par publiskās apspriešanas piemērošanu.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organizē</w:t>
            </w:r>
            <w:r w:rsidR="00000000" w:rsidRPr="00000000" w:rsidDel="00000000">
              <w:rPr>
                <w:b w:val="1"/>
                <w:rtl w:val="0"/>
              </w:rPr>
              <w:t xml:space="preserve"> </w:t>
            </w:r>
            <w:r w:rsidR="00000000" w:rsidRPr="00000000" w:rsidDel="00000000">
              <w:rPr>
                <w:rtl w:val="0"/>
              </w:rPr>
              <w:t xml:space="preserve">publisko apspriešanu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Komersantam pēdējo trīs gadu laikā vismaz divas reizes ir stājušies spēkā Dienesta pieņemtie lēmumi par administratīvā soda piemērošanu par pārkāpumiem vides aizsardzības jomā, kas saistīti ar noteikto pienākumu neizpildi vai vides stāvokļa pasliktināšanos;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darbība ir kompleksa un sarežģīta, ietverot dažādas kravas operācijas, kas bieži vien ir pakļautas stingrai vides regulācijai. Tā kā vides aizsardzības noteikumu ievērošana ostu teritorijā ir saistīta ar daudzveidīgiem un sarežģītiem procesiem, administratīvos sodus par pārkāpumiem ir iespējams saņemt salīdzinoši viegli.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panta trešās daļas 2. punktā paredzētie sodi - divu gadu laikā par diviem pārkāpumiem, potenciāli pārmērīgi ierobežos komersantu darbību, neskatoties uz to, ka pārkāpumi var būt nenozīmīgi vai tehniska rakstura. Šāda pieeja var negatīvi ietekmēt ostu operāciju nepārtrauktību un tādējādi arī ekonomisko situāciju valstī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mīkstināt likumprojekta 21. panta trešās daļas 2. punktā paredzētos sodus, ņemot vērā ostu darbības specifiku un mazinātu administratīvās sodu piemērošanas negatīvo ietekmi uz kravas operācijām un komersantu darbību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pants attiecas tikai uz nopietniem pārkāpumiem vides aizsardzības jomā, kas saistīti ar noteikto pienākumu neizpildi vai vides stāvokļa pasliktināšanos nevis formāla vai tehniska rakstura kļūdām.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Komersantam pēdējo trīs gadu laikā vismaz divas reizes ir stājušies spēkā Dienesta pieņemtie lēmumi par administratīvā soda piemērošanu par pārkāpumiem vides aizsardzības jomā, kas saistīti ar noteikto pienākumu neizpildi vai vides stāvokļa pasliktināšanos;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pamatojuma likumprojektā paredzētajam atļaujas vai reģistrācijas atteikumam, ja komersants trīs gadu laikā vairākkārt ir sodīts par administratīvu pārkāpumu izdarīšanu. Likumprojekta anotācijā nav iekļauts atbilstošs pamattiesību ierobežojuma attaisnojamības izvērtējums. Ja nav iespējams attaisnot šādus ierobežojumus vai tie jau iegūst soda raksturu, tad minētais regulējums izslēdzams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2024. gada 13. februāra atzinumā norādīts, ka nepieciešams pamatojums, "kādēļ ir izraudzīts tieši trīs gadu periods, kura laikā persona, ja tā ir iepriekš sodīta, nevar kandidēt uz atļaujas saņemšanu". Likumprojekta anotācijā skaidrots: "</w:t>
            </w:r>
            <w:r w:rsidR="00000000" w:rsidRPr="00000000" w:rsidDel="00000000">
              <w:rPr>
                <w:i w:val="1"/>
                <w:rtl w:val="0"/>
              </w:rPr>
              <w:t xml:space="preserve">Trīs gadu periods ir izvēlēts, jo VVD vai citas kontrolējošās institūcijas nevar nodrošināt komersanta nepārtrauktu uzraudzību, bet kontroles veic uz sūdzību pamata vai iepriekš sastādīta kontroles plāna, pamatā plānojot ne vairāk kā vienu pārbaudi gadā. Savukārt noilgums administratīvā pārkāpuma procesa uzsākšanai ir viens gads, līdz ar to visi pārkāpumi var netikt atklāti un par tiem var netikt piemērots administratīvais sods. Tāpēc trīs gadu periodā piemēroti divi administratīvie sodi par pamatpienākumu neveikšanu vai vides kvalitātes pasliktināšanu ir vērtējams kā periods, kurā komersants parāda savu attieksmi pret vides normatīvo aktu ievērošanu.</w:t>
            </w:r>
            <w:r w:rsidR="00000000" w:rsidRPr="00000000" w:rsidDel="00000000">
              <w:rPr>
                <w:rtl w:val="0"/>
              </w:rPr>
              <w:t xml:space="preserve">" Minētais skaidrojums atklāj praktiskus apsvērumus no iestādes skatpunkta, taču tas neatspoguļo iespējamo pamattiesību ierobežojuma attaisnojamības izvērtējumu (leģitīmais mērķis, piemērotība mērķa sasniegšanai, nepieciešamība, atbilstība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Izvērtējumā citastarp jāņem vērā, ka projekta 21. panta trešās daļas 2. un 3. punkts paredz izņēmumu no administratīvās sodāmības regulējuma. Šajā gadījumā nav nozīmes, vai personai joprojām ir administratīvā sodāmība. Lai arī tiesību sistēmā šāda veida regulējums ir atrodams, tas ir īpašs izņēmums un prasa attiecīgu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Saistībā ar "komersanta amatpersonu" regulējumu jāievēro, ka, piemēram, valdes locekļiem var būt dažādi pienākumi un iespēja ietekmēt komersanta rīcību. Salīdzinājumam pat administratīvo pārkāpumu tiesībās ir konstatēts, ja valdes locekļu atbildības jomas statūtos vai juridiskās personas iekšējos normatīvajos aktos ir nodalītas un ir iespējams pierādīt, ka pārkāpuma izdarīšanā ir vainojams konkrēts valdes loceklis, sodu piemēro attiecīgajam valdes loceklim (</w:t>
            </w:r>
            <w:r w:rsidR="00000000" w:rsidRPr="00000000" w:rsidDel="00000000">
              <w:rPr>
                <w:i w:val="1"/>
                <w:rtl w:val="0"/>
              </w:rPr>
              <w:t xml:space="preserve">Danovskis E. Administratīvā pārkāpuma subjekta noteikšanas problēmas. Grām.: Tiesību efektivitāte postmodernā sabiedrībā. Latvijas Universitātes 73. zinātniskās konferences rakstu krājums. Rīga: LU Akadēmiskais apgāds, 2015, 60.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attiecībā uz privātpersonām nav ieteicams izmantot terminu "amatpersona". Šāds apzīmējums nav izmantots arī Komerclikumā. Līdz ar to projektā paredzētā regulējuma tvērums nav precīzi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Jāizvērtē, vai projektā paredzētie ierobežojumi neatbilst soda pazīmēm. Lai noskaidrotu, vai paredzētie pasākumi atbilst soda jeb krimināltiesiska rakstura administratīvo sankciju pazīmēm, pamatā izmantojami Eiropas Cilvēktiesību tiesas un Eiropas Savienības Tiesas judikatūrā attīstītie kritēriji (</w:t>
            </w:r>
            <w:r w:rsidR="00000000" w:rsidRPr="00000000" w:rsidDel="00000000">
              <w:rPr>
                <w:i w:val="1"/>
                <w:rtl w:val="0"/>
              </w:rPr>
              <w:t xml:space="preserve">sk., piemēram, ģenerāladvokāta Manuela Kamposa Sančesa-Bordonas 2017. gada 12. septembra secinājumus lietā C-524/15; ģenerāladvokātes Julianas Kokotes 2011. gada 15. decembra secinājumus lietā C-489/10</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normas klasifikācija saskaņā ar valsts tiesībām;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 regulējuma adresāti (ja tas ir vērsts uz sabiedrību kopumā, nevis uz stingri noteiktu adresātu grupu, tam parasti būs "krimināltiesisks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normas mērķis (pārkāpumam nebūs krimināltiesiska rakstura, ja sankcija ir paredzēta kaitējuma atlīdzināšanai vai tamlīdzīgi, bet būs krimināltiesisks raksturs, ja atbildība tiks noteikta represijas un prevencijas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tiesiski aizsargātās intereses (ja normas mērķis ir nodrošināt tiesiskās intereses, kuru aizsardzība parasti ir garantēta ar krimināltiesību normām, tai būs krimināltiesisks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sankcijas bardzība (draudošo negatīvo seku kopējais smagums, tostarp nelabvēlīgas ekonomiskās sekas, apdraudējums kādām no attiecīgās personas aizsargājamajām interesēm).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atļauja vai reģistrācija ir nesaraujami saistīta ar operatora saimniecisko darbību. Līdz ar to atteikums var būtiski ietekmēt komersantu (citiem vārdiem, radīt nozīmīgas nelabvēlīgas ekonomiskās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projektā paredzētās tiesiskās sekas būtībā ir saistītas ar atkārtotību. Latvijā sodu tiesībās atkārtotības institūts vairs netiek izmantots. Pārkāpuma atkārtotība bija apšaubāma dubultās sodīšanas aizlieguma principa kontekstā (</w:t>
            </w:r>
            <w:r w:rsidR="00000000" w:rsidRPr="00000000" w:rsidDel="00000000">
              <w:rPr>
                <w:i w:val="1"/>
                <w:rtl w:val="0"/>
              </w:rPr>
              <w:t xml:space="preserve">plašāk sk. Danovskis E. Administratīvās atbildības likuma pamatnoteikumu svarīgākās nostādnes. Jurista Vārds, 17.12.2019., Nr. 50/51/52, 27.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Projektā paredzētais regulējums izvērtējams sistēmiski, kā arī ņemot vērā tā iespējamo efektivitāti. Ja projekta 21. pantā administratīvā soda piemērošana ir pamats atteikumam izsniegt atļauju, tad pārkāpumu esība atļaujas spēkā esības laikā šķietami nav paredzēta kā atļaujas atcelšanas pamats vai tamlīdzīgi. Turklāt vides tiesībās par administratīvajiem pārkāpumiem nav raksturīgi arī papildsodi. Tādējādi pārkāpumu esība netiek saistīta ar tiesībām ieņemt amatu vai veikt citas darbības. Tāpat administratīvo naudas sodu apmērs vides jomā kopumā nav augsts.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uzmanība pievēršama arī apstāklim, ka atļaujas vai reģistrācijas atteikums varētu būt cēlonis piesārņojošas darbības veikšanai bez atļaujas vai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panta daļa izteikta jaunā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izstrādāt saistošos noteikumus, kuros nosaka papildus ierobežojumus objektā veiktajai piesārņojošajai darbībai, prasības par papildu pasākumu veikšanu vai stingrākas prasības attiecībā uz pieļaujamo gaisa piesārņojuma līmeni un monitoringa veikšanu kā tas noteikts Ministru kabineta noteikumos. Saistošos noteikumus izstrādā pamatojoties uz gaisa kvalitātes uzlabošanas rīcības plānu, kas izstrādāts atbilstoši gaisa aizsardzības normatīvajiem aktiem.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24. panta otrās daļas otro teikumu. Norādām, ka pašvaldību saistošo noteikumu izstrādes pamats nav gaisa kvalitātes uzlabošanas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likumprojekta 24. pantā pilnvarojumu izdot pašvaldības saistošos noteikumus veidot, izman­tojot vienu no Ministru kabineta 2009. gada 3. februāra noteikumu Nr. 108 "Normatīvo aktu projektu sagatavošanas noteikumi"  54. punktā minētajiem paņēmieniem, proti, lūdzam aizstāt vārdu "izstrādā" (attiecīgā locījumā) ar vārdu "izdod"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pieejama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295. punktā ietverto iebildumu. Vēršam uzmanību, ka izziņā nav sniegts izvērtējums iespējai piemērot minētajā iebildumā skaidroto izņēmumu (proti, nav vērtēta Komisijas īstenošanas lēmumu atbilstība iebildumā norādītajiem kritērijiem). Atkārtoti norādām, ka ļoti retos izņēmuma gadījumos ir iespējams Ministru kabineta noteikumu tekstā atsaukties uz Eiropas Savienības lēmumu normām – proti, lēmumu normas nav jāpārņem, bet uz tām ievieto atsauci un privātpersona pati sameklē un izlasa attiecīgās normas. Šādos gadījumos Ministru kabineta noteikumos, pārņemot lēmuma normas ar atsauci, atsaucē ir iekļaujama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 (Komisija), kura izdevusi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izdošanas gads un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veids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numurs (gads/numurs);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Iekavās - Eiropas Savienības Oficiālā Vēstneša datums, sējuma numurs, lapas puse;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 kā atsauces izdarītas uz direktīvas normām, Ministru kabineta 2014. gada 7. janvāra noteikumi Nr. 16 "Trokšņa novērtēšanas un pārvaldības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EK lēmumi ir tulkoti un apstiprināti visu dalībvalstu valodās un par tekstu ir balsojušas visas dalībvalstis. Līdz ar to redzam nepamatoti lielu slogu šādus lēmumus pārņemt ar MK noteikumiem, jo tā pēc būtības būtu šo lēmumu tekstu latviešu valodas versijas pārkopēšana. Kā jau iepriekš arī norādījām, ka esam aptaujājuši citas ES dalībvalstis un to prakse ir veidot atsauci tiesību aktos uz šiem lēmumiem, bet šie lēmumu teksti netiek nekā transponēti tiesību aktos. Pie tam prasības ir noteiktas konkrētām nozarēm un neattiecas uz visiem piesārņojošo darbību veicējiem. Piemēram, Īstenošanas lēmumi, kas attiecas uz celulozes, papīra un kartona ražošanu; ādas apstrādi; hlora-sārma rūpniecību - Latvijā nav neviena šāda uzņēmuma. Īstenošanas lēmums par koksnes plākšņu ražošanu attiecas uz vienu uzņēmumu, tāpat arī īstenošanas lēmums stikla un stiklašķiedras ražošanai. Līdz ar to pārņemot šo lēmumus ar Ministru kabineta noteikumiem tiek radīts nevajadzīgs administratīvais slogs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 kategorijas piesārņojošo darbību veicēji ir labi informēti gan par šiem īstenošanas lēmumiem, gan par labākajiem pieejamiem tehniskajiem paņēmieniem un to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 ka Direktīvas 2010/75/ES 19.pants nosaka, ka kompetentā iestāde - VVD - </w:t>
            </w:r>
            <w:r w:rsidR="00000000" w:rsidRPr="00000000" w:rsidDel="00000000">
              <w:rPr>
                <w:i w:val="1"/>
                <w:rtl w:val="0"/>
              </w:rPr>
              <w:t xml:space="preserve">seko labāko pieejamo tehnisko paņēmienu attīstībai un visu jauno vai pārskatīto LPTP secinājumu publikācijām, vai ir par to informēta, un ka tā šo informāciju dara pieejamu attiecīgajai sabiedrības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ir pieejami tīmekļvietnē (https://www.vpvb.gov.lv/lv/vadlinijas), kā arī operatori tiek informēti - līdz ko ir pieņemts jauns Komisijas Īstenošanas lēmums, attiecīgas nozares uzņēmumiem tiek izsūtīta informatīva vēstule, ar informāciju par publicēto Īstenošanas lēmumu un ka tie četru gadu laikā ir jāievieš. VVD veicot grozījumus atļaujā, padara šos Īstenošanas lēmumus operatoram saistošus, tādējādi nodrošinot Komisijas īstenošanas lēmumu izvirzīto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Atļauju pārskata četru gadu laikā no secinājumu publicēšanas dienas, ņemot vērā visus jaunos vai atjaunotos secinājumus par labākajiem pieejamiem tehniskajiem paņēmieniem.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 kategorijas piesārņojošas darbības objektā tiek veikta jaunu tehnisko paņēmienu (tehniskais paņēmiens, kas, ieviests ražošanā, var nodrošināt augstāku vispārējo vides aizsardzības līmeni vai vismaz tādu pašu vides aizsardzības līmeni un lielākus izmaksu ietaupījumus nekā pašreizējie labākie pieejamie tehniskie paņēmieni) izmēģināšana un izmantošana, Dienests var atļaujā noteikt pārejas periodu labāko pieejamo tehnisko paņēmienu un ar tiem saistīto emisijas līmeņu piemērošanai uz laiku, kas nepārsniedz deviņus mēnešus. Pēc noteiktā pārejas perioda operators nodrošina, ka šāda objekta radītā emisija atbilst ar labākajiem pieejamiem tehniskajiem paņēmieniem saistītajam emisijas līmenim. Ja emisija neatbilst ar labākajiem pieejamajiem tehniskajiem paņēmieniem saistītajam emisijas līmenim, tad operators pārtrauc jaunu tehnisko paņēmienu, produktu vai ražošanas procesu pētīšanu, izstrādi un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- 21.06.2024.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26. panta otrās daļas nosacījumus, paredzot piemērot arī B kategorijas uzņēmumiem, kas ievieš inovatīvas tehnoloģijas vai iepriekš nozarē neizmantotus tehnoloģiskos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Labākie pieejamie tehniskie paņēmieni  ir attiecināmi uz A kategorijas piesārņojošo darbības veikšanu, kas izriet no Eiropas Parlamenta un Padomes direktīvas 2010/75/ES par rūpnieciskajām emisijām (piesārņojuma integrēta novēršana un kontrole) prasībām, bet neattiecas uz B kategorijas piesārņojošo darbībām kā obligātu prasību. Tāpat arī likumprojektā nav paredzēts noteikt stingrākas prasības, un pārējām piesārņojošo darbībām ir dota rīcības brīvība izmantot vai neizmantot labākos pieejamo tehnisko paņēmienus.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 kategorijas piesārņojošas darbības objektā tiek veiktas jaunu tehnisko paņēmienu (tehniskais paņēmiens, kas, ieviests ražošanā, var nodrošināt augstāku vispārējo vides un cilvēku veselības aizsardzības līmeni vai vismaz tādu pašu cilvēka veselības un vides aizsardzības līmeni un lielākus izmaksu ietaupījumus nekā pašreizējie labākie pieejamie tehniskie paņēmieni) izmēģināšana un izmantošana, Dienests var atļaujā noteikt pārejas periodu labāko pieejamo tehnisko paņēmienu un ar tiem saistīto emisiju līmeņu vai vides sniegumu līmeņu piemērošanai uz laiku, kas nepārsniedz trīsdesmit mēnešus. Pēc noteiktā pārejas perioda operators nodrošina, ka šāda objekta radītā emisija atbilst ar labākajiem pieejamiem tehniskajiem paņēmieniem saistītajiem emisiju līmeņiem. Ja pēc pārejas perioda emisija neatbilst ar labākajiem pieejamajiem tehniskajiem paņēmieniem saistītajiem emisiju līmeņiem</w:t>
            </w:r>
            <w:r w:rsidR="00000000" w:rsidRPr="00000000" w:rsidDel="00000000">
              <w:rPr>
                <w:color w:val="#8e44ad"/>
                <w:rtl w:val="0"/>
              </w:rPr>
              <w:t xml:space="preserve">,</w:t>
            </w:r>
            <w:r w:rsidR="00000000" w:rsidRPr="00000000" w:rsidDel="00000000">
              <w:rPr>
                <w:color w:val="#8e44ad"/>
                <w:b w:val="1"/>
                <w:rtl w:val="0"/>
              </w:rPr>
              <w:t xml:space="preserve"> </w:t>
            </w:r>
            <w:r w:rsidR="00000000" w:rsidRPr="00000000" w:rsidDel="00000000">
              <w:rPr>
                <w:rtl w:val="0"/>
              </w:rPr>
              <w:t xml:space="preserve">tad operators pārtrauc jaunu tehnisko paņēmienu, produktu vai ražošanas procesu pētīšanu, izstrādi un pārbaudi. Dienests pieņem lēmumu par atļaujas vai tās daļas, kas attiecas uz jauno tehnisko paņēmienu, produktu vai ražošanas procesu pētīšanu, atcelšanu.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 kategorijas piesārņojošas darbības objektā tiek veikta jaunu tehnisko paņēmienu (tehniskais paņēmiens, kas, ieviests ražošanā, var nodrošināt augstāku vispārējo vides aizsardzības līmeni vai vismaz tādu pašu vides aizsardzības līmeni un lielākus izmaksu ietaupījumus nekā pašreizējie labākie pieejamie tehniskie paņēmieni) izmēģināšana un izmantošana, Dienests var atļaujā noteikt pārejas periodu labāko pieejamo tehnisko paņēmienu un ar tiem saistīto emisijas līmeņu piemērošanai uz laiku, kas nepārsniedz deviņus mēnešus. Pēc noteiktā pārejas perioda operators nodrošina, ka šāda objekta radītā emisija atbilst ar labākajiem pieejamiem tehniskajiem paņēmieniem saistītajam emisijas līmenim. Ja emisija neatbilst ar labākajiem pieejamajiem tehniskajiem paņēmieniem saistītajam emisijas līmenim, tad operators pārtrauc jaunu tehnisko paņēmienu, produktu vai ražošanas procesu pētīšanu, izstrādi un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Stividorkompāniju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Inicējam 26. panta 2.daļas nosacījumus paredzēt piemērot arī B kategorijas uzņēmumiem, kuri ievieš inovatīvas tehnoloģijas vai iepriekš nozarē neizmantotus tehnoloģiskos procesus, attiecīgi izmainot 26. panta redakciju ar vārdiem "un 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 vai B kategorijas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Labākie pieejamie tehniskie paņēmieni  ir attiecināmi uz A kategorijas piesārņojošo darbības veikšanu, kas izriet no Eiropas Parlamenta un Padomes direktīvas 2010/75/ES par rūpnieciskajām emisijām (piesārņojuma integrēta novēršana un kontrole) prasībām, bet neattiecas uz B kategorijas piesārņojošo darbībām kā obligātu prasību.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 kategorijas piesārņojošas darbības objektā tiek veiktas jaunu tehnisko paņēmienu (tehniskais paņēmiens, kas, ieviests ražošanā, var nodrošināt augstāku vispārējo vides un cilvēku veselības aizsardzības līmeni vai vismaz tādu pašu cilvēka veselības un vides aizsardzības līmeni un lielākus izmaksu ietaupījumus nekā pašreizējie labākie pieejamie tehniskie paņēmieni) izmēģināšana un izmantošana, Dienests var atļaujā noteikt pārejas periodu labāko pieejamo tehnisko paņēmienu un ar tiem saistīto emisiju līmeņu vai vides sniegumu līmeņu piemērošanai uz laiku, kas nepārsniedz trīsdesmit mēnešus. Pēc noteiktā pārejas perioda operators nodrošina, ka šāda objekta radītā emisija atbilst ar labākajiem pieejamiem tehniskajiem paņēmieniem saistītajiem emisiju līmeņiem. Ja pēc pārejas perioda emisija neatbilst ar labākajiem pieejamajiem tehniskajiem paņēmieniem saistītajiem emisiju līmeņiem</w:t>
            </w:r>
            <w:r w:rsidR="00000000" w:rsidRPr="00000000" w:rsidDel="00000000">
              <w:rPr>
                <w:color w:val="#8e44ad"/>
                <w:rtl w:val="0"/>
              </w:rPr>
              <w:t xml:space="preserve">,</w:t>
            </w:r>
            <w:r w:rsidR="00000000" w:rsidRPr="00000000" w:rsidDel="00000000">
              <w:rPr>
                <w:color w:val="#8e44ad"/>
                <w:b w:val="1"/>
                <w:rtl w:val="0"/>
              </w:rPr>
              <w:t xml:space="preserve"> </w:t>
            </w:r>
            <w:r w:rsidR="00000000" w:rsidRPr="00000000" w:rsidDel="00000000">
              <w:rPr>
                <w:rtl w:val="0"/>
              </w:rPr>
              <w:t xml:space="preserve">tad operators pārtrauc jaunu tehnisko paņēmienu, produktu vai ražošanas procesu pētīšanu, izstrādi un pārbaudi. Dienests pieņem lēmumu par atļaujas vai tās daļas, kas attiecas uz jauno tehnisko paņēmienu, produktu vai ražošanas procesu pētīšanu, atcelšanu.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ģenerāldirektora lēmums par atļaujas pilnīgu vai daļēju vai C reģistrācijas apturēšanu apstrīdēšana neaptur tā darbību. Lēmumu var apstrīdēt Birojā Administratīvā procesa likumā noteiktajā kārtībā. Biroja lēmumu var pārsūdzēt tiesā Administratīvā procesa likumā noteiktajā kārtībā. Pieteikums tiesai neaptur administratīvā akta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atkārtoti lūdzam izslēgt likumprojekta 31.panta sestās daļas pēdējo teikumu, jo tas dublē Administratīvā procesa likuma 185. panta ceturtās daļas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lēmumu par atļaujas pilnīgu vai daļēju vai C reģistrācijas apturēšanu var apstrīdēt Dienesta ģenerāldirektoram. Dienesta lēmuma apstrīdēšana neaptur tā darbību. Dienesta ģenerāldirektora lēmumu var pārsūdzēt tiesā Administratīvā procesa likumā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operatora izdarītu vides piesārņošanu piemēro naudas sodu fiziskajai personai no četrpadsmit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Atkārtoti izvērtējama atbildība par vides piesārņošanu dažādās tās izpausmēs visā attiecīgās jomas regulējumā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 iepriekšējos atzinumos ir aicinājusi pievērst uzmanību likumprojektā ietvertajam regulējumam visas vides aizsardzības jomas kontekstā (Atkritumu apsaimniekošanas likums, Vides aizsardzības likums utt.).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Kūtris G. Administratīvās atbildības reforma: būtiskākie jauninājumi. Jurista Vārds, 17.12.2019., Nr. 50/51/52</w:t>
            </w:r>
            <w:r w:rsidR="00000000" w:rsidRPr="00000000" w:rsidDel="00000000">
              <w:rPr>
                <w:rtl w:val="0"/>
              </w:rPr>
              <w:t xml:space="preserve">). Šāda pieeja vienlaikus ļauj izvairīties no neapzinātām vērtējuma pretrunām, proti, pārkāpuma vērtējuma likumdevēja skatījumā atšķirības no pārkāpuma sabiedriskā novērtējuma (</w:t>
            </w:r>
            <w:r w:rsidR="00000000" w:rsidRPr="00000000" w:rsidDel="00000000">
              <w:rPr>
                <w:i w:val="1"/>
                <w:rtl w:val="0"/>
              </w:rPr>
              <w:t xml:space="preserve">sal. Neimanis J. Ievads tiesībās. Rīga: zv. adv. J. Neimanis, 2004, 161. lpp.</w:t>
            </w:r>
            <w:r w:rsidR="00000000" w:rsidRPr="00000000" w:rsidDel="00000000">
              <w:rPr>
                <w:rtl w:val="0"/>
              </w:rPr>
              <w:t xml:space="preserve">). Citstarp vērtējuma pretrunas var radīt dažādu tiesisko līdzekļu izmantošana, lai aizsargātu līdzvērtīga svarīguma tiesiskās intereses (piemēram, vienā gadījumā izmantoti civiltiesiskie vai vispārīgie administratīvi tiesiskie aizsardzības līdzekļi, citā –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34. pantā ir paredzēta administratīvā atbildība par operatora izdarītu vides piesārņošanu. Likumprojekta anotācijā skaidrots: "</w:t>
            </w:r>
            <w:r w:rsidR="00000000" w:rsidRPr="00000000" w:rsidDel="00000000">
              <w:rPr>
                <w:i w:val="1"/>
                <w:rtl w:val="0"/>
              </w:rPr>
              <w:t xml:space="preserve">Administratīvā atbildība par vides piesārņošanu, tai skaitā, par mežu piesārņošanu ar atkritumiem netiek regulēta šajā likumprojektā, jo tā neizriet no likumprojekta tvēruma. Atkritumu apsaimniekošanas likuma 15. panta pirmā daļa noteic, ka atkritumu savākšana, pārkraušana, šķirošana, uzglabāšana, reģenerācija vai apglabāšana ir atļauta tikai tam paredzētajās vietās. Tādējādi atkritumu izmešana tam neparedzētā vietā, tai skaitā mežā, ir uzskatāma par Atkritumu apsaimniekošanas likuma pārkāpumu.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abstrakta norāde uz "likumprojekta tvērumu" precīzi neatklāj, kurā likumā paredzētā administratīvā atbildība attiecīgajā gadījumā būtu piemērojama un kāpēc tā ir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ja salīdzina projekta 34. panta regulējumu ar, piemēram, Atkritumu apsaimniekošanas likuma 43. panta otro daļu, konstatējamas sistēmiskas (vērtējuma) pretrunas. Projektā fiziskai personai (operatoram) paredzētais naudas soda apmērs ir mazāks nekā Atkritumu apsaimniekošanas likumā noteiktais naudas soda maksimālais apmērs (attiecībā uz juridiskām personām situācija ir pretēja, projektā esošais naudas soda apmērs ir mazliet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34.pants "Administratīvā atbildība vides piesārņošanas jomā"  tika izslēgts.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atļaujā noteikto piesārņojošās darbības apjoma vai laika limita neievērošanu, izmantojamo vai uzglabājamo izejvielu (dabas resursu, ķīmisko vielu un maisījumu, un citu resursu) limita pārsniegšanu, uzglabājamo ražošanas blakusproduktu vai atkritumu apjoma pārsniegšanu, par tehnoloģiska procesa veida vai iekārtas veida un jaudas neievērošanu, piemēro naudas sodu fiziskajai personai līdz simt divdesmit astoņām naudas soda vienībām, bet juridiskajai personai līdz četrsimt divdesmit naudas soda vienībām.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Administratīvā atbildība piesārņojošu darbību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Likumprojektā nav pieļaujams paredzēt administratīvo atbildību par atļaujā vai tamlīdzīgā tiesību aktā noteiktu prasību neievērošanu vai likumā nekonkretizētu normatīvajos aktos noteiktu prasību pārkāpumiem. Pārkāpuma saturu un par to piemērojamo sodu var noteikt vienīgi formālais likumdevējs (nevis Ministru kabinets, iestāde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2024. gada 13. februāra atzinumā norādīts, ka administratīvo atbildību nedrīkstēs piemērot par atļaujas nosacījumu pārkāpumiem. Tomēr projekta anotācija liecina par pilnīgi pretēju pieeju. Tā, piemēram, projekta anotācijā ir norādīts, ka "administratīvā atbildība izriet no tādu prasību neievērošanas, kas noteiktas likumā, uz tā pamata izdotajos Ministru kabineta noteikumos un B kategorijas piesārņojošas darbības atļaujā (operatora pienākums ievērot atļaujā noteiktās prasības tieši izriet arī no vairākām likumprojektā ietvertajām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blanketo normu gadījumā aizliegtais nodarījums izriet tikai no blanketās un to aizpildošās normas kopskata, tiesiskās noteiktības princips attiecas uz abām šīm daļām. Turklāt, ja blanketās normas papildinājums izdarīts, izmantojot izpildvaras izdotu normatīvu aktu, ar vienkāršu norādi uz aizpildošo normu vien nepietiek. Likumdevējam ir jārūpējas, lai atbildības priekšnoteikumi un sods personai būtu paredzams jau no parlamenta izdotā likuma. Aizlieguma būtībai katrā ziņā pamatvilcienos jābūt pietiekami aprakstītai formālajā likumā. Ministru kabinets (izpildvara) nevar pieņem lēmumu, kāda rīcība būtu sodāma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97.-98.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pietiekama soda piedraudējuma sasaiste ar saturiski sīkāk neprecizētiem administratīvo aktu pārkāpumiem. Salīdzinājumam Vācijas Federālā Konstitucionālā tiesa par neatbilstošu ir atzinusi normu, kas paredzēja atbildību par telekomunikāciju iekārtu ekspluatāciju, pārkāpjot atļaujā paredzētos piešķiršanas nosacījumus. Pienākumi, ko aptver šie "nosacījumi", nebija noteikti likumā, kā arī attiecīgā krimināllikuma norma neparedzēja sīkāku aizlieguma regulējumu. Tā rezultātā iestādēm tika dotas tiesības ar administratīvo aktu noteikt noziedzīga nodarījuma sastāva juridiskos nosacījumus. Likumdevēja izvēlētās pazīmes nebija pietiekamas, jo nespēja sodāmai rīcībai piešķirt skaidrākas kontūras. Ar šādām pazīmēm interpretācijas ceļā nebija sasniedzama pietiekami droša krimināli sodāmas rīcības ierobežošana (</w:t>
            </w:r>
            <w:r w:rsidR="00000000" w:rsidRPr="00000000" w:rsidDel="00000000">
              <w:rPr>
                <w:i w:val="1"/>
                <w:rtl w:val="0"/>
              </w:rPr>
              <w:t xml:space="preserve">plašāk sk. Leja M. Krimināltiesību aktuālie jautājumi un to risinājumi Latvijā, Austrijā, Šveicē, Vācijā. Noziedzīga nodarījuma uzbūve; cēloņsakarība; vaina; krimināltiesību normu interpretācija un spēks laikā. I daļa. Rīga: Tiesu namu aģentūra, 2019, 101.-102. lpp.</w:t>
            </w:r>
            <w:r w:rsidR="00000000" w:rsidRPr="00000000" w:rsidDel="00000000">
              <w:rPr>
                <w:rtl w:val="0"/>
              </w:rPr>
              <w:t xml:space="preserve">). Lai varētu paredzēt atbildību par atļaujas (tās nosacījumu u. tml.) pārkāpumiem, likumdevējam pašam pietiekami konkrēti jānosaka pārkāpuma pazīmes (piem., jāregulē pieļaujamie atļaujas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projektā nav atrodams detalizēts atļaujas vai reģistrācijas regulējums. Tāpat arī projektā ietvertie pilnvarojumi Ministru kabinetam noteikt "atļaujā iekļaujamo informāciju" vai tamlīdzīgi neatbilst pilnvarojumu formulēšanas prasībām. Līdz ar to šādi Ministru kabineta noteikumi būtībā nav izmantojami, vērtējot iespējamu administratīvās atbildības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minētie apsvērumi par blanketajām normām un tiesisko noteiktību attiecas ne tikai uz administratīvajiem aktiem, bet arī normatīvajiem aktiem. Tāpat uzmanība pievēršama pārkāpuma pazīmēm kā tādām. Likumprojekta 35. pantā administratīvā atbildība vairākkārt saistīta ar pazīmi "neievērojot normatīvajos aktos vai piesārņojošas darbības atļaujā noteiktās prasības piesārņojuma novēršanai vai samazināšanai vai piesārņojošas darbības monitoringa veikšanai" vai tamlīdzīgi. Projekta anotācijā norādīta virkne Ministru kabineta noteikumu, kas varētu saturēt šādas prasības. Papildus minētajiem apsvērumiem par to, ka administratīvā pārkāpuma saturs ir jānosaka tieši formālajam likumdevējam un projektā ietvertie pilnvarojumi neatbilst pilnvarojuma noformēšanas prasībām (it īpaši sodu tiesību aspektā), apšaubāms, ka jebkurš Ministru kabineta noteikumos esošais pienākums vienmēr būtu saistāms ar administratīvo atbildību. Šāda pieeja neļauj arī izvērtēt administratīvās atbildības pieļaujamības un nepieciešamības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anotācijā ir mēģināts skaidrot, kad piemērojama administratīvā atbildība par darbību bez atļaujas un kad par atļaujā noteikto prasību pārkāpšanu. No skaidrojuma izriet, ka nozīmīga ir darbības vieta un darbības apjoms (projekta anotācijā gan nav norādīts tam atbilstošs normatīvais pamatojums). Tajā pašā laikā tādi robežlielumi kā piesārņojošas darbības apjoma pārsniegšana tiek vērtēti kā atļaujā noteikto piesārņojuma novēršanas un samazināšanas prasību pārkāpumi. Līdz ar to projekta anotācijā nav norādīts ne normatīvais pamatojums, ne konkrēti kritēriji, kā noteikt, vai darbība veikta bez atļaujas vai tikai pieļauts atļaujas nosacījumu (prasību) pārkāpums. Piemērveida gadījumu uzskaitījums var noderēt praksē, taču tas neļauj risināt iepriekš neparedzētas situācijas, kā arī neatklāj regulējuma pamatā esošo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 administratīvās atbildības regulējums ir ietverts atsevišķā nodaļā, tad pantu nosaukumā nav nepieciešams norādīt "administratīvā atbildība" un (apakš)jomas apzīmējumu. Ir iespējams veidot pantu nosaukumu tā, lai tas atklātu pārkāpuma būtību (sal. sk., piemēram, likuma "Par nodokļiem un nodevām" XVI nodaļu, Ceļu satiksmes likuma IX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Ievērojot minēto un Tieslietu ministrijas iepriekšējos atzinumos norādītos apsvērumus, atkārtoti pārskatāma likumprojekta 35. pantā paredzētā administratīvā atbildība un ar to saistītais skaidrojums projekta anotācijā. Likumprojekta 35. panta otrajā, trešajā un ceturtajā daļā esošais regulējums acīmredzami neatbilst administratīvā pārkāpuma definēšanas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veiktas izmaiņas.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un atkārtoti lūdzam likumprojekta anotācijas 1.2. sadaļā sniegt pamatojumu likumprojekta spēkā stāšanās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likums stāsies spēkā 2026. gada 1.jūlijā un atkarībā no saskaņošanas gaitas likuma spēkā stāšanās termiņš tiks koriģēts, ja saskaņošana vai citu saistīto likumprojektu virzība ievilksies.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("Baltijas ogļūdeņražu izpētes un ieguves asociācija"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15.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Eiropas Parlamenta un Padomes direktīva 2010/75/ES par rūpnieciskajām emisijām ir pamats robežlielumu noteikšanai, ir nepieciešams ieviest robežlielumus arī ogļūdeņražu ieguvei gan sauszemē, gan jūrā.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un tad, kad attiecīgais Ministru kabineta noteikumu projekts tiks izstrādāts, visiem sabiedrības locekļiem būs iespēja sniegt priekšlikumus un diskutēt par konkrētām darbībām un to robežlielumiem.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5.4. sadaļas 1. tabulu ar informāciju par Eiropas Parlamenta un Padomes 2010. gada 24. novembra direktīvas 2010/75/ES par rūpnieciskajām emisijām (piesārņojuma integrēta novēršana un kontrole) (turpmāk - direktīva Nr. 2010/75/ES) 6. panta, 5. panta 4. punkta otrās daļas, 17. panta, 23. panta (vismaz daļēji prasības pārņemtas arī likumprojektā) 27. panta 1. punkta, kā arī Eiropas Parlamenta un Padomes 2015. gada 25. novembra direktīvas (ES) 2015/2193 par ierobežojumiem attiecībā uz dažu piesārņojošu vielu emisiju gaisā no vidējas jaudas sadedzināšanas iekārtām 10. panta (vismaz daļēju pārņemšanu),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minētajā sadaļā skaidrot pamatojumu rīcības brīvības izmantošanai vai neizmantošanai, kura ietverta Eiropas Parlamenta un Padomes 2008. gada 19. novembra direktīvas 2008/98/EK par atkritumiem un par dažu direktīvu atcelšanu 23. panta 5. punktā un 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skaidrot pamatojumu paredzēt stingrākas prasības, ieviešot direktīvas Nr. 2010/75/ES 16. panta 2. punkta prasības (attiecībā uz monitoringa biežumu).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limits</w:t>
            </w:r>
            <w:r w:rsidR="00000000" w:rsidRPr="00000000" w:rsidDel="00000000">
              <w:rPr>
                <w:rtl w:val="0"/>
              </w:rPr>
              <w:t xml:space="preserve"> - emitētās vielas daudzums, kas iekārtas normālas darbības apstākļos tiek noteikts individuāli katrai iekārtai balstoties uz vides piesārņojumu konkrētajā iekārtas atrašanās vietā un kas nepārsniedz emisijas robežvērtības, kā arī ar labākiem pieejamiem tehniskiem paņēmieniem saistītos emisiju līmeņus un kurš noteikts tā, lai emisijas rezultātā netiktu pārsniegti vides kvalitātes normatīvi;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liek domāt, ka pilnīgi visām iekārtām būs jāatbilst LPTP, neskatoties uz to, kādas kategorijas darbība tā ir. Līdz šim LPTP bija attiecināmi tikai uz A kategorijas darbībām. Aicinām precizēt, ka atbilstība LPTP emisijas līmeņiem attiecināma tikai uz A kategorijas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 atbilstība LPTP emisijas līmeņiem attiecināma tikai uz A kategorijas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Redakcionālas izmaiņas, papildināts ar tekstu "ja šādas prasības uz minēto darbību ir attiecināmas".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emisijas limits</w:t>
            </w:r>
            <w:r w:rsidR="00000000" w:rsidRPr="00000000" w:rsidDel="00000000">
              <w:rPr>
                <w:rtl w:val="0"/>
              </w:rPr>
              <w:t xml:space="preserve"> -</w:t>
            </w:r>
            <w:r w:rsidR="00000000" w:rsidRPr="00000000" w:rsidDel="00000000">
              <w:rPr>
                <w:color w:val="#2ecc71"/>
                <w:rtl w:val="0"/>
              </w:rPr>
              <w:t xml:space="preserve"> </w:t>
            </w:r>
            <w:r w:rsidR="00000000" w:rsidRPr="00000000" w:rsidDel="00000000">
              <w:rPr>
                <w:rtl w:val="0"/>
              </w:rPr>
              <w:t xml:space="preserve">emitētās vielas daudzums, kas iekārtas normālas darbības apstākļos tiek noteikts individuāli katrai iekārtai atļaujā vai lēmumā, balstoties uz vides piesārņojumu konkrētajā iekārtas atrašanās vietā un kas nepārsniedz emisijas robežvērtības, kā arī ar labākajiem pieejamiem tehniskiem paņēmieniem saistītos emisiju līmeņus, ja šādas prasības uz minēto darbību ir attiecināmas un</w:t>
            </w:r>
            <w:r w:rsidR="00000000" w:rsidRPr="00000000" w:rsidDel="00000000">
              <w:rPr>
                <w:color w:val="#2980b9"/>
                <w:rtl w:val="0"/>
              </w:rPr>
              <w:t xml:space="preserve"> </w:t>
            </w:r>
            <w:r w:rsidR="00000000" w:rsidRPr="00000000" w:rsidDel="00000000">
              <w:rPr>
                <w:rtl w:val="0"/>
              </w:rPr>
              <w:t xml:space="preserve">kas noteikts tā, lai emisijas rezultātā netiktu pārsniegti vides kvalitātes normatīvi;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emisijas robežvērtība</w:t>
            </w:r>
            <w:r w:rsidR="00000000" w:rsidRPr="00000000" w:rsidDel="00000000">
              <w:rPr>
                <w:rtl w:val="0"/>
              </w:rPr>
              <w:t xml:space="preserve"> - emitētās vielas daudzums – piesārņojošās vielas koncentrācija, kuru nedrīkst pārsniegt noteiktā laika periodā vai periodos un kuru nedrīkst pārsniegt objekta normālas darbības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šī definīcija nav saprotama. Daudzums ir skaits, apjoms, masa, t.i., rādītāji, uz ko attiecināmi limiti, ko aptver limiti, un kas līdz ar to jau ir atrunāti. Tieši limiti tiek noteikti laika periodam – tonnas/gadā un grami/sekundē. Koncentrācija, savukārt, ir noteikts vielas/piesārņojuma daudzums noteiktā maisījuma daudzumā, citā vielā vai vidē, ko šobrīd raksturo kā mg/m3. Emisijas mērījumus, protams, veic noteiktu laiku (30 minūtes, 8 stundas, 24 stundas), atkarībā no katrā situācijā attiecināmā standarta. Vai attiecībā uz robežlielumu runa ir par objektu vai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robežvērtība – iekārtas normālas darbības apstākļos emitēta piesārņojošas vielas koncentrācija, kuru nedrīkst pārsniegt.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robežvērtība</w:t>
            </w:r>
            <w:r w:rsidR="00000000" w:rsidRPr="00000000" w:rsidDel="00000000">
              <w:rPr>
                <w:rtl w:val="0"/>
              </w:rPr>
              <w:t xml:space="preserve"> - emitētās vielas daudzums – piesārņojošās vielas koncentrācija, kuru nedrīkst pārsniegt noteiktā laika periodā vai periodos un kuru nedrīkst pārsniegt iekārtas normālas darbības apstākļos;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piesārņojums</w:t>
            </w:r>
            <w:r w:rsidR="00000000" w:rsidRPr="00000000" w:rsidDel="00000000">
              <w:rPr>
                <w:rtl w:val="0"/>
              </w:rPr>
              <w:t xml:space="preserve"> – operatora rīcības izraisīta emisija gaisā, ūdenī vai zemē, kurai var būt kaitīga ietekme uz cilvēku veselību vai vidi un kas var radīt kaitējumu īpašumam vai negatīvi ietekmēt dabas resursu izmantošanu un cita veida likumīgu vides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 ka ir iespējama emisija gaisā, ūdenī vai zemē, kurai nav kaitīga ietekme uz vidi? Vai emisija un piesārņojums nav sinonīmi? Vai šī definīcija nav lieka, kas tikai sarežģī normatīvā akta uztveršanu un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šo definīciju izslēgt, jo tai nav nekāda pienesuma normatīvā akta uztveršanai.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direktīva 2010/75/ES par rūpnieciskajām emisijām (piesārņojuma integrēta novēršana un kontrole) ietver skaidrojumu terminu lietošanai attiecībā  uz "emisiju" un "piesārņojumu".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w:t>
            </w:r>
            <w:r w:rsidR="00000000" w:rsidRPr="00000000" w:rsidDel="00000000">
              <w:rPr>
                <w:b w:val="1"/>
                <w:rtl w:val="0"/>
              </w:rPr>
              <w:t xml:space="preserve">piesārņojums</w:t>
            </w:r>
            <w:r w:rsidR="00000000" w:rsidRPr="00000000" w:rsidDel="00000000">
              <w:rPr>
                <w:rtl w:val="0"/>
              </w:rPr>
              <w:t xml:space="preserve"> – operatora rīcības izraisīta emisija gaisā, ūdenī vai zemē, kurai var būt kaitīga ietekme uz cilvēku veselību vai vidi un kas var radīt kaitējumu īpašumam vai negatīvi ietekmēt dabas resursu izmantošanu un cita veida likumīgu vides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orientēts uz piesārņojuma rašanās novēršanu vai samazināšanu, tomēr neregulē kaitējuma radīto seku novēršanu – šeit nav runas ne par avārijām, ne sanācijām, ne sekām jebkādā tvērumā, to apliecina arī likuma darbības jomas izklāsts.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tekstu "kā arī novērst kaitējuma radītās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ietverti piesardzības pasākumi, kurus operatoram ir jāievēro, tajā skaitā Valsts vides dienesta rīcība vides piesārņojuma, avāriju un avāriju draudu gadījumā.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w:t>
            </w:r>
            <w:r w:rsidR="00000000" w:rsidRPr="00000000" w:rsidDel="00000000">
              <w:rPr>
                <w:color w:val="#f39c12"/>
                <w:rtl w:val="0"/>
              </w:rPr>
              <w:t xml:space="preserve"> </w:t>
            </w:r>
            <w:r w:rsidR="00000000" w:rsidRPr="00000000" w:rsidDel="00000000">
              <w:rPr>
                <w:rtl w:val="0"/>
              </w:rPr>
              <w:t xml:space="preserve">Gadījumos, kad operatora radītā piesārņojuma novēršana nav iespējama – samazināt emisijas gaisā, ūdenī un zemē, kā arī novērst vai samazināt atkritumu rašanos, lai sasniegtu augstu cilvēka veselības un vides aizsardzības līmeni kopumā.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Stacionāro piesārņojuma avotu radītā gaisa piesārņojuma un smaku emisiju novērtēšana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12. pantu, iekļaujot tajā  vides trokšņa novērtējumu, lai ierobežotu un kontrolētu radītās trokšņa emisijas (jo piemēram, trokšņa normatīvi ir pārsniegti visās Rīgas teritorijās, kas atrodas tuvumā pilsētas nozīmīgākajiem infrastruktūras objektiem).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trokšņa jautājumi turpmāk tiks regulēti Vides aizsardzības likumā, kurā šobrīd tiek veikti atbilstoši grozījumi (21-TA-593). Tā kā trokšņa pārvaldības jautājumi attiecas uz plašāku subjektu loku nekā ir plānots regulēt šajā likumprojektā, tad  šie jautājumi tiks iekļauti Vides aizsardzības likumā. Vides aizsardzības likuma normas ir attiecināmas uz plašu subjektu loku, tai skaitā trokšņa pārvaldības jautājumi būs attiecināmi arī uz operatoriem, kas veic A, B vai C piesārņojošās darbības. Vides aizsardzības likumā, kurā šobrīd tiek veikti atbilstoši grozījumi (21-TA-593), paredzēti pārejas noteikumi, kas nodrošinās to, ka attiecībā uz trokšņa regulējumu pārrāvuma nebūs.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Stacionāro piesārņojuma avotu radītā gaisa piesārņojuma un smaku emisiju novērtēšana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iesniedzot iesniegumu atļaujas saņemšanai vai C reģistrācijai Dienesta informācijas sistēmā, ir jāiesniedz pašvaldības izsniegta izziņa par plānotās piesārņojošās darbības atbilstību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kad premjerministre E. Siliņa vairākkārtīgi aicina uz radikālu birokrātijas mazināšanu, šajā likumprojektā gluži pretēji valsts augstāko amatpersonu aicinājumiem tiek iestrādāts jauns, esošo vājprātīgo birokrātiju papildinošs administratīvs slogs – iesnieguma izstrādes laikā saņemt pašvaldības izziņu, kas, saprotams, pagarina iesnieguma sagatavošanas laiku un attiecīgi visu procedūru līdz atļaujas saņemšanai. Vēršam uzmanību, ka visu pašvaldību teritorijas plānojumi ir elektroniski publiski pieejami, darbojas vietne geolatvija.lv, kur atrodama visa aktuālā informācija par spēkā esošajiem teritorijas plānojumiem, kā arī izstrādes stadijā esošajiem dokumentiem un to statusu. Pēc jebkura iesnieguma pieņemšanas Dienests to nosūta pašvaldībai komentāru izteikšanai un nosacījumu izvirzīšanai. Līdz ar to nav nekāda pamatojuma, nepieciešamības un attaisnojuma jaunas prasības iestrādāšanai šajā likumprojektā par no pašvaldības saņemamu izziņu iesnieguma sagatavošanas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iesniegumu par atļaujas saņemšanu A un B kategorijas piesārņojošai darbībai izskata 20 darba dienu laikā un iesniegumu par atļaujas grozījumiem izskata 10 darba dienu laikā. Iesniegumu jaunai reģistrācijai vai grozījumu veikšanai C kategorijas piesārņojošai darbībai izskata 10 darba dienu laikā.️ Pēc iesnieguma izskatīšanas Dienests pieņem iesniegumu vai pieprasa papildu informāciju vai noraida iesniegumu, veicot attiecīgu atzīmi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ir jāprecizē papildinformācijas pieprasīšanas pamatojums, lai novērstu/mazinātu subjektivitāti “Pēc iesnieguma izskatīšanas Dienests pieņem iesniegumu vai pieprasa papildu informāciju, ja iesniegumā nav norādīta vai tam nav pievienota visa vides aizsardzību regulējošajos normatīvajos aktos noteiktā informācija, vai noraida iesniegumu, veicot attiecīgu atzīmi Dienesta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Dienests atļaujas izdod jau vairāk kā ~20 gadus, ir jābūt iestrādnēm, sagatavēm, pieredzei ar visdažādākajām nozarēm un tehnoloģijām, līdz ar to katram jaunam iesniegumam nepieciešams tās izvērtēt tikai attiecībā uz konkrētajiem vides apstākļiem. Tāpat darbu atvieglo dažādas datubāzes un plašas informācijas un datu pieejamība elektroniski. Profesionālam vides ekspertam nav nepieciešamas 20 darba dienas, lai saprastu, vai iesniegtā informācija ir pietiekama atļaujas gatavošanas uzsākšanai, tam atvēlamas maksimāli 10 darba dienas, ņemot vērā, ka ekspertiem paralēli veicamas arī citas funkcijas - sagatavot siltumnīcefekta gāzu emisijas (SEG) atļaujas, apstiprināt SEG un darbības līmeņa ziņojumus, izskatīt iesniegumus par bīstamajām vielām objektā, sagatavot atbildes uz klientu iesniegumiem, izstrādāt metodiskos norādījumus un veikt citus amata kompetencei atbilstošus pienākumus. 20 darba dienām nav pilnīgi nekāda pamatojuma un attaisnojuma.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iesnieguma izskatīšanas Dienests pieņem iesniegumu vai pieprasa papildu informāciju, ja iesniegumā nav norādīta vai tam nav pievienota visa vides aizsardzību regulējošajos normatīvajos aktos noteiktā informācija, vai noraida iesniegumu, veicot attiecīgu atzīmi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iesniegumu par atļaujas saņemšanu A un B kategorijas piesārņojošai darbībai izskata 20 darba dienu laikā un iesniegumu par atļaujas grozījumiem izskata 10 darba dienu laikā. Pēc iesnieguma izskatīšanas Dienests pieņem iesniegumu vai pieprasa papildu informāciju vai noraida iesniegumu, veicot attiecīgu atzīmi Dienesta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sadedzināšanas vai līdzsadedzināšanas piesārņojošai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nekāda pamata piemērot viena darbībai - atkritumu sadedzināšana vai līdzsadedzināšana – īpašu un atsevišķu regulējumu. A kategorijas darbības regulē panta (3) daļas 1) punkts, B kategorijas darbības - panta (3) daļas 3) punkts. 2) punkts ir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Neviena darbība nevar radīt nekāda veida tādu emisiju, kas var pārsniegt robežlielumus vai gaisa kvalitātes normatīvus, bet jebkura iekārta un darbība drīkst emitēt tādu piesārņojumu tādā apjomā, kas nodrošina vides kvalitātes normatīvu ievērošanu. Limiti, robežlielumi un monitoringa nosacījumi ir izvirzāmi atļauju ietvaros tādi, lai garantētu vides kvalitātes normatīvu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ir pilnas iespējas iepazīties ar pilnīgi visiem iesniegumiem A un B atļauju saņemšanai, tie visi tiek publicēti un ir pieejami pilnīgi ikkatram interesentam, līdz ar to nav pamatojuma nepieciešamībai tieši atkritumu sadedzināšanas vai līdzsadedzināšanas iekārtām rīkot kādu īpašu sabiedrisko apspriešanu. Jebkurš sabiedrības loceklis var iesniegt komentārus un priekšlikumus nosacījumiem jebkuram publicētajam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likumprojekta ietvaros tā arī netiks definētas būtiskas izmaiņas, tad jāprecizē, ka Dienestam atļaujas nosacījumos ir jānosaka, kuros gadījumos A atļauju grozījumiem organizējama sabiedriskā apspriešana. Pretējā gadījumā tas būs iemesls nepārtrauktām diskusijām, katras A atļaujas grozījumu apstrīdējumam VPVB un nebeidzamām tiesvedībām, ja nebūs veikta sabiedriskā apspriešana.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šo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atkritumu sadedzināšanas un līdzsadedzināšanas piesārņojošām darbībām tiek veikta publiskā apspriešana, jo tāda ir bijusi līdzšinējā prakse, ņemot vērā šo piesārņojošo darbību ietekmi uz vidi.  Saskaņā ar Atkritumu apsaimniekošanas valsts plānu 2021.-2028.gadam, 2035.gadā ir jānodrošina, ka tiek pārstrādāti 65% no radītājiem sadzīves atkritumiem, savukārt sadzīves atkritumu poligonos ir pieļaujams apglabāt 10% no radītajiem sadzīves atkritumiem, līdz ar to kā viens no pārstrādes veidiem ir atkritumu reģenerācija tos sadedzinot un iegūstot enerģiju. Ņemot vērā, ka minētās darbības rada būtisku gaisa piesārņojumu, tad ir izvēlēta pieeja šo piesārņojošo darbību gadījumā organizēt publiskās apspriešanas sanāksmi, lai sabiedrības pārstāvji var uzdot jautājumus operatoram un saņemt atbildes.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sadedzināšanas vai līdzsadedzināšanas piesārņojošai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atteikums izsniegt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likumprojektu, vai skaidrot likumprojekta anotācijā, kādēļ valsts nodevu atmaksā, ja pieņemts atteikums veikt grozījumus atļaujā.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atteikums izsniegt atļauju vai veikt grozījumus atļaujā."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lēmums par atteikumu izsniegt atļauju vai veikt grozījumus atļaujā.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Atteikums atļaujas izsniegšanai, C reģistrācijai vai grozījumu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neizsniegt atļauju piesārņojošas darbības uzsākšanai, ja komersantam ir neizpildītas nodokļu saistības likuma "Par nodokļiem un nodevām" 18.panta pirmās daļas 8.punkta izpratnē.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saistību neizpilde nav Valsts vides dienesta kompetencē. No atļaujas izsniegšanas līdz darbības uzsākšanai var paiet ilgs periods. Šajā periodā operators var nokārtot parādsaistības līdz ar to nav samērīgi ierobežot operatora tiesības saņemt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Atteikums atļaujas izsniegšanai, C reģistrācijai vai grozījumu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Direktīva 2010/75/ES (2010. gada 24. novembris) par rūpnieciskajām emisijām (piesārņojuma integrēta novēršana un kontrole) (Dokuments attiecas uz EEZ);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2010. gada 24. novembra Direktīvas 2010/75/ES par rūpnieciskajām emisijām (piesārņojuma integrēta novēršana un kontrole) (Dokuments attiecas uz EEZ);"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2024. gada  24. aprīļa direktīvas (ES) 2024/1785, ar ko groza Eiropas Parlamenta un Padomes Direktīvu 2010/75/ES par rūpnieciskajām emisijām un lopkopības emisijām (piesārņojuma integrēta novēršana un kontrole) un Padomes Direktīvu 1999/31/EK par atkritumu poligoniem;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06.02.2024. 12:15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Zaudējot spēku likumam “Par piesārņojumu”, zaudēs spēku Ministru kabineta noteikumi Nr. 637 (16.10.2018.) “Elektromagnētiskā lauka iedarbības uz iedzīvotājiem novērtēšanas un ierobežošanas noteikumi”. Veselības ministrija konceptuāli iebilst pret likumprojekta tālāku virzību, kamēr nav izpildīta starpministriju sanāksmē panāktā vienošanās - deleģējuma noteikumiem par elektromagnētiskā lauka iedarbības uz iedzīvotājiem novērtēšanu un ierobežošanu iekļaušana Elektronisko sakaru likumā un Elektroenerģijas tirgus likumā. Aicinām VARAM visus trīs likumprojektus virzīt vienotā pakotnē.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par iebildumā norādīto likumprojektu vienotu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būtiska darbības izmaiņa</w:t>
            </w:r>
            <w:r w:rsidR="00000000" w:rsidRPr="00000000" w:rsidDel="00000000">
              <w:rPr>
                <w:rtl w:val="0"/>
              </w:rPr>
              <w:t xml:space="preserve"> – izmaiņas objekta darbībā, objekta paplašināšana vai piesārņojošās darbības veida maiņa, kas var būtiski nelabvēlīgi ietekmēt cilvēku veselību vai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likumprojekta 1. panta 3. punktā ietvertā termina skaidrojumā norādīt uz izmaiņām objekta raksturā (nepieciešamības gadījumā precizējot skaidrojamo terminu), ņemot vērā likumprojekta anotācijas 5.4. sadaļas 1. tabulā minēto, no kura izriet, ka ar šo punktu tiek pārņemtas Eiropas Parlamenta un Padomes 2010.gada 24.novembra direktīvas 2010/75/ES par rūpnieciskajām emisijām (piesārņojuma integrēta novēršana un kontrole) (turpmāk - direktīva Nr. 2010/75/ES) 3. panta 9. punkta prasības. Vēršam uzmanību, ka likumprojekta anotācijā norādīts uz neveiksmīgu direktīvas tulkojumu, tomēr arī, piemēram, minētās direktīvas angļu valodas versijā norādīts uz izmaiņām raksturā vai funkcionēšanā "change in the nature or functioning", savukārt likumprojektā norādīts vienīgi uz izmaiņām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grozījumi</w:t>
            </w:r>
            <w:r w:rsidR="00000000" w:rsidRPr="00000000" w:rsidDel="00000000">
              <w:rPr>
                <w:rtl w:val="0"/>
              </w:rPr>
              <w:t xml:space="preserve"> - izmaiņas atļaujā vai C reģistrācijā, kas attiecas uz objekta darbību, arī darbības paplašināšana vai piesārņojošās darbības veida maiņa, kas var ietekmēt vidi</w:t>
            </w:r>
            <w:r w:rsidR="00000000" w:rsidRPr="00000000" w:rsidDel="00000000">
              <w:rPr>
                <w:b w:val="1"/>
                <w:rtl w:val="0"/>
              </w:rPr>
              <w:t xml:space="preserve"> </w:t>
            </w:r>
            <w:r w:rsidR="00000000" w:rsidRPr="00000000" w:rsidDel="00000000">
              <w:rPr>
                <w:rtl w:val="0"/>
              </w:rPr>
              <w:t xml:space="preserve">vai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 panta 6. punktu, nepieciešamības gadījumā papildinot likumprojektu ar attiecīgu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2009. gada 3. februāra noteikumu Nr. 108 "Normatīvo aktu projektu sagatavošanas noteikumi" (turpmāk - Noteikumi Nr. 108) 38. punkts noteic, ka likumprojektā terminus skaidro, ja terminā izteiktajam jēdzienam ir īpaša nozīme likumprojekta regulējamās nozares ietvaros, vai lai konkretizētu terminā izteiktā jēdziena izpratnes robežas. Tieslietu ministrijas ieskatā likumprojekta 1. panta 6. punkts nav uzskatāms par terminu, bet par tajā skaidrotās vārdkopas saīsinājumu. Turklāt norādām, ka piedāvātais termins "grozījumi" likumprojekta tekstā tiek lietots nevienveidīgi (</w:t>
            </w:r>
            <w:r w:rsidR="00000000" w:rsidRPr="00000000" w:rsidDel="00000000">
              <w:rPr>
                <w:i w:val="1"/>
                <w:rtl w:val="0"/>
              </w:rPr>
              <w:t xml:space="preserve">sk., piemēram, likumprojekta 7., 16., 17. pantu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iekārta</w:t>
            </w:r>
            <w:r w:rsidR="00000000" w:rsidRPr="00000000" w:rsidDel="00000000">
              <w:rPr>
                <w:rtl w:val="0"/>
              </w:rPr>
              <w:t xml:space="preserve"> - tehniska ierīce, ēka vai būve, ko objektā izmanto noteiktu procesu veikšanai un kas nodrošina konkrēto piesārņojošo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14 apakšpunktā noteikts, ka “objektā var tikt darbinātas viena vai vai vairākas iekārtas. Vārds “darbināt” nevar tikt attiecināts uz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iekārta - tehniska ierīce, ko objektā izmanto noteiktu procesu veikšanai, kā arī ēka vai būve,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iekārta</w:t>
            </w:r>
            <w:r w:rsidR="00000000" w:rsidRPr="00000000" w:rsidDel="00000000">
              <w:rPr>
                <w:rtl w:val="0"/>
              </w:rPr>
              <w:t xml:space="preserve"> - tehniska ierīce, laukums, ēka vai būve, ko objektā izmanto noteiktu procesu veikšanai un kas nodrošina konkrēto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iekārta</w:t>
            </w:r>
            <w:r w:rsidR="00000000" w:rsidRPr="00000000" w:rsidDel="00000000">
              <w:rPr>
                <w:rtl w:val="0"/>
              </w:rPr>
              <w:t xml:space="preserve"> - tehniska ierīce, ēka vai būve, ko objektā izmanto noteiktu procesu veikšanai un kas nodrošina konkrēto piesārņojošo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14 apakšpunktā noteikts, ka “objektā var tikt darbinātas viena vai vai vairākas iekārtas. Vārds “darbināt” nevar tikt attiecināts uz ēkām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iekārta - tehniska ierīce, ko objektā izmanto noteiktu procesu veikšanai, kā arī ēka vai būve,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iekārta</w:t>
            </w:r>
            <w:r w:rsidR="00000000" w:rsidRPr="00000000" w:rsidDel="00000000">
              <w:rPr>
                <w:rtl w:val="0"/>
              </w:rPr>
              <w:t xml:space="preserve"> - tehniska ierīce, laukums, ēka vai būve, ko objektā izmanto noteiktu procesu veikšanai un kas nodrošina konkrēto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noteikto prasību kontroli īsteno Dienests, izņemot trokšņa robežlielumu ievērošanu, ko kontrolē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frāzi - "izņemot trokšņa robežlielumu ievērošanu, ko kontrolē Veselības inspekcija", jo Veselības inspekcija nekontrolē A un B kategorijas atļauju un C kategorijas piesārņojošas darbības reģistrācijas nosacījumu ievērošanu operatoru darbībā, kam šis likumprojekts kopumā ir veltīts; Veselības inspekcijas funkcijas attiecas tikai uz iedzīvotāju sūdzību izskatīšanu attiecībā uz troksni attiecīgo normatīvo aktu ietvaros; tāpat Veselības inspekcija neizsniedz savas patstāvīgas A un B kategorijas piesārņojošās darbības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noteikto prasību kontroli īsteno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dublētas “Atkritumu apsaimniekošanas likumā”, kā arī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dublētas “Atkritumu apsaimniekošanas likumā”, kā arī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dublētas “Atkritumu apsaimniekošanas likumā”, kā arī likumā “Par ietekmes uz vidi novērtējumu”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3, 4, 5 apakšpunkts dublē “Atkritumu apsaimniekošanas likumā” un likumā “Par ietekmes uz vidi novērtējumu” noteiktās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izslēgt subjektīvu vērtējumu par papildus pasākumu veikšanas uzdošanu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vai lēmuma, kas izsniegts saskaņā ar šā likuma 17. panta trešo daļu vai vides aizsardzības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subjektīvs vērtējums, tāpēc ir nepieciešams skaidrojums un pamatojums papildus prasību noteikšanai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vai lēmuma, kas izsniegts saskaņā ar šā likuma 17. panta trešo daļu vai vides aizsardzības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izslēgt subjektīvu vērtējumu par papildus pasākumu veikšanas uzdošanu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vai lēmuma, kas izsniegts saskaņā ar šā likuma 17. panta trešo daļu vai vides aizsardzības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radies tāds piesārņojums, kas ir bīstams cilvēku dzīvībai, veselībai vai videi vai pastāv šāda piesārņojuma rašanās draudi, kā arī avārijas vai tās draudu rašanās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Dažādi vides piesārņojuma avoti var negatīvi ietekmēt vietējos ekosistēmas un dabas resursus, piemēram, ūdens resursus un bioloģisko daudzveidību, kā arī radīt ekonomiskas sekas, tostarp samazināt tūrisma potenciālu, kaitēt lauksaimniecībai vai rūpniecībai, un palielināt infrastruktūras izmaksas un citas būtiskas sekas. Ievērojot, ka piesārņojuma draudi primāri ietekmēs tieši attiecībās pašvaldības iedzīvotājus, pamatojoties uz normatīvajos aktos noteikto pašvaldību kompetenci civilās aizsardzības un katastrofas pārvaldīšanas jomā, lai pašvaldības atbildīgās institūcijas varētu nodrošināt normatīvajos aktos noteikto uzdevumu izpildi, operatīvi reaģēt un novērts vai mazināt piesārņojuma rašanās draudus, par piesārņojuma vai piesārņojuma draudu rašanos būtu jāinformē arī vietējās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9.panta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“(1)Operators nekavējoties ziņo Dienestam </w:t>
            </w:r>
            <w:r w:rsidR="00000000" w:rsidRPr="00000000" w:rsidDel="00000000">
              <w:rPr>
                <w:i w:val="1"/>
                <w:u w:val="single"/>
                <w:rtl w:val="0"/>
              </w:rPr>
              <w:t xml:space="preserve">un attiecīgajai pašvaldībai,</w:t>
            </w:r>
            <w:r w:rsidR="00000000" w:rsidRPr="00000000" w:rsidDel="00000000">
              <w:rPr>
                <w:i w:val="1"/>
                <w:rtl w:val="0"/>
              </w:rPr>
              <w:t xml:space="preserve"> ja ir radies tāds piesārņojums, kas ir bīstams cilvēku dzīvībai, veselībai vai videi vai pastāv šāda piesārņojuma rašanās draudi, kā arī avārijas vai tās draudu rašanās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pašvaldības informēšana par avārijas situācijām notiek gadījumos, ja ir būtiska avārija, kurā tiek iesaistīta civilās aizsardzības komisija (CAK).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dienestā ir izstrādāti iekšējās apziņošanas algoritmi par avārijām un avāriju situācijām. Izstrādātā iekšējā kārtība nosaka: par citu iestāžu iesaisti avāriju un avāriju situāciju risināšanā atbilstoši kompetencei atbild Radiācijas drošības centra (RDC) direktors, Zvejas kontroles departamenta (ZKD) direktors vai reģionālās vides pārvaldes direktors un Operatīvās koordinācijas centra (OKC) vadītājs. Iekšējā kārtība arī paredz pašvaldības informēšanu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operatora skatupunkta, nav konkrētas pašvaldības kontaktpersonas vai vienotas visu pašvaldību saziņas iespējas, lai avāriju vai avārijas draudu gadījumā informētu arī 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radies tāds piesārņojums, kas ir bīstams cilvēku dzīvībai, veselībai vai videi vai pastāv šāda piesārņojuma rašanās draudi, kā arī avārijas vai tās draudu rašanās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radies tāds piesārņojums, kas ir bīstams cilvēku dzīvībai, veselībai vai videi vai pastāv šāda piesārņojuma rašanās draudi, kā arī avārijas vai tās draudu rašanās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piemērošanu praksē, atkārtoti lūdzam precizēt likumprojekta 9. pantu, konkretizējot, uz kādu avāriju vai tās draudiem tajā ietvertais regulējums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nekavējoties ziņo Dienestam, ja ir radies tāds piesārņojums, kas ir bīstams cilvēku dzīvībai, veselībai vai videi vai pastāv šāda piesārņojuma rašanās draudi, kā arī avārijas vai tās draudu rašanās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subjektīvs vērtējums, tāpēc ir nepieciešams skaidrojums un pamatojums papildus prasību noteikšanai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noteiktie pasākumi, lai ierobežotu ietekmi uz vidi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veic pasākumus, lai ierobežotu ietekmi uz vidi vai cilvēka veselību</w:t>
            </w:r>
            <w:r w:rsidR="00000000" w:rsidRPr="00000000" w:rsidDel="00000000">
              <w:rPr>
                <w:color w:val="#f1c40f"/>
                <w:rtl w:val="0"/>
              </w:rPr>
              <w:t xml:space="preserve"> </w:t>
            </w:r>
            <w:r w:rsidR="00000000" w:rsidRPr="00000000" w:rsidDel="00000000">
              <w:rPr>
                <w:rtl w:val="0"/>
              </w:rPr>
              <w:t xml:space="preserve">un novērstu turpmākus pārkāpumus vai piesārņojuma un avārijas rašanās iespējamību.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izslēgt subjektīvu vērtējumu par papildus pasākumu veikšanas uzdošanu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noteiktie pasākumi, lai ierobežotu ietekmi uz vidi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subjektīvs vērtējums, tāpēc ir nepieciešams skaidrojums un pamatojums papildus prasību noteikšanai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Dienests pamato šo mērījumu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noteiktie pasākumi, lai ierobežotu ietekmi uz vidi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izslēgt subjektīvu vērtējumu par papildus pasākumu veikšanas uzdošanu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noteiktie pasākumi, lai ierobežotu ietekmi uz vidi un novērstu turpmākus pārkāpumus vai piesārņojuma un avārijas rašanās iespējamību, ne vienmēr būs tieši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Darbību nedrīkst uzsākt, ja ir pārsniegti vai var tikt pārsniegti vides kvalitātes normatīvu robežlielumi noteiktam piesārņojuma veidam noteiktā teritorijā. Šajos gadījumos Dienests atļauju neizdod, kā arī neveic C reģistrāciju, izņemot, ja darbība nepieciešama valsts aizsardzības uzdevumu izpildes nodrošināšanai un to paredzēts veikt militārā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līdzīgs regulējums ar to izņēmumu, ka esošais regulējums satur papildinājumu “un ja attiecīgā darbība var palielināt kopējās emisijas teritorijā.”. Jaunais regulējums šo papildinājumu nesatur, kas nozīmē, ka, piemēram, ja ir piesārņota vieta – grunts un/vai gruntsūdens piesārņojums, bet jauns operators plāno uzsākt jaunu darbību šajā teritorijā esošā ēkā, kas nerada emisiju uz grunti/gruntsūdeņiem, - ietekmes nesummējas - tas nebūs iespējams. Darbību, kas nekādi neietekmēs esošo situāciju, jo netiks lietotas vielas, kas veido esošo piesārņojumu, nenotiks nekāda emisija gruntsūdeņos/gruntī, visas darbības tiks veiktas slēgtā, esošā ēkā, bet tas nebūs iespējams. Mērķim taču būtu bijis jābūt nepieļaut esošās situācijas pasliktināšanos, nevis izslēgt šādas teritorijas no aprites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Piesārņojošo darbību nedrīkst uzsākt un Dienests atļauju neizsniedz, kā arī neveic C reģistrāciju, ja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Darbību nedrīkst uzsākt, ja ir pārsniegti vai var tikt pārsniegti vides kvalitātes normatīvu robežlielumi noteiktam piesārņojuma veidam noteiktā teritorijā. Šajos gadījumos Dienests atļauju neizdod, kā arī neveic C reģistrāciju, izņemot, ja darbība nepieciešama valsts aizsardzības uzdevumu izpildes nodrošināšanai un to paredzēts veikt militārā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visā likumprojekta tekstā ievērot konsekvenci attiecībā uz likumprojekta 1. pantā piedāvāto terminu lietojumu.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vienlaikus tiek lietots gan termins "piesārņojoša darbība", gan "darbība", turklāt likumprojektā ietverts regulējums, kas attiecināms uz objekta darbību, plānotu darbību, iekārtu darbību u.c. Norādām, ka šāda pieeja rada risku likumprojektā ietvertā regulējuma vienveidīgai piemērošanai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Piesārņojošo darbību nedrīkst uzsākt un Dienests atļauju neizsniedz, kā arī neveic C reģistrāciju, ja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ir atbildīgs par monitoringa datu un sniegtās informācijas patiesumu un precizitāti un nodrošina, ka mērījumu veikšanas brīdī objektā esošās iekārtas darbojas normālos darbības apstākļos. Mērījumos neņem vērā iekārtu palaišanas un apturēšanas periodus.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operators var būt atbildīgs par monitoringa datu patiesumu un precizitāti, ja saskaņā ar (3) daļu mērījumus veic akreditēta laboratorija. Operators nevar ietekmēt datus, mērījumu veikšanu vai informāciju testēšanas pārskatā. Operatoram ir jāvar paļauties uz akreditētas laboratorijas kvalitāti, ko uzraudzīt ir LATAK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nodrošina, ka mērījumu veikšanas brīdī objektā esošās iekārtas darbojas normālos darbības apstākļos. Mērījumos neņem vērā iekārtu palaišanas un apturēšanas periodus.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Mērījumus veic testēšanas laboratorijas, kas akreditētas nacionālajā akreditācijas institūcijā atbilstoši normatīvajiem aktiem par atbilstības novērtēšanas institūciju novērtēšanu, akreditāciju un uzraudzību, vai laboratorijas, kas akreditētas citās Eiropas Savienības dalībvalstīs vai Eiropas Ekonomikas zonas valstīs. Attiecībā uz gaisa kvalitātes monitoringu operators ievēro Gaisa aizsardzības likumā noteiktās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operators veic nepārtraukto monitoringu, ko nodrošina uzstādītas atbilstošas iekārtas, kas ar zināmu regularitāti mēra kādu parametru/parametrus. Vai tas nozīmē, ka visiem ražošanas uzņēmumiem, kas uzstādījuši šādas iekārtas jāakreditējas kā laboratorijām? Pasaulē šāda prakse nepastāv.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Esam precizējuši pēdējo teikumu norādot, ka "nepārtrauktais gaisa kvalitātes monitorings" tiks veikts atbilstoši likumprojekta "Gaisa aizsardzības likums" (TAP - 21-TA-1420) saskaņā ar, kuru tiek paredzēts, ka var arī neveikt šādus mērījumus ar akreditētām metodēm, vienlaikus šādus datus nevar uzskatīt par pilnībā ticamiem.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periodiskajiem mērījumiem (piemēram, iekārtu radītajām emisijām) šis likumprojekts paredz, ka šādi mērījumi jāveic akreditētai laboratorijai, jo šādas prasības izriet no direktīvas (Direktīva 2015/2193, Direktīva 2010/75/ES). Lai valsts iestādes var pārliecināties par veikto mērījumu patiesumu un ticamību šādus mērījumus jāveic akreditētās institūcijās.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Mērījumus veic testēšanas laboratorijas, kas akreditētas nacionālajā akreditācijas institūcijā atbilstoši normatīvajiem aktiem par atbilstības novērtēšanas institūciju novērtēšanu, akreditāciju un uzraudzību, vai laboratorijas, kas akreditētas citās Eiropas Savienības dalībvalstīs (turpmāk - dalībvalsts)  vai Eiropas Ekonomikas zonas valstīs, kas nodrošina, ka iegūtajiem datiem ir līdzvērtīga zinātniskā kvalitāte. Attiecībā uz nepārtraukto gaisa kvalitātes monitoringu ievēro gaisa kvalitātes jomas normatīvos aktos noteiktās prasības.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piecos gados un augsnes monitoringu vismaz reizi desmit gados, ja vien atļaujā nav noteikta cita regularitāte, kas pamatota ar piesārņojuma draudu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 kategorijas, kas neietekmē augsni un gruntsūdeņus – piena pārstrāde, darbības tikai iekštelpās. Kādēļ noteikts, ka pilnīgi visām A darbībām bez individuālas izvērtēšanas jāveic augsnes un gruntsūdeņu monitorings? Regulējums nosaka, ka vienīgais, ko Dienests individuāli vērtēs būs regularitāte, nevis nepieciešamība kā 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četros gados un augsnes monitoringu vismaz reizi deviņos gados, ja vien atļaujā nav noteikta cita regularitāte, kas pamatota ar piesārņojuma draudu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Piesārņojošu darbību aizliegts sadalīt vairākās daļās vai starp diviem vai vairākiem operatoriem, lai izvairītos no atbilstošas kategorijas atļaujas saņemšanas vai C reģistrācijas. Ja piesārņojošas darbības ir sadalītas vai, ja viena veida emisija no vairāku operatoru objektiem, kuros veic viena veida piesārņojošas darbības, ietekmē vienu un to pašu teritoriju, nosakot atļaujas kategoriju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jāprecizē, ka summē darbības ar vienādu ietekmi, ne matemātiski skaita kopā jaudas, apjomus, platības darbībām, kas nerada viena veida piesārņojumu un ietekmi. Ja teritorijā ar vienu adresi darbību veic 2 operatori (2 dažādas juridiskas personas), kas abas nodarbojas ar atkritumu apsaimniekošanu, bet viena veic metāllūžņu laukuma funkcijas, savukārt otra ēkā, iekštelpās īslaicīgi uzglabā izlietotu pārtikas eļļu slēgtā tarā, neveidojas summāra ietekme. Līdz ar to šādas darbības nebūtu summējamas. Tāpēc būtu jāpiemēro izvērtēšana, ietekmju salīdzināšana, summāro ietekmju esamības apzināšana, lai šādam izlietotas pārtikas eļļu uzglabātājam 3 mucu uzglabāšanai tomēr nebūtu jāsaņem B kategorijas atļauja. Ja reiz darbības A, B, C kategorijās iedala, vadoties no to ietekmes uz vidi būtiskuma.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(VVD) ir kompetentā iestāde, kas izvērtē vai konkrētajā situācijā ir piemērojama minētā likuma norma par iekārtu jaudas vai saražotās produkcijas apjomu summēšanu, nosakot piesārņojošas darbības atļaujas kategoriju. VVD, izsniedzot piesārņojošās darbības atļaujas, vērtē savstarpējo blakus esošo operatoru ietekmes, darbības veidus, iekārtu jaudas, apsaimniekoto atkritumu apjomus un atkritumu klases, savstarpējo objekta novietojumu, kā arī citus faktorus, kas var būt būtiski, lai pieņemtu lēmumu, vai darbības tiek summētas atbilstoši šai normai. Normas mērķis ir novērst situācijas, kad darbības tiek mākslīgi sadalītas, lai tādējādi izvairītos no atbilstošas kategorijas atļaujas saņemšanas. Summētas tiek darbības ar vienādu vai līdzīgu ietekmi vai emisijām, kas ietekmē vienu un to pašu teritoriju. Šī norma nav paredzēta, lai mākslīgi apvienotu objektus, kuriem nav savstarpējas saistības un nav saskatāmas mākslīgas sadalīšanas pazīmes.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Piesārņojošu darbību aizliegts sadalīt vairākās daļās vai starp diviem vai vairākiem operatoriem vai nodalīt kā dažādus objektus viena operatora pārraudzībā, lai izvairītos no atbilstošas kategorijas atļaujas saņemšanas vai C reģistrācijas. Ja piesārņojošas darbības ir sadalītas vai, ja viena veida emisija no vairāku operatoru objektiem, kuros veic viena veida piesārņojošas darbības, ietekmē vienu un to pašu teritoriju, nosakot piesārņojošas darbības kategoriju summē objektu jaudas vai saražotās produkcijas apjomu.</w:t>
            </w:r>
            <w:r w:rsidR="00000000" w:rsidRPr="00000000" w:rsidDel="00000000">
              <w:rPr>
                <w:color w:val="#2ecc71"/>
                <w:b w:val="1"/>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ASSETS" - 16.02.2024.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pievienojas Baltijas ogļūdeņražu izpētes un ieguves asociācijas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 papildinot ar piesārņojošo darbību robežvērtībām, ja tādas nav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un tad, kad attiecīgais Ministru kabineta noteikumu projekts tiks izstrādāts, visiem sabiedrības locekļiem būs iespēja sniegt priekšlikumus un diskutēt par konkrētām darbībām un to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 papildinot ar piesārņojošo darbību robežvērtībām, ja tādas nav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un tad, kad attiecīgais Ministru kabineta noteikumu projekts tiks izstrādāts, visiem sabiedrības locekļiem būs iespēja sniegt priekšlikumus un diskutēt par konkrētām darbībām un to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 papildinot ar piesārņojošo darbību robežvērtībām, ja tādas nav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un tad, kad attiecīgais Ministru kabineta noteikumu projekts tiks izstrādāts, visiem sabiedrības locekļiem būs iespēja sniegt priekšlikumus un diskutēt par konkrētām darbībām un to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vai, lai veiktu grozījumus atļaujā, operators iesniedz iesniegumu Dienestā. Dienests atļauju izdod piesārņojošai darbībai konkrētā ģeogrāfiskā vietā uz visu attiecīgā objekta darbības laiku. Izdotās atļaujas Dienests publicē savā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pašvaldības tās teritoriju ilgtspējīgu attīstību tās iedzīvotāju interesēs, lai atļaujas izsniegšana būtu saskaņota ar konkrēto vietējo situāciju, tās izsniegšanā izvērtējot visus faktorus un riskus, pašvaldība ir jābūt būtiskam dalībniekam atļauju izsniegšanas procesā, tādējādi nodrošināt, ka tiek ņemti vērā vietējie apstākļi, sabiedrības intereses un vides aizsardzības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16.panta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Lai uzsāktu A vai B kategorijas piesārņojošo darbību vai, lai veiktu grozījumus atļaujā, operators iesniedz iesniegumu Dienestā, </w:t>
            </w:r>
            <w:r w:rsidR="00000000" w:rsidRPr="00000000" w:rsidDel="00000000">
              <w:rPr>
                <w:i w:val="1"/>
                <w:u w:val="single"/>
                <w:rtl w:val="0"/>
              </w:rPr>
              <w:t xml:space="preserve">kas to nosūta attiecīgajai pašvaldībai.</w:t>
            </w:r>
            <w:r w:rsidR="00000000" w:rsidRPr="00000000" w:rsidDel="00000000">
              <w:rPr>
                <w:i w:val="1"/>
                <w:rtl w:val="0"/>
              </w:rPr>
              <w:t xml:space="preserve"> Dienests atļauju izdod piesārņojošai darbībai konkrētā ģeogrāfiskā vietā uz visu attiecīgā objekta darbības laiku, </w:t>
            </w:r>
            <w:r w:rsidR="00000000" w:rsidRPr="00000000" w:rsidDel="00000000">
              <w:rPr>
                <w:i w:val="1"/>
                <w:u w:val="single"/>
                <w:rtl w:val="0"/>
              </w:rPr>
              <w:t xml:space="preserve">ietverot tajā pašvaldības sniegtos priekšlikumus</w:t>
            </w:r>
            <w:r w:rsidR="00000000" w:rsidRPr="00000000" w:rsidDel="00000000">
              <w:rPr>
                <w:i w:val="1"/>
                <w:rtl w:val="0"/>
              </w:rPr>
              <w:t xml:space="preserve">. Izdotās atļaujas Dienests publicē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Pašreiz šāds regulējums ir iekļauts Ministru kabineta 2010. gada 30. novembra noteikumu Nr. 1082 “Kārtība, kādā piesakāmas A, B un C kategorijas piesārņojošas darbības un izsniedzamas atļaujas A un B kategorijas piesārņojošo darbību veikšanai” 27. punktā. Informējam, ka pēc likumprojekta pieņemšanas minētie MK noteikumi tiks izdoti jaunā redakcijā un iebildumā minētā pašvaldības dalība atļaujas izsniegšanas procesā tiks saglabāta un noteikta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vai, lai veiktu grozījumus atļaujā, operators iesniedz iesniegumu Dienesta informācijas sistēmā. Dienests atļauju izsniedz piesārņojošai darbībai konkrētā ģeogrāfiskā vietā uz visu attiecīgā objekta darbības laiku. Izsniegtās atļaujas Dienests publicē savā tīmekļvietnē, izņemot atļaujas daļas, kas satur ierobežotas pieejamības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ievēro atļaujā noteiktās prasības piesārņojošas darbības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16.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Administratīvā procesa likuma (turpmāk - APL) 1. panta trešās daļas pirmajam teikumam administratīvais akts ir tiesību akts, ko iestāde izdod publisko tiesību jomā attiecībā uz individuāli noteiktu personu vai personām, nodibinot, grozot, konstatējot vai izbeidzot konkrētas tiesiskās attiecības vai konstatējot faktisko situāciju. Tādējādi administratīvais akts adresātam jebkurā gadījumā rada tiesiskas sekas, proti, piešķir tiesības un uzliek pienākumus, kas savukārt nozīmē, ka tas ir adresātam juridiski saistošs un tātad ir jāievēro. Turklāt pienākums ievērot likumprojekta 16. pantā minētajā atļaujā noteiktās prasības tieši izriet arī no vairākām likumprojektā ietvertajām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izsniegto atļauju var apstrīdēt mēneša laikā no atļaujas spēkā stāšanās dienas Vides pārraudzības valsts birojā (turpmāk - Birojs). Attiecīgās atļaujas darbība tiek apturēta līdz iesnieguma izskatīšanai saskaņā ar šā panta sesto daļu. Birojs var pieņemt lēmumu neapturēt apstrīdētās atļaujas darbību uz iesnieguma izskatīšanas laiku, ja atļaujas darbības apturēšana var radīt būtisku negatīvu ietekmi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16. panta ceturtās daļas pirmajā teikumā un 30. panta pirmās daļas otrajā teikumā norādīto termiņu Valsts vides dienesta izdotās atļaujas apstrīdēšanai.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APL 79. panta pirmā daļa jau noteic, ka administratīvo aktu var apstrīdēt viena mēneša laikā no tā spēkā stāšanās dienas.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izsniegto atļauju var apstrīdēt Dienesta ģenerāldirektoram Administratīvā procesa likumā noteiktajā kārtībā.  Attiecīgās atļaujas darbība tiek apturēta līdz iesnieguma izskatīšanai. Dienesta ģenerāldirektors var pieņemt lēmumu neapturēt apstrīdētās atļaujas darbību uz iesnieguma izskatīšanas laiku, ja atļaujas darbības apturēšana var radīt būtisku negatīvu ietekmi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Birojs pieņem lēmumu par izsniegto atļauju vai par atļaujas grozījumiem viena mēneša laikā no iesnieguma brīža un to var pārsūdzēt tiesā Administratīvā procesa likumā noteiktajā kārtībā. Pieteikums tiesai neaptur atļaujas vai atļaujā veikto grozījumu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anotācijas 1.3. sadaļā pamatot nepieciešamību likumprojekta 16. panta sestajā daļā, 19. panta sestajā daļā, 30. panta pirmajā daļā un 32. panta trešajā daļā noteikt, ka pieteikums tiesai neaptur attiecīgā administratīvā akta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 ģenerāldirektora pieņemto lēmumu par izsniegto atļauju vai par atļaujas grozījumiem var pārsūdzēt tiesā Administratīvā procesa likumā noteiktajā kārtībā. Pieteikums tiesai neaptur atļaujas vai atļaujas grozījumu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Birojs pieņem lēmumu par izsniegto atļauju vai par atļaujas grozījumiem viena mēneša laikā no iesnieguma brīža un to var pārsūdzēt tiesā Administratīvā procesa likumā noteiktajā kārtībā. Pieteikums tiesai neaptur atļaujas vai atļaujā veikto grozījumu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16. panta sestās daļas pirmajā teikumā noteikto termiņu, kura laikā Vides pārraudzības valsts birojs pieņem tajā minēto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APL 64. panta pirmā daļa jau noteic, ka, ja administratīvā lieta ierosināta uz iesnieguma pamata, iestāde pieņem lēmumu par administratīvā akta izdošanu </w:t>
            </w:r>
            <w:r w:rsidR="00000000" w:rsidRPr="00000000" w:rsidDel="00000000">
              <w:rPr>
                <w:u w:val="single"/>
                <w:rtl w:val="0"/>
              </w:rPr>
              <w:t xml:space="preserve">viena mēneša laikā</w:t>
            </w:r>
            <w:r w:rsidR="00000000" w:rsidRPr="00000000" w:rsidDel="00000000">
              <w:rPr>
                <w:rtl w:val="0"/>
              </w:rPr>
              <w:t xml:space="preserve"> no iesnieguma saņemšanas dienas, ja likumā nav noteikts cits termiņš vai citā normatīvajā aktā — īsāks termiņš administratīvā akta izdošanai.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 ģenerāldirektora pieņemto lēmumu par izsniegto atļauju vai par atļaujas grozījumiem var pārsūdzēt tiesā Administratīvā procesa likumā noteiktajā kārtībā. Pieteikums tiesai neaptur atļaujas vai atļaujas grozījumu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iesniegumā norādāmo informāciju un iesnieguma izskatīšanas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16.panta septītās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“1)atļaujas iesniegumā norādāmo informāciju un iesnieguma izskatīšanas kārtību, </w:t>
            </w:r>
            <w:r w:rsidR="00000000" w:rsidRPr="00000000" w:rsidDel="00000000">
              <w:rPr>
                <w:i w:val="1"/>
                <w:u w:val="single"/>
                <w:rtl w:val="0"/>
              </w:rPr>
              <w:t xml:space="preserve">pašvaldības izvētējuma saņemšanas kārtību;</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pēc likumprojekta pieņemšanas minētie MK noteikumi tiks izdoti jaunā redakcijā un iebildumā minētā pašvaldības dalība atļaujas izsniegšanas procesā tiks saglabāta un noteikta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iesniegumā norādāmo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iesniegumā norādāmo informāciju un iesnieguma izskatīšanas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anotācijas 1.3. sadaļā pamatot nepieciešamību likumprojekta 16. panta septītās daļas 1. un 2. punktā, kā arī likumprojekta 17. panta sestās daļas 2. punktā noteikt pilnvarojumu Ministru kabinetam noteikt attiecīgi "atļaujas iesniegumā norādāmo informāciju un iesnieguma izskatīšanas kārtību", "atļaujā iekļaujamo informāciju" un "C reģistrācijas iesniegumā norādāmo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iesniegumā norādāmo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izdot atsevišķu lēmumu, kurā nosaka emisijas limitus un robežvērtības, informāciju par piešķirtajām atkāpēm no emisiju robežvērtību ievērošanas, kā arī prasības par veicamo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īpašas prasības/regulējums nepieciešams ne vien sadedzināšanas iekārtām, bet arī notekūdeņu attīrīšanas iekārtām, kas pēc attīrīšanas notekūdeņus novada vidē. Šobrīd lielākā daļa šo iekārtu ir praktiski bez limitiem, monitoringa, bet pieredze rāda, ka tieši mazās iekārtas strādā vissliktāk. Pie tam šeit Valsts vides dienestam pie reģistrācijas būtu jāveic novadīšanas vietas ūdenstilpes padziļināts un rūpīgs izvērtējums attiecībā uz to esošo kvalitāti, kapacitāti uzņemt papildus piesārņojumu, jutīgumu un kvalitātes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(3) iekļauj konkrētu ierobežojumu “Dienests, veicot C reģistrāciju sadedzināšanas iekārtām var izdot atsevišķu lēmumu, kurā nosaka emisijas limitus un robežvērtības”, tad Dienests limitēt varēs tikai un vienīgi sadedzināšanas iekārtas. Uzskatām to par nepamatotu Dienesta pilnvaru sašaurināšanu.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Tāds regulējums ir nepieciešams, lai varētu īstenot Eiropas Parlamenta un Padomes 2015. gada 25. novembra Direktīvas 2015/2193 par ierobežojumiem attiecībā uz dažu piesārņojošu vielu emisiju gaisā no vidējas jaudas sadedzināšanas iekārtām (turpmāk - Direktīva 2015/2193) ietvertās prasības par sadedzināšanas iekārtām, kuras atbilst C kategorijas darbības apmēriem. Minētā direktīva paredz, ka dalībvalstīm jāizveido efektīva sistēma, lai nodrošinātu direktīvā noteikto prasību izpildi, tai skaitā, pienākums izveidot šo iekārtu reģistru un noteikt operatoram saistošas prasības attiecībā uz pieļaujamajām emisijām, monitoringu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šā likuma 27. panta otrajai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veic C reģistrāciju dzīvnieku novietnēm, ja iesniegts iesniegums Lauksaimniecības datu centra (turpmāk – LDC) informācijas sistēmā un piesārņojošā darbība atbilst C kategorijas piesārņojošai darbībai un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(ZM) neatbalsta 17.panta piektā daļā minēto redakciju attiecībā uz dzīvnieku novietnēm, jo nav skaidrs kāds iesniegums ir iesniegts jeb būs jāsniedz operatoram, kas ir papildus administratīvais slogs Lauksaimniecības datu centrā. Dzīvnieku novietnes jau ir reģistrētas saskaņā ar normatīvajiem aktiem par lauksaimniecības un akvakultūras dzīvnieku, to ganāmpulku un novietņu reģistrēšanas kārtību, jo dzīvnieku novietnes nevar uzsākt savu darbību pirms tās nav reģistrētas Lauksaimniecības datu centra informācijas sistēmā. Tādēļ lūdzam izteikt 17.panta (5) punktu ZM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veic C reģistrāciju dzīvnieku novietnēm, kas ir reģistrētas Lauksaimniecības datu centra (turpmāk – LDC) informācijas sistēmā un piesārņojošā darbība atbilst C kategorijas piesārņojošai darbībai un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veic C reģistrāciju dzīvnieku novietnēm, kas ir reģistrētas saskaņā ar normatīvajiem aktiem par lauksaimniecības un akvakultūras dzīvnieku, to ganāmpulku un novietņu reģistrēšanas kārtību un piesārņojošā darbība atbilst C kategorijas piesārņojošai darbībai un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iesniegumu par atļaujas saņemšanu A un B kategorijas piesārņojošai darbībai izskata 20 darba dienu laikā un iesniegumu par atļaujas grozījumiem izskata 10 darba dienu laikā. Iesniegumu jaunai reģistrācijai vai grozījumu veikšanai C kategorijas piesārņojošai darbībai izskata 10 darba dienu laikā.️ Pēc iesnieguma izskatīšanas Dienests pieņem iesniegumu vai pieprasa papildu informāciju vai noraida iesniegumu, veicot attiecīgu atzīmi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jādefinē papildus informācija, kā pieprasīšanas dēļ termiņš netiek ieskaitīts, t.i., pagarinās. Tās varētu būt normatīvajos aktos noteiktās prasības (Ja iesniegumā nav norādīta vai tam nav pievienota visa vides aizsardzību regulējošajos normatīvajos aktos noteiktā informācija, Dienests informācijas sistēmā operatoram pieprasa nepieciešamo informāciju.), jāizslēdz laika vilcināšana ar “man gribas zināt detalizētāk…..”, “lūdzu paskaidrot….”, “es nesaprotu….”, “man nesanāk…”, tad ir jāceļ kvalifikācija. Šobrīd ļoti bieži ir situācijas, kad uz papildinformācijas pieprasījumu tiek atbildēts, ka šī informācija netiks sniegta, jo neviens normatīvais akts to neparedz. Tas nozīmē, ka šādos gadījumos vienīgi ir novilcināts laiks, kas jaunas atļaujas nepieciešamības gadījumā dod Dienestam atkal jaunas 20 darba dienas, kad savu informācijas pieprasījuma noraidījumu akceptēt.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iesniegumu par atļaujas saņemšanu A un B kategorijas piesārņojošai darbībai izskata 20 darba dienu laikā un iesniegumu par atļaujas grozījumiem izskata 10 darba dienu laikā. Pēc iesnieguma izskatīšanas Dienests pieņem iesniegumu vai pieprasa papildu informāciju vai noraida iesniegumu, veicot attiecīgu atzīmi Dienesta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 kategorijas piesārņojošām darbībām atļauju izdod vai grozījumus veic 90 dienu laikā no brīža, kad Dienests ir pieņēmis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Izmaiņām (jebkuras kategorijas darbībā) nedrīkstētu būt tāds pats termiņš kā jaunas atļaujas izdošanai, jo grozījumu izdarīšana (atļaujas pārskatīšana) neprasa tādus pašus laika resursus kā jauna atļauja. Šāds mākslīgi stiepts termiņš padara uzņēmumus nekonkurētspējīgus, šādu nepamatotu termiņu nedrīkstētu iestrādāt regulējumā, lai piesegtu Dienesta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atsevišķos gadījumos Dienests grozījumu gadījumā pārskatīto atļauju izdod pirms maksimālā termiņa, kas liecina, ka procesu ir iespējams veikt ātrāk un to ierobežo tikai un vienīgi Dienesta kapacitāte. Nedrīkst būt tā, ka valsts ekonomiskā attīstība iesprūst Dienesta kapacitātes trūkumā. Tāpat nedrīkst būt tā, ka teorētiski ir iespējams atļauju/grozījumus saņemt pirms maksimālā termiņa, taču tas izdodas tikai tiem, kas prot sarunāt, vai tiem, kam palaimējies, ka iesniegumu skata eksperts ar augstākām darba spējām. Tā ir negodīga konkurence. Tomēr šobrīd tā ir Dienesta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garāks termiņš gadījumiem, kad tiek piemērota sabiedriskā apspriešana. Taču standarta procedūrai 90 dienām, jo īpaši grozījumu gadījumā, nav pamatojuma. Arī iesaistīto institūciju un sabiedrības viedokli operatīvi iespējams noskaidrot, pielietojot elektroniskos medijus un sakaru līdzekļus, jo neviens jau vairs ar zirgu pastu dokumentus fiziski neizvadā, tomēr termiņš saglabāts tieši kā šādam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jaunai A kategorijas atļaujas izdošanai maksimālais termiņš ir 60 dienas no iesnieguma pieņemšanas, grozījumiem 45 dienas. A atļaujas būtiski neatšķiras no B atļaujām, vien ar LPTP izvērtējumu un piemērošanu. Tehniskām izmaiņām 2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atļauju izdošanas termiņus salāgot ar termiņiem šādu dokumentu apritei kaimiņvalstīs, piemēram, Lietuvā, lai nodrošinātu, ka visā reģionā ir līdzvērtīgi konkurences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un B kategorijas iesniegums ir apjomīgs dokuments, kas sastāv ne tikai no aizpildīta iesnieguma, bet arī no vairākiem pielikumiem. Arī iesniegumi grozījumu veikšanai atļaujā mēdz būt apjomīgi – tas ir atkarīgs no paredzēto izmaiņu apjoma, darbības veida u.c. apstākļiem. Gan iesniegums atļaujas saņemšanai (kopā ar pielikumiem), gan atļaujas sastāv no 50 – 260 lapām. Atļauja satur gan nosacījumu sadaļu, gan pielikumu ar Valsts vides dienesta (VVD) izvērtējumu. Atļaujā netiek pārrakstītas normatīvo aktu prasības, bet tiek izvirzīti individuālie nosacījumi katram operatoram piesārņojošas darbības veikšanai konkrētajā vietā. Grozījumi pēc apjoma atšķiras, tāpēc ir iespējamas situācijas, kur ar saīsinātu termiņu grozījumu veikšanai ir par maz, kā arī pieteikuma izskatīšana laikā var rasties situācijas, ka grozījumiem ir nepieciešama papildu informācija lēmuma pieņemšanai. Dienesta eksperti, kuri izvērtē iesniegumus un sagatavo atļaujas A un B kategorijas piesārņojošas darbības veikšanai, vienlaikus veic virkni citu funkciju, proti, sagatavo siltumnīcefekta gāzu emisijas (SEG) atļaujas, apstiprina SEG un darbības līmeņa ziņojumus, izskata iesniegumus par bīstamajām vielām objektā, sagatavo atbildes uz klientu iesniegumiem, izstrādā metodiskos norādījumus un veic citus amata kompetencei atbilstošus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atļauju izsniedz vai grozījumus veic 90 dienu laikā no brīža, kad Dienests ir pieņēmis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 kategorijas piesārņojošām darbībām atļauju izdod vai grozījumus veic 90 dienu laikā no brīža, kad Dienests ir pieņēmis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18. panta ceturtajā, piektajā un sestajā daļā vārdus (attiecīgi) "no brīža, kad Dienests ir pieņēmis iesniegumu", "no brīža, kad Dienests ir iesniegumu pieņēmis" un "no brīža, kad iesniegums pieņemts Dienesta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APL 64. panta pirmā daļa noteic, ka,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ja likumā nav noteikts cits termiņš vai citā normatīvajā aktā — īsāks termiņš administratīvā akta izdošanai. Tādējādi administratīvā akta izdošanas termiņš tiek skaitīts no dienas, kad iestāde ir saņēmusi iesniegumu administratīvās lietas ierosināšanai.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atļauju izsniedz vai grozījumus veic 90 dienu laikā no brīža, kad Dienests ir pieņēmis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 kategorijas piesārņojošām darbībām atļauju izdod vai grozījumus veic 60 dienu laikā no brīža, kad Dienests ir iesniegumu pieņēmis. Ja piesārņojošajai darbībai rīko publisko apspriešanu, atļauju izdod 90 dienu laikā no brīža, kad Dienests ir iesniegumu pieņēmis.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atļaujām jaunas atļaujas izdošanas termiņš jāsaīsina maksimāli uz 45 dienām, grozījumiem uz 30 dienām. Tehniskām izmaiņām 2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pamatojums minēts: “Iesniegums A vai B kategorijas piesārņojošas darbības atļaujas saņemšanai ir apjomīgs dokuments, kurš, kopā ar pielikumiem, var sastāvēt no 30 - 50 līdz vairākiem simtiem lapu. Līdz ar to, lai izvērtētu, vai ir saņemta visa atļaujas sagatavošanai nepieciešamā informācija, ir nepieciešams laiks, kas sastāda līdz 20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labi atspoguļo Dienesta kapacitāti – tiešām 30 – 50 lapu izlasīšanai nepieciešamas 20 darba dienas!? Tas, acīmredzot, liecina par pēdējā laikā konstatētajiem trūkumiem izglītības sistēmā – sekundāro analfabētismu. Iespējams Dienesta ekspertu kvalifikācijai jādefinē zināmas prasmes, to trūkums nevar kalpot par pamatu nesamērīgam termiņam, kas nav saprotams privātās sfēras darbiniekiem, kam tādas ir pašsaprotamas.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minēts: “Atļaujas iesniegums tiek publicēts VVD tīmekļvietnē, kur sabiedrībai ir jādod pietiekams laiks ar to iepazīties un izteikt viedokli, arī pašvaldībai un Veselības inspekcijai ir jādod pietiekams laiks, lai iepazītos ar apjomīgo iesniegumu un izteiktu savus priekšlikumus. Vienlaikus VVD veic gan iesnieguma izvērtēšanas, prasību izvirzīšanas procesu, gan arī apstrādā sabiedrības un iestāžu priekšlikumus, nepieciešamības gadījumā arī sazinoties ar operatoru un precizējot informāciju vai aicinot iesniegt papildus informāciju, ja tāda nepieciešama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pamatojumā minēts, ka viss notiek vienlaikus, tam nav nepieciešams nesamērīgs laiks. Iepazīties ar publicēto un publiski pieejamo iesniegumu ir iespējams pilnīgi visiem – gan sabiedrības locekļiem, gan visām institūcijām. Līdz ar to nav saprotama Veselības inspekcijas īpaša izcelšana. Šī varētu būt ideāla iespēja Veselības inspekciju atbrīvot no pienākuma, kam tā nav kvalificēta un no kā līdz šim nav bijis nekādas jēgas, jo vienīgie Veselības inspekcijas ierosinājumi ir bijuši uzskaitīti visi spēkā esošie normatīvie akti, kuru prasības tā ierosinājusi operatoriem ievērot. Tā kā operatori ir likumpaklausīgas personas, tās arī bez Veselības inspekcijas ierosinājuma ir uzņēmušās saistības ievērot visas attiecināmās spēkā esošās normatīvo aktu prasības, kā arī sekot līdzi to izmaiņām un ievērot arī izmaiņas. Dažus gadus atpakaļ ir bijuši vairāki gadījumi, kad Veselības inspekcijas darbinieki, kam jāgatavo atbildes, ir zvanījuši un jautājuši, kas īsti darbībā mainās, jo negribas visus tos sarežģītos aprakstus un aprēķinus lasīt. Veselības inspekcijai, protams, paliktu tiesības kā jebkurai iestādei izteikt viedokli, ja tāds pēkšņi rodas, bet tā būtu atbrīvota no pienākuma izteikt viedokli, kura nav. Būtu jāatšķetina vēsturiski izveidojusies nepamatotā Veselības inspekcijas iepīšana vides jautājumos, kam tai nav speciālistu un kas pēc būtības neietilpst tās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un B kategorijas iesniegums ir apjomīgs dokuments, kas sastāv ne tikai no aizpildīta iesnieguma, bet arī no vairākiem pielikumiem. Arī iesniegumi grozījumu veikšanai atļaujā mēdz būt apjomīgi – tas ir atkarīgs no paredzēto izmaiņu apjoma, darbības veida u.c. apstākļiem. Gan iesniegums atļaujas saņemšanai (kopā ar pielikumiem), gan atļaujas sastāv no 50 – 260 lapām. Atļauja satur gan nosacījumu sadaļu, gan pielikumu ar Valsts vides dienesta (VVD) izvērtējumu. Atļaujā netiek pārrakstītas normatīvo aktu prasības, bet tiek izvirzīti individuālie nosacījumi katram operatoram piesārņojošas darbības veikšanai konkrētajā vietā. Grozījumi pēc apjoma atšķiras, tāpēc ir iespējamas situācijas, kur ar saīsinātu termiņu grozījumu veikšanai ir par maz, kā arī pieteikuma izskatīšana laikā var rasties situācijas, ka grozījumiem ir nepieciešama papildu informācija lēmuma pieņemšanai. Dienesta eksperti, kuri izvērtē iesniegumus un sagatavo atļaujas A un B kategorijas piesārņojošas darbības veikšanai, vienlaikus veic virkni citu funkciju, proti, sagatavo siltumnīcefekta gāzu emisijas (SEG) atļaujas, apstiprina SEG un darbības līmeņa ziņojumus, izskata iesniegumus par bīstamajām vielām objektā, sagatavo atbildes uz klientu iesniegumiem, izstrādā metodiskos norādījumus un veic citus amata kompetencei atbilstošus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 kategorijas piesārņojošas darbības reģistrē vai grozījumus veic 14 dienu laikā no brīža, kad iesniegums pieņemts Dienesta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šis termiņš pamatots ar skaidrojumu “Attiecībā par C reģistrāciju paredzēts, ka reģistrācija tiks veikta 14 dienu laikā no brīža, kad saņemta visa nepieciešamā informācija. Ja Dienestam nepieciešama papildinformācija no operatora, VVD izskata iesniegto operatora informāciju 14 dienu laikā. Šī nav vienkārša fakta konstatācija par veicamo piesārņojošo darbību, iesniegto informāciju VVD vērtē un reģistrē darbību tad, ja tā atbilst vides aizsardzības normatīvo aktu prasībām, kā arī teritorijas paredzētajai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C reģistrāciju iesnieguma veidlapu un tās aizpildīšanas veidu – jāatķeksē tikai attiecināmā informācija, attiecināmie apgalvojumi, šeit nenotiek un uz šīs informācijas bāzes nav iespējama nekāda vērtēšana. Pa nozarēm ir neskaitāmas sagataves. Reģistrācijas ietvaros nenotiek nekādu nosacījumu izvirzīšana, ja nākotnē notiks, tam jāizveido sagataves un iekšējās vadlīnijas. 14 dienām nav pilnīgi nekāda pamatojuma. Uzskatām, ka pilnīgi noteikti 10 darba dienu (vai 14 dienu) laikā izskata un veic reģistrāciju. Aicinām iepazīties ar C reģistrācijas veidlapā IS TULPE ievadāmo informāciju, C reģistrācijas faktu Dienesta mājaslapā un sniegt skaidrojumu, kam tieši ir vajadzīgas papildu 14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paredz, ka, ja operators ir iesniedzis visu nepieciešamo informāciju, C kategorijas piesārņojošas darbības reģistrācija tiek veikta 14 dienu laikā no iesnieguma iesniegšana brīža, savukārt ja informācija nav pietiekama, Valsts vides dienests (VVD) to pieprasa 14 dienu laikā no iesnieguma iesniegšanas brīža. Kopumā iesnieguma izskatīšanas process notiek līdz 14 dienām un rezultējas vai ar C kategorijas piesārņojošas darbības reģistrāciju, vai atteikumu veikt reģistrāciju vai papildinformācijas pieprasīšanu. Likumprojektā iekļautā redakcija būtiski neatšķiras no šobrīd esošās kārtības, kura iekļauta Ministru kabineta 2010. gada 30. novembra noteikumos Nr. 1082 “Kārtība, kādā piesakāmas A, B un C kategorijas piesārņojošas darbības un izsniedzamas atļaujas A un B kategorijas piesārņojošo darbību veikšanai” (58. un 59.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laikā VVD izskata ap 1193 iesniegumiem jaunu C kategorijas piesārņojošas darbības reģistrāciju veikšanai, grozījumu veikšanai esošajās C reģistrācijās un C reģistrāciju svītrošanai, kas vidēji ir 5 iesniegumi vienā darba dienā. VVD pēdējo divu gadu laikā ir ievērojami uzlabojis iesniegumu iesniegšanas un C kategorijas piesārņojošo darbību reģistrācijas procesu, attīstot Valsts vides dienesta Informācijas sistēmu "TULPE" un padarot to par “draudzīgu” operatoram, lai iesniegumi C kategorijas piesārņojošas darbības reģistrācijai būtu iesniedzami “ar pirmo” reizi, tādējādi būtiski samazinot “kļūdaino” iesniegumu skaitu un papildinformācijas pieprasīšanas gadījumus.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uzsākšanai vai būtiskām izmaiņām tajā, ja Dienests vai pašvaldība ir pieņēmusi pamatotu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normatīvajos aktos nav noteikti skaidri kritēriji gadījumiem, kad var tikt pieņemts lēmums par publisko apspriešanu, lai izvairītos no interpretācijas par lēmumu pamatotību, jo katrs gadījums tiek vērtēts atsevišķi, veicot konkrēto apstākļu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Likumprojekta 19.panta trešajā daļā vārdu “pamatots” vai, ņemot vērā, ka tas parādījies tikai šajā pēdējā likumprojekta redakcijā, ir nepieciešams sniegt skaidrojumu, kas ir pamatots lēmums (skaidrojums nav sniegts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uzsākšanai vai būtiskām izmaiņām tajā, ja Dienests vai pašvaldība ir pieņēmusi pamatotu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"pamatots lēmums" parādījies tikai šajā pēdējā likumprojekta redakcijā. Nav atrodams skaidrojums , kas ir pamatots lēmums, tāda nav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izdošanu un grozījumu veikšanu atļaujā vai par atteikumu izdot atļauju maksājama valsts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 pilnīgi visiem grozījumiem maksājama pilna valsts nodeva? Šobrīd par operatora maiņu tāda netiek prasīta, tomēr tas viennozīmīgi nekur nav atrunāts. Par tehniskajiem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lēmums par atteikumu izsniegt atļauju vai veikt grozījumus atļaujā.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izdošanu un grozījumu veikšanu atļaujā vai par atteikumu izdot atļauju maksājama valsts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skaidrojumu par 20. pantā ietvertā regulējuma nepieciešamību un mērķi, ciktāl valsts nodeva maksājama par atteikumu izdot atļauju. Kā arī lūdzam redakcionāli precizēt, par ko tieši maksājama valsts nodeva, jo pēc būtības šādā gadījumā nodeva maksājama par iesniegumu atļaujas A vai B kategorijas piesārņojošai darbībai izdošanai un grozījumu veikšanai atļaujā (proti, valsts nodevas maksāšanas mērķis nebūs atteikums izdot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lēmums par atteikumu izsniegt atļauju vai veikt grozījumus atļaujā.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 pieņemt lēmumu par atteikumu izdot atļauju vai veikt C reģistrāciju,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 kas ir domāts ar vārdu "komersants” 21.pantā trešās daļas 2. un 3.punktā, jo likumprojektā  pie definīcijām un tekstā ir minēts tikai "operators". Panta trešā daļa nosaka gadījumus, kad atļauju neizdod vai C reģistrāciju neveic, bet šīs daļas 2. un 3.punktā minēti pārkāpumi, kas izdarīti iepriekšējos gados. Tātad var saprast, ka atļauja komersantam jau ir izdota vai C reģistrācija veikta. Šajā gadījumā Dienests var apturēt operatora darbību nevis atteikt izdot atļauju vai veikt C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w:t>
            </w:r>
            <w:r w:rsidR="00000000" w:rsidRPr="00000000" w:rsidDel="00000000">
              <w:rPr>
                <w:color w:val="#f39c12"/>
                <w:rtl w:val="0"/>
              </w:rPr>
              <w:t xml:space="preserve"> </w:t>
            </w:r>
            <w:r w:rsidR="00000000" w:rsidRPr="00000000" w:rsidDel="00000000">
              <w:rPr>
                <w:rtl w:val="0"/>
              </w:rPr>
              <w:t xml:space="preserve">pieņemt lēmumu par atteikumu izsniegt atļauju vai veikt C reģistrāciju: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apzināti sniedzis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nepieļaujami abstrakts formulējums un nav ne Dienestam, ne operatoram pierādāms. Kļūdas gadās pilnīgi visiem, t.sk. Dienesta dokumentos (katrā Dienesta dokumentā). Ja tiek konstatēta kļūdaina, nepatiesa informācija, atļauja būtu jāpārskata un jāizvirza faktiskajai situācijai atbilstoši nosacījumi. Jaunai darbībai kļūdainā informācija būtu jāidentificē jau atļaujas sagatavošanas/izdošanas procesā un attiecīgi jāpieprasa papildinformācija.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normas mērķis. Saprotams, ka runa ir tikai par jaunu darbību, jo noteikts “atteikumu izdot atļauju”. Tieši šādās situācijas aktuāls būtu papildinformācijas pieprasījums. Kādu mērķi sasniegs atteikums? Operatoram būs jāiesniedz jauns iesniegums, kurā kļūda ir novērsta, bet tieši šādu situāciju novēršanai kalpo papildinformācijas pieprasīšanas iespēja un pienākums. Ja kļūda atļaujas izdošanas procesā ir identificēta, to novērš. Ja nav identificēta, tiek izsniegta kļūdaina atļauja, ko konstatēt jau var vairs tikai inspektoru pārbaužu laikā klātienē, kad vairs nav iespējams atteikums izdot atļauju, jo tā jau ir izdota. Tad tiek uzdots veikt atļaujas pārskatīšanu/grozīšanu, tomēr diezin vai ir iespējams noskaidrot, iemesls neatbilstībai ir kļūda atļaujas pieprasīšanas laikā vai faktiskās situācijas izmaiņas laika gaitā, par kurām operators nav zinājis, ka tās komunicējamas ar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40 lpp. ir konstatēta apzināta nepatiesas informācijas sniegšana likumprojekta izdošanas nepieciešamības un prasību pamatojumam: “2) emisijas limitu pārsniegšana - emisijas limits ir atļaujā noteikta maksimālā pieļaujamā emitētā vērtība, piemēram, pēc attīrīšanas upē vai ezerā ievadītie notekūdeņi drīkst saturēt ĶSP (ķīmiskais skābekļa patēriņš) 125 mg/l; BSP (bioloģiskais skābekļa patēriņš) 5 – 25 mg/l un suspendētās vielas – 135 mg/l.”. Šāda suspendēto vielu koncentrācija nav atļauta. Tīri ilustrācijai - operatoram saskaņā ar likumprojekta regulējumu šāda nepatiesu ziņu sniegšana beigtos ar atteikumu izdot atļauju vei veikt reģistrāciju (likumprojekta 21. panta (3) daļa 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(VVD) neatsaka izsniegt atļauju neapzināto kļūdu gadījumos. Uzsvars šajā punktā ir uz vārdu “apzināti”, kad operators, lai saņemtu sev labvēlīgo lēmumu (atļauju), apzināti sniedz nepatieso informāciju vai to slēpj.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operators iesniegumā un pievienotajās kartēs norāda kādās robežās notiek piesārņojošā darbība, bet izvērtējot kartes (piemēram Google Earth, LGIA u.c.) ir vizuāli redzams, ka piesārņojoša darbība tiek veikta ārpus norādītajām robežām (līdz ar to nav korekti aprēķinātas emisijas, nav sniegta informācija par to, vai piesārņojošo darbību var veikt arī blakus īpašumā (ja īpašums nepieder/netiek 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operatoram ir pieejami piesārņojošo vielu emisijas monitoringa rezultāti, kuri norāda uz piesārņojošo vielu robežvērtību pārsniegumiem, bet operators tos apzināti slēpj, nesniedz VVD, sagroza;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operators apzināti slēpj iekārtas tehnisko dokumentāciju un iesniegumā atļaujas saņemšanai uzrāda samazinātu iekārtas jaudu, lai izvairītos, piemēram, no nepieciešamības saņemt A kategorijas atļauju vai siltumnīcefekta gāzu emisijas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operators apzināti sniedzis nepatiesu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komersantam pēdējo trīs gadu laikā vismaz divas reizes ir atkārtoti pieņēmis lēmumu par administratīvā soda piemērošanu  par pārkāpumiem vides aizsardzības jomā, kas saistīti ar noteikto pienākumu neizpildi vai vides stāvokļa pasliktināšanos;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normu, kas noteic, ka Valsts vides dienests var  atteikt atļauju vai reģistrēt C kategorijas piesārņojošo darbību, ja:</w:t>
            </w:r>
            <w:r w:rsidR="00000000" w:rsidRPr="00000000" w:rsidDel="00000000">
              <w:rPr>
                <w:i w:val="1"/>
                <w:rtl w:val="0"/>
              </w:rPr>
              <w:t xml:space="preserve"> "Dienests komersantam pēdējo trīs gadu laikā vismaz divas reizes ir atkārtoti </w:t>
            </w:r>
            <w:r w:rsidR="00000000" w:rsidRPr="00000000" w:rsidDel="00000000">
              <w:rPr>
                <w:i w:val="1"/>
                <w:u w:val="single"/>
                <w:rtl w:val="0"/>
              </w:rPr>
              <w:t xml:space="preserve">pieņēmis lēmumu par administratīvā soda piemērošanu</w:t>
            </w:r>
            <w:r w:rsidR="00000000" w:rsidRPr="00000000" w:rsidDel="00000000">
              <w:rPr>
                <w:i w:val="1"/>
                <w:rtl w:val="0"/>
              </w:rPr>
              <w:t xml:space="preserve">  par pārkāpumiem vides aizsardzības jomā, kas saistīti ar noteikto pienākumu neizpildi vai vides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administratīvo atbildību saistītas tiesiskas sekas var rasties tikai no attiecīgā nolēmuma spēkā stāšanās, nevis, piemēram, no lēmuma par administratīvo sodu pieņemšanas brīža. Negatīvu seku radīšana personai no lēmuma, kas nav stājies likumīgā spēkā, ir apšaubāma arī nevainīguma prezumpcijas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anotācijā skaidrot, kādēļ ir izraudzīts tieši trīs gadu periods, kura laikā persona, ja tā ir iepriekš sodīta, nevar kandidēt uz atļaujas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"Komersantam pēdējo trīs gadu laikā vismaz divas reizes ir stājušies spēkā Dienesta pieņemtie lēmumi par administratīvā soda piemērošanu par pārkāpumiem vides aizsardzības jomā, kas saistīti ar noteikto pienākumu neizpildi vai vides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triju gadu laikā no atļaujas spēkā stāšanās dienas vai C reģistrācijas dienas operators nav uzsācis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daļas 2) apakšpunkts dublē (2) daļu un ir zināmā pretrunā. Vienā gadījumā ir noteikts, ka Dienests atceļ, t.i., kā obligāts pienākums, bet otrā – var atcelt, paredz Dienestam tiesības, bet ne obligātu pienākumu. Uzskatām, ka jāatstāj būtu tikai (2) daļas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atļauja būtu obligāti anulējama, ja darbība vai tās daļas nav uzsākta. Tās varētu būt Dienesta tiesības, bet ne pienākums. Ņemot vērā nesamērīgos atļauju un to grozījumu izdošanas termiņus, operatori ieplāno lielas rezerves un vēl tikai tālā nākotnē plānotas darbības, lai atļauja būtu saņemta, jo būvi uzbūvēt, tehnoloģiskās vienības uzstādīt mūsdienās var dažu dienu līdz nedēļu laikā, bet dokumentus saņemt – daudzu mēnešu laikā. Nebūtu jāanulē atļauja, ja operators esošas darbības ietvaros, kādu piesārņojošo darbību nav īstenojis, bet vēlas paturēt tiesības to jebkurā laikā uzsākt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Piesārņojošas darbības veic stacionāros tehnoloģiskos objektos. Piesārņojošas darbības var veikt arī izmantojot pārvietojamas tehnoloģiskas iekārtas, kuras tiek darbinātas stacionāri un pirms kuru ekspluatācijas uzsākšanas operators novērtē un prognozē iekārtas radīto emisiju vai piesārņojumu teritorijai, kurā paredzēts darbināt attiecīgo iekārtu un kuru var ietekmēt piesārņojošā darbība. Dienests izdod atļauju piesārņojošai darbībai vai reģistrē C kategorijas piesārņojošo darbību pārvietojamas iekārtas stacionārai darbināšanai konkrētā ģeogrāfiskā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viennozīmīgi jānosaka, cik ilgi vienā vietā darbināma pārvietojama iekārta uzskatāma par stacionāru – ceļu būves vietās drupināšana, atkarībā no ceļa būves apjoma var būt vairākus mēnešus. Drupinātāji būvniecības objektos. Nomas drupinātāji – reizi pusgadā atbrauc, dienu drupina, aizbrauc. Eksperimentālas iekārtas – veic zināmu laiku plānoto eksperimentu un novāc. Par šo notiek nepārtrauktas diskusijas ar Dienesta ekspertiem, piemēram, eksperts uzskata, ka 1 m3 plastmasas kubs, ko izmanto dīzeļdegvielas uzpildei viena operatora dažādos objektos, t.i., nepārtraukti pārvieto pa karjeriem un ražotnēm, ir degvielas uzpildes stacija, kam jāatbilst MK 12.06.2012. noteikumiem Nr. 409. Tā ir esoša regulējuma problēma, kas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Lai izslēgtu manipulācijas gadījumus, viennozīmīgi noteikt, cik ilgi vienā vietā darbināmā pārvietojamā iekārta uzskatāma par stacionāru, nevar. Ceļu būves vietās, demontāžas objektos netiek izsniegtas piesārņojošās darbības atļaujas, savukārt objektos, kuros ir izsniegtas atļaujas piesārņojošo darbību veikšanai, arī nomāta iekārta, kas netiek izmantota regulāri un rada emisijas tiek uzskatīta kā stacionāra iekārta, kuras parametri, emisijas ilgums un izvietojums ir noteikts atļaujā.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pārvietojamām 1 m</w:t>
            </w:r>
            <w:r w:rsidR="00000000" w:rsidRPr="00000000" w:rsidDel="00000000">
              <w:rPr>
                <w:vertAlign w:val="superscript"/>
                <w:rtl w:val="0"/>
              </w:rPr>
              <w:t xml:space="preserve">3</w:t>
            </w:r>
            <w:r w:rsidR="00000000" w:rsidRPr="00000000" w:rsidDel="00000000">
              <w:rPr>
                <w:rtl w:val="0"/>
              </w:rPr>
              <w:t xml:space="preserve"> tvertnēm, no kurām notiek automašīnu uzpilde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uzpilde no rezervuāriem (tvertnēm) autotransportā nenoliedzami saistīta ar vides piesārņojuma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Dīzeļdegviela tiek klasificēta kā bīstama, jo saskaņā ar Eiropas Parlamenta un Padomes 2008. gada 16. decembra Regulas (EK) Nr. 1272/2008 par vielu un maisījumu klasificēšanu, marķēšanu un iepakošanu un ar ko groza un atceļ Direktīvas 67/548/EEK un 1999/45/EK un groza Regulu (EK) Nr. 1907/2006 harmonizēto klasifikāciju, tā tiek uzskatīta par bīstamu veselībai (ir aizdomas, ka var izraisīt vēzi). Papildus tam uzņēmumu sniegtajā informācijā, ko pieprasa Eiropas Parlamenta un Padomes 2006. gada 18. decembra Regula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norādīts, ka šī viela ir uzliesmojoša, ir kaitīga ieelpojot un izraisa ādas kairinājumu, un var būt letāla, ja to norij, un var izraisīt orgānu bojājumus ilgstošas vai atkārtotas iedarbības rezultātā. Tā arīdzan ir toksiska ūdens organismiem ar ilgstošām sekām, un nejaušas noplūdes gadījumos pastāv augsnes un gruntsūdeņu piesārņojuma risks. Attiecīgi secināms, ka dīzeļdegviela ir bīstama ne tikai veselībai, bet arī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degvielas uzpildīšana autotransportā no pārvietojamiem rezervuāriem (tvertnēm) nevar notikt jebkurā vietā. Šādiem rezervuāriem (tvertnēm) jābūt novietotiem konkrētajā vietā, kurai jābūt atbilstoši aprīkotai.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12. jūnija noteikumu Nr. 409 "Noteikumi par vides aizsardzības prasībām degvielas uzpildes stacijām, naftas bāzēm un pārvietojamām cisternām" (turpmāk - MK noteikumi Nr. 409) 2.11. apakšpunktā ir sniegta degvielas uzpildes stacijas definīcija – </w:t>
            </w:r>
            <w:r w:rsidR="00000000" w:rsidRPr="00000000" w:rsidDel="00000000">
              <w:rPr>
                <w:i w:val="1"/>
                <w:rtl w:val="0"/>
              </w:rPr>
              <w:t xml:space="preserve">jebkurš objekts, kurā degvielu pārsūknē no stacionāriem glabāšanas rezervuāriem uz transportlīdzekļu degvielas tvertnēm</w:t>
            </w:r>
            <w:r w:rsidR="00000000" w:rsidRPr="00000000" w:rsidDel="00000000">
              <w:rPr>
                <w:rtl w:val="0"/>
              </w:rPr>
              <w:t xml:space="preserve">. 1 m</w:t>
            </w:r>
            <w:r w:rsidR="00000000" w:rsidRPr="00000000" w:rsidDel="00000000">
              <w:rPr>
                <w:vertAlign w:val="superscript"/>
                <w:rtl w:val="0"/>
              </w:rPr>
              <w:t xml:space="preserve">3</w:t>
            </w:r>
            <w:r w:rsidR="00000000" w:rsidRPr="00000000" w:rsidDel="00000000">
              <w:rPr>
                <w:rtl w:val="0"/>
              </w:rPr>
              <w:t xml:space="preserve"> tvertne, kas ir aprīkota ar uzpildes pistoli, atbilst MK noteikumu Nr. 409 definīcijai – uzpildes iekārta - </w:t>
            </w:r>
            <w:r w:rsidR="00000000" w:rsidRPr="00000000" w:rsidDel="00000000">
              <w:rPr>
                <w:i w:val="1"/>
                <w:rtl w:val="0"/>
              </w:rPr>
              <w:t xml:space="preserve">jebkura iekārta degvielas uzpildes stacijā vai naftas bāzē, ar kuru degviela tiek iepildīta pārvietojamās cisternās vai transportlīdzekļu degvielas tvertnēs, kā arī īpaši šim nolūkam paredzētā tarā</w:t>
            </w:r>
            <w:r w:rsidR="00000000" w:rsidRPr="00000000" w:rsidDel="00000000">
              <w:rPr>
                <w:rtl w:val="0"/>
              </w:rPr>
              <w:t xml:space="preserve">. No MK noteikumu Nr. 409 9. punkta izriet, ka MK noteikumi Nr. 409 ir attiecināmi arī uz degvielas uzpildes stacijām, kuras izmanto pašpatēriņa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ja objektā notiek degvielas uzpilde no tvertnes, kura ir aprīkota ar uzpildes pistoli, tad darbība atbilst Ministru kabineta 2010. gada 30. novembra noteikumos Nr. 1082 „Kārtība, kādā piesakāmas A, B un C kategorijas piesārņojošas darbības un izsniedzamas atļaujas A un B kategorijas piesārņojošo darbību veikšanai” (turpmāk – MK noteikumi Nr. 1082) 2. pielikuma 1.3. punktam - degvielas uzpildes stacijas ar degvielas apjomu (lielāko kopējo degvielas daudzumu, kas pārsūknēts pēdējo triju gadu laikā) līdz 2000 m3 gadā. Vienlaikus uz šo darbību attiecas MK noteikumu Nr. 409 prasības, jo tajos nav norādīti minimālie tvertņu apjomi, līdz ar to degvielas uzpildes tvertne tiek klasificēta kā iekārta, kuru jāizvieto noteiktā vietā, kurā ir ierīkots pretinfiltrācijas segums atbilstoši MK noteikumu Nr. 409 17. punktam, kā arī nodrošināta ūdens novadīšana no laukuma, ko sedz pretinfiltrācijas segums, uz naftas produktu attīrīšanas ietaisēm, vai izveidots cits konstruktīvs risinājums, kas nodrošina augsnes un grunts aizsardzību. Vienlaikus, ja degvielas uzpildīšana autotransportā notiek no rezervuāriem (tvertnēm), kuru tilpums ir 30 m</w:t>
            </w:r>
            <w:r w:rsidR="00000000" w:rsidRPr="00000000" w:rsidDel="00000000">
              <w:rPr>
                <w:vertAlign w:val="superscript"/>
                <w:rtl w:val="0"/>
              </w:rPr>
              <w:t xml:space="preserve">3</w:t>
            </w:r>
            <w:r w:rsidR="00000000" w:rsidRPr="00000000" w:rsidDel="00000000">
              <w:rPr>
                <w:rtl w:val="0"/>
              </w:rPr>
              <w:t xml:space="preserve"> vai mazāk, kuros uzglabā dīzeļdegvielu pašpatēriņa vajadzībām, šādas degvielas uzpildes stacijas operators ir atbrīvots no pienākuma veikt pazemes ūdeņu izpēti un izveidot novērošanas sistēmu, atbilstoši MK noteikumu Nr. 409 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Piesārņojošas darbības veic stacionāros tehnoloģiskos objektos. Piesārņojošas darbības var veikt arī izmantojot pārvietojamas tehnoloģiskas iekārtas, kuras tiek darbinātas stacionāri un pirms kuru ekspluatācijas uzsākšanas operators novērtē un prognozē iekārtas radīto emisiju vai piesārņojumu teritorijai, kurā paredzēts darbināt attiecīgo iekārtu un kuru var ietekmēt piesārņojošā darbība. Dienests izsniedz atļauju piesārņojošai darbībai vai reģistrē C kategorijas piesārņojošo darbību pārvietojamas iekārtas stacionārai darbināšanai konkrētā ģeogrāfiskā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Piesārņojošas darbības veikšanas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nav korekti uzdot pašvaldībai noteikt ierobežojumus konkrētā objektā veiktai piesārņojošai darbībai, jo pašvaldības gaisa kvalitātes uzlabošanas rīcības plānā tiek vērtēta teritorija kopumā un pasākumi gaisa kvalitātes uzlabošanai noteikti attiecībā uz pašvaldības teritoriju kopumā. Bez tam šā likuma 10.pantā tiek noteikts, ka Dienesta pienākums ir vērtēt, proti,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gaisa kvalitātes uzlabošanas rīcības plāns būtu izstrādājams sadarbībā ar atbildīgo ministriju un VVD,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zinās par  Komisijas publicēto informāciju par emisijas līmeņiem, ko var sasniegt ar labākajām pieejamām vai jaunākajām tehnoloģijām  un šī informācija nebūtu jāmeklē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ierobežojumus objektā veiktajai piesārņojošajai darbībai var noteikt tikai VVD, pašvaldībai šādu tiesību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Piesārņojošas darbības veikšanas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piesārņojošai darbībai atļauja ir saņemta vai veikta C reģistrācija un darbību veic teritorijā, kurā ir pārsniegti vai var tikt pārsniegti vides kvalitātes robežlielumi noteiktam piesārņojuma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24.pantā pirmajā daļā noteikto prasību. Esošā redakcija  ir pretrunā ar 10.pantu, kurā pateikts, ka atļauju neizsniedz un reģistrāciju neveic, ja ir pārsniegumi attiecīgajā teritorijā. Lūdzam anotācijā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piesārņojošai darbībai ir saņemta atļauja vai veikta C reģistrācija un darbību veic teritorijā, kurā ir pārsniegti vai var tikt pārsniegti vides kvalitātes robežlielumi noteiktam piesārņojuma veidam: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korekti uzdot pašvaldībai noteikt ierobežojumus konkrētā objektā veiktai piesārņojošai darbībai, jo pašvaldības gaisa kvalitātes uzlabošanas rīcības plānā tiek vērtēta teritorija kopumā un pasākumi gaisa kvalitātes uzlabošanai noteikti attiecībā uz pašvaldības teritoriju kopumā. Bez tam ierobežojumus objektā veiktajai piesārņojošajai darbībai var noteikt tikai VVD. Pašvaldībai šādu tiesību nav. Likuma 10. pants noteic Dienesta pienākumu vērtēt, proti,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kā minēts 3. pantā  attiecas uz A, B un C kategorijas piesārņojošām darbībām. Šīs darbības regulē piesārņojošās darbības atļaujas vai C reģistrācija un to pašvaldība ietekmēt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ar pašvaldības saistošajiem noteikumiem var tikt mainīti VVD izsniegto atļauju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svītrot 24.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gaisa kvalitātes uzlabošanas rīcības plāns būtu izstrādājams sadarbībā ar atbildīgo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Izteikt likumprojekta 24.panta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Ja noteiktā teritorijā ir pārsniegti vai var tikt pārsniegti gaisa aizsardzības jomas normatīvajos aktos noteiktie gaisa kvalitātes normatīvi, pašvaldība saskaņā ar normatīvajos aktos noteiktajā kārtībā, </w:t>
            </w:r>
            <w:r w:rsidR="00000000" w:rsidRPr="00000000" w:rsidDel="00000000">
              <w:rPr>
                <w:i w:val="1"/>
                <w:u w:val="single"/>
                <w:rtl w:val="0"/>
              </w:rPr>
              <w:t xml:space="preserve">sadarbībā ar atbildīgo ministriju</w:t>
            </w:r>
            <w:r w:rsidR="00000000" w:rsidRPr="00000000" w:rsidDel="00000000">
              <w:rPr>
                <w:i w:val="1"/>
                <w:rtl w:val="0"/>
              </w:rPr>
              <w:t xml:space="preserve"> izstrādātu un apstiprinātu pašvaldības gaisa kvalitātes uzlabošanas rīcības plānu, var izdot saistošos noteikumus, kas nosaka ierobežojumus objektā veiktajai piesārņojošajai darbībai, prasības par papildu pasākumu veikšanu vai stingrākas prasības attiecībā uz pieļaujamo gaisa piesārņojuma līmeni un monitoringa veikšanu kā to noteicis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likumprojekta  3. pantā, likums  attiecas uz A, B un C kategorijas piesārņojošām darbībām. Šīs darbības regulē piesārņojošās darbības atļaujas vai C kategorijas piesārņojošo darbību reģistrācija un to pašvaldība ietekmēt nevar. Vai ar pašvaldības saistošajiem noteikumiem var mainīt VVD izsniegto atļauju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24. panta otrās daļas pēdējo teikumu, jo attiecīgajai normai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norādītā norma (likumprojekta 24. panta otrās daļas pēdējais teikums) ir ļoti svarīgs punkts, ņemot vērā to, ka Pašvaldību likums vairs neparedz šādu pašvaldību saistošo noteikumu skaņošanu ar VARAM. Ir svarīgi tos saskaņot ar VARAM un VVD pirms tie stājas spēkā, jo tas ietekmē arī VVD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47.panta otrā daļa paredz: "(2) Dome triju darbdienu laikā pēc parakstīšanas rakstveidā nosūta atzinuma sniegšanai Vides aizsardzības un reģionālās attīstības ministrijai šā likuma 45. pantā minētos saistošos noteikumus, kā arī saistošos noteikumus sociālās drošības un bērnu tiesību aizsardzības jautājumos un par pašvaldības nodevu un nodokļu likmēm un to paskaidrojuma rakstu vai citā likumā noteiktus saistošos noteikumus un to paskaidrojuma rakstu – attiecīgajā likumā noteiktajai ministrijai. Ministrija mēneša laikā no saistošo noteikumu saņemšanas dienas izvērtē to tiesiskumu un nosūta pašvaldībai attiecīgu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Nevieni no šajā daļā minētajiem noteikumiem nedublē šī likumprojekta 24. pantā ietvertos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šīs prasības izslēgšana novedīs pie tā, ka šādus noteikumus pašvaldība ar VARAM un citām iestādēm neskaņos, jo to "Pašvaldību likums" neparedz.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pieejama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234. punktā ietverto iebildumu un lūdzam izslēgt vai precizēt likumprojekta 25. panta otro un trešo daļu. Vēršam uzmanību, ka dalībvalstu atšķirīga pieeja ir saistīta ar to tiesību sistēmas īpatnībām, tādēļ nebūtu atbalstāms risinājums šādu pieeju nekritiski pārņemt. Ierosinām izvērtēt un nepieciešamības gadījumā likumprojekta 25. panta otrajā daļā paredzēt, ka labākos pieejamos tehniskos paņēmienus un to ieviešanas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atsevišķos, ļoti retos izņēmuma gadījumos ir iespējams Ministru kabineta noteikumu tekstā atsaukties uz Eiropas Savienības direktīvu un lēmumu normām – proti, attiecīgās normas nav jāpārņem, bet uz tām ievieto atsauci un privātpersona pati sameklē un izlasa attiecīgās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piemērot šo reto izņēmuma gadījumu, ir būtiski ievērot, ka ar atsauci var pārņemt tikai tādas direktīvu vai lēmumu normas, kuras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 ir publicēta Eiropas Savienības Oficiālajā Vēstnesī vai Eiropas Savienības Oficiālā Vēstneša speciālajā izlaidumā;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 ir pieejama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 neparedz dalībvalstij izvēles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 ir precīza un viennozīmīga, tā ietver noteiktus formulējumus un beznosacījuma normas (piemēram, rasējumi, priekšmetu vai ķīmisko vielu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normas terminoloģija atbilst Latvijas normatīvos aktos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Atsaucei uz normu ir jābūt pareizai, aktuālai un precīzai;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pieļaujama vairāku normu pārņemšana ar atsauci Ministru kabineta noteikumos tādā veidā, ka Ministru kabineta noteikumos tiek ietverta atsauce uz vienu direktīvas vai lēmuma normu, savukārt, šajā direktīvas vai lēmuma normā ir atsauces uz vēl citām direktīvas vai lēmuma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 (tostarp par atsauces izdarīšanas kārtību) lūdzam sk. Tieslietu ministrijas Eiropas Savienības tiesību ieviešanas rokasgrāmatā; pieejama: https://www.tm.gov.lv/lv/metodiskie-ieteikumi/es-tiesibu-ieviesanas-rokasgramata_25092014.pdf.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 lēmumi ir tulkoti un apstiprināti visu dalībvalstu valodās un par tekstu ir balsojušas visas dalībvalstis. Līdz ar to redzam nepamatoti lielu slogu šādus lēmumus pārņemt ar MK noteikumiem, jo tā pēc būtības būtu šo lēmumu tekstu latviešu valodas versijas pārkopēšana.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esam aptaujājuši citas ES dalībvalstis un to prakse ir veidot atsauci tiesību aktos uz šiem lēmumiem, bet šie lēmumu teksti netiek nekā transponēti tiesību aktos. Pie tam prasības ir noteiktas konkrētām nozarēm un neattiecas uz visiem piesārņojošo darbību veicējiem. Piemēram, Īstenošanas lēmumi, kas attiecas uz celulozes, papīra un kartona ražošanu; ādas apstrādi; hlora-sārma rūpniecību - Latvijā nav neviena šāda uzņēmuma. Īstenošanas lēmums par koksnes plākšņu ražošanu attiecas uz vienu uzņēmumu, tāpat arī īstenošanas lēmums stikla un stiklašķiedras ražošanai. Līdz ar to pārņemot šo lēmumus ar Ministru kabineta noteikumiem tiek radīts nevajadzīgs administratīvais slogs visām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 kategorijas piesārņojošo darbību veicēji ir labi informēti gan par šiem īstenošanas lēmumiem, gan par labākajiem pieejamiem tehniskajiem paņēmieniem un to prasībām. Lēmumi ir pieejami tīmekļvietnē (https://www.vpvb.gov.lv/lv/vadlinijas), kā arī VARAM nodrošina operatoru informēšanu - līdz ko ir pieņemts jauns Komisijas Īstenošanas lēmums, attiecīgas nozares uzņēmumiem tiek izsūtīta informatīva vēstule, ar informāciju par publicēto Īstenošanas lēmumu un ka tie četru gadu laikā ir jāievieš. VVD veicot grozījumus atļaujā, padara šos Īstenošanas lēmumus operatoram saistošus, tādējādi nodrošinot Komisijas īstenošanas lēmumu izvirzīto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Atļauju pārskata četru gadu laikā no secinājumu publicēšanas dienas, ņemot vērā visus jaunos vai atjaunotos secinājumus par labākajiem pieejamiem tehniskajiem paņēmieniem.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attiecīgajai nozarei nav izdots Komisijas īstenošanas lēmums par secinājumiem par labākajiem tehniskajiem paņēmieniem, operators izmanto Komisijas izstrādāto labāko pieejamo tehnisko paņēmienu vadlīniju dokumentu vai, ja tāds nav izstrādāts, informāciju par labākajiem pieejamiem tehniskajiem paņēmieniem, kuru publicējušas starptautiskās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aiz vārda “operators” ar vārdu “var”. Vadlīnijām un starptautisku organizāciju izstrādātiem dokumentiem ir ieteikuma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attiecīgajai nozarei nav izdots Komisijas īstenošanas lēmums par secinājumiem par labākajiem tehniskajiem paņēmieniem, operators var izmantot Komisijas izstrādāto labāko pieejamo tehnisko paņēmienu vadlīniju dokumentu vai, ja tāds nav izstrādāts, informāciju par labākajiem pieejamiem tehniskajiem paņēmieniem, kuru publicējušas starptautiskās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attiecīgajai nozarei nav izdots Komisijas īstenošanas lēmums par secinājumiem par labākajiem tehniskajiem paņēmieniem, operators izmanto Komisijas izstrādāto labāko pieejamo tehnisko paņēmienu vadlīniju dokumentu vai, ja tāds nav izstrādāts, informāciju par labākajiem pieejamiem tehniskajiem paņēmieniem, kuru publicējušas starptautiskās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normatīvajos aktos noteikti stingrāki vides kvalitātes normatīvi, nekā ar labākajiem pieejamajiem tehniskajiem paņēmieniem saistītie emisiju līmeņi vai robežvērtības, A kategorijas atļaujā ietver tādas prasības, kuras jāievēro, lai sasniegtu attiecīgos vides kvalitātes normatīvus.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25.panta 4.daļas formulējumu, jo no esošās redakcijas nav skaidrs, kādas prasības operatoram būs jāievēro, lai sasniegtu vides kvalitātes normatīvus.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18. panta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prasības atļaujās iekļauj Valsts vides dienests un katrai piesārņojošai darbībai tiek izvirzītas konkrētas, individuālas prasības. Attiecīgi pantā nav iespējams precizēt tieši kādas prasības Valsts vides dienests izvirzīs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normatīvajos aktos noteikti stingrāki vides kvalitātes normatīvi, nekā ar labākajiem pieejamajiem tehniskajiem paņēmieniem saistītie emisiju līmeņi vai robežvērtības, A kategorijas atļaujā ietver tādas prasības, kuras jāievēro, lai samazinātu iekārtas radīto piesārņojumu</w:t>
            </w:r>
            <w:r w:rsidR="00000000" w:rsidRPr="00000000" w:rsidDel="00000000">
              <w:rPr>
                <w:i w:val="1"/>
                <w:rtl w:val="0"/>
              </w:rPr>
              <w:t xml:space="preserve"> </w:t>
            </w:r>
            <w:r w:rsidR="00000000" w:rsidRPr="00000000" w:rsidDel="00000000">
              <w:rPr>
                <w:rtl w:val="0"/>
              </w:rPr>
              <w:t xml:space="preserve">un sasniegtu attiecīgos vides kvalitātes normatīvus.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labāko pieejamo tehnisko paņēmienu piemērošanas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kritērijiem, kas tiks iekļauti Ministru kabineta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labāko pieejamo tehnisko paņēmienu piemērošanas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ģenerāldirektora lēmums par atļaujas pilnīgu vai daļēju vai C reģistrācijas apturēšanu apstrīdēšana neaptur tā darbību. Lēmumu var apstrīdēt Birojā mēneša laikā no tā spēkā stāšanās dienas. Biroja lēmumu var pārsūdzēt tiesā Administratīvā procesa likumā noteiktajā kārtībā. Pieteikums tiesai neaptur administratīvā akta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31. panta sestās daļas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APL 185. panta pirmā daļa un šā panta ceturtās daļas 10. punkts jau noteic, ka pieteikuma iesniegšana tiesā par administratīvā akta atcelšanu, atzīšanu par spēku zaudējušu vai spēkā neesošu aptur administratīvā akta darbību no dienas, kad pieteikums saņemts tiesā, izņemot, ja administratīvais akts atceļ, anulē vai aptur speciālo atļauju (licenci, sertifikātu, akreditāciju u.tml.). Noteikumu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sestajā daļā noteiktajā gadījumā, ja Biroja lēmuma darbība iesniedzot pieteikumu tiek apturēta, tas nozīmē, ka gadījumā, ja Dienests ir rīkojies pamatoti, piesārņotājs var turpināt veikt darbību bez atļaujas, kamēr strīds nav izšķirts tiesā. Iestādēm nav cita veida instrumentu darbības ierobežošanai līdz strīda risinājumam. Savukārt, ja lēmuma darbība netiek apturēta, tad privātpersonai ir Administratīvā procesa likumā ietvertie instrumenti tā darbības apturēšanai, ja tā uzskata to par nepieciešamu.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lēmumu par atļaujas pilnīgu vai daļēju vai C reģistrācijas apturēšanu var apstrīdēt Dienesta ģenerāldirektoram. Dienesta lēmuma apstrīdēšana neaptur tā darbību. Dienesta ģenerāldirektora lēmumu var pārsūdzēt tiesā Administratīvā procesa likumā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Administratīvā atbildība piesārņojošu darbību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administratīvo atbildību nedrīkstēs piemērot par atļaujas nosacījumu pārkāpumiem, bet gan tikai par to prasību neievērošanu, kas ir noteiktas konkrētajā likumā vai uz tā likuma pamata izdotajos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ir izšķīries par labu administratīvajam procesam, tad arī administratīvā procesa ietvaros ir risināmi jautājumi, kas izriet no piešķirtās atļaujas nosacījumu pārkāpumiem.  Proti, ir akūta nepieciešamība administratīvo pārkāpumu sastāvu izstrādē ievērot minēto principu, jo tā neievērošana likuma līmenī noved pie sistēmiski nepareiza regulējuma, bet piemērošana praksē rada sodīšanu tur, kur tā nav vajadzīga, un paralēlus tiesvedības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likumprojekta anotācijā pieejamo informāciju, kas norāda uz šādas prakses veidošanos, un minēto informāciju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Atļauja, kas operatoram izdota pamatojoties uz likumu “Par piesārņojumu” un pirms šī likuma spēkā stāšanās brīža, ir uzskatāma par spēkā esošu.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pārejas noteikumu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tiesību doktrīnā ir atzīts, ka "tiesību normas saistošais spēks ir attiecināms uz iepriekš uzsāktām tiesiskajām attiecībām vai faktiskajiem apstākļiem, kas normas spēkā stāšanās brīdī turpinās" (</w:t>
            </w:r>
            <w:r w:rsidR="00000000" w:rsidRPr="00000000" w:rsidDel="00000000">
              <w:rPr>
                <w:i w:val="1"/>
                <w:rtl w:val="0"/>
              </w:rPr>
              <w:t xml:space="preserve">sk. Onževs, M. Tiesību normu atpakaļejošs spēks laikā un tā ierobežošana tiesiskā un demokrātiskā valstī, Latvijas Universitātes žurnāls Nr. 4, 2013. 170. lpp.</w:t>
            </w:r>
            <w:r w:rsidR="00000000" w:rsidRPr="00000000" w:rsidDel="00000000">
              <w:rPr>
                <w:rtl w:val="0"/>
              </w:rPr>
              <w:t xml:space="preserve">). Tādējādi atļaujas, kas operatoram izdotas, pamatojoties uz likumu "Par piesārņojumu", ir spēkā līdz tajās norādītajam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 operators iesniedz iesniegumu par atļaujas izdošanu pirms likumprojekta spēkā stāšanās spēkā atbilstoši likumā "Par piesārņojumu" noteiktajai kārtībai un Valsts vides dienests līdz likumprojekta spēkā stāšanās dienai nav pieņēmis lēmumu par atļaujas izdošanu, minētā iesnieguma izskatīšanai piemērojami likumprojekta noteikumi. Ievērojot minēto, lūdzam vērtēt nepieciešamību papildināt likumprojektu ar pārejas regulējumu attiecībā uz tiem iesniegumiem, kuru izskatīšana likumprojekta spēkā stāšanās dienā vēl nav noslēgusies.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iebilduma pēdējo teikumu - papildināts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pārejas noteikumu 4. punktu - piesārņojošas darbības atļaujas netiek izsniegtas uz noteiktu laika posmu. Tās tiek izsniegtas uz visu attiecīgā objekta darbības laiku.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Atļauja, kas operatoram izsniegta,</w:t>
            </w:r>
            <w:r w:rsidR="00000000" w:rsidRPr="00000000" w:rsidDel="00000000">
              <w:rPr>
                <w:color w:val="#f39c12"/>
                <w:rtl w:val="0"/>
              </w:rPr>
              <w:t xml:space="preserve"> </w:t>
            </w:r>
            <w:r w:rsidR="00000000" w:rsidRPr="00000000" w:rsidDel="00000000">
              <w:rPr>
                <w:rtl w:val="0"/>
              </w:rPr>
              <w:t xml:space="preserve">pamatojoties uz likumu “Par piesārņojumu” un pirms šā likuma spēkā stāšanās brīža, ir uzskatāma par spēkā esošu.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1.2. sadaļā norādīto likumprojekta spēkā stāšanās termiņu atbilstoši likumprojektā noteiktajam, kā arī pamatot izvēlēto likumprojekta spēkā stāšanās datumu – 2024. gada 1. 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atrasts vai skaidrots risinājums saistībā ar Ministru kabineta noteikumiem Nr. 16 (07.01.2014.) “Trokšņa novērtēšanas un pārvaldības kārtība”, kas zaudēs spēku līdz ar likumu "Par piesārņojumu", un kas šī likumprojekta pārejas noteikumos netiek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likumprojekta anotācijas 5.4. sadaļas 1. tabulu.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minētā tabula aizpildīta acīmredzami nekorekti attiecībā uz likumprojekta vienībām, ar kurām ieviestas Eiropas Savienības tiesību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minētā tabula aizpildīta nepilnīgi, jo nav sniegts skaidrojums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1)direktīvas Nr. 2010/75/ES 15. panta 4. punkta trešās, ceturtās un sestās daļas, 17. panta, 23. panta (vismaz daļēji prasības pārņemtas arī likumprojektā) un 27. panta 1.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2015. gada 25. novembra direktīvas (ES) 2015/2193 par ierobežojumiem attiecībā uz dažu piesārņojošu vielu emisiju gaisā no vidējas jaudas sadedzināšanas iekārtām 10. un 16. panta pārņemšanu, kā arī nepieciešams konkrēti norādīt, kuras konkrēti minētās direktīvas normas tiks pārņemtas attiecīgajos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2006. gada 18. janvāra Regulas Nr. 166/2006 par Eiropas Piesārņojošo vielu un izmešu pārneses reģistra ieviešanu un Padomes Direktīvu 91/689/EEK un 96/61/EK grozīšanu 7. panta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nepieciešams skaidrot rīcības brīvības izmantošanu vai neizmantošanu arī par Eiropas Parlamenta un Padomes 2008. gada 19. novembra direktīvas 2008/98/EK par atkritumiem un par dažu direktīvu atcelšanu 23. panta 5. punktā un 24. pantā iekļauto rīcības brīvību.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iekārta</w:t>
            </w:r>
            <w:r w:rsidR="00000000" w:rsidRPr="00000000" w:rsidDel="00000000">
              <w:rPr>
                <w:rtl w:val="0"/>
              </w:rPr>
              <w:t xml:space="preserve"> - tehniska ierīce, ēka vai būve, ko objektā izmanto noteiktu procesu veikšanai un kas nodrošina konkrēto piesārņojošo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14.apakšpunktā norādīts uz ierīču darbināšanu objektā. Ne ēka, ne būve nevar tikt darbinātas.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iekārta - tehniska ierīce, ko objektā izmanto noteiktu procesu veikšanai. kā arī ēka vai būve, kas nodrošina konkrēto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iekārta</w:t>
            </w:r>
            <w:r w:rsidR="00000000" w:rsidRPr="00000000" w:rsidDel="00000000">
              <w:rPr>
                <w:rtl w:val="0"/>
              </w:rPr>
              <w:t xml:space="preserve"> - tehniska ierīce, laukums, ēka vai būve, ko objektā izmanto noteiktu procesu veikšanai un kas nodrošina konkrēto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jo dublē atkritumu apsaimniekošanas normatīvajā regulējuma ietvertās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atkritumi rodas, tos prioritārā secībā un saskaņā ar atkritumu apsaimniekošanas normatīvo aktu prasībām nodot atkritumu apsaimniekotājam;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jo dublē atkritumu apsaimniekošanas normatīvajā regulējumā ietvertās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novērtēt savas piesārņojošās darbības ietekmi uz vidi, kad tas nepieciešams saskaņā ar normatīvajiem aktiem par ietekmes uz vidi novērtējumu;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jo prasība noteikta likumā "Par ietekmes uz vidi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“Piesārņojošo darbību likums” 2. 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 pants noteic, ka konkrētā normatīvā regulējuma mērķis ir novērst vai samazināt fizisko un juridisko personu paredzēto darbību vai plānošanas dokumentu īstenošanas nelabvēlīgo ietekmi uz vidi. No minētā secināms, ka likumprojekts “Piesārņojošo darbību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lēmumā, kas izdots saskaņā ar šā likuma 17. panta trešo daļu vai vides aizsardzības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 "Dienests pamato papildpasākumu veikšanas nepieciešamību". lai mazinātu subjektīvu normatvā regulējuma interpretāciju.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(2)Dienests var uzdot operatoram veikt papildpasākumus, kas nepieciešami, lai nodrošinatu atbilstību atļaujas, lēmumā, kas izdots saskaņā ar šā likuma 17.pantu trešo daļu vai vides aizsardzības jomas normatīvo aktu prasībā. Dienests operatoram pamato papildpasākumu veikšanas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noteiktā Dienesta iespēja uzdot operatoram veikt papildpasākumus, var tikt izmantota, ja tiek konstatēti pārkāpumi normatīvo aktu vai atļaujā iekļauto nosacījumu pārkāpumu gadījumos. Šajā gadījumā Dienests ir konstatējis pārkāpumu un, lai to novērstu, Dienests var operatoram uzdot veikt papildus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Dienesta noteiktie pasākumi, lai novērstu radušos pārkāpumus vai to turpmāku iespējamību, ne vienmēr būs tieši mērījumi.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var uzdot operatoram veikt papildpasākumus, kas nepieciešami, lai nodrošinātu atbilstību atļaujas vai lēmuma, kas izsniegts saskaņā ar šā likuma 17. panta trešo daļu vai vides aizsardzības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termins  "etekme uz vidi". Šajā gadījumā "negatīva ietekme uz vidi". Jāizslēdz subjektīva normatīvā regulējuma un situācijas interpretācija, pamatojot papildpasākumu veikšanas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negatīvu ietekmi uz vidi un novērstu turpmākus pārkāpumus vai piesārņojuma un avārijas rašanās iespējamību Dienests pamato papidpasākumu veikšanas nepieciešamību.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noteiktā Dienesta iespēja uzdot operatoram veikt papildpasākumus, var tikt izmantota, ja tiek konstatēti pārkāpumi normatīvo aktu vai atļaujā iekļauto nosacījumu pārkāpumu gadījumos. Šajā gadījumā Dienests ir konstatējis pārkāpumu un, lai to novērstu, Dienests var operatoram uzdot veikt papildus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var uzdot operatoram veikt papildpasākumus, kas ir nepieciešami, lai ierobežotu ietekmi uz vidi vai cilvēka veselību un novērstu turpmākus pārkāpumus vai piesārņojuma un avārijas rašanās iespējamību.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operators varētu izstrādāt šā panta pirmajā daļā minēto emisijas limitu projektu, valsts sabiedrība ar ierobežotu atbildību “Latvijas Vides, ģeoloģijas un meteoroloģijas centrs” (turpmāk – Centrs) pēc pieprasījuma sniedz operatoram informāciju par esošo gaisa piesārņojumu un datus par meteoroloģiskajiem apstākļiem piesārņojošās darbības iespējamajā ietekmes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12. panta trešo daļu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operators varētu izstrādāt šā panta pirmajā daļā minēto emisijas limitu projektu, valsts sabiedrība ar ierobežotu atbildību “Latvijas Vides, ģeoloģijas un meteoroloģijas centrs” (turpmāk – LVĢMC) pēc pieprasījuma sniedz operatoram informāciju par esošo gaisa piesārņojumu un datus par meteoroloģiskajiem apstākļiem piesārņojošās darbības iespējamajā ietekmes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valsts sabiedrība ar ierobežotu atbildību “Latvijas Vides, ģeoloģijas un meteoroloģijas centrs” ir saīsināta kā "Centrs", jo tas ir labskanīgāks un arī lokāms vārds, savukārt piedāvātā redakcija "LVĢMC" ir sarežģītāka un arī angliskotajā versijā "LVĢMC" būtu jāizmanto citi burti.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lai ievērotu vienotu stilu, visā likumprojekta tekstā, likumprojektā arī Valsts vides dienests ir saīsināts kā "Dienests" un Vides pārraudzības valsts birojs kā "Birojs", nevis attiecīgi "VVD" un "VPVB".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operators varētu izstrādāt šā panta pirmajā daļā minēto emisijas limitu projektu, valsts sabiedrība ar ierobežotu atbildību “Latvijas Vides, ģeoloģijas un meteoroloģijas centrs” (turpmāk – Centrs) pēc pieprasījuma sniedz operatoram informāciju par esošo gaisa piesārņojumu un datus par meteoroloģiskajiem apstākļiem piesārņojošās darbības iespējamajā ietekmes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cenrādi maksas pakalpojumiem par informācijas sniegšanu par esošo gaisa piesārņojumu un datiem par meteoroloģiskajiem apstākļiem piesārņojošās darbības iespējamajā ietekmes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cenrādi maksas pakalpojumiem par informācijas sniegšanu par esošo gaisa piesārņojumu un datiem par meteoroloģiskajiem apstākļiem piesārņojošās darbības iespējamajā ietekmes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apstiprina cenrādi maksas pakalpojumiem par informācijas sniegšanu par esošo gaisa piesārņojumu un datiem par meteoroloģiskajiem apstākļiem piesārņojošās darbības iespējamajā ietekmes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ir kompetentā iestāde, kas uztur reģistru saskaņā ar Eiropas Parlamenta un Padomes 2006. gada 18. janvāra Regulu Nr. 166/2006 par Eiropas Piesārņojošo vielu un izmešu pārneses reģistra ieviešanu un Padomes Direktīvu 91/689/EEK un 96/61/EK grozīšanu (turpmāk - Regula Nr. 166/2006).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14. panta pirmo daļu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ir kompetentā iestāde, kas uztur reģistru saskaņā ar Eiropas Parlamenta un Padomes 2006. gada 18. janvāra Regulu Nr. 166/2006 par Eiropas Piesārņojošo vielu un izmešu pārneses reģistra ieviešanu un Padomes Direktīvu 91/689/EEK un 96/61/EK grozīšanu (turpmāk - Regula Nr. 166/2006).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valsts sabiedrība ar ierobežotu atbildību “Latvijas Vides, ģeoloģijas un meteoroloģijas centrs” ir saīsināta kā "Centrs", jo tas ir labskanīgāks un arī lokāms vārds, savukārt piedāvātā redakcija "LVĢMC" ir sarežģītāka un arī angliskotajā versijā "LVĢMC" būtu jāizmanto citi burti.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lai ievērotu vienotu stilu, visā likumprojekta tekstā, likumprojektā arī Valsts vides dienests ir saīsināts kā "Dienests" un Vides pārraudzības valsts birojs kā "Birojs", nevis attiecīgi "VVD" un "VPVB".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ir kompetentā iestāde, kas uztur reģistru saskaņā ar Eiropas Parlamenta un Padomes 2006. gada 18. janvāra Regulu (EK) Nr. 166/2006 par Eiropas Piesārņojošo vielu un izmešu pārneses reģistra ieviešanu un Padomes Direktīvu 91/689/EEK un 96/61/EK grozīšanu (turpmāk - Regula Nr. 166/2006).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savā tīmekļvietnē nodrošina piekļuvi piesārņojošo vielu un izmešu pārneses reģistram saskaņā ar Regulas Nr. 166/2006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14. panta otro daļu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savā tīmekļvietnē nodrošina piekļuvi piesārņojošo vielu un izmešu pārneses reģistram saskaņā ar Regulas Nr. 166/2006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valsts sabiedrība ar ierobežotu atbildību “Latvijas Vides, ģeoloģijas un meteoroloģijas centrs” ir saīsināta kā "Centrs", jo tas ir labskanīgāks un arī lokāms vārds, savukārt piedāvātā redakcija "LVĢMC" ir sarežģītāka un arī angliskotajā versijā "LVĢMC" būtu jāizmanto citi burti.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lai ievērotu vienotu stilu, visā likumprojekta tekstā, likumprojektā arī Valsts vides dienests ir saīsināts kā "Dienests" un Vides pārraudzības valsts birojs kā "Birojs", nevis attiecīgi "VVD" un "VPVB".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savā tīmekļvietnē nodrošina piekļuvi piesārņojošo vielu un izmešu pārneses reģistram saskaņā ar Regulas Nr. 166/2006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savā tīmekļvietnē nodrošina piekļuvi piesārņojošo vielu un izmešu pārneses reģistram saskaņā ar Regulas Nr. 166/2006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14. panta otrajā daļā norādīt konkrētas regulas vienības, kas attiecīgas prasības paredz, tādējādi atvieglojot likumprojekta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būtu jānorāda vairākas regulas vienības, kas apgrūtinātu likumprojektā norādītās normas uztveri, šobrīd likumprojektā ir norādīts, ka ir jānodrošina piekļuve piesārņojošo vielu un izmešu pārneses reģistram saskaņā ar Regulas Nr. 166/2006 prasībām, neminot konkrētas regulas 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savā tīmekļvietnē nodrošina piekļuvi piesārņojošo vielu un izmešu pārneses reģistram saskaņā ar Regulas Nr. 166/2006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un C kategorijas piesārņojošās darbības ir nacionāla līmeņa saraksti, kas izstrādājami atbilstoši valsts tautsaimniecības specifikai. Lai novērstu gadījumus kad piesārņojošo darbību atļaujas jāsaņem pie nenozīmīgiem ražošanas vai cita veida saimnieciskās darbības apjomiem, nepieciešams norādīt robezvērtības vai robežlielumus ja to pieļauj darbības veids un piesārņojums (emisijas gaisā, augsnē, gruntsūdeņos u.c.) ir būtiski zemāks kā noteikts normatīvajos aktos.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apstiprina A, B un C kategorijas piesārņojošo darbību sarakstus, nacionālā līmeņa piesārņojošām darbībām norādot robežvērtības, ja to pieļauj darbibas veids un piesārņojums ir būtiski zemāks kā noteikts normatīvajā regulējumā.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un tad, kad attiecīgais Ministru kabineta noteikumu projekts tiks izstrādāts, visiem sabiedrības locekļiem būs iespēja sniegt priekšlikumus un diskutēt par konkrētām darbībām un to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izdot atsevišķu lēmumu, kurā nosaka emisijas limitus un robežvērtības, informāciju par piešķirtajām atkāpēm no emisiju robežvērtību ievērošanas, kā arī prasības par veicamo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izdot atsevišķu lēmumu, kurā nosaka emisijas limitus un robežvērtības, informāciju par piešķirtajām atkāpēm no emisiju robežvērtību ievērošanas, kā arī prasības veicamajam monitoringam."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izsniegt atsevišķu lēmumu, kurā nosaka emisijas limitus un robežvērtības, piemērotās atkāpes no emisiju robežvērtību ievērošanas, prasības veicamajam monitoringam, kā arī papildus prasības, kas izriet no pašvaldību saistošajiem noteikumiem, kas izdoti atbilstoši šā likuma 27. panta otrajai daļai.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izdošanu un grozījumu veikšanu atļaujā vai par atteikumu izdot atļauju maksājama valsts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20. panta pirmajā daļā nedublēt termina "atļauja" būtiskās pazīmes.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un grozījumu veikšanu atļaujā vai par atteikumu izdot atļauju maksājama valsts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lēmums par atteikumu izsniegt atļauju vai veikt grozījumus atļaujā.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noraida iesniegumu Dienesta informācijas sistēmā, ja operators Dienesta noteiktajā termiņā nesniedz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 šim ļoti bieži nācies saskarties ar situācijām, kad tiek prasīta neatbilstoša informācija un nākas atbildēt - šī informācija netiks sniegta, jo neviens normatīvais akts to neparedz. “Man gribas zināt detalizētāk…..”, “lūdzu paskaidrot….”, “es nesaprotu….”, “man nesanāk…” nedrīkstētu būt pamatojums papildinformācijas prasījumam un sekojošai iesnieguma noraidīšanai.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formulējumu “nesniedz prasīto informāciju” mainīt uz “nesniedz nosacījumu izvirzīšanai nepieciešamu pieprasīto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kompetentā iestāde, kas izsniedz piesārņojošas darbības atļaujas, attiecīgi Dienests pieņem lēmumu, vai iesniegtā informācijas atļaujas vai atļaujas grozījumu saņemšanai ir pietiekama.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noraida iesniegumu Dienesta informācijas sistēmā, ja operators Dienesta noteiktajā termiņā nesniedz prasīto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A kategorijas piesārņojošo darbību pārrobežu ietekmes gadījumā sniedzamās informācijas saturu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A kategorijas piesārņojošo darbību pārrobežu ietekmes gadījumā sniedzamās informācijas saturu un informācijas 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 kategorijas piesārņojošo darbību pārrobežu ietekmes gadījumā sniedzamās informācijas saturu un informācijas 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C kategorijas piesārņojošas darbības veikšanu bez reģistrācijas piemēro brīdinājumu vai naudas sodu fiziskajai personai līdz četrdesmit naudas soda vienībām, bet juridiskajai personai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par administratīvajiem pārkāpumiem (projektā paredzētā likuma 35. panta pirmā, otrā un trešā daļa), brīdinājums būs piemērots un adekvāts administratīvais sods iepretim kaitīgajām sekām, kas radīsies videi par piesārņojošu darbību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Brīdinājums par C kategorijas piesārņojošas darbības veikšanu bez reģistrācijas ir jāatstāj. Likumprojekta norma ir par darbību bez reģistrācijas, nevis par piesārņojuma rašanos.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izstrādātas sodu politikas piesārņojuma jomā kontekstā, darbība bez C reģistrācijas daudzos gadījumos būtu “konsultē vispirms” gadījums. Gadījumos, kad nav konstatēta neatbilstoša iekārtas ekspluatācija, nav konstatēts piesārņojums, bet C kategorijas piesārņojoša darbība notiek bez reģistrācijas, pārkāpums pēc būtības ir formāls. C reģistrācija nav administratīvais akts. Tajā netiek iekļauti nosacījumi, izņemot, ja C reģistrācija ir veikta pamatojoties uz šī likumprojekta 17. panta 3. daļu. Veicot C kategorijas piesārņojošo darbību, operatoram jāievēro saistošo normatīvo aktu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1.2.apakšpunktā likumprojekta spēkā stāšanās datumu, ņemot vērā, ka pašā likumprojektā norādīts, ka tas stāsies spēkā 2024.gada 1.decembrī.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1.2. sadaļā ietverto likumprojekta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"BALTIC OIL MANAGEMENT" - 14.02.2024.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15. pantu papildināt ar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robežlieluma noteikšana pamatota ar Eiropas Parlamenta un Padomes direktīvu 2010/75/ES (2010. gada 24. novembris) par rūpnieciskajām emisijām, ir nosakāms robežlielums ogļūdeņražu ieguvei sauszemē un jūrā. Nav samērīgi, ka ogļūdeņražu ieguve ir vienīgā nozare Latvijā, kurai tāds nav noteikts.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tiek deleģēts Ministru kabinetam izdot piesārņojošo darbību sarakstus. Informējam, ka, pēc likumprojekta pieņemšanas, Ministru kabineta 2010. gada 30. novembra noteikumi Nr. 1082 “Kārtība, kādā piesakāmas A, B un C kategorijas piesārņojošas darbības un izsniedzamas atļaujas A un B kategorijas piesārņojošo darbību veikšanai” zaudēs spēku un tiks izdoti jaunā redakcijā un tad, kad attiecīgais Ministru kabineta noteikumu projekts tiks izstrādāts, visiem sabiedrības locekļiem būs iespēja sniegt priekšlikumus un diskutēt par konkrētām darbībām un to robežlielumiem.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pamatojums Iekšlietu ministrijas izteiktā iebilduma neņemšanai vērā ir norādīts sekojošais: “Valsts vides dienests plāno izmantot savu iekšējo datubāzi par piemērotajiem administratīvajiem sodiem. Ņemot vērā, ka Valsts vides dienests nevar nodrošināt komersanta nepārtrauktu uzraudzību, tad kontroles tiek veiktas uz sūdzību pamata vai iepriekš sastādīta kontroles plāna, pamatā plānojot ne vairāk kā vienu pārbaudi gadā.” Aicinām papildināt projekta sākotnējās ietekmes novērtējuma ziņojumu, norādot, ka informācija  par likumprojekta 21.panta trešās daļas 2. un 3.punktā noteiktajiem administratīvajiem sodiem tiks iegūta no Valsts vides dienesta iekšējās datubāzes par piemērotajiem administratīvajiem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notācijas 1.3. sadaļas "Risinājuma apraksts" 4. panta apraksta pirmajā rindkopā esošo norādi uz datu reģistra tīmekļa vietni ar: https://registri.vvd.gov.lv/vides-aizsardzibas-kontrole/zinojumi-par-a-b-un-c-iekartu-parbaudes-rezultatiem-pieejami-saisinati/.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3.sadaļas punktā “Cita informācija” norādīto, ņemot vērā, ka attiecīgā informācija jau ir norādīta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tabulā gadus, kā kārtējo gadu norādot 2024.gadu un attiecīgi precizējot arī pārējos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aktuālu atsauci uz šobrīd spēkā esošu likumu “Par valsts budžetu 2024.gadam un budžeta ietvaru 2024., 2025. un 2026.gadam”” un aktualizēt informāciju par  administratīvo pārkāpumu rezultātā piemēroto sodu apmēru, ņemot vērā, ka ir jau 2024.gads.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anotācijas tekstā labot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norādīta nepareiza atsauce - 4.1.1. Ministru kabineta noteikumu projekts par prasībām piesārņojošo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uz  (15. panta 13. daļa), (15. panta 14. daļa) un  (15. panta 15. daļa), jo tādu minēto daļu  likumprojektā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norādīta nepareiza atsauce -  4.1.11. Ministru kabineta noteikumu projekts par īpašām prasībām piesārņojošo darbību veikšanai dzīvnieku novietnēs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tiks izdoti saskaņā ar 32. panta 6. apakšpunktu, jābūt atsaucei uz 33.panta 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25.05.2022. 11:19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(LOSP) NESASKAŅO "Piesārņojuma novēršanas likumu" esošā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veiktas izmaiņas, t.sk. arī uz citiem Lauksaimniecības organizāciju sadarbības padomes (LOSP) izteiktajiem iebildumiem/priekšlikumiem.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iekļautas likuma “Par piesārņojumu” 1. pielikuma  “Piesārņojošas darbības (iekārtas), kurām nepieciešama A kategorijas atļauja” darbības. Jāņem vērā to, ka Likumprojets stādies spēkā jau 01.12.2022, savukārt MK noteikumi uz likumprojekta 14. panta otrās daļas pamata tiks izdoti tikai līdz 31.05.2024. Šajā laika posmā spēkā būs MK 30.11.2010. noteikumi Nr. 1082, kuros nav iekļautas A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novērt neprecizitātes, jo pārejas periodā netiek regulētas A kategorijas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vairs netiek iekļauts regulējums attiecībā uz trokšņa ietekmi, kā arī nav norādes, kas notiek ar MK 07.01.2014 noteikumu Nr. 16 “Trokšņa novērtēšanas un pārvaldības kārtība” pārejas periodā. Šobrīd izstrādātajos MK noteikumos “Vides trokšņa stratēģisko karšu un rīcības plānu vides trokšņa pārvaldībai izstrādes noteikumi” joprojām ir norāde, ka tie tiek “ Izdoti saskaņā ar likuma "Par piesārņojumu" 18.1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 tiks regulēts operatora darbības radītais troksnis.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pārvaldības jautājumi turpmāk tiks regulēti Vides aizsardzības likumā, kurā šobrīd tiek veikti atbilstoši grozījumi (21-TA-593). Tā kā trokšņa pārvaldības jautājumi attiecas uz plašāku subjektu loku nekā ir plānots regulēt šajā likumprojektā, tad  šie jautājumi tiks iekļauti Vides aizsardzības likumā. Vides aizsardzības likuma normas ir attiecināmas uz plašu subjektu loku, tai skaitā trokšņa pārvaldības jautājumi būs attiecināmi arī uz operatoriem, kas veic A, B vai C piesārņojošās darbības. Vides aizsardzības likumā, kurā šobrīd tiek veikti atbilstoši grozījumi (21-TA-593),  paredzēti pārejas noteikumi, kas nodrošinās to, ka attiecībā uz trokšņa regulējumu pārrāvuma nebūs.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Definīciju sadaļu nepieciešams papildināt ar mērķlieluma definīciju, jo šāds lielums ir jāievero, piemēram smaku emisiju gadījumā (Likumprojekta 11. panta pirmajā daļā smakām kļūdaini norādīts robežlielums, kur jānorāda mērķlielums), kā arī aizsargjoslās gar autoceļiem un dzelzceļu tiek noteikts mērķlielums nevis robežlielums (trokņš emisiju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darbības izmaiņa – izmaiņas objektā vai tā darbībā, objekta paplašināšana vai piesārņojošās darbības veida maiņa, kas var būtiski nelabvēlīgi ietekmēt 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tiek norādīts, ka darbības jāuzsāk vai jāaptur , būtisku izmaiņu gadījumā, taču nekur nav būtiskuma kritērija noteikšanas princips. Tas nav novērtējams arī saskaņā ar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darbības izmaiņa – izmaiņas objektā vai tā darbībā, objekta paplašināšana vai piesārņojošās darbības veida maiņa, kas var būtiski nelabvēlīgi ietekmēt cilvēku veselību vai vidi vai kas var ietekmēt emisiju robežvērtības, kuru ievērošana jānodrošina attiecīgā objekta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 daļu Dienesta lēmumu varēs apstrīdēt, ja nav skaidri definētu kritēriju, kas ir būtiskas izmaiņas vai būtiska ietekme. Piemēram, NOx emisijas pieaug par 50 %, bet koncentrācija izkliedē veido 80 % no noteiktā robežlieluma. Definīcijas kontekstā būtiska ietekme uz veselību nav, jo robežlielums netiek pārsniegts.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precizētiem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Papildināta anotācija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būtiskai darbības izmaiņai nevar tikt noteikti, jo piesārņojošo darbības veidu klāsts, kā arī iespējamo būtiskumu limitējošo radītāju skaits un diapazons ir ļoti plašs. Būtiskuma kritēriji ir atkarīgi no vairākiem apstākļiem, piemēram, no ražošanā izmantojamās vai uzglabājamās ķīmiskas vielas/produkta bīstamības, daudzuma, izmantojamā kurināmā vai sadedzināšanas iekārtu jaudas, reģenerējamo atkritumu bīstamības un apjoma, notekūdeņu veida un notekūdeņu attīrīšanas iekārtu jaudas, uzņēmuma atrašanas vietas, iekārtas attāluma līdz jūtīgajiem objektiem utt. Savukārt ķīmisko vielu/produktu skaits, atkritumu veidu skaits, kā arī citu radītāju skaits ir samērā liels. Piemēram, kādas bīstamas vielas izmantošanas daudzuma palielinājums par 1%  var tikt uzskatīts par būtisku izmaiņu, savukārt citai ķīmiskai vielai izmantošanas vai uzglabāšanas daudzuma palielināšana par 100% netiek uzskatīta par būtisku izmaiņu.Tieši šādu iemeslu dēļ Valsts vides dienests  ir  kompetentā iestāde, kurai ir tiesības noteikt, vai konkrēta darbības izmaiņa ir uzskatāma par būtisku.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darbības izmaiņa – izmaiņas objektā vai tā darbībā, objekta paplašināšana vai piesārņojošās darbības veida maiņa, kas var būtiski nelabvēlīgi ietekmēt 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darbības izmaiņa – izmaiņas objektā vai tā darbībā, kuras rezultātā iekārtas darbības rādītāji pārsniedz šā likuma pielikumos minētos rādītājus, objekta paplašināšana vai piesārņojošās darbības veida maiņa, kas var būtiski nelabvēlīgi ietekmēt cilvēku veselību vai vidi vai kas var ietekmēt emisiju robežvērtības, kuru ievērošana jānodrošina attiecīgā objekta operatoram;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darbības izmaiņa – izmaiņas objektā vai tā darbībā, kuras rezultātā iekārtas darbības rādītāji pārsniedz šā likuma pielikumos minētos rādītājus, objekta paplašināšana vai piesārņojošās darbības veida maiņa, kas var būtiski nelabvēlīgi ietekmēt 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noteikta saskaņā ar Eiropas Parlamenta un Padomes direktīvas  2010/75/ES (2010. gada 24. novembris) par rūpnieciskajām emisijām (piesārņojuma integrēta novēršana un kontrole) regulējumu. Likumprojektā nav paredzēts, ka likumam būs pielikumi, A kategorijas piesārņojošo darbību saraksts tiks pārnests uz Ministru kabineta noteikumu līmeni.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darbības izmaiņa – izmaiņas objektā vai tā darbībā, objekta paplašināšana vai piesārņojošās darbības veida maiņa, kas var būtiski nelabvēlīgi ietekmēt 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anotācijā nav sniegts skaidrojums par nepieciešamību veikt izmaiņas termina "būtiska darbības izmaiņa" skaidrojumā. Norādām, ka iepriekš skaidrojumā bija norāde uz izmaiņām objekta īpašībās vai darbības veidā, kas precīzi atbilda Eiropas Parlamenta un Padomes 2010.gada 24.novembra direktīvas 2010/75/ES par rūpnieciskajām emisijām (piesārņojuma integrēta novēršana un kontrole) (turpmāk - direktīva Nr. 2010/75/ES) prasībām. Savukārt, veicot izmaiņas attiecīgajā skaidrojumā, bez atbilstoša skaidrojuma likumprojekta anotācijā nav gūstama pārliecība par pienācīgu attiecīgās direktīvas prasību pārņemšanu. Ievērojot minēto, lūdzam atbilstoši precizēt likumprojekta 1. panta 3. punktu vai sniegt pamatotu skaidrojumu likumprojekta anotācijā. Tāpat līdzīgi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sniegt likumprojekta anotācijā pamatojumu likumprojektā termina "objekts" skaidrojumā norādīt uz būtisko pazīmi, ka objektā var tikt darbinātas viena vai vairākas iekārtas, kā pamatojumu likumprojektā skaidrot terminu "iekārta". Ja atbilstošu skaidrojumu nav iespējams sniegt, lūdzam atbilstoši precizēt likumprojekta 1. panta 11. punktu, nodrošinot precīzu direktīvas Nr. 2010/75/ES 3. panta 3. punkta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līdzīgi kā likuma "Par piesārņojumu" 2. panta 3. punktā likumprojekta 2. pantā norādīt uz mērķi samazināt atkritumu rašanos, ja to nav iespējams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līdzīgi kā likuma "Par piesārņojumu" 14. panta pirmajā daļā likumprojekta 9. pantā izslēgt norādi  "izņemot, ja darbība nepieciešama valsts aizsardzības uzdevumu izpildes nodrošināšanai un to paredzēts veikt militārā objektā" vai sniegt atbilstošu pamatojumu attiecīgajam izņēmumam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darbības izmaiņa — izmaiņa iekārtas darbībā, arī darbības paplašināšana, kas var ietekmēt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7. punktā minēto iebildumu. Ņemot vēra, ka atbilstoši likumprojekta anotācijā minētajam termins “iekārta” likumprojektā tiek pārsaukts par terminu “objekts”, lūdzam pārskatīt un nepieciešamības gadījumā precizēt likumprojektu, nodrošinot konsekventu un vienveidīgu terminoloģijas lietojumu, vai skaidrot atšķirības terminoloģijas lietojumā likumprojekta anotācijā. Norādām, ka, piemēram, likumprojekta 1. panta 3. punktā un 12. panta otrajā daļā ietvertā termina skaidrojumā līdztekus terminam "objekts" tiek norādīts arī termins "iekārta", padarot termina "objekts" tvērumu un saturu neskaidru.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un labotas likumprojekta redakcijas.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emisija – tieša vai netieša vielu, vibrācijas, siltuma, smaku vai trokšņa izplūde no punktveida vai difūza avota gaisā, ūdenī vai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emisija – tieša vai netieša vielu, vibrācijas, siltuma, smaku vai trokšņa izplūde no punktveida vai difūza avota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šīs definīcijas būtu pievienojams arī laukumveida emisijas avots, piemēram, “Latvijas Dzelzceļam” ir kravu pārkraušanas laukumi, kuros veicot kraušanas darbus, tiek emitētas cietās izkliedētās daļiņas.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emisija - tieša vai netieša vielu, vibrācijas, siltuma, smaku vai trokšņa izplūde no punktveida, laukumveida vai difūza avota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pārņemta no Eiropas Parlamenta un Padomes direktīvas 2010/75/ES (2010. gada 24. novembris) par rūpnieciskajām emisijām (piesārņojuma integrēta novēršana un kontrole).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"dizūfi avoti" ir definēts Eiropas Parlamenta un Padomes regulā  Nr. 166/2006 (2006. gada 18. janvāris) par Eiropas Piesārņojošo vielu un izmešu pārneses reģistra ieviešanu un Padomes Direktīvu 91/689/EEK un 96/61/EK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“difūzi avoti” nozīmē daudzus mazākus vai izkaisītus avotus, no kuriem piesārņojošās vielas var nokļūt zemē, gaisā vai ūdenī un kuru kopējā ietekme uz šīm vidēm var būt nozīmīga, un saistībā ar kuriem ir nepraktiski apkopot pārskatus no katra atsevišķa avota;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ministrijas ieskatā, emisijas no difūziem avotiem ietver arī emisijas no laukumveida avotiem un citiem avotiem, kas nav definējami kā punktveida avoti.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emisija</w:t>
            </w:r>
            <w:r w:rsidR="00000000" w:rsidRPr="00000000" w:rsidDel="00000000">
              <w:rPr>
                <w:rtl w:val="0"/>
              </w:rPr>
              <w:t xml:space="preserve"> – tieša vai netieša vielu, vibrācijas, siltuma, smaku vai trokšņa izplūde no punktveida vai difūza avota gaisā, ūdenī vai zemē;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emisija – tieša vai netieša vielu, vibrācijas, siltuma, smaku vai trokšņa izplūde no punktveida vai difūza avota gaisā, ūdenī vai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mērķim ir jābūt piesārņojuma novēršanai vispār, kur A, B un C kategorijas atļaujas ir tikai viens no instrumentiem, tāpēc piesārņojum problēmas jāskata plašāk, definīcijā ietverot plašu piesārņojuma spektru, nevis tikai to, ko paredzēts regulēt ar A, B un C kategorijas atļaujām.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 – tieša vai netieša vielu, vibrācijas, siltuma, jonizējošā un nejonizējošā starojuma, smaku vai trokšņa izplūde no punktveida vai difūza avota gaisā, ūdenī vai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likuma "Par piesārņojumu" reformu, viens no galvenajiem mērķiem ir padarīt regulējumu skaidrāku un saprotamāku iesaistītajām pusēm. Uzskatām, ka to var panākt attiecīgi nospraužot skaidras robežas, ko regulē tieši šis likumprojekts. Galvenā doma šeit ir pārņemt Eiropas Parlamenta un Padomes direktīvas  2010/75/ES (2010. gada 24. novembris) par rūpnieciskajām emisijām (piesārņojuma integrēta novēršana un kontrole) prasības, neietverot dažādus papildus piesārņojuma viedus, kas nav attiecināmi uz A, B vai C kategorijas piesārņojošām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(25.01.2023.),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emisija</w:t>
            </w:r>
            <w:r w:rsidR="00000000" w:rsidRPr="00000000" w:rsidDel="00000000">
              <w:rPr>
                <w:rtl w:val="0"/>
              </w:rPr>
              <w:t xml:space="preserve"> – tieša vai netieša vielu, vibrācijas, siltuma, smaku vai trokšņa izplūde no punktveida vai difūza avota gaisā, ūdenī vai zemē;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norāda uz nepieciešamību precizēt izeicienu “augstu vides aizsardzības līmeni” nosakto kritērijus uz ko tas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 "augsts vides aizsardzības līmenis" ir pārņemta no Eiropas Parlamenta un Padomes direktīvas  2010/75/ES (2010. gada 24. novembris) par rūpnieciskajām emisijām (piesārņojuma integrēta novēršana un kontrole) regulējuma. Direktīvas preambulas 12.punkts paredz "Atļaujā būtu jāietver visi pasākumi, kas vajadzīgi, lai sasniegtu augstu vides aizsardzības līmeni kopumā un lai nodrošinātu, ka iekārta darbojas saskaņā ar vispārējiem principiem, kuri attiecas uz operatora pamatpienākumiem". Direktīvā vēl šī vārdkopa atspoguļota direktīvas mērķī, regulējumā par labākajiem pieejamajiem tehniskajiem paņēmieniem, kā arī saistībā ar atkāpēm, kuras var tikt noteiktas emisiju līmeņiem, kas saistīti ar labākajiem pieejamajiem tehniskajiem paņēmieniem. Atkāpjoties no direktīvas ietvara, pirmšķietami var secināt, ka "augsts vides aizsardzības līmenis" nozīmē apstākļus, kad netiek pārkāptas emisiju robežvērtības, ar labākajiem pieejamajiem tehniskajiem paņēmieniem saistītie emisiju līmeņi un valstī noteikti vides kvalitātes normatīvi.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w:t>
            </w:r>
            <w:r w:rsidR="00000000" w:rsidRPr="00000000" w:rsidDel="00000000">
              <w:rPr>
                <w:color w:val="#f39c12"/>
                <w:rtl w:val="0"/>
              </w:rPr>
              <w:t xml:space="preserve"> </w:t>
            </w:r>
            <w:r w:rsidR="00000000" w:rsidRPr="00000000" w:rsidDel="00000000">
              <w:rPr>
                <w:rtl w:val="0"/>
              </w:rPr>
              <w:t xml:space="preserve">Gadījumos, kad operatora radītā piesārņojuma novēršana nav iespējama – samazināt emisijas gaisā, ūdenī un zemē, kā arī novērst vai samazināt atkritumu rašanos, lai sasniegtu augstu cilvēka veselības un vides aizsardzības līmeni kopumā.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formulējumu “sasniegtu augstu vides aizsardzības līmeni”. Nav paskaidrots uz ko tas attiecas un kādi ir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Vārdkopa "augsts vides aizsardzības līmenis" ir pārņemta no Eiropas Parlamenta un Padomes direktīvas  2010/75/ES (2010. gada 24. novembris) par rūpnieciskajām emisijām (piesārņojuma integrēta novēršana un kontrole) regulējuma. Direktīvas preambulas 12.punkts paredz "Atļaujā būtu jāietver visi pasākumi, kas vajadzīgi, lai sasniegtu augstu vides aizsardzības līmeni kopumā un lai nodrošinātu, ka iekārta darbojas saskaņā ar vispārējiem principiem, kuri attiecas uz operatora pamatpienākumiem". Direktīvā vēl šī vārdkopa atspoguļota direktīvas mērķī, regulējumā par labākajiem pieejamajiem tehniskajiem paņēmieniem, kā arī saistībā ar atkāpēm, kuras var tikt noteiktas emisiju līmeņiem, kas saistīti ar labākajiem pieejamajiem tehniskajiem paņēmieniem. Atkāpjoties no direktīvas ietvara, pirmšķietami var secināt, ka "augsts vides aizsardzības līmenis" nozīmē apstākļus, kad netiek pārkāptas emisiju robežvērtības, ar labākajiem pieejamajiem tehniskajiem paņēmieniem saistītie emisiju līmeņi un valstī noteikti vides kvalitātes normatīvi.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w:t>
            </w:r>
            <w:r w:rsidR="00000000" w:rsidRPr="00000000" w:rsidDel="00000000">
              <w:rPr>
                <w:color w:val="#f39c12"/>
                <w:rtl w:val="0"/>
              </w:rPr>
              <w:t xml:space="preserve"> </w:t>
            </w:r>
            <w:r w:rsidR="00000000" w:rsidRPr="00000000" w:rsidDel="00000000">
              <w:rPr>
                <w:rtl w:val="0"/>
              </w:rPr>
              <w:t xml:space="preserve">Gadījumos, kad operatora radītā piesārņojuma novēršana nav iespējama – samazināt emisijas gaisā, ūdenī un zemē, kā arī novērst vai samazināt atkritumu rašanos, lai sasniegtu augstu cilvēka veselības un vides aizsardzības līmeni kopumā.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attiecas uz A, B un C kategorijas piesārņojošām darbībām un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mērķim ir jābūt piesārņojuma novēršanai vispār, kur A, B un C kategorijas atļaujas ir tikai viens no instrumentiem, tāpēc piesārņojum problēmas jāskata plašāk, definīcijā ietverot plašu piesārņojuma spektru, nevis tikai to, ko paredzēts regulēt ar A, B un C kategorijas atļaujām.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attiecas uz piesārņojošām darbībām un nosaka...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likuma "Par piesārņojumu" reformu, viens no galvenajiem mērķiem ir padarīt regulējumu skaidrāku un saprotamāku iesaistītajām pusēm. Uzskatām, ka to var panākt attiecīgi nospraužot skaidras robežas, ko regulē tieši šis likumprojekts. Galvenā doma šeit ir pārņemt Eiropas Parlamenta un Padomes direktīvas  2010/75/ES (2010. gada 24. novembris) par rūpnieciskajām emisijām (piesārņojuma integrēta novēršana un kontrole) prasības, neietverot dažādus papildus piesārņojuma viedus, kas nav attiecināmi uz A, B vai C kategorijas piesārņojošām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(25.01.2023.),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attiecas uz A, B un C kategorijas piesārņojošām darbībām un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noteikto prasību kontroli īsteno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iespēju, ka kādas no projektā noteiktajām prasībām īsteno arī citas kompetentās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noteikto prasību kontroli īsteno Dienests vai citas kompetentās iestādes, ja tās noteiktas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likuma "Par piesārņojumu" reformu, viens no galvenajiem mērķiem ir padarīt regulējumu skaidrāku un saprotamāku iesaistītajām pusēm. Uzskatām, ka to var panākt attiecīgi nospraužot skaidras robežas, ko regulē tieši šis likumprojekts. Galvenā doma šeit ir pārņemt Eiropas Parlamenta un Padomes direktīvas  2010/75/ES (2010. gada 24. novembris) par rūpnieciskajām emisijām (piesārņojuma integrēta novēršana un kontrole) prasības, neietverot dažādas papildus prasības, kas nav attiecināmas uz  A, B vai C kategorijas piesārņojošām darbībām. Līdz ar to arī citas atbildīgās iestādes netiek paredzētas.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(25.01.2023.),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noteikto prasību kontroli īsteno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kontroles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norāda, ka Ministru kabinets nenosaka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ietver arī kārtību, šie jēdzieni ir līdzīgi.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šajā likumā noteikto prasību izpildi un kontroli, Dienests izstrādā vides inspicēšanas plānu, ko publicē savā tīmekļvietnē. Vides inspicēšanas plānu atjauno ne retāk kā reizi sešos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kontroles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Ministru kabinets nosaka kārtību nevis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ietver arī kārtību, šie jēdzieni ir līdzīgi.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šajā likumā noteikto prasību izpildi un kontroli, Dienests izstrādā vides inspicēšanas plānu, ko publicē savā tīmekļvietnē. Vides inspicēšanas plānu atjauno ne retāk kā reizi sešos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kontroles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4. panta otrās daļas nav viennozīmīgi saprotams, ko ietver tajā noteiktais pilnvarojums Ministru kabinetam. Norādām, ka normatīvā akta tekstam jābūt skaidram, nepārprotamam un viennozīmīgam. Veidojot normatīvā akta tekstu, ne tikai jācenšas skaidri un precīzi identificēt tiesību subjektu un darbību, bet arī jāizvērtē, vai tiesību normu adresāts, lasot un interpretējot normatīvā akta tekstu, sapratīs tā mērķi (</w:t>
            </w:r>
            <w:r w:rsidR="00000000" w:rsidRPr="00000000" w:rsidDel="00000000">
              <w:rPr>
                <w:i w:val="1"/>
                <w:rtl w:val="0"/>
              </w:rPr>
              <w:t xml:space="preserve">Valsts kanceleja. Normatīvo aktu projektu sagatavošanas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4. panta otrās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šajā likumā noteikto prasību izpildi un kontroli, Dienests izstrādā vides inspicēšanas plānu, ko publicē savā tīmekļvietnē. Vides inspicēšanas plānu atjauno ne retāk kā reizi sešos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kontroles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21. punktā ietverto iebildumu. Uzsveram, ka piemēram, visus jautājumu saistībā ar kontroles īstenošanu noteikšanu nevar deleģēt Ministru kabinetam, bet noteikti būtiskie jautājumi, piemēram, saistībā ar piesārņojošo darbību objektu inspicēšanas plānu, regulējami pašā likumprojektā, kas arī šobrīd ietverts likumā "Par piesārņojumu". Skaidrojam, ka likumdevējam likumdošanas procesā jāizlemj svarīgākie jautājumi, bet vienīgi detalizētāku noteikumu un likuma ieviešanai dzīvē nepieciešamo tehnisko normu izstrādāšana var tikt deleģēta Ministru kabinetam vai citām valsts institūcijām. Likumdevējs nevar pilnīgi vai daļēji atteikties no savām funkcijām, nododot tās izpildvarai nekonkrētu vai nesamērīgi plašu deleģējumu ceļā.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šajā likumā noteikto prasību izpildi un kontroli, Dienests izstrādā vides inspicēšanas plānu, ko publicē savā tīmekļvietnē. Vides inspicēšanas plānu atjauno ne retāk kā reizi sešos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Operatoram ir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ar 5. panta 6) un 7) punktu paredzēts, ka turpmāk ik vienam operatoram būs jānodrošina atkritumu apsaimniekošana Atkritumu apsaimniekošanas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pievērst uzmanību, ka ilgstoši ir ierobežota vai pat apturēta atkritumu apsaimniekotāju darbība (kopš 13.11.2021. apturēta atļauja atkritumu apsaimniekošanas uzņēmumam SIA “IT Soil”, iepriekš SIA “E-Daugava”). Tas būtiski ierobežo arī operatoru, kuru procesos rodas bīstamie atkritumi, darbību. Tādēļ nepieciešama VARAM un tās padotības iestāžu mērķtiecīga sadarbība kopā ar iesaistītajām pusēm - operatoriem – šobrīd ir ļoti nepieciešama labākā iespējamā risinājuma sasniegšanai, sekmējot ilgtspējīgu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publiski pieejamās vides informācijas sistēmas nepieciešams uzlabot, lai tajās vienkārši un ātri pēc atkritumu kodiem varētu atrast atkritumu apsaimniekotājus ar derīgām atļaujām.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Operatoram ir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atļauju A vai B kategorijas piesārņojošas darbības veikšanai vai reģistrēties C kategorijas piesārņojošas darbības veikšanai, kā arī ievērot A vai B kategorijas piesārņojošas darbības atļaujā ietvertos nosacījumus vai C reģistrā iekļautās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pirmās daļas 1. punkts cita starpā noteic, ka operatoram ir pienākums ievērot atļaujā vai C reģistrācijā iekļautās prasības. Vēršam uzmanību, ka atbilstoši Administratīvā procesa likuma (turpmāk – APL) 1. panta trešās daļas pirmajam teikumam administratīvais akts ir tiesību akts, ko iestāde izdod publisko tiesību jomā attiecībā uz individuāli noteiktu personu vai personām, nodibinot, grozot, konstatējot vai izbeidzot konkrētas tiesiskās attiecības vai konstatējot faktisko situāciju. Tādējādi administratīvais akts adresātam jebkurā gadījumā rada tiesiskas sekas, proti, piešķir tiesības un uzliek pienākumus, kas savukārt nozīmē, ka tas ir adresātam juridiski saistošs un tātad ir jāievēro. Turklāt pienākums ievērot atļaujā un C reģistrācijā noteiktās prasības tieši izriet arī no vairākām likumprojektā ietvertajām tiesību normām (sk., piemēram, likumprojekta 5. panta pirmās daļas 3. punktu, 10. panta pirmo daļu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5. panta pirmās daļas pirmajā punktā vārdus ", kā arī ievērot A vai B kategorijas piesārņojošās darbības atļaujā ietvertos nosacījumus vai C reģistrā iekļautās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atļauju A vai B kategorijas piesārņojošas darbības veikšanai vai reģistrēties C kategorijas piesārņojošas darbības veikšanai, kā arī ievērot A vai B kategorijas piesārņojošas darbības atļaujā ietvertos nosacījumus vai C reģistrā iekļautās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 panta pirmās daļas 1. punkts noteic, ka operatoram ir pienākums saņemt atļauju vai veikt C reģistrāciju, kā arī ievērot atļaujā ietvertos nosacījumus vai C reģistrācijā iekļautās prasības. Vienlaikus likumprojekta 15. panta pirmā daļa noteic, ka, lai uzsāktu A vai B kategorijas piesārņojošo darbību, kā arī būtisku darbības izmaiņu gadījumā, operatoram ir pienākums saņemt atļauju un ievērot tajā noteiktos  nosacījumus piesārņojošas darbības veikšanai. Likumprojekta 15. panta trešā daļa noteic, ka, lai uzsāktu C kategorijas piesārņojošu darbību, kā arī būtisku darbības izmaiņu gadījumā, operatoram ir pienākums veikt piesārņojošas darbības reģistrāciju un ievērot prasības, kas noteiktas C reģistrācijā vai vides aizsardzības normatīvajos aktos. Norādām, ka atbilstoši Ministru kabineta 2009. gada 3. februāra noteikumu Nr. 108 "Normatīvo aktu projektu sagatavošanas noteikumi" (turpmāk – Noteikumi Nr. 108) 3.3. apakšpunktam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atbilstoši Noteikumu Nr. 108 3.3. 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atļauju A vai B kategorijas piesārņojošas darbības veikšanai vai reģistrēties C kategorijas piesārņojošas darbības veikšanai, kā arī ievērot A vai B kategorijas piesārņojošas darbības atļaujā ietvertos nosacījumus vai C reģistrā iekļautās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4. punkts noteic, ka likumprojekta tekstā ar terminu "C reģistrācija" saprot Valsts vides dienesta veiktu ierakstu C kategorijas piesārņojošo darbību reģistrā, kas atļauj operatoram veikt piesārņojošo darbību saskaņā ar šajā reģistrā norādītajām prasībām un vides aizsardzības normatīvo aktu prasībām. No minētā izriet arī, ka ar vārdkopu "C reģistrs" saprot C kategorijas piesārņojošo darbību reģistru. Tādējādi secināms, ka operatoram ir pienākums ievērot C reģistrācijā iekļautās prasības. Proti, operatoram jāievēro tās prasības, kas attiecībā uz operatoru noteiktas C reģistrā iekļautajā C reģistrācijā.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5. panta pirmās daļas 1. un 3. punktu,  8. panta pirmās daļas 1. punktu, 10. panta pirmo daļu u.c. likumprojekta vienības atbilstoši likumprojekta 1. panta 4.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atļauju A vai B kategorijas piesārņojošas darbības veikšanai vai reģistrēties C kategorijas piesārņojošas darbības veikšanai, kā arī ievērot A vai B kategorijas piesārņojošas darbības atļaujā ietvertos nosacījumus vai C reģistrā iekļautās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 panta 4. punktā noteikto, lūdzam aizstāt likumprojekta 5. panta pirmās daļas 1.  punktā vārdus "reģistrēties C kategorijas piesārņojošas darbības veikšanai" ar vārdiem "veikt C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atļauju A vai B kategorijas piesārņojošas darbības veikšanai vai reģistrēties C kategorijas piesārņojošas darbības veikšanai, kā arī ievērot A vai B kategorijas piesārņojošas darbības atļaujā ietvertos nosacījumus vai C reģistrā iekļautās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 1. panta 2. punktam likumprojekta tekstā Valsts vides dienesta izdota administratīvā akta, kas atļauj operatoram veikt A vai B kategorijas piesārņojošu darbību objektā, nodrošinot objekta  darbības atbilstību vides aizsardzību regulējošajos normatīvajos aktos un šajā administratīvajā aktā noteiktajiem nosacījumiem, tiek lietots termins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5. panta pirmās daļas 1. punkta, 12. panta otrās daļas, 15. panta otrās daļas u.c. likumprojekta vienību redakciju atbilstoši likumprojekta 1. panta 2.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atļauju A vai B kategorijas piesārņojošas darbības veikšanai vai reģistrēties C kategorijas piesārņojošas darbības veikšanai, kā arī ievērot A vai B kategorijas piesārņojošas darbības atļaujā ietvertos nosacījumus vai C reģistrā iekļautās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aktivitāte, kas rada dabisko vidi raksturojošo rādītāju izmaiņas, ir piesārņojošā darbība, t.sk. mobilo sakaru antenu darbināšana, kas rada EML. Bet mobilo sakaru antenu uzstādīšanai un ekspluatācijai nav nepieciešama A,  B vai C atļaujas saņemšana, bet jāveic citas darbības atbilstoši attiecīgajos normatīvajos aktos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mērķim ir jābūt piesārņojuma novēršanai vispār, nevis tikai par A, B un C kategorijas atļaujām, kas ir tikai viens no iespējamiem instrumentiem piesārņojuma novēršanai.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 atļauju A vai B kategorijas piesārņojošas darbības veikšanai vai reģistrēties C kategorijas piesārņojošas darbības veikšanai, ja normatīvajos aktos nav noteikta cita kārtība piesārņojošās darbības uzsākšanai;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likuma "Par piesārņojumu" reformu, viens no galvenajiem mērķiem ir padarīt regulējumu skaidrāku un saprotamāku iesaistītajām pusēm. Uzskatām, ka to var panākt attiecīgi nospraužot skaidras robežas, ko regulē tieši šis likumprojekts. Galvenā doma šeit ir pārņemt Eiropas Parlamenta un Padomes direktīvas  2010/75/ES (2010. gada 24. novembris) par rūpnieciskajām emisijām (piesārņojuma integrēta novēršana un kontrole) prasības, neietverot papildus prasības, kas nav attiecināmas uz uz A, B vai C kategorijas piesārņojošām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(25.01.2023.),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pasākumus, lai novērstu piesārņojuma rašanos vai samazinātu tā emisiju;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norāda, ka nav saprotams, kādi tieši pasākumi būtu veicami.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pasākumus, lai novērstu piesārņojuma rašanos vai samazinātu tā emisiju;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pasākumus, lai novērstu piesārņojuma rašanos vai samazinātu tā emisiju;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kādus konkrēti pasākumus operatoram ir pienākums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tiek noteikti  atbilstoši atļaujas nosacījumiem/ robežlielumiem, tehnoloģijām. Pasākumi izriet no atļaujas nosacījumu, normatīvo aktu nosacījumu izpildes. Likumprojektā konkrētus pasākumus nav iespējams ietvert, jo gan piesārņojošās darbības, gan tajās pielietotās tehnoloģijas atšķiras, līdz ar to pasākumi var būt ļoti dažāda veida. Operators patstāvīgi izvēlas kādu pasākumu veikt/ nodrošināt, lai izpildītu atļaujas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pasākumus, lai novērstu piesārņojuma rašanos vai samazinātu tā emisiju;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ievērot noteiktu piesārņojošu vielu limitus, kas noteikti atļaujā vai C reģistrā, ievērot emisiju robežvērtības, vides kvalitātes normatīvus, kā arī A kategorijas piesārņojošām darbībām – ar labākajiem pieejamajiem tehniskajiem paņēmieniem saistītos emisiju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norāda, ka normatīvajos aktos nav jēdziena “ievērot piesārņojošu vielu limitus,” , tādējādi tas ir jāprecizē juridiski korekti.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paredz arī emisijas limitus, kas tiek atļaujā izvirzīti gaisa un ūdens aizsardzībai. Gaisa aizsardības regulējums izriet no Ministru kabineta 2013.gada noteikumiem Nr.182 "Noteikumi par stacionāru piesārņojuma avotu emisijas limita projektu izstrādi"  un ūdens aizsardzības no Ministru kabineta 2002.gada 22.janvāra noteikumiem Nr.34 "Noteikumi par piesārņojošo vielu emisiju ūdenī".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ievērot noteiktu piesārņojošu vielu limitus, kas noteikti atļaujā vai C reģistrā, ievērot emisiju robežvērtības, vides kvalitātes normatīvus, kā arī A kategorijas piesārņojošām darbībām – ar labākajiem pieejamajiem tehniskajiem paņēmieniem saistītos emisiju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nav juridiski korekti norādīts “ievērot noteiktu piesārņojošu vielu limitus”. Jāņem vērā, ka normatīvais regulējums paredz emisiju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paredz arī emisijas limitus, kas tiek atļaujā izvirzīti gaisa un ūdens aizsardzībai. Gaisa aizsardzības regulējums izriet no Ministru kabineta 2013.gada noteikumiem Nr.182 "Noteikumi par stacionāru piesārņojuma avotu emisijas limita projektu izstrādi"  un ūdens aizsardzībai  no Ministru kabineta 2002.gada 22.janvāra noteikumiem Nr.34 "Noteikumi par piesārņojošo vielu emisiju ūdenī".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novērst vai samazināt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5. panta pirmās daļas 5. punktu ar direktīvas Nr. 2010/75/ES 11. panta "d" apakšpunktu. Izziņā norādīts, ka attiecīgā prasība par atkritumu samazināšanu izriet no minētās direktīvas, tomēr no likumprojekta anotācijas 5.4. sadaļas 1. tabulas neizriet atsauce uz konkrētām minētās direktīvas vienībām, kas to paredzētu, savukārt 11. panta "d" apakšpunktā norādīts vienīgi uz atkritumu rašanās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to saskaņojot arī ar tiesību aktiem, kas regulē atkritumu apsaimniekošanas aspektus - Atkritumu apsaimniekošanas likums paredz mērķi tai skaitā, novērst vai samazināt atkritumu rašanos. Skaidrojam, ka šajā aspektā nevar Direktīvu 2010/75/ES pārņemt pilnīgi precīzi, jo veicot piesārņojošas darbības nav iespējams pilnībā novērst atkritumu rašanos.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novērst vai samazināt atkritumu rašanos saskaņā ar atkritumu apsaimniekošanas jomas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gadījumos, kad atkritumi rodas, tos  prioritārā secībā un saskaņā ar atkritumu apsaimniekošanas normatīvo aktu prasībām  sagatavot atkārtotai izmantošanai, pārstrādāt vai reģenerēt;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atgādina, ka normatīvais akts nevar dublēt jau citā normatīvajā aktā noteikto. Ievērojot, ka tā dublē “Atkritumu apsaimniekošanas likumu”, tā ir jāsvītro.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gadījumos, kad atkritumi rodas, tos  prioritārā secībā un saskaņā ar atkritumu apsaimniekošanas normatīvo aktu prasībām  sagatavot atkārtotai izmantošanai, pārstrādāt vai reģenerēt;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jaunam normatīvajam aktam nav jādublē jau esošie normatīvie akti, šajā gadījumā “Atkritumu apsaimniekošanas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atkritumu atkārtota izmantošana, pārstrāde vai reģenerācija tehniski un ekonomiski nav iespējama, atkritumus apglabāt tā, lai tiktu novērsta vai samazināta ietekme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atgādina, ka normatīvais akts nevar dublēt jau citā normatīvajā aktā noteikto. Ievērojot, ka tā dublē “Atkritumu apsaimniekošanas likumu”, tā ir jāsvītro.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atkritumu atkārtota izmantošana, pārstrāde vai reģenerācija tehniski un ekonomiski nav iespējama, atkritumus apglabāt tā, lai tiktu novērsta vai samazināta ietekme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jaunam normatīvajam aktam nav jādublē jau esošie normatīvie akti, šajā gadījumā “Atkritumu apsaimniekošanas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 kā arī informēt sabiedrību un attiecīgo pašvaldību par atļaujā noteiktā monitoringa rezultātiem un piesārņojošas darbības ietekmi uz cilvēku veselību un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pirmās daļas 9. punktā noteiktais operātora pienākums informēt sabiedrību neatbilst operatora veiktā monitoringa mērķim, kas ir kontrolēt savu darbību uz savas teritorijas robežas un nepieļaut piesārņojuma robežlielumu pārsniegšanu. Pienākums informēt sabiedrību rada nesamērīgas prasības monitoringa izpildes līmenim, kā arī ievērojami palielina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ludzam par minētā apakšpunkta izstrādi konsultēties ar gaisa monitoringu sistēmu operatoriem (vairākiem) un LVĢM, kā arī izvērtēt citu Eiropas valstu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5.panta pirmās daļas 9. punktu, jo tā prasības ir neatbilstošas un nesamērīgas.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 kā arī informēt sabiedrību un attiecīgo pašvaldību par atļaujā noteiktā monitoringa rezultātiem un piesārņojošas darbības ietekmi uz cilvēku veselību un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aktivitāte, kas rada dabisko vidi raksturojošo rādītāju izmaiņas, ir piesārņojošā darbība, t.sk. mobilo sakaru antenu darbināšana, kas rada EML. Taču mobilo sakaru operatori neziņo mērījumu rezultātus par EML Valsts vides dienestam vai LVĢMC, bet atbilstoši Ministru kabineta 2018. gada 16. oktobra  noteikumiem Nr. 637 “Elektromagnētiskā lauka iedarbības uz iedzīvotājiem novērtēšanas un ierobežošanas noteikumi” publicē tos savā tīmekļvietnē vai sniedz pēc kompetentās iestādes pieprasījuma, un savas darbības laikā starojuma monitoringu neveic.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mēŗkim ir jābūt piesārņojuma novēršanai vispār, nevis tikai par A, B un C kategorijas atļaujām, kas ur tikai viens no instrumentiem piesārņojuma novēršanai.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savas piesārņojošās darbības monitoringu un sniegt informāciju Dienestam un valsts sabiedrībai ar ierobežotu atbildību “Latvijas Vides, ģeoloģijas un meteoroloģijas centrs” (turpmāk – Centrs), ja normatīvajos aktos nav noteikta cita kārtība savas piesārņojošās darbības uzraudzībai un informācijas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likuma "Par piesārņojumu" reformu, viens no galvenajiem mērķiem ir padarīt regulējumu skaidrāku un saprotamāku iesaistītajām pusēm. Uzskatām, ka to var panākt attiecīgi nospraužot skaidras robežas, ko regulē tieši šis likumprojekts. Galvenā doma šeit ir pārņemt Eiropas Parlamenta un Padomes direktīvas  2010/75/ES (2010. gada 24. novembris) par rūpnieciskajām emisijām (piesārņojuma integrēta novēršana un kontrole) prasības, neietverot dažādas papildus prasības, kas nav attiecināmas uz A, B vai C kategorijas piesārņojošām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(25.01.2023.),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norma dublē likumā “Par ietekmes uz vidi novērtējumu”, tā ir jāsvītro.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jaunam normatīvajam aktam nav jādublē jau esošie normatīvie akti, šajā gadījumā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 kategorijas piesārņojošo darbību veicējiem - izvērtēt galvenās paredzēto tehnoloģiju, metožu un pasākumu alternatīvas. Prasība neattiecas uz piesārņojošām darbībām, kuru galvenās paredzēto tehnoloģiju, metožu un pasākumu alternatīvas ir izvērtētas saskaņā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kādēļ pienākums izvērtēt galvenās paredzēto tehnoloģiju, metožu un pasākumu alternatīvas tiek attiecināts vienīgi uz A kategorijas piesārņojošo darbību veicējiem. Norādām, ka atbilstoši direktīvas direktīvas Nr. 2010/75/ES 12. panta 1. punkta "k" apakšpunktam attiecīgs pienākums ir visiem pieteikuma atļaujas saņemšanai iesniedzējiem. Ja atbilstošu skaidrojumu nav iespējams sniegt, lūdzam atbilstoši precizēt likumprojektu, nodrošinot pienācīgu attiecīgās direktīvas prasības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direktīva Nr. 2010/75/ES attiecas tikai uz A kategorijas iekārtām, tāpēc arī šī prasība ir attiecināma tikai uz A kategorijas piesārņojošo darbību veicējiem.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izvērtēt galvenās paredzēto tehnoloģiju, metožu un pasākumu alternatīvas, ja vien tās nav izvērtētas saskaņā ar normatīvajiem aktiem ietekmes uz vidi novērtējuma jomā, veicot A kategorijas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pilnībā vai daļēji apturēt objekta darbību, ja tiek konstatēts, ka faktiskais objekta radītais piesārņojums normālos darbības apstākļos būtiski pārsniedz pirms atļaujas saņemšanas vai,  ja attiecināms, C reģistrācijas brīdi novērtēto un prognozēto objekta radīto emisiju apjomu vai cita veida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norāda, ka norma izteika nesaportami un rada riskus nepamatoti apturēt objektu darbību, norma svītrojama.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sniegts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nekavējoties apturēt objekta darbību pilnībā vai daļēji, ja operators konstatē, ka atļaujas nosacījumu pārkāpums rada tiešus draudus cilvēku veselībai vai var nodarīt būtisku kaitējumu videi vai cilvēku veselībai līdz brīdim kamēr ir atjaunota atbilstība atļaujas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pilnībā vai daļēji apturēt objekta darbību, ja tiek konstatēts, ka faktiskais objekta radītais piesārņojums normālos darbības apstākļos būtiski pārsniedz pirms atļaujas saņemšanas vai,  ja attiecināms, C reģistrācijas brīdi novērtēto un prognozēto objekta radīto emisiju apjomu vai cita veida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konkrētāk izteikto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sniegts skaidrojums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nekavējoties apturēt objekta darbību pilnībā vai daļēji, ja operators konstatē, ka atļaujas nosacījumu pārkāpums rada tiešus draudus cilvēku veselībai vai var nodarīt būtisku kaitējumu videi vai cilvēku veselībai līdz brīdim kamēr ir atjaunota atbilstība atļaujas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pēc objekta darbības pilnīgas izbeigšanas veic pasākumus piesārņojuma riska novēršanai un objekta atrašanās vietas sakārtošanai atbilstošā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"BALTIC OIL MANAGEMENT"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norāda, ka norma uzrakstīta ar neierobežotām interpretācijas iespējām, tāpēc svītrojama. Vai arī veicami konktrēti izmērāmi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pēc objekta darbības pilnīgas izbeigšanas veic pasākumus piesārņojuma riska novēršanai un objekta atrašanās vietas sakārtošanai atbilstošā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(BOIIA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norādīt, ko nozīmē “objekta atrašanās vietas sakārtošanu atbilstošā stāvoklī” un kādi pasākumi piesārņojuma riska novēršanai ietverti šajā tiesību normā.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 vai pārtrauc ražošanu vai citas darbības uz noteiktu laikposmu, ja tas nepieciešams, jo ir nelabvēlīgi meteoroloģiskie vai citi apstākļi piesārņojošas darbības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šo punktu iespējams izpildīt, ja uzņēmums nodarbojas ar lopkopību.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dzīvniekus nevar ne apturēt, ne pārtraukt, tos var tikai iznīcināt.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veidojas nelabvēlīgi meteoroloģiskie apstākļi dzīvnieku fermā, piemēram, netipisks karstums un bezvējš, lai samazinātu radītās emisijas un smakas, saimniecība ventilāciju nevar samazināt vai apturēt. Lai dzīvnieki neciestu un tiktu ievērotas labturības prasības, ventilāciju palielina, līdz ar to var palielināties smaku izplatība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 vai pārtrauc ražošanu vai citas darbības uz noteiktu laikposmu, ja tas nepieciešams tehnisku iemeslu dēļ, nelabvēlīgu meteoroloģisko vai citu apstākļu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cenšas enerģijas ražošanai pēc iespējas izmantot atjaunojamo energoresursu tehnoloģijas, kas nerada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Piesardzības pasākumi 3.punkts nav tehnoloģiski izpildāms (vistuvāk varētu būt saules un ūdens enerģija, bet arī tur būs elektromagnētiskā starojuma emisijas no enerģijas transformācijas iekārtām), ja nespecificē, par kādām emisijām tiek runāts.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cenšas enerģijas ražošanai pēc iespējas izmantot atjaunojamo energoresursu tehnoloģijas, kas nerada emisijas;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“cenšanās” nav juridiski ne pierādāma, ne apšaubāma.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varētu būt aizstājams ar, piemēram, -  “Kur iespējams, enerģijas ražošanai izmantot atjaunojamo energoresursu tehnoloģijas, kas rada pēc iespējas mazākas emisijas un ietekmi uz cilvēku un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ķīmisko vielu un maisījumu izmantošanu, kuru vietā ir iespējams izmantot aizstājējus, kas ir mazāk bīstami cilvēku dzīvībai, veselībai vai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jābūt skaidram, nepārprotamam un viennozīmīgam. Veidojot normatīvā akta tekstu, ne tikai jācenšas skaidri un precīzi identificēt tiesību subjektu un darbību, bet arī jāizvērtē, vai tiesību normu adresāts, lasot un interpretējot normatīvā akta tekstu, sapratīs tā mērķi (</w:t>
            </w:r>
            <w:r w:rsidR="00000000" w:rsidRPr="00000000" w:rsidDel="00000000">
              <w:rPr>
                <w:i w:val="1"/>
                <w:rtl w:val="0"/>
              </w:rPr>
              <w:t xml:space="preserve">Valsts kanceleja. Normatīvo aktu projektu sagatavošanas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6. panta 5. punktu,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neizmanto tādas ķīmiskas vielas vai maisījumus, kuru vietā ir iespējams izmantot aizstājējus, kas ir mazāk bīstami cilvēku dzīvībai, veselībai vai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avārijas vai tās draudu rašanās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likumprojekta 8. panta pirmās daļas 3. punkta nav viennozīmīgi secināms, par kādiem gadījumiem operatoram ir pienākums nekavējoties ziņot Valsts vides dienestam.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tiesiskās noteiktības nolūkā lūdzam atbilstoši precizēt likumprojekta 8. panta pirmās 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iestājas kāds no pirmajā daļā minētajiem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8. panta otrās daļas redakciju atbilstoši Noteikumu Nr. 108 60.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Piesārņojošas darbības uzsākšanas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9. pantā, 10. panta otrajā daļā noteic operatoram ievērot tikai robežvērtības. No formulējuma nav skaidrs, vai tas tiek attiecināts tikai uz emisijām ūdenī vai arī visām pārējām (gaisā, gruntī, trokšņa emisijām u.c.) “Operatoraam ir pienākums savā darbībā ievērot emisijas robežvērtības. Piesārņojošām vielām noteiktās emisiju robežvērtības attiecas uz vietu, kurā notiek emisija no objekta, un robežvērtību noteikšanā atšķaidījumu pirms izplūdes vietas neņem vērā. Attiecībā uz netiešu piesārņotājvielu noplūdi ūdenī, nosakot attiecīgā objekta  emisiju robežvērtības, var ņemt vērā ūdens attīrīšanas iekārtu darbību, ja videi kopumā tiek garantēts līdzvērtīgs aizsardzības līmenis un ja tas nerada vides piesārņojuma līmeņa paaugstināšanos.”,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pants izriet no Eiropas Parlamenta un Padomes Direktīva 2010/75/ES (2010. gada 24. novembris) par rūpnieciskajām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Piesārņojošas darbības uzsākšanas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veicot piesārņojošo darbību, ievēro vides kvalitātes normatīvus, kas noteikti ūdens, gaisa un augsnes aizsardzībai, kā arī trokšņu un smaku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ka operatoram jāievēro arī citu fizikālo faktoru novēršanai noteiktie normatīvi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veicot piesārņojošo darbību, ievēro vides kvalitātes normatīvus, kas noteikti ūdens, gaisa un augsnes aizsardzībai, kā arī smaku, trokšņu un citu fizikālo faktoru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Realizējot likuma "Par piesārņojumu" reformu, viens no galvenajiem mērķiem ir padarīt regulējumu skaidrāku un saprotamāku iesaistītajām pusēm. Uzskatām, ka to var panākt attiecīgi nospraužot skaidras robežas, ko regulē tieši šis likumprojekts. Galvenā doma šeit ir pārņemt Eiropas Parlamenta un Padomes direktīvas  2010/75/ES (2010. gada 24. novembris) par rūpnieciskajām emisijām (piesārņojuma integrēta novēršana un kontrole) prasības, neietverot papildus prasības, kas nav attiecināmas uz A, B vai C kategorijas piesārņojošām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(25.01.2023.),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veicot piesārņojošo darbību, nepārsniedz robežlielumus, kas noteikti ūdens, gaisa un augsnes aizsardzībai, kā arī trokšņu un smaku ierobežošanai, kā arī, ja uz šīm jomām attiecināms, tad pēc iespējas nodrošina atbilstību noteiktajiem mērķlielumiem.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ierobežotu un kontrolētu gaisu piesārņojošo vielu emisiju un smakas no stacionāriem piesārņojuma avotiem, operators pirms plānotās piesārņojošas darbības uzsākšanas vai būtiskas darbības izmaiņas apzina informāciju par savas plānotās darbības radīto gaisa piesārņojumu un smaku emisiju un to ietekmi uz gaisa kvalitātes normatīvu un smaku robežlielumu ievērošanu, kā arī nosaka maksimāli pieļaujamo emisiju no katra emisiju avota, izstrādājot emisijas limita projektu. Emisiju limita projekta ietvaros tiek noteikti pieļaujamie emisijas limiti.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11.panta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tāpat kā jau spēkā esošā nosaka pieļaujamo emisiju no katra emisiju avota, kas praktiski nozīmē emisiju no katra dūmeņa. Veicot emisiju aprēķinu un arī modelējot izkliedi tā arī notiek. Taču, ja objektam (it īpaši tas attiecas uz A kategorijas piesārņojošām darbībām) objektos ir vairāki emisijas avoti (dūmeņi) (AS "Latvenergo" gadījumā 4 un 7 dūmeņi), precīzu iekārtu darbību ir samērā grūti prognozēt. Tā kā atļauja tiek gatavota ilgam laika periodam (uz visu darbības laiku vai līdz būtiskām izmaiņām), katras iekārtas darbība tiek plānota līdzsvaroti, sabalansējot slodzes, iekārtu tehniskos rādītājus, izmaksas, kā arī esošās zināšanas pa dalību elektrības un nu jau arī siltumenerģijas tirgos. Taču mainīgajos tirgus apstākļos, kā arī ņemot vērā iekārtu tehniskos rādītājus un izsverot ekonomiskos parametrus, iekārtu darbības laikus un sastāvu, ir nepieciešams regulāri koriģēt un pielāgot aktuālajai situācijai. Tā rodas gadījumi, kad viena iekārta tiek noslogota vairāk, bet kāda cita mazāk, nekā tika plānots izstrādājot emisiju limitu projektu. LDDK rosinām izvērtēt iespēju noteikt objekta kopējās emisijas kā noteicošo, ņemot vērā katra emisiju avota emisiju pieļaujamo emisiju, bet katra avota pieļaujamo emisiju uzskatīt kā kontroles vai orientējošu. Ja objekta darbība nepārsniedz katra avota emisiju kopsummu, kā arī tiek ievēroti noteiktie piesārņojošo vielu koncentrāciju limiti, kā arī netiek pārsniegts kopējais noteiktais kurināmā patēriņš, būtu jāuzskata, ka objekta emisiju limiti tiek ievēroti.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11.panta (1)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un kontrolētu gaisu piesārņojošo vielu emisiju un smakas no stacionāriem piesārņojuma avotiem, operators pirms plānotās piesārņojošas darbības uzsākšanas vai būtiskas darbības izmaiņas apzina informāciju par savas plānotās darbības radīto gaisa piesārņojumu un smaku emisiju un to ietekmi uz gaisa kvalitātes robežlielumu un smaku robežlielumu ievērošanu, kā arī nosaka emisiju no katra emisiju avota un maksimāli pieļaujamo emisiju no objekta, izstrādājot emisijas limita projektu. Emisiju limita projekta ietvaros tiek noteikti pieļaujamie objekta emisijas limiti."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ir pretrunā ar  Eiropas Parlamenta un Padomes direktīvas 2010/75/ES (2010. gada 24. novembris) par rūpnieciskajām emisijām  un Eiropas Parlamenta un padomes direktīvas (ES) 2015/2193 (2015. gada 25. novembris) par ierobežojumiem attiecībā uz dažu piesārņojošu vielu emisiju gaisā no vidējas jaudas sadedzināšanas iekārtām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ierobežotu un kontrolētu gaisu piesārņojošo vielu emisiju un smakas no stacionāriem piesārņojuma avotiem, operators pirms plānotās piesārņojošas darbības uzsākšanas, būtiskas darbības izmaiņas vai grozījumiem apzina informāciju par esošo piesārņojumu plānotās darbības ietekmes zonā un  par savas plānotās darbības radīto gaisa piesārņojumu un smaku emisiju un to ietekmi uz gaisa kvalitātes un smaku normatīva ievērošanu, kā arī nosaka maksimāli pieļaujamo emisiju no katra emisiju avota, izstrādājot emisijas limita projektu. Emisiju limita projekta ietvaros tiek noteikti emisijas limiti.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pieprasījuma sniedz operatoram informāciju par esošo gaisa piesārņojumu piesārņojošās darbības iespējamajā ietekmes zonā. Ministru kabinets apstiprina maksas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11. panta trešās daļas otrā teikuma nav viennozīmīgi saprotams, kāda satura pilnvarojumu Ministru kabinetam ar šo normu iecerēts noteikt. Norādām, ka normatīvā akta tekstam jābūt skaidram, nepārprotamam un viennozīmīgam. Veidojot normatīvā akta tekstu, ne tikai jācenšas skaidri un precīzi identificēt tiesību subjektu un darbību, bet arī jāizvērtē, vai tiesību normu adresāts, lasot un interpretējot normatīvā akta tekstu, sapratīs tā mērķi (</w:t>
            </w:r>
            <w:r w:rsidR="00000000" w:rsidRPr="00000000" w:rsidDel="00000000">
              <w:rPr>
                <w:i w:val="1"/>
                <w:rtl w:val="0"/>
              </w:rPr>
              <w:t xml:space="preserve">Valsts kanceleja. Normatīvo aktu projektu sagatavošanas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11. panta trešās daļas otro teikumu,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operators varētu izstrādāt šā panta pirmajā daļā minēto emisijas limitu projektu, valsts sabiedrība ar ierobežotu atbildību “Latvijas Vides, ģeoloģijas un meteoroloģijas centrs” (turpmāk – Centrs) pēc pieprasījuma sniedz operatoram informāciju par esošo gaisa piesārņojumu un datus par meteoroloģiskajiem apstākļiem piesārņojošās darbības iespējamajā ietekmes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piesārņojošas darbības monitoringu teritorijā, kuru var ietekmēt piesārņojošā 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12.panta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operatoram nodrošināt vides monitoringu piesārņojošās darbības ietekmes teritorijā ir ietverta spēkā esošajā likumā "Par piesārņojumu" un šajā brīdī, kad tiek mainīta vides normatīvo aktu struktūra, būtu lietderīgi precizēt šo normu, veicinot vienādu izpratni par vides monitoringa prasībām gan operatoram, gan reģionālajām vides pārvaldēm, definējot un kontrolējot piesārņojošās darbības atļauju nosacījumus. Piesārņojošā darbība var būtiski vai nebūtiski ietekmēt ļoti plašu teritoriju, piemēram, gaisa piesārņojuma vai notekūdeņu gadījumā (ja tie tiek novadīti vidē). Turklāt, vides piesārņojuma izplatība ārpus objekta rada kumulatīvu iedarbību kopā ar citām teritoriju ietekmējošām piesārņojošām darbībām un veiktā vides monitoringa rezultāti ārpus objekta teritorijas nav pilnībā attiecināmi uz operatora veikto darbību. Tādēļ ierosinām fokusēt minēto Likumprojekta punktu uz operatora veikto piesārņojošo darbību nevis tās ietekmēto teritoriju, savukārt, gadījumos, kad nepieciešami papildus mērījumi vides ietekmes noteikšanai, piemērojams 12.panta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nodrošina piesārņojošās darbības monitoringu, kuru veic atļaujā vai vides aizsardzības jomas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vai lēmumā, kas izsniegts saskaņā ar šā likuma 17. panta trešo daļu, norādītajām prasībām, un saskaņā ar vides aizsardzības jomas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ir atbildīgs par monitoringa datu un sniegtās informācijas patiesumu un precizitāti un nodrošina, ka mērījumu veikšanas brīdī objekts vai iekārta darbojas normālos apstākļos. Mērījumos neņem vērā objekta vai iekārtas palaišanas un apturēšanas periodus.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saprotami tādi formulējumi kā normāli (12. pants – “Operators ir atbildīgs par monitoringa datu un sniegtās informācijas patiesumu un precizitāti un nodrošina, ka mērījumu veikšanas brīdī objekts vai iekārta darbojas normālos apstākļos. Mērījumos neņem vērā objekta vai iekārtas palaišanas un apturēšanas periodus.”) un parasti (ar LPTP saistītais emisijas līmenis netiek definēts saistībā ar ražošanas intensitāti) iekārtas ekspluatācijas apstākļi. Vai normāli apstākļi nozīmē, ka ārā ir klimata normai atbilstoša temperatūra, vai ražošana notiek vienā maiņā paredzēto 3 vietā? Vai ir normāli, ja, piemēram, sadedzināšanas iekārta lielāko daļu laika darbojas ar 30% noslodzi, jo nav kur likt siltumu, bet ražotājs noteicis garantēto emisiju līmeni pie noslodzes no 70-90%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formulējumu.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nodrošina, ka mērījumu veikšanas brīdī objektā esošās iekārtas darbojas normālos darbības apstākļos. Mērījumos neņem vērā iekārtu palaišanas un apturēšanas periodus.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var pieprasīt operatoram veikt papildus mērījumus, lai novērtētu piesārņojošās darbības ietekmi uz vidi.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joprojām nav skaidrs, kādi ir nosacījumi papildus mērījumu pienākuma uzlikšanai: likumprojektā šī pienākuma uzlikšanas tiesības Dienestam nav nosacītas ar kādiem objektīviem apstākļiem, piemēram, ar iepriekšējo mērījumu vēsturi, ar termiņiem utml., Dienests var pamatot mērījumu nepieciešamību. Tas nozīmē, ka šādus kritērijus Dienests var izvēlēties subjektīvi, kas mūsuprāt, nav pareizi, cita starp arī no mērījumu finansiālo izmaksu skatupunkta.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paredzēts, ka Valsts vides dienests operatoram var pieprasīt veikt papildus mērījumus. Tas būs piemērojams gadījumos, ja pastāvēs aizdomas, ka operatora darbībā tiek pārsniegti izvirzītie emisijas limiti, emisijas robežvērtības vai A kategorijas piesārņojošām darbībām - ar LPTP saistītie emisijas līmeņi, kā arī gadījumos, kad par objekta darbību būs sūdzības, vai uz aizdomu pamata, ka ir jauns papildus piesārņojumus, vai arī esošie monitoringa dati rada bažas par to patiesumu. Šī norma ir jāiekļauj likumprojektā un faktiski caur administratīvajiem aktiem (atļaujas, lēmumi par veicamajām rīcībām) jau šobrīd šāda prakse tiek piemērota, ja tiek saņemtas sūdzības par gaisa kvalitāti, kā arī citos gadījumos, kad pastāv augsts vides piesārņojuma risks. Apstrīdēt šo varēs saskaņā ar Administratīvā procesa likumā norādīto.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 mērījumus, lai novērtētu piesārņojošās darbības ietekmi uz vidi. Dienests pamato šo mērījumu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operators pazemes ūdeņu monitoringu veic vismaz reizi piecos gados un augsnes monitoringu vismaz reizi desmit gados, ja vien atļaujā nav noteikta cita regularitāte, kas pamatota ar piesārņojuma draudu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operatora veikto monitoringu 12. panta “(6) A kategorijas piesārņojošām darbībām operators pazemes ūdeņu monitoringu veic vismaz reizi piecos gados un augsnes monitoringu vismaz reizi desmit gados, ja vien atļaujā nav noteikta cita regularitāte, kas pamatota ar piesārņojuma draudu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ka monitoringa mērķis ir pēc iespējas ātrāk pamanīt riskus un novērst nevēlamo ietekmi. Monitoringa periodiskums būtu jānosaka atšķirīgs darbības uzsākšanas periodā, piemēram, 3 gadu periodam, un tas būtu samazināms uz vienu reizi 2 vai 3 gados, ja izpildās nosacījums, ka nav konstatēta esošās situācijas pasliktināšanās.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proporcionāli liels skaits uzņēmumu darbojas uz B kategorijai noteikto apjomu robežas, būtu jāizsver, kurām no darbību grupām šāds gruntsūdens un grunts kvalitātes monitorings piemērojams vienādā apjpmā ar A kategoriju. Piemēram ražošanas uzņēmumi, kuru izejvielu vai atkritumu glabāšana saistīta ar lieliem apjomiem un ārpus ēkām uz cietā seguma vai pazemes rezervuāros (enerģētika, metālapstrāde, atkritumu apsaimniekošana, ķīmiskā rūpniecība, intensīva lopkopība u.c.). Šīm kategorijām būtu attiecīgi nepieciešams sākotnējais grunts un gruntsūdeņu piesārņojuma novērtējums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ir ietverts Direktīvā 2010/75/ES par rūpnieciskajām emisijām. Pārējām darbībām monitoringa regularitāte nosakāma saskaņā ar attiecīgo jomu regulējošiem normatīvajiem aktiem. Attiecībā uz A kategorijas piesārņojošām darbībām piemērojams arī regulējums par pamatstāvokļa ziņojuma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paredz monitoringa veikšanu - minimālo biežumu operatoram attiecībā uz operatora darbību. Atļaujā Valsts vides dienests var izvirzīt prasības veikt biežāku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kādu konkrētu darbību, piemēram: ķīmiskā ražošana vai metālapstrāde (iekārtas organisko ķīmisko vielu ražošanai vai iekārtas melno metālu apstrāde) atļaujā var tikt iekļauti nosacījumi  biežākai monitoringa pasākumu veikšanai, ņemot vērā iekārtas specifiku (kur tiek uzglabātas vielas, vai pastāv risks noplūdēm uz ūdens caurlaidīga seguma, cauruļvadu izvietojums utt.). Kaut to nenosaka kāds konkrēts attiecīgo jomu regulējošs normatīvais akts, nepieciešams iegūt informāciju un  varētu viennozīmīgi pārliecināties, ka veiktā darbība nerada kaitējumu videi. Atļaujās tiek arī iekļauti nosacījumi, kas saistāmi ar pazemes ūdeņu un augsnes aizsardzību (piemēram, prasība nodrošināt necaurlaidīgu segumu utt.). Piemēram,  degvielas uzpildes stacijām ir noteikts pienākums veikt pazemes ūdeņu novērošanu un veikt analīzes.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četros gados un augsnes monitoringu vismaz reizi deviņos gados, ja vien atļaujā nav noteikta cita regularitāte, kas pamatota ar piesārņojuma draudu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piesārņojošās darbības pārskata veidlapas, tās aizpildīšanas,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likumprojekta 12. panta septītās daļas 1. punktu aiz vārda "veidlapas" ar vārdu "paraugu".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izvirzāmās prasības piesārņojošas darbības monitoringam un kārtību, kādā operators kontrolē emisiju apjomu un veic monitoringu;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savā tīmekļvietnē uztur piesārņojošo vielu un izmešu pārneses reģistru saskaņā ar Regulas Nr.166/2006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skaidrot, kā paredzēts piesārņojošo vielu un izmešu pārneses reģistru uzturēt tīmekļvietnē (ņemot vērā datubāzes un tīmekļa vietnes atšķirīgo funkciju), tai skaitā skaidrojot attiecīgā risinājuma atbilstību Eiropas Parlamenta un Padomes 2006. gada 18. janvāra Regulas Nr. 166/2006 par Eiropas Piesārņojošo vielu un izmešu pārneses reģistra ieviešanu un Padomes Direktīvu 91/689/EEK un 96/61/EK grozīšanu (turpmāk - regula Nr. 166/2006) prasībām. Alternatīvi lūdzam redakcionāli precizēt likumprojekta 13.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13. panta otrajā daļā norādīt konkrētas regulas Nr.166/2006 vienības, kuros ietvertas attiecīgās regulas prasības, tādējādi atvieglojot likumprojekta piemērošanu praksē, kā arī lūdzam informāciju par attiecīgo vienību ieviešanu ietvert likumprojekta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savā tīmekļvietnē nodrošina piekļuvi piesārņojošo vielu un izmešu pārneses reģistram saskaņā ar Regulas Nr. 166/2006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vai B kategorijas piesārņojošas darbības atļauju var apstrīdēt Vides pārraudzības valsts birojā (turpmāk - Birojā) Administratīva procesa likumā noteiktajā kārtībā. Par atļaujas spēkā stāšanās dienu attiecībā uz privātpersonu ir uzskatāma tās publicēšana Dienesta tīmekļvietnē, ko Dienests veic ne vēlāk kā trīs darba dienu laikā pēc atļaujas izdošanas. Apstrīdētās atļaujas darbība  tiek apturēta līdz iesnieguma izskatīšanai. Ja atļaujas darbības apturēšana var radīt būtisku negatīvu ietekmi uz vidi, Birojs var pieņemt lēmumu neapturēt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80. panta pirmā daļa noteic, ka iesniegums par administratīvā akta apstrīdēšanu aptur tā darbību no dienas, kad iesniegums saņemts iestādē, izņemot APL 80. panta pirmajā daļā un 360. panta otrajā un trešajā daļā noteiktos gadījumus. Likumprojekta 15. panta otrās daļas pēdējais teikums noteic, ka, ja atļaujas darbības apturēšana var radīt būtisku negatīvu ietekmi uz vidi, Vides pārraudzības valsts birojs var pieņemt lēmumu neapturēt atļaujas darbību. Vēršam uzmanību, ka no likumprojekta 15. panta otrās daļas nav viennozīmīgi saprotams, pēc kādiem kritērijiem un kādos gadījumos Vides pārraudzības valsts birojs noteiks, vai konkrētajā gadījumā atļaujas darbības apturēšana var radīt būtisku negatīvu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vai papildināt tā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Šāds objektīvs gadījums var rasties, piemēram: 1) fermai intensīvai cūku un mājputnu audzēšanai, kad ir izsniegta jauna A kategorijas atļauja, pēc atļaujas izsniegšanas ir jau izvietoti  dzīvnieki, taču apstrīdēšanas termiņā atļauja tiek apstrīdēta; 2) ostas termināls ir uzsācis bīstamu kravu pārkraušanu, tā glabātuvēs atrodas bīstamas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atļaujas darbības apturēšana var radīt būtisku negatīvu ietekmi uz vidi, jo fermās nepieciešama dzīvnieku barošana, mēslu apstrāde, savukārt terminālī ir jāveic pasākumi kravas glabāšanai, kravas izvešanai.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vai B kategorijas piesārņojošas darbības atļauju var apstrīdēt Vides pārraudzības valsts birojā (turpmāk - Birojā) Administratīva procesa likumā noteiktajā kārtībā. Par atļaujas spēkā stāšanās dienu attiecībā uz privātpersonu ir uzskatāma tās publicēšana Dienesta tīmekļvietnē, ko Dienests veic ne vēlāk kā trīs darba dienu laikā pēc atļaujas izdošanas. Apstrīdētās atļaujas darbība  tiek apturēta līdz iesnieguma izskatīšanai. Ja atļaujas darbības apturēšana var radīt būtisku negatīvu ietekmi uz vidi, Birojs var pieņemt lēmumu neapturēt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80. panta pirmā daļa noteic, ka iesniegums par administratīvā akta apstrīdēšanu aptur tā darbību no dienas, kad iesniegums saņemts iestādē, izņemot APL 80. panta pirmajā daļā un 360. panta otrajā un trešajā daļā noteiktos gadījumus. Noteikumu Nr. 108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15. panta otrās daļas trešo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vai B kategorijas piesārņojošas darbības atļauju var apstrīdēt Vides pārraudzības valsts birojā (turpmāk - Birojā) Administratīva procesa likumā noteiktajā kārtībā. Par atļaujas spēkā stāšanās dienu attiecībā uz privātpersonu ir uzskatāma tās publicēšana Dienesta tīmekļvietnē, ko Dienests veic ne vēlāk kā trīs darba dienu laikā pēc atļaujas izdošanas. Apstrīdētās atļaujas darbība  tiek apturēta līdz iesnieguma izskatīšanai. Ja atļaujas darbības apturēšana var radīt būtisku negatīvu ietekmi uz vidi, Birojs var pieņemt lēmumu neapturēt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likuma 1. pants noteic, ka šā likuma mērķis ir nodrošināt iestādes un privātpersonas publiski tiesiskajās attiecībās savlaicīgu, kvalitatīvu un privātpersonas tiesībām un likumiskajām interesēm atbilstošu dokumentu un informācijas paziņošanu adresātam. Paziņošanas likuma 11. panta pirmā daļa noteic, ka dokumentu publiski paziņo,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ir lietderīgi resursu izlietojuma vai steidzamības dēļ un dokuments skar individuāli nenoteiktu adresātu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adresāta dzīvesvieta nav deklarēta, atrašanās vieta nav zināma un nav iespējams dokumentu paziņot adresāta pilnvarotajam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ārējā normatīvajā aktā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visos citos gadījumos dokumentu paziņo adresātam individuāli, izmantojot kādu no Paziņošanas likumā noteiktajiem dokumenta paziņošanas veidiem. Norādām, ka, lai arī atbilstoši Paziņošanas likuma 11. panta pirmās daļas 3. punktam ir pieļaujams ar ārējo normatīvo aktu noteikt, ka dokuments (administratīvais akts) adresātam paziņojams publiski, no likumprojekta un likumprojekta anotācijas neizriet nepieciešamība šādu regulējumu likumprojektā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atbilstoši Paziņošanas likumā noteiktajam vai papildināt likumprojekta anotāciju ar skaidrojumu par nepieciešamību likumprojekta 15. panta otrajā daļā noteikt, ka lēmumu par atļaujas piešķiršanu vai C reģistrāciju adresātam paziņo publiski, Valsts vides dienesta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papildinātu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vai B kategorijas piesārņojošas darbības atļauju var apstrīdēt Vides pārraudzības valsts birojā (turpmāk - Birojā) Administratīva procesa likumā noteiktajā kārtībā. Par atļaujas spēkā stāšanās dienu attiecībā uz privātpersonu ir uzskatāma tās publicēšana Dienesta tīmekļvietnē, ko Dienests veic ne vēlāk kā trīs darba dienu laikā pēc atļaujas izdošanas. Apstrīdētās atļaujas darbība  tiek apturēta līdz iesnieguma izskatīšanai. Ja atļaujas darbības apturēšana var radīt būtisku negatīvu ietekmi uz vidi, Birojs var pieņemt lēmumu neapturēt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70. panta pirmā daļa noteic, ka, ja ārējā normatīvajā aktā vai pašā administratīvajā aktā nav noteikts citādi, administratīvais akts stājas spēkā ar brīdi, kas tas paziņots adresātam. Veids, kādā administratīvo aktu paziņo adresātam – rakstveidā, mutvārdos vai citādi –, neietekmē tā stāšanos spēkā. APL 70. panta otrā daļa noteic, ka administratīvo aktu paziņo adresātam atbilstoši Paziņošanas likumam. No likumprojekta 15. panta otrās daļas otrā teikuma secināms, ka Valsts vides dienests paziņo par lēmumu piešķirt operatoram atļauju publiski, savā mājaslapā. Saistībā ar minēto vēršam uzmanību, ka Paziņošanas likuma 11. panta trešā daļa noteic, ka dokuments uzskatāms par paziņotu nākamajā darba dienā pēc tā publiskas paziņošanas. Tādējādi Paziņošanas likums paredz, ka dokumenta publiskas paziņošanas gadījumā dokuments uzskatāms par paziņotu nevis ar paziņošanas brīdi, bet nākamajā dienā pēc paziņošanas. Papildus vēršam uzmanību, ka nav saprotams, kas likumprojekta 15. panta otrās daļas otrajā teikumā saprotams ar vārdiem "attiecībā uz privātpersonu", ņemot vērā, ka administratīvais akts (atļauja) stājas spēkā un ir saistošs vienlaikus gan tā izdevējam, gan tā adresātam, gan trešajām personām. Tādējādi nav pieļaujams, ka attiecībā uz atļaujas spēkā stāšanos tiek piemēroti atšķirīgi nosacījumi atļaujas izdevējam un, piemēram, adresātam.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15. panta otrās daļas otro teikumu, vienlaikus papildinot likumprojekta anotāciju ar izvērstu skaidrojumu par nepieciešamību likumprojektā noteikt speciālu regulējumu par administratīvā akta (atļaujas)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uzsāktu C kategorijas piesārņojošu darbību, kā arī būtisku darbības izmaiņu gadījumā, operatoram ir pienākums veikt piesārņojošas darbības reģistrāciju un ievērot prasības, kas noteiktas C kategorijas darbību reģistrā vai vides aizsardzības normatīvajos aktos. Dienests reģistrē pieteikto C kategorijas piesārņojošo darbību konkrētā ģeogrāfiskā vietā uz visu attiecīgā objekta darbības laiku un informē operatoru par to.  C kategorijas darbības reģistrācija stājas spēkā ar brīdi, kad attiecīgā piesārņojošā darbība tiek iekļauta C kategorijas piesārņojošo darbību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70. panta pirmā daļa noteic, ka, ja ārējā normatīvajā aktā vai pašā administratīvajā aktā nav noteikts citādi, administratīvais akts stājas spēkā ar brīdi, kas tas paziņots adresātam. Veids, kādā administratīvo aktu paziņo adresātam – rakstveidā, mutvārdos vai citādi –, neietekmē tā stāšanos spēkā. APL 70. panta otrā daļa noteic, ka administratīvo aktu paziņo adresātam atbilstoši Paziņošanas likumam. Paziņošanas likuma 9. panta trešā daļa noteic, ka dokuments, kas paziņots, izmantojot iestādes pārziņā esošo tiešsaistes formu, uzskatāms par paziņotu otrajā darba dienā pēc tā nosūtīšanas.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15. panta trešo daļu vai papildināt likumprojekta anotāciju ar skaidrojumu par nepieciešamību likumprojektā noteikt speciālu regulējumu par administratīvā akta (C reģistrācijas)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uzsāktu C kategorijas piesārņojošu darbību, kā arī būtisku darbības izmaiņu gadījumā, operatoram ir pienākums veikt piesārņojošas darbības reģistrāciju un ievērot prasības, kas noteiktas C kategorijas darbību reģistrā vai vides aizsardzības normatīvajos aktos. Dienests reģistrē pieteikto C kategorijas piesārņojošo darbību konkrētā ģeogrāfiskā vietā uz visu attiecīgā objekta darbības laiku un informē operatoru par to.  C kategorijas darbības reģistrācija stājas spēkā ar brīdi, kad attiecīgā piesārņojošā darbība tiek iekļauta C kategorijas piesārņojošo darbību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2. pants noteic, ka oficiālais izdevums "Latvijas Vēstnesis" ir Latvijas Republikas oficiālais uzdevums, un tajā publicētā informācija ir oficiālā publikācija. Oficiālā publikācija ir publiski ticama un saistoša. Neviens nevar aizbildināties ar oficiālajā izdevumā publicēto tiesību aktu vai oficiālo paziņojumu nezināšanu. Tādējādi norādām, ka nav pieļaujams noteikt likumprojekta 15. panta trešās daļas pirmajā teikumā, ka operatoram ir pienākums ievērot prasības, kas noteiktas C reģistrā vai vides aizsardzības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15. panta trešās daļas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uzsāktu C kategorijas piesārņojošu darbību, kā arī būtisku darbības izmaiņu gadījumā, operatoram ir pienākums veikt piesārņojošas darbības reģistrāciju un ievērot prasības, kas noteiktas C kategorijas darbību reģistrā vai vides aizsardzības normatīvajos aktos. Dienests reģistrē pieteikto C kategorijas piesārņojošo darbību konkrētā ģeogrāfiskā vietā uz visu attiecīgā objekta darbības laiku un informē operatoru par to.  C kategorijas darbības reģistrācija stājas spēkā ar brīdi, kad attiecīgā piesārņojošā darbība tiek iekļauta C kategorijas piesārņojošo darbību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4. punkts noteic, ka turpmāk likumprojekta tekstā vārdkopu "C kategorijas piesārņojošo darbību reģistrs" saīsina ar vārdiem "C reģistrs". Ievērojot minēto, lūdzam precizēt likumprojekta 15. panta trešo daļu u.c. likumprojekta vienības atbilstoši likumprojekta 1. panta 4.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viena veida emisija no vairāku operatoru objektiem, kuros veic viena veida piesārņojošas darbības, ietekmē vienu un to pašu teritoriju, nosakot atļaujas kategoriju, Dienests summē objektu jaudas vai saražotās produkcijas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 Atļauja A vai B kategorijas piesārņojošai darbībai un C kategorijas piesārņojošas darbības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viena veida emisija no vairāku operatoru objektiem, kuros veic viena veida piesārņojošas darbības, ietekmē vienu un to pašu teritoriju, nosakot atļaujas kategoriju, Dienests summē objektu jaudas vai saražotās produkcijas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vai domāti vairāku (dažādu) operatoru objekti vienā teritorijā vai viena operatora vairāki objekti vienā teritorijā. Šobrīd izriet, ka, ja vienā teritorijā ir vairāki operatori (dažādi uzņēmumi), tad visiem operatoriem ir jāņem vērā cita operatora radītās emisijas un saražotās produkcijas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Pamatdoma šim regulējumam ir tāda, lai izvairītos no situācijām, kad tiek veikti mēģinājumi mākslīgi sadalīt objektus, lai izvairītos atbilstošas kategorijas atļaujas saņemšanas vai C kategorijas reģistrācijas. Šīs normas mērķis nav mākslīgi apvienot objektus, kuriem nav savstarpējas saistības un nav manāmas mākslīgas sadalīšanas pazīmes.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viena veida emisija no vairāku operatoru objektiem, kuros veic viena veida piesārņojošas darbības, ietekmē vienu un to pašu teritoriju, nosakot atļaujas kategoriju, Dienests summē objektu jaudas vai saražotās produkcijas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interpretējama 15. panta sestā daļa  “Ja viena veida emisija no vairāku operatoru objektiem, kuros veic viena veida piesārņojošas darbības, ietekmē vienu un to pašu teritoriju, nosakot atļaujas kategoriju, Dienests summē objektu jaudas vai saražotās produkcijas apjomu”.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Emisiju fona datus izsniedz aptuveni 2x2 km teritorijai (MK 182 Noteikumi par stacionāru piesārņojuma avotu emisijas limita projektu izstrādi 40.punkts), vai tas nozīmē, ka C kategorijas enerģētikas uzņēmumam var pieprasīt B kategoriju, ja šajā zonā ienāk citi operatori, kuri izmanto lokālās apkures iekārtas un summārā jauda biomasai un/vai gāzei pārsniedz 5 MW ? Šāds formulējums neatbilst arī pievienotajam objekta definējumam, no kura izriet, ka objekts ir viena operatora veikto darbību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Pamatdoma šim regulējumam ir tāda, lai izvairītos no situācijām, kad tiek veikti mēģinājumi mākslīgi sadalīt objektus, lai izvairītos atbilstošas kategorijas atļaujas saņemšanas vai C reģistrācijas. Šīs normas mērķis nav mākslīgi apvienot objektus, kuriem nav savstarpējas saistības un nav manāmas mākslīgas sadalīšanas pazīmes.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veiktu grozījumus atļaujā vai aktualizētu informāciju C reģistrā operators iesniedz iesniegumu Dienestā. Dienests izvērtē, vai iesniegumā norādītās  izmaiņas uzskatāmas par būtisku izmaiņu un vai ir nepieciešams izdot jaunu atļauju un veikt izmaiņas C reģistrā, un informē par to operatoru.  Ja mainās objekta operators, Dienests, pamatojoties uz operatora iesniegumu, 10 darba dienu laikā precizē atļauju vai C reģistrā iekļauto informāciju, ierakstot tajā datus par jauno operatoru, taču nemainot atļaujas nosacījumus vai C reģistrā iekļautās prasības. Atļaujā veiktos grozījumus var apstrīdēt Birojā Administratīvā procesa likumā noteiktajā kārtībā.  Apstrīdētie grozījumi atļaujā tiek apturēti līdz iesnieguma izskatīšanai. Ja atļaujas grozījumu darbības apturēšana var radīt būtisku negatīvu ietekmi uz vidi, Birojs var pieņemt lēmumu neapturēt atļaujas grozījumu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80. panta pirmā daļa noteic, ka iesniegums par administratīvā akta apstrīdēšanu aptur tā darbību no dienas, kad iesniegums saņemts iestādē, izņemot APL 80. panta pirmajā daļā un 360. panta otrajā un trešajā daļā noteiktos gadījumus. Likumprojekta 15. panta astotās daļas pēdējais teikums noteic, ka, ja atļaujas grozījumu darbības apturēšana var radīt būtisku negatīvu ietekmi uz vidi, Vides pārraudzības valsts birojs var pieņemt lēmumu neapturēt atļaujas grozījumu darbību. Vēršam uzmanību, ka no likumprojekta 15. panta astotās daļas nav viennozīmīgi saprotams, pēc kādiem kritērijiem un kādos gadījumos Vides pārraudzības valsts birojs noteiks, vai konkrētajā gadījumā atļaujas grozījumu darbības apturēšana var radīt būtisku negatīvu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likumprojektu ar atbilstošu normatīvo regulējumu vai papildināt likumprojekta anotāciju ar skaidrojumu par likumprojekta 15. panta astotajā daļā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Šāds objektīvs gadījums var rasties, piemēram: 1) fermai intensīvai cūku un mājputnu audzēšanai, kad ir izsniegta jauna A kategorijas atļauja, pēc atļaujas izsniegšanas ir jau izvietoti  dzīvnieki, taču apstrīdēšanas termiņā atļauja tiek apstrīdēta; 2) ostas termināls ir uzsācis bīstamu kravu pārkraušanu, tā glabātuvēs atrodas bīstamas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apstākļos atļaujas darbības apturēšana var radīt būtisku negatīvu ietekmi uz vidi, jo fermās nepieciešama dzīvnieku barošana, mēslu apstrāde, savukārt terminālī ir jāveic pasākumi kravas glabāšanai, kravas izvešanai.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veiktu grozījumus atļaujā vai aktualizētu informāciju C reģistrā operators iesniedz iesniegumu Dienestā. Dienests izvērtē, vai iesniegumā norādītās  izmaiņas uzskatāmas par būtisku izmaiņu un vai ir nepieciešams izdot jaunu atļauju un veikt izmaiņas C reģistrā, un informē par to operatoru.  Ja mainās objekta operators, Dienests, pamatojoties uz operatora iesniegumu, 10 darba dienu laikā precizē atļauju vai C reģistrā iekļauto informāciju, ierakstot tajā datus par jauno operatoru, taču nemainot atļaujas nosacījumus vai C reģistrā iekļautās prasības. Atļaujā veiktos grozījumus var apstrīdēt Birojā Administratīvā procesa likumā noteiktajā kārtībā.  Apstrīdētie grozījumi atļaujā tiek apturēti līdz iesnieguma izskatīšanai. Ja atļaujas grozījumu darbības apturēšana var radīt būtisku negatīvu ietekmi uz vidi, Birojs var pieņemt lēmumu neapturēt atļaujas grozījumu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likumprojekta 15. panta astoto daļu ar kārtību, kādā tiek apstrīdēts Valsts vides dienesta lēmums par grozījumiem C reģistrācijā.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izvērtēja nepieciešamību noteikt kārtību, kādā tiek apstrīdēts VVD lēmums par grozījumiem C reģistrācijā. Tā kā C reģistrācija nav administratīvs akts, tad VARAM ieskatā nav nepieciešams paredzēt apstrīdēšanas procedūru.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veiktu grozījumus atļaujā vai aktualizētu informāciju C reģistrā operators iesniedz iesniegumu Dienestā. Dienests izvērtē, vai iesniegumā norādītās  izmaiņas uzskatāmas par būtisku izmaiņu un vai ir nepieciešams izdot jaunu atļauju un veikt izmaiņas C reģistrā, un informē par to operatoru.  Ja mainās objekta operators, Dienests, pamatojoties uz operatora iesniegumu, 10 darba dienu laikā precizē atļauju vai C reģistrā iekļauto informāciju, ierakstot tajā datus par jauno operatoru, taču nemainot atļaujas nosacījumus vai C reģistrā iekļautās prasības. Atļaujā veiktos grozījumus var apstrīdēt Birojā Administratīvā procesa likumā noteiktajā kārtībā.  Apstrīdētie grozījumi atļaujā tiek apturēti līdz iesnieguma izskatīšanai. Ja atļaujas grozījumu darbības apturēšana var radīt būtisku negatīvu ietekmi uz vidi, Birojs var pieņemt lēmumu neapturēt atļaujas grozījumu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2.2. apakšpunkts noteic, ka normatīvā akta projektu raksta, cita starpā ievērojot juridisko terminoloģiju. Ievērojot minēto, lūdzam aizstāt likumprojekta 15. panta astotās daļas otrajā teikumā vārdus "precizē atļauju vai C reģistrā iekļauto informāciju" ar vārdiem "groza atļauju vai C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 kategorijas piesārņojošo darbību reģistru.</w:t>
            </w:r>
            <w:r w:rsidR="00000000" w:rsidRPr="00000000" w:rsidDel="00000000">
              <w:rPr>
                <w:b w:val="1"/>
                <w:rtl w:val="0"/>
              </w:rPr>
              <w:t xml:space="preserve"> </w:t>
            </w:r>
            <w:r w:rsidR="00000000" w:rsidRPr="00000000" w:rsidDel="00000000">
              <w:rPr>
                <w:rtl w:val="0"/>
              </w:rPr>
              <w:t xml:space="preserve">Ministru kabinets nosaka reģistra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15. panta vienpadsmitās daļas 2. punkta otrā teikuma nav viennozīmīgi saprotams, kāda satura pilnvarojumu Ministru kabinetam ar šo normu iecerēts noteikt. Norādām, ka normatīvā akta tekstam jābūt skaidram, nepārprotamam un viennozīmīgam. Veidojot normatīvā akta tekstu, ne tikai jācenšas skaidri un precīzi identificēt tiesību subjektu un darbību, bet arī jāizvērtē, vai tiesību normu adresāts, lasot un interpretējot normatīvā akta tekstu, sapratīs tā mērķi (</w:t>
            </w:r>
            <w:r w:rsidR="00000000" w:rsidRPr="00000000" w:rsidDel="00000000">
              <w:rPr>
                <w:i w:val="1"/>
                <w:rtl w:val="0"/>
              </w:rPr>
              <w:t xml:space="preserve">Valsts kanceleja. Normatīvo aktu projektu sagatavošanas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15. panta vienpadsmitās daļas 2. punkta otro teikumu,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Privātpersonai pastāvot aizdomām, ka tāda piesārņojoša darbība, kurai izsniegta A vai B kategorijas atļauja, var būtiski negatīvi ietekmēt vidi vai cilvēka veselību, ir tiesības apstrīdēt šo atļauju Birojā Administratīvā procesa likumā noteiktajā kārtībā jebkurā laikā. Apstrīdēšana neaptur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Regulējums  personu tiesības apstrīdēt atļauju, ja piesārņojošā darbība, veicot to atbilstoši izsniegtajai atļaujai, nenodrošina vides un cilvēku veselības aizsardzību. Noteiktā kārtība nodrošinās sabiedrības tiesības ietekmēt lēmumus par piesārņojošo darbību, kā arī sabiedrības piekļuvi tiesai ar vidi saistītos jautājumos, kā tas izriet no Direktīvas  2010/75/ES un Orhūsas Konvencijas par pieeju informācijai, sabiedrības dalību lēmumu pieņemšanā un iespēju griezties tiesu iestādēs saistībā ar vides jautājumiem (Orhūsas konvencija). Jāņem vērā, ka piesārņojošās darbības atļauja un tās nosacījumi tiek noteikti pirms darbības uzsākšanas, pamatojoties uz prognozētām ietekmēm, nevis faktiskām. Piesārņojošās darbības atļauju faktiski var izsniegt pirms vispār jebkādu iekārtu uzstādīšanas, kuras nepieciešamas piesārņojošās darbības veikšanai, jo bieži tieši ar atļauju tiek noteiktas prasības, kas jāievēro, lai veiktu darbību (prasības attīrīšanai, prasības monitoringam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Orhūsas konvencijas  regulējumu dalībvalstīm ir jānodrošina ieinteresētām personam iespēja pārsūdzēt valsts iestāžu lēmumus.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veiktos atļaujas grozījumus var apstrīdēt Dienesta ģenerāldirektoram Administratīvā procesa likumā noteiktajā kārtībā. Apstrīdētās atļaujas grozījumu darbība uz iesnieguma izskatīšanas laiku tiek apturēta. Dienesta ģenerāldirektors var pieņemt lēmumu neapturēt apstrīdētās atļaujas grozījumu darbību uz iesnieguma izskatīšanas laiku, ja atļaujas grozījumu darbības apturēšana var radīt būtisku negatīvu ietekmi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Privātpersonai pastāvot aizdomām, ka tāda piesārņojoša darbība, kurai izsniegta A vai B kategorijas atļauja, var būtiski negatīvi ietekmēt vidi vai cilvēka veselību, ir tiesības apstrīdēt šo atļauju Birojā Administratīvā procesa likumā noteiktajā kārtībā jebkurā laikā. Apstrīdēšana neaptur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80. panta pirmā daļa noteic, ka iesniegums par administratīvā akta apstrīdēšanu aptur tā darbību no dienas, kad iesniegums saņemts iestādē, izņemot APL 80. panta pirmajā daļā un 360. panta otrajā un trešajā daļā noteiktos gadījumus. Ievērojot minēto, lūdzam izslēgt likumprojekta 15. panta divpadsmitās daļas pēdējo teikumu vai papildināt likumprojekta anotāciju ar skaidrojumu par nepieciešamību likumprojekta 15. panta divpadsmitajā daļā noteikt speciālu regulējumu attiecībā uz apstrīdēta administratīvā akta darbības apturēšanu.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veiktos atļaujas grozījumus var apstrīdēt Dienesta ģenerāldirektoram Administratīvā procesa likumā noteiktajā kārtībā. Apstrīdētās atļaujas grozījumu darbība uz iesnieguma izskatīšanas laiku tiek apturēta. Dienesta ģenerāldirektors var pieņemt lēmumu neapturēt apstrīdētās atļaujas grozījumu darbību uz iesnieguma izskatīšanas laiku, ja atļaujas grozījumu darbības apturēšana var radīt būtisku negatīvu ietekmi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Privātpersonai pastāvot aizdomām, ka tāda piesārņojoša darbība, kurai izsniegta A vai B kategorijas atļauja, var būtiski negatīvi ietekmēt vidi vai cilvēka veselību, ir tiesības apstrīdēt šo atļauju Birojā Administratīvā procesa likumā noteiktajā kārtībā jebkurā laikā. Apstrīdēšana neaptur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79. panta pirmā daļa noteic, ka administratīvo aktu var apstrīdēt viena mēneša laikā no tā spēkā stāšanās dienas, bet, ja rakstveidā izdotajā administratīvajā aktā nav norādes, kur un kādā termiņā to var apstrīdēt, - viena gada laikā no tā spēkā stāšanās dienas. APL 76. panta pirmā daļa noteic, ka administratīvo aktu var apstrīdēt adresāts, trešā persona, APL 29. pantā minētais tiesību subjekts, kā arī privātpersona, kuras tiesības vai tiesiskās intereses attiecīgais administratīvais akts ierobežo un kura administratīvajā procesā nav bijusi pieaicināta kā trešā persona. Atbilstoši APL 3. panta pirmajai daļai šo likumu piemēro administratīvajā procesā iestādē, ciktāl citu likumu speciālajās tiesību normās nav noteikta cita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lūdzam precizēt likumprojekta 15. panta divpadsmito daļu vai papildināt likumprojekta anotāciju ar skaidrojumu par nepieciešamību likumprojekta 15. panta divpadsmitajā daļā  noteikt speciālo regulējumu attiecībā uz personu loku, kurām ir tiesības iesniegt administratīvā akta apstrīdēšanas iesniegumu, un termiņu, kādā šādu iesniegumu ir tiesības iesniegt. Norādām, ka administratīvā akta apstrīdēšanas termiņš nodrošina tiesiskās noteiktības un drošības principu ievērošanu. Proti, pēc administratīvā akta apstrīdēšanas termiņa beigām persona var paļauties uz administratīvā akta pastāvīgu spēkā esību.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Regulējums  personu tiesības apstrīdēt atļauju, ja piesārņojošā darbība, veicot to atbilstoši izsniegtajai atļaujai, nenodrošina vides un cilvēku veselības aizsardzību. Noteiktā kārtība nodrošinās sabiedrības tiesības ietekmēt lēmumus par piesārņojošo darbību, kā arī sabiedrības piekļuvi tiesai ar vidi saistītos jautājumos, kā tas izriet no Direktīvas  2010/75/ES un Orhūsas Konvencijas par pieeju informācijai, sabiedrības dalību lēmumu pieņemšanā un iespēju griezties tiesu iestādēs saistībā ar vides jautājumiem (Orhūsas konvencija). Jāņem vērā, ka piesārņojošās darbības atļauja un tās nosacījumi tiek noteikti pirms darbības uzsākšanas, pamatojoties uz prognozētām ietekmēm, nevis faktiskām. Piesārņojošās darbības atļauju faktiski var izsniegt pirms vispār jebkādu iekārtu uzstādīšanas, kuras nepieciešamas piesārņojošās darbības veikšanai, jo bieži tieši ar atļauju tiek noteiktas prasības, kas jāievēro, lai veiktu darbību (prasības attīrīšanai, prasības monitoringam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Orhūsas konvencijas  regulējumu dalībvalstīm ir jānodrošina ieinteresētām personam iespēja pārsūdzēt valsts iestāžu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veiktos atļaujas grozījumus var apstrīdēt Dienesta ģenerāldirektoram Administratīvā procesa likumā noteiktajā kārtībā. Apstrīdētās atļaujas grozījumu darbība uz iesnieguma izskatīšanas laiku tiek apturēta. Dienesta ģenerāldirektors var pieņemt lēmumu neapturēt apstrīdētās atļaujas grozījumu darbību uz iesnieguma izskatīšanas laiku, ja atļaujas grozījumu darbības apturēšana var radīt būtisku negatīvu ietekmi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Privātpersonai pastāvot aizdomām, ka tāda piesārņojoša darbība, kurai izsniegta A vai B kategorijas atļauja, var būtiski negatīvi ietekmēt vidi vai cilvēka veselību, ir tiesības apstrīdēt šo atļauju Birojā Administratīvā procesa likumā noteiktajā kārtībā jebkurā laikā. Apstrīdēšana neaptur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sašaurina sabiedrības tiesības ietekmēt lēmumus par piesārņojošo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veiktos atļaujas grozījumus var apstrīdēt Dienesta ģenerāldirektoram Administratīvā procesa likumā noteiktajā kārtībā. Apstrīdētās atļaujas grozījumu darbība uz iesnieguma izskatīšanas laiku tiek apturēta. Dienesta ģenerāldirektors var pieņemt lēmumu neapturēt apstrīdētās atļaujas grozījumu darbību uz iesnieguma izskatīšanas laiku, ja atļaujas grozījumu darbības apturēšana var radīt būtisku negatīvu ietekmi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iesnieguma iesniegšanas prasības, kārtību, iesniegumā iekļaujamo informāciju  un  iesnieguma izskatīšanas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iesnieguma iesniegšanas un izskatīšanas vispārīgās prasības attiecībā uz iesniegumu, kas iesniegts, lai ierosinātu administratīvo procesu iestādē, noteic APL 56. pants. Attiecīgi likumprojekta 15. panta trīspadsmitās daļas 1. punktā ietvertais pilnvarojums Ministru kabinetam ir pieļaujams, ja uz tā pamata izdotajos Ministru kabineta noteikumos tiek precizēta iesniegumā iekļaujamā informācija un iesnieguma iesniegšanas un izskatīšanas kārtība, kas nedublē APL noteikto un nav pretrunā ar APL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atbilstoši precizēt vai izslēgt likumprojekta 15. panta trīspadsmitās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iesniegumā norādāmo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Ministru kabinets nosaka C kategorijas reģistrācijai nepieciešamā iesnieguma iesniegšanas prasības, kārtību, iesniegumā iekļaujamo informāciju un  iesnieguma izskatīšanas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iesnieguma iesniegšanas un izskatīšanas vispārīgās prasības attiecībā uz iesniegumu, kas iesniegts, lai ierosinātu administratīvo procesu iestādē, noteic APL 56. pants. Attiecīgi likumprojekta 15. panta četrpadsmitajā daļā ietvertais pilnvarojums Ministru kabinetam ir pieļaujams, ja uz tā pamata izdotajos Ministru kabineta noteikumos tiek precizēta iesniegumā iekļaujamā informācija un iesnieguma iesniegšanas un izskatīšanas kārtība, kas nedublē APL noteikto un nav pretrunā ar APL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atbilstoši precizēt vai izslēgt likumprojekta 15. panta četrpadsmito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piesārņojošām darbībām atļauju izsniedz vai  grozījumus veic  90 dienu laikā  no brīža, kad saņemta visa lēmuma pieņemšanai  nepieciešamā informācija.  Šajā termiņā neieskaita dienas, kurās operators sagatavo un iesniedz Dienesta pieprasīto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APL 64. panta pirmajai daļai iesnieguma izskatīšanas termiņu sāk skaitīt no iesnieguma saņemšanas dienas, nevis no dienas, kad tiek saņemta visa lēmuma pieņemšanai nepieciešamā informācija. Proti, to, vai ir saņemti visi nepieciešamie dokumenti un informācija, iestāde vērtē pēc tam, kad ir saņemts privātpersonas iesniegums ar lūgumu ierosināt administratīvo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16. panta pirmo daļu, vienlaikus precizējot likumprojekta anotācijas 1.3. sadaļā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A vai B kategorijas atļaujas saņemšanai nav parasts iesniegums, kurš saturētu prasījumu uz vienas vai dažām lapām. Iesniegums A vai B kategorijas piesārņojošas darbības atļaujas saņemšanai ir apjomīgs dokuments, kurš, kopā ar pielikumiem,  var būt sākot no 30 līdz vairākiem simtiem lapu. Līdz ar to, lai izvērtētu, vai ir saņemta visa atļaujas sagatavošanai nepieciešamā informācija, ir nepieciešams laiks, kas sastāda līdz pat 20 darba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iesniegumu pēc būtības sākt skatīt, vērtēt un izvirzīt nosacījumus var tikai tad, kad ir saņemta visa  informācija. Ir gadījumi, kad sadaļas  netiek aizpildītas, vai tiek sniegta nepilnīga informācija. Informācijas pieprasīšana un papildus gatavošana paņem laiku. Tikai tad, kad ir saņemta visa izvērtēšanai nepieciešamā informācija, var uzsākt tālākas procedurālas darbības - iesnieguma pieņemšanu,  nosūtīšanu pašvaldībai, Veselības inspekcijai, ievietot tīmekļvietnē sabiedrības priekslikumu sniegšanai.  A kategorijas gadījumā un likumprojektā noteiktajos gadījumos arī B kategorijas gadījumā – jārīko ir sabiedriskās apspriešanas sanāksme. Nevienu no šīm procesuālajām darbībām nevar uzsākt, ja iesniegumā nav ietverta visa nepieciešamā informācija. Tikai saņemot visu informāciju iesniegums ir uzskatāms par pieņemtu un var sākt tā vērtēšanu un apspriešanu. Ierosinām detalizētas iesnieguma pieņemšanas procedūras reglamentēt Ministru kabineta noteikumu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atļauju izsniedz vai grozījumus veic 90 dienu laikā no brīža, kad Dienests ir pieņēmis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vai  grozījumus veic 60 dienu laikā no brīža, kad saņemta visa lēmuma pieņemšanai nepieciešamā informācija. Šajā termiņā neieskaita dienas, kurās operators sagatavo un iesniedz Dienesta pieprasīto informāciju. Ja piesārņojošajai darbībai rīko publisko apspriešanu, atļauju izsniedz 90 dienu laikā no brīža, kad saņemta visa lēmuma pieņemšanai nepieciešamā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64. panta pirmajai daļai iesnieguma izskatīšanas termiņu sāk skaitīt no iesnieguma saņemšanas dienas, nevis no dienas, kad tiek saņemta visa lēmuma pieņemšanai nepieciešamā informācija. Proti, to, vai ir saņemti visi nepieciešamie dokumenti un informācija, iestāde vērtē pēc tam, kad ir saņemts privātpersonas iesniegums ar lūgumu ierosināt administratīvo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16.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A vai B kategorijas atļaujas saņemšanai nav parasts iesniegums, kurš saturētu prasījumu uz vienas vai dažām lapām. Iesniegums A vai B kategorijas piesārņojošas darbības atļaujas saņemšanai ir apjomīgs dokuments, kurš, kopā ar pielikumiem,  var būt sākot no 30 līdz vairākiem simtiem lapu. Līdz ar to, lai izvērtētu, vai ir saņemta visa atļaujas sagatavošanai nepieciešamā informācija, ir nepieciešams laiks, kas sastāda līdz pat 20 darba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iesniegumu pēc būtības sākt skatīt, vērtēt un izvirzīt nosacījumus var tikai tad, kad ir saņemta visa  informācija. Ir gadījumi, kad sadaļas  netiek aizpildītas, vai tiek sniegta nepilnīga informācija. Informācijas pieprasīšana un papildus gatavošana paņem laiku. Tikai tad, kad ir saņemta visa izvērtēšanai nepieciešamā informācija, var uzsākt tālākas procedurālas darbības - iesnieguma pieņemšanu,  nosūtīšanu pašvaldībai, Veselības inspekcijai, ievietot tīmekļvietnē sabiedrības priekslikumu sniegšanai.  A kategorijas gadījumā un likumprojektā noteiktajos gadījumos arī B kategorijas gadījumā – jārīko ir sabiedriskās apspriešanas sanāksme. Nevienu no šīm procesuālajām darbībām nevar uzsākt, ja iesniegumā nav ietverta visa nepieciešamā informācija. Tikai saņemot visu informāciju iesniegums ir uzskatāms par pieņemtu un var sākt tā vērtēšanu un apspriešanu. Ierosinām detalizētas iesnieguma pieņemšanas procedūras reglamentēt Ministru kabineta noteikumu līmenī.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piesārņojošas darbības reģistrē vai grozījumus veic Administratīvā procesa likuma noteiktajā kārtībā no brīža, kad saņemta visa reģistrācijai nepieciešamā informācija.</w:t>
            </w:r>
            <w:r w:rsidR="00000000" w:rsidRPr="00000000" w:rsidDel="00000000">
              <w:rPr>
                <w:i w:val="1"/>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64. panta pirmajai daļai,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16. panta trešajā daļā vārdus "no brīža, kad saņemta visa reģistrācijai nepieciešamā informācija" vai papildināt likumprojekta anotāciju ar izvērstu skaidrojumu par nepieciešamību likumprojekta 16. panta trešajā daļā noteikt speciālu regulējumu attiecībā uz procesuālā termiņa lēmuma pieņemšanai skaitīšanu.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C kategorijas piesārņojošas darbības reģistrācijai ir iesniegums, kas satur informāciju par noteiktās piesārņojošās darbības ietekmi uz vidi (radītās emisijas, atkritumu, atkritumu apsaimniekošanas risinājumi, notekūdeņu apsaimniekošanas risinājumi) un šāda veida iesniegumi VVD ir jāizvērtē, gan to atbilstība vides aizsardzības normatīvo aktu prasībām, gan jākonstatē, vai darbība atbilst teritorijas plānojumam, nereti nepieciešams prasīt papildus informāciju, līdz ar to uzskatām, ka termiņš ir samērīgs. C kategorijas darbības atbilstību vides aizsardzības normatīvajiem aktiem var sākt vērtēt tikai tad, kad ir saņemta visa nepieciešamā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nosūta operatora iesniegumu attiecīgajai pašvaldībai un Veselības inspekcijai  priekšlikumu sniegšanai atļaujas nosacījumiem. Dienests atļaujas sagatavošanas procesā  izskata un izvērtē saņemtos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virkne piesārņojošo darbību saistītas ar aktivitātēm lauksaimniecības jomā, kurā noteikti pietiekoši specifiski nozares ierobežojumi (pārtikas un dzīvnieku atkritumu apsaimniekošana, mājdzīvieku labturības prasības u.c.), punkts būtu papildināms ar priekšlikumu saņemšanu (kur attiecināms) arī no Zemkopības ministrijas padotības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atļaujas iesnieguma nosūtīšanu iestādēm tiks regulēts MK noteikumu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nosūta operatora iesniegumu attiecīgajai pašvaldībai un Veselības inspekcijai  priekšlikumu sniegšanai atļaujas nosacījumiem. Dienests atļaujas sagatavošanas procesā  izskata un izvērtē saņemtos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108 2.2. apakšpunkts noteic, ka normatīvā akta projektu raksta, cita starpā ievērojot juridisko terminoloģiju. Ievērojot minēto, lūdzam precizēt likumprojekta 17. panta otro teikumu, 18. panta pirmās daļas pirmo teikumu, 18. panta piekto daļu u.c. likumprojekta vienības atbilstoši APL lietotajai terminoloģijai (piemēram, aizstājot vārdus "atļaujas sagatavošanas procesā" un "atļaujas izsniegšanas procesā" ar vārdiem "pieņemot lēmumu par atļaujas izsniegšanu").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Dienests nosūta operatora iesniegumu attiecīgajai pašvaldībai un Veselības inspekcijai  priekšlikumu sniegšanai atļaujas nosacījumiem. Dienests atļaujas sagatavošanas procesā  izskata un izvērtē saņemtos priekšlikumus.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likumprojekta 17. pantu ar termiņu, kādā Valsts vides dienests nosūta operatora iesniegumu attiecīgajai pašvaldībai un Veselības inspekcijai priekšlikumu sniegšanai par atļaujā ietveramajiem nosacījumiem, tādējādi nodrošinot nepārprotamu minētās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piesārņojošas darbības uzsākšanai vai būtiskām izmaiņām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Nr.1082 “Kārtība, kādā piesakāmas A, B un C kategorijas piesārņojošas darbības un izsniedzamas atļaujas A un B kategorijas piesārņojošo darbību veikšanai” 42.punktā ir atrunāts sekojošs izņēmums: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atļauj operatoram neorganizēt sabiedriskās apspriešanas sanāksmi, ja tā jau ir notikusi paredzētās darbības ietekmes uz vidi novērtēšanas laikā un kopš tās nav pagājis vairāk par diviem gadiem, kā arī, izvērtējot iesniegumu, nav atklāta jauna negatīva ietekme uz cilvēka veselību vai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izņēmumam jābūt atspoguļotam šajā tiesību normā.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piesārņojošas darbības uzsākšanai vai būtiskām izmaiņām tajā;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netiek ievērotas normatīvajos aktos noteiktās prasības attiecībā uz sabiedrības līdzdalības tiesībām vai tiesībām uz vides informāciju atļaujas izsniegšanas procesā, tad  ikviena persona var vērsties ar iesniegumu Birojā visa atļaujas izsniegšanas procesa laikā vai mēneša laikā no atļaujas izdošanas.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 panta piekto daļu atbilstoši Noteikumu Nr. 108 61., 62. un 63.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netiek ievērotas šajā likumā un vides aizsardzības normatīvajos aktos noteiktās prasības attiecībā uz sabiedrības līdzdalības tiesībām vai tiesībām uz vides informāciju atļaujas izsniegšanas procesā, tad ikviena persona var vērsties ar iesniegumu pie Dienesta ģenerāldirektora, visā atļaujas izsniegšanas procesa laikā vai mēneša laikā no atļaujas izsniegšanas.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noteiktajā termiņā nesniedz visu papildus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šādi nosacījumi ir pretrunā ar dubultās sodīšanas aizlieguma principu. Šāds šķērslis atļaujas saņemšanai faktiski otrreiz izpilda to pašu sodīšanas funkciju, ko izpilda operatoram iepriekš piemērotais administratīvais sods. Ja attiecīgais administratīvais sods, ar kuru iepriekš ticis sodīts operators, neparedzēja šo attiecīgo papildsodu, tad šāda papildsoda iekļaušana šajā likumā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paudām iepriekš, ja šajā normā tiek paredzētas Dienesta tiesības, nevis pienākums neizsniegt atļauju, tad trūkst skaidri un konkrēti noformulēto nosacījumu, kad Dienests var izmantot šīs tiesības. Citādi, tas atkal pakļauts Dienesta vienīgi subjektīvajam viedoklim.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izdošana notiek administratīvā procesa ietvaros un dubultās sodīšanas aizlieguma princips nav administratīvo tiesību princips. Dubultās sodīšanas aizlieguma princips darbojas tikai krimināltiesībās un administratīvo pārkāpumu tiesībās. Tāpat, arī atšķiras atļaujas neizdošanas un soda piemērošanas mērķi. Šī likumprojekta punkta mērķis ir novērst vides apdraudējuma radušos stāvokli.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noteikti piesārņojošas darbības uzsākšanas ierobežojumi saskaņā ar šā likuma 10.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Dienestam ir tiesības pieņemt lēmumu par atteikumu izdot atļauju vai reģistrēt C kategorijas piesārņojošo darbību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 panta otrajā daļā paredzēts, ka Valsts vides dienestam ir tiesības pieņemt lēmumu par atteikumu izdot atļauju arī tad,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operatoram pēdējo trīs gadu laikā atkārtoti piemērots administratīvais sods par pārkāpumu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amatpersona ir vai pēdējo trīs gadu laikā ir bijusi tāda komersanta amatpersona, kuram šīs amatpersonas vadībā atkārtoti  ir piemērots administratīvais sods par pārkāpumu vides aizsardzības jomā. Saistībā ar minēto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saskaņā ar Administratīvās atbildības likuma 24. panta trešo daļu, persona atzīstama par administratīvi nesodītu gadu pēc soda izpildes. Attiecīgi atkārtoti norādām, ka paredzētais termiņš – 3 gadi – neatbilst administratīvās sodāmības institūtam. Šajā nozares likumā ir paredzēts noteikt izņēmumu sodāmības regulējumam. No skaidrojuma anotācijā nav saprotams, kādēļ ir nepieciešams paredzēt šādu izņēmumu un nav pietiekami izvērtēts samērīgums šādam noteikumam. Uzsveram, ka, konstatējot ierobežojuma leģitīmo mērķi, nepieciešams izvērtēt tā atbilstību samērīguma principam. Lai noskaidrotu, vai attiecīgais ierobežojums ir samērīgs, Satversmes tiesa savā praksē ir vērtējusi: pirmkārt, vai izmantotie līdzekļi ir piemēroti leģitīmā mērķa sasniegšanai; otrkārt, vai mērķi nevar sasniegt ar citiem, indivīda tiesības un likumīgās intereses mazāk ierobežojošiem līdzekļiem; treškārt, vai labums, ko gūst sabiedrība, ir lielāks par indivīdam nodarītajiem zaudējumiem. Ja, izvērtējot tiesību normu, tiek atzīts, ka tā neatbilst kaut vienam no šiem kritērijiem, tā neatbilst arī samērīguma principam un ir prettiesiska </w:t>
            </w:r>
            <w:r w:rsidR="00000000" w:rsidRPr="00000000" w:rsidDel="00000000">
              <w:rPr>
                <w:i w:val="1"/>
                <w:rtl w:val="0"/>
              </w:rPr>
              <w:t xml:space="preserve">(sk. Satversmes tiesas 2014.  gada 9.  janvāra sprieduma lietā Nr. 2013-08-01 "Par Civilprocesa likuma 483. un 484. panta atbilstību Latvijas Republikas Satversmes 92. panta pirmajam teikumam"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kas attiecīgajā normā ir domāts ar "piemērošanu". Norādām, ka ar administratīvo atbildību saistītas tiesiskas sekas var rasties tikai no attiecīgā nolēmuma spēkā stāšanās, nevis, piemēram, no lēmuma par administratīvo sodu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 vai papildināt tā anotāciju ar argumentētu un visaptverošu likumprojekta 20. panta otrajā daļā paredzēto ierobežojumu attaisnojamības izvērtējumu (mērķis, līdzekļu piemērotība mērķa sasniegšanai, to nepieciešamība un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w:t>
            </w:r>
            <w:r w:rsidR="00000000" w:rsidRPr="00000000" w:rsidDel="00000000">
              <w:rPr>
                <w:color w:val="#f39c12"/>
                <w:rtl w:val="0"/>
              </w:rPr>
              <w:t xml:space="preserve"> </w:t>
            </w:r>
            <w:r w:rsidR="00000000" w:rsidRPr="00000000" w:rsidDel="00000000">
              <w:rPr>
                <w:rtl w:val="0"/>
              </w:rPr>
              <w:t xml:space="preserve">pieņemt lēmumu par atteikumu izsniegt atļauju vai veikt C reģistrāciju: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komersantam pēdējo trīs gadu laikā atkārtoti ir piemērots administratīvais sods par pārkāpumiem vides aizsardzības jomā, kas saistīti ar būtisku operatoram noteikto pienākumu neizpildi vai vides stāvokļa pasliktināšanos;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šādi nosacījumi ir pretrunā ar dubultās sodīšanas aizlieguma principu. Šāds šķērslis atļaujas saņemšanai faktiski otrreiz izpilda to pašu sodīšanas funkciju, ko izpilda operatoram iepriekš piemērotais administratīvais sods. Ja attiecīgais administratīvais sods, ar kuru iepriekš ticis sodīts operators, neparedzēja šo attiecīgo papildsodu, tad šāda papildsoda iekļaušana šajā likumā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paudām iepriekš, ja šajā normā tiek paredzētas Dienesta tiesības, nevis pienākums neizsniegt atļauju, tad trūkst skaidri un konkrēti noformulēto nosacījumu, kad Dienests var izmantot šīs tiesības. Citādi, tas atkal pakļauts Dienesta vienīgi subjektīvajam viedoklim.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izdošana notiek administratīvā procesa ietvaros un dubultās sodīšanas aizlieguma princips nav administratīvo tiesību princips. Piemēram, līdzīga pieeja šobrīd pastāv arī Imigrācijas likuma 15. prim panta pirmās daļas 8. punktā ir minēts, ka Ielūguma apstiprināšanu atsaka vai apstiprinātu ielūgumu atceļ, ja ir konstatēts, ka pēdējā gada laikā uzaicinātājs ir sodīts par pārkāpumiem, kas saistīti ar darbinieku nodarbināšanu vai nodokļu samaksu. Dubultās sodīšanas aizlieguma princips darbojas tikai krimināltiesībās un administratīvo pārkāpumu tiesībās. Tāpat, arī atšķiras atļaujas neizdošanas un soda piemērošanas mērķi. Šī likumprojekta punkta mērķis ir nodrošināt prevencijas un sodīšanas funkciju.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komersantam pēdējo trīs gadu laikā atkārtoti ir piemērots administratīvais sods par pārkāpumiem vides aizsardzības jomā, kas saistīti ar būtisku operatoram noteikto pienākumu neizpildi vai vides stāvokļa pasliktināšanos;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(nepieciešamības gadījumā - piemērveidā), skaidrot, kas saprotami ar būtiskiem operatora noteiktiem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pieņemto lēmumu par atteikumu var apstrīdēt Birojā Administratīvā procesa likumā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likumprojekta 20. panta trešo daļu, norādot, uz kādu Valsts vides dienesta pieņemto lēmumu minētais regulējums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Dienesta pieņemto lēmumu par atteikumu izsniegt atļauju, veikt grozījumus atļaujā, veikt C reģistrāciju vai veikt grozījumus C reģistrācijā var apstrīdēt Dienesta ģenerāldirektoram Administratīvā procesa likumā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ir izbeidzis piesārņojošo darbību un objekta darbības vieta ir  atbilstoši sakārtota;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likumprojekta 21. panta 1. punkta redakcijas nav viennozīmīgi secināms, kas tiek saprasts ar vārdiem "objekta darbības vieta ir atbilstoši sakārtota". Norādām, ka, veidojot normatīvā akta tekstu, ne tikai jācenšas skaidri un precīzi identificēt subjektu un darbību, bet arī jāizvērtē, vai tiesību normu adresāts, lasot un interpretējot normatīvā akta tekstu, sapratīs tā mērķi (s</w:t>
            </w:r>
            <w:r w:rsidR="00000000" w:rsidRPr="00000000" w:rsidDel="00000000">
              <w:rPr>
                <w:i w:val="1"/>
                <w:rtl w:val="0"/>
              </w:rPr>
              <w:t xml:space="preserve">k</w:t>
            </w:r>
            <w:r w:rsidR="00000000" w:rsidRPr="00000000" w:rsidDel="00000000">
              <w:rPr>
                <w:i w:val="1"/>
                <w:rtl w:val="0"/>
              </w:rPr>
              <w:t xml:space="preserve">.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21. panta 1.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gadu laikā operators nav veicis piesārņojošo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21. panta trešajā punktā paredzēt atkaites punktu triju gadu termiņa aprēķināšanai (piemēram, "triju gadu laikā no atļaujas vai C reģistrācijas spēkā stāšanās dienas"),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punktu nav iespējams likumprojektā noteikt precīzi, līdz ar to tiek piedāvāts formulējums "Dienests konstatē". Paredzams, ka šo varēs īstenot kontroles pasākumu ietvaros. Piemēram, ir gadījumi, kad uzņēmums ir pārtraucis savu darbību, un veicot ikgadējo pārbaudi tas tiek konstatēts, bet šobrīd nav normatīvā regulējuma, kas Dienestam dod tiesības atcelt atļauju  vai svītrot C reģistrāciju.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Piesārņojošas darbības veikšanas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Nesaprotam domu aiz 23.panta.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domāts par kopējo attiecīgā piesārņojuma daudzumu teritorijā (“lai panāktu atbilstību noteiktajam vides kvalitātes robežlielumam”, “kopējo attiecīgā piesārņojuma daudzumu”), tad nav skaidrs, kādā apjomā un kādus pasākums veic katrs konkrēts operators teritorijā, lai būtu atbilstība kopējam robežlielumam. Vai tas būtu jādara visiem operatoriem, kādam vienam vai dažiem un uz kādu nosacījumu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Piesārņojošas darbības veikšanas ierobežojumi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izmaiņas atļaujā, Dienests tajā iekļauj nosacījumus attiecīgās emisijas samazināšanai.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nosacījums sevī nes milzīgus riskus, jo ir ļoti vispārīgs un nekonkrēts.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jāsaprot ar “regulāri tiek saņemtas pamatotas sūdzības”, “pastāv risks, ka objekta darbības rezultātā var tikt pārkāptas vides aizsardzības normatīvo aktu prasības vai piesārņojošai darbībai noteiktie emisiju limiti”?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ir atklāti jēdzieni, kuros var ielasīt ļoti daudz ko, bet sekas operatoram – var būt dramatiskas. Lai izvirzītu šādas jaunas, stingrākas prasības, jābūt konkrētiem un visiem iepriekš paredzamiem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grozījumus atļaujā vai C reģistrācijas lēmumā sadedzināšanas iekārtām, Dienests tajā iekļauj prasības attiecīgās emisijas samazināšanai.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Piesārņojošas darbības veikšanas ierobežojumi “(2)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ka smakas, troksnis, emisijas ūdenī, grunts piesārņošana un emisijas gaisā no avotiem, kas nav sadedzināšanas iekārtas, ir nebūtiskāks piesārņojums, kura mazināšanai var neprasīt ietekmes mazināšanas programmas? Šķiet, ka ir notikusi esošās redakcijas 14. un 15. panta neveiksmīga apvienošana.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23.panta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ieskatā nav korekti uzdot pašvaldībai noteikt ierobežojumus konkrētā objektā veiktai piesārņojošai darbībai, jo pašvaldības gaisa kvalitātes uzlabošanas rīcības plānā tiek vērtēta teritorija kopumā un pasākumi gaisa kvalitātes uzlabošanai noteikti attiecībā uz pašvaldības teritoriju kopumā. Bez tam šā likuma 9.pantā tiek noteikts, ka Dienesta funkcija un šā likuma, ka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ir pretruna ar Gaisa aizsardzības likuma projektu, kura 13.pants noteic, ka pašvaldība var izdot saistošus noteikumus attiecībā uz individuālajām apkures iekārtām un kurināmā veidiem: “13. pants. Pašvaldību saistošie noteikumi gaisa piesārņojuma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gaisa kvalitāti savā teritorijā, pašvaldība var pieņemt saistošos noteikumus,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 vai aizliedz tādu individuālo apkures iekārtu izmantošanu, kas rada gaisa piesārņojumu dažādās pilsētas teritorijās un negatīvi ietekmē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 vai aizliedz tādu kurināmā veidu izmantošanu, kas rada gaisa piesārņojumu dažādās pilsētas teritorijās un negatīvi ietekmē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citas prasības attiecībā uz apkures iekārtu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likumā noteikts, ka pašvaldība var noteikt stingrākas gaisa aizsardzības prasības attiecībā uz operatoru veikto piesārņojošo darbību, jo šis likumprojekts regulē operatoru radītā piesārņojuma novēršanu. Savukārt likumprojekts "Gaisa aizsardzības likums" regulē pārējo darbību radīto gaisa piesārņojumu un paredz, ka pašvaldības var noteikt stingrākas prasības attiecībā uz tām apkures iekārtām, kas nav operatora pārziņā esošās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un gadījumos, ja jau novērojams gaisa kvalitātes normatīvu pārsniegums un galvenais gaisa piesārņojuma avots ir operatoru veiktās darbības, tad šī norma dod tiesības šīm darbībām noteikt papildus prasības (stingrākus darbības veikšanas nosacījumus, papildus monitoringa prasības u.c. pasākumu veikšanu), lai  šajā gadījumā pašvaldība būtu spējīga konkrētās gaisa kvalitātes problēmas atrisināt. Turklāt likumprojektā šī norma nav noteikta kā obligāts pienākums, bet gan kā izvēles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Pašvaldību saistošo noteikumu izstrādi, saskaņošanu un izsludināšanu veic atbilstoši Pašvaldību likumā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3.1. apakšpunkts noteic, ka normatīvā akta projektā neietver normas, kas ir deklaratīvas. Par deklaratīviem un nevēlamiem atzīstami ne tikai tādi noteikumi, par kuriem jau iepriekš paredzams, ka tos nebūs iespējams īstenot praktisku, ekonomisku, politisku vai citu iemeslu dēļ, bet arī tādi noteikumi, kuriem nav noteikts īstenošanas mehānisms vai kurus vispār nav paredzēts īstenot, jo tie satur tikai apgalvojumu, paziņojumu vai faktu konstatāciju. Šādas normas ir juridiski nevērtīgas, liekas un nepamatoti palielina normatīvā akta apjomu (</w:t>
            </w:r>
            <w:r w:rsidR="00000000" w:rsidRPr="00000000" w:rsidDel="00000000">
              <w:rPr>
                <w:i w:val="1"/>
                <w:rtl w:val="0"/>
              </w:rPr>
              <w:t xml:space="preserve">sk. Valsts kanceleja. Normatīvo aktu projektu izstrādes rokasgrāmata, 2016. 18.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23. panta otrās daļas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saistošo noteikumu saskaņošanas un izsludināšanas kārtība ir noteikta Pašvaldību likumā. Šī saskaņošanas un izsludināšanas kārtība tika attiecināta tikai uz saistošajiem noteikumiem noteiktās jomās. Tādēļ šis likumprojekts paredz, ka saistošo noteikumu saskaņošana un izsludināšana tiek īstenota atbilstoši Pašvaldību 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stingrākus nosacījumus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Valsts pārvaldes iekārtas likuma 10. panta pirmajai daļai valsts pārvalde ir pakļauta likumam un tiesībām. Tā darbojas normatīvajos aktos noteiktās kompetences ietvaros. Valsts pārvalde savas pilnvaras var izmantot tikai atbilstoši pilnvarojuma jēgai un mērķim. No likumprojekta 23. panta trešās daļas secināms, ka tajā noteiktajos gadījumos Valsts vides dienestam ir tiesības neievērot normatīvajos aktos noteiktās prasības piesārņojuma novēršanai un kontrolei. Norādām, ka šāda kārtība ir pretrunā Valsts pārvaldes iekārtas likuma 10. panta pirmajā daļā nostiprinātajam tiesiskuma principam un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vai izslēgt likumprojekta 23.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neparedz, ka Valsts vides dienests varētu atļaujā noteikt stingrākus noteikumus nekā tos tieši paredz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ir administratīvs akts, kurā netiek pārrakstīti normatīvo aktu nosacījumi, bet tajā tiek ietverti Valsts vides dienesta  izvirzīti uzvedības noteikumi individuālai iekārtai. Tāpēc Valsts vides dienestam ir tiesības noteikt atļaujas saturu. Operatora jau iepriekš pieļauti pārkāpumi ir pietiekošs pamats izvirzīt stingrākus nosacījumus gan pēc darbības uzsākšanas, gan stingrākus salīdzinājumā ar citiem operatoriem, piemēram, izejvielu un atkritumu uzskaitei, tiešsaistes videonovērošanas kameras izvietošanai, kuri nebūtu nepieciešami, ja operators godprātīgi ievērotu normatīvos aktus un atļaujas nosacījumus. Piemēram,  Administratīvā apgabaltiesa  lietā A420206620 ir konstatējusi, ka pat valdes locekļa iepriekšēja darbība analoģiskā uzņēmumā, kurš ir pieļāvis vides normatīvo aktu pārkāpumus, ir samērīgi izvirzīt stingrākas prasības atļaujā kā citiem uzņēmumiem pie identiskiem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Paaugstināto prasību mērķis ir nodrošināt sabiedrības intereses dzīvot labvēlīgā vidē, nevis tikai ierobežot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ir saņemtas pamatotas sūdzības vai pastāv risks, ka objekta darbības rezultātā var tikt pārkāptas vides aizsardzības normatīvo aktu prasības vai piesārņojošai darbībai noteiktie emisiju limiti, Dienests pieņem lēmumu par stingrāku prasību izvirzīšanu atļaujā</w:t>
            </w:r>
            <w:r w:rsidR="00000000" w:rsidRPr="00000000" w:rsidDel="00000000">
              <w:rPr>
                <w:color w:val="#f39c12"/>
                <w:b w:val="1"/>
                <w:rtl w:val="0"/>
              </w:rPr>
              <w:t xml:space="preserve"> </w:t>
            </w:r>
            <w:r w:rsidR="00000000" w:rsidRPr="00000000" w:rsidDel="00000000">
              <w:rPr>
                <w:rtl w:val="0"/>
              </w:rPr>
              <w:t xml:space="preserve">vai C reģistrācijas lēmumā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pieejama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142. punktā ietverto iebildumu un lūdzam likumprojektā atsaukties uz labākiem pieejamiem tehniskiem paņēmieniem, kuri noteikti normatīvajos aktos, ar kuriem pārņemtas Komisijas īstenošanas lēmumu par secinājumiem par labākajiem tehniskajiem paņēmieniem prasības. Vēršam uzmanību, ja lēmumu adresāts ir dalībvalstis un ir nepieciešams to normas padarīt saistošas privātpersonām, tad lēmumi ir jāpārņem valsts tiesību sistēmā tāpat kā direktīvas. Īstenošanas lēmumi, uz kuriem vispārīgi norādīts likumprojektā, piemēram, Komisijas 2013. gada 26. marta Īstenošanas lēmums, ar ko pieņem labāko pieejamo tehnisko paņēmienu (LPTP) secinājumus cementa, kaļķu un magnija oksīda ražošanas nozarē saskaņā ar Eiropas Parlamenta un Padomes Direktīvu 2010/75/ES par rūpnieciskajām emisijām, adresēts dalībvalstīm, līdz ar ko tās operatoriem - privātpersonām saistošas var padarīt, vienīgi tās atbilstoši pārņemot neatkarīgi no tā, ka pieejams ir arī Īstenošanas lēmuma tulkojums valsts valodā. Izziņā norādīts, ka, Valsts vides dienests, veicot grozījumus  atļaujā, padara Īstenošanas lēmumus operatoram saistošus, tādējādi nodrošinot Komisijas īstenošanas lēmumu izvirzīto mērķi, tomēr norādām, ka atļauja (administratīvais akts) ir tiesību piemērošanas akts, kas nesatur vispārsaistošus, vairākkārtēji piemērojamus uzvedības priekšrakstus, un attiecīgi ar atļauju nevar ierobežot indivīda tiesības, ciktāl tas neizriet no ārējiem normatīvajiem aktiem, kas indivīdam ir saistoši.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 lēmumi ir tulkoti un apstriprināti visu dalībvalstu valodās un par tekstu ir balsojušas visas dalībvalstis. Līdz ar to redzam nepamatoti lielu slogu šādus lēmumus pārņemt ar MK noteikumiem, jo tā pēc būtības būtu šo lēmumu tekstu latviešu valodas versijas pārkopēšana. Vēršam uzmanību, ka esam aptaujājuši citas ES dalībvalstis un to prakse ir veidot atsauci tiesību aktos uz šiem lēmumiem, bet šie lēmumu teksti netiek nekā transponēti tiesību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Atļauju pārskata četru gadu laikā no secinājumu publicēšanas dienas, ņemot vērā visus jaunos vai atjaunotos secinājumus par labākajiem pieejamiem tehniskajiem paņēmieniem.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ar labākajiem pieejamajiem tehniskajiem paņēmieniem saistītā emisijas līmeņa. Atkāpes piešķir, ja operators, pamatojoties uz normatīvajos aktos noteikto vides kvalitātes normatīvu, kā arī objekta ģeogrāfisko izvietojumu vai vietējiem vides apstākļiem un tehnisko raksturojumu, veic izvērtējumu un pierāda, ka minēto emisiju līmeņu piemērošana rada nesamērīgi augstas izmaksas salīdzinājumā ar videi sniegto labumu. Atkāpes rezultātā piemērotās emisiju robežvērtības nedrīkst pārsniegt objektu radīto emisiju robežvērtības, kas noteiktas noteiktām nozarēm vai piesārņojuma veidiem. Atkāpes piešķir Dienests vienu reizi uz noteiktu laika posmu.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25. panta pirmās daļas, saskaņošanas procesā dzēšot normu, kas paredz dienestam reizi gadā izvērtēt piešķirtās atkāpes un to turpmāko pamatotību. nav skaidri saprotams, kā tiek nodrošināta direktīvas Nr. 2010/75/ES 15. panta 4. punkta sestās daļas prasību pārņemšana. Attiecīgi lūdzam atbilstoši papildināt likumprojektu vai sniegt attiecīgu skaidrojumu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emisiju līmeņiem, kas saistīti ar labākajiem pieejamajiem tehniskajiem paņēmieniem. Atkāpes piešķir, ja operators, pamatojoties uz normatīvajos aktos noteikto vides kvalitātes normatīvu, kā arī objekta ģeogrāfisko izvietojumu vai vietējiem vides apstākļiem vai tehnisko raksturojumu, veic izvērtējumu un pierāda, ka minēto emisiju līmeņu piemērošana rada nesamērīgi augstas izmaksas salīdzinājumā ar videi sniegto labumu. Atkāpes rezultātā piemērotās emisiju robežvērtības nedrīkst pārsniegt objekta radītās emisijas robežvērtības, kas noteiktas noteiktām nozarēm vai piesārņojuma veidiem, kā arī netiek radīts būtisks piesārņojums un kopumā tiek sasniegts augsts vides aizsardzības līmenis. Dienests ik pēc četriem gadiem izvērtē piešķirtās atkāpes un to turpmāko pamatotību vai, ja veic grozījumus atļaujā agrāk nekā četrus gadus pēc atkāpes piešķiršanas, Dienests pārskata arī piešķirto atkāpi.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Piesārņojošas darbības augsnes un pazemes ūdeņu pamata stāvokļa raksturojums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un apakšpanti dzēšami!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un apakšpanti dzēšami!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Eiropas Parlamenta un Padomes direktīvas 2010/75/ES (2010. gada 24. novembris) par rūpnieciskajām emisijām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Augsnes un pazemes ūdeņu pamata stāvokļa raksturojums A kategorijas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 kategorijas piesārņojoša darbība nepasliktinātu augsnes un pazemes ūdeņu stāvokli, operatoram pirms darbības uzsākšanas, būtiskām izmaiņām vai darbības izmaiņu veikšanas,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un apakšpanti dzēšami!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un apakšpanti dzēšami!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Eiropas Parlamenta un Padomes direktīvas 2010/75/ES (2010. gada 24. novembris) par rūpnieciskajām emisijām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 kategorijas piesārņojoša darbība nepasliktinātu augsnes un pazemes ūdeņu stāvokli, operatoram pirms darbības uzsākšanas, būtiskām izmaiņām vai darbības izmaiņu veikšanas,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 kategorijas piesārņojoša darbība nepasliktinātu augsnes un pazemes ūdeņu stāvokli, operatoram pirms darbības uzsākšanas, būtiskām izmaiņām vai darbības izmaiņu veikšanas,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Izziņā minētā direktīva nosaka minimālās prasības. Dalībvalstij ir iespēja noteikt papildus prasības, ņemot vērā tās īpatnības. Latvijā B kategorijas piesārņojošo darbību ir vairāk nekā A kategorijas un tādējādi to kopējā ietekme ir būtiskāka.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2010/75/ES (2010. gada 24. novembris) par rūpnieciskajām emisijām (piesārņojuma integrēta novēršana un kontrole) prasībām, regulējums par augsnes un pazemes ūdeņu pamata stāvokļa raksturojumu, tiek attiecināts uz A kategorijas piesārņojošām darbībām un to nav plānots paplašināt  uz B un C kategorijas piesārņojošām darbībām. Atsevišķu nozaru regulējumā (piemēram, Ministru kabineta 2012.gada 12.jūnija  noteikumi Nr.409 "Noteikumi par vides aizsardzības prasībām degvielas uzpildes stacijām, naftas bāzēm un pārvietojamām cisternām") ir paredzēts regulējums par pārskata iesniegšanu par  sākotnējo piesārņojumu, kur iekļauj pazemes ūdeņu un grunts izpētes rezultātus, kā arī informāciju par pazemes ūdeņu novērošanas sistēmas aprakstu, kas ierīkota, pamatojoties uz pazemes ūdeņu izpētes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 kategorijas piesārņojoša darbība nepasliktinātu augsnes un pazemes ūdeņu stāvokli, operatoram pirms darbības uzsākšanas, būtiskām izmaiņām vai darbības izmaiņu veikšanas,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Augsnes un pazemes ūdeņu pamata stāvokļa raksturojuma izstrāde nav nepieciešama A kategorijas piesārņojošām darbībām, kurām augsnes un pazemes ūdeņu kvalitātes izvērtējums veikts ietekmes uz vidi novērtējuma laikā, ja iesniegums A kategorijas atļaujas saņemšanai iesniegts ne vēlāk kā trīs gadus pēc tam, kad saņemts atzinums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un apakšpanti dzēšami!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un apakšpanti dzēšami!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Eiropas Parlamenta un Padomes direktīvas 2010/75/ES (2010. gada 24. novembris) par rūpnieciskajām emisijām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Augsnes un pazemes ūdeņu pamata stāvokļa raksturojuma izstrāde nav nepieciešama A kategorijas piesārņojošām darbībām, kurām augsnes un pazemes ūdeņu kvalitātes izvērtējums veikts ietekmes uz vidi novērtējuma laikā, ja iesniegums A kategorijas atļaujas saņemšanai iesniegts ne vēlāk kā trīs gadus pēc tam, kad saņemts atzinums par ietekmes uz vidi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augsnes un pazemes ūdeņu pamata stāvokļa raksturojuma saturu, izstrādes un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“26.pants. Piesārņojošas darbības augsnes un pazemes ūdeņu pamata stāvokļa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Ministru kabinets nosaka augsnes un pazemes ūdeņu pamata stāvokļa raksturojuma saturu, izstrādes un iesniegšanas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saprotams, uz kurām piesārņojošās darbības kategorijām attieksies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augsnes un pazemes ūdeņu pamata stāvokļa raksturojuma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augsnes un pazemes ūdeņu pamata stāvokļa raksturojuma saturu, izstrādes un iesniegšanas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un apakšpanti dzēšami!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un apakšpanti dzēšami!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Eiropas Parlamenta un Padomes direktīvas 2010/75/ES (2010. gada 24. novembris) par rūpnieciskajām emisijām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augsnes un pazemes ūdeņu pamata stāvokļa raksturojuma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Objekta darbības izbeigšana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iebist pret Likumprojekta 28.panta ceturto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“28.pants. Objekta darbības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(4)Ja atļauja paredz izstrādāt pazemes ūdeņu un augsnes pamata stāvokļa raksturojumu, operators pirms darbības izbeigšanas iesniedz Dienestā arī augsnes un pazemes ūdeņu esošā stāvokļa raksturojumu.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(5)Ja salīdzinājumā ar pazemes ūdeņu un augsnes pamata stāvokļa raksturojumu esošā stāvokļa raksturojumā norādītais augsnes un pazemes ūdeņu piesārņojums ir būtisks, kā arī rada apdraudējumu cilvēku veselībai un videi, Dienests uzdod operatoram veikt nepieciešamos pasākumus augsnes un pazemes ūdeņu pamata stāvokļa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saprotams, kas un kā noteiks būtiskuma un apdraudējuma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Objekta darbības izbeigšana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ne vēlāk kā 30 dienas pirms darbības izbeigšanas iesniedz Dienestā iesniegumu par pasākumiem objekta darbības vietas sakārtošanai.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Uzturam spēkā iepriekš izteikto iebildumu gan par to, ka VVD tīmekļa vietnē būtu ievietojama informācija ne tikai par A kategorijas operatora, bet gan arī B un C kategoriju operatoru veiktajiem pasākumiem, ņemot vērā, ka šie uzņēmumi ir būtiski vairāk un kopumā to radītā slodze ir lielāka nekā A kategorijas uzņēmumu radīto, gan par informācijas sniegšanu arī pašvaldībām,jo ne visa informācija VVD tīmekļvietnē atrodama  nepieciešamajā detalizācijas pakāpē. Pie tam, tas nerada papildus slogu operatoram, nosūtīt kopiju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VVD šobrīd informē pašvaldības par A, B atļaujas un C reģistra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atļauja paredz izstrādāt pazemes ūdeņu un augsnes pamata stāvokļa raksturojumu, operators pirms darbības izbeigšanas iesniedz Dienestā arī augsnes un pazemes ūdeņu esošā stāvokļa raksturojumu.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Apakšpants dzēšams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Apakšpants dzēšams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Eiropas Parlamenta un Padomes direktīvas 2010/75/ES (2010. gada 24. novembris) par rūpnieciskajām emisijām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atļauja paredz izstrādāt pazemes ūdeņu un augsnes pamata stāvokļa raksturojumu, operators pirms darbības izbeigšanas iesniedz Dienestā esošo augsnes un pazemes ūdeņu esošā stāvokļa raksturojumu. Ja esošā stāvokļa raksturojumā norādītais augsnes un pazemes ūdeņu piesārņojums salīdzinājumā ar pazemes ūdeņu un augsnes pamata stāvokļa raksturojumu ir būtisks, kā arī rada apdraudējumu cilvēku veselībai un videi, Dienests uzdod operatoram veikt nepieciešamos pasākumus augsnes un pazemes ūdeņu pamata stāvokļa atjaunošanai.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salīdzinājumā ar pazemes ūdeņu un augsnes pamata stāvokļa raksturojumu esošā stāvokļa raksturojumā norādītais augsnes un pazemes ūdeņu piesārņojums ir būtisks, kā arī rada apdraudējumu cilvēku veselībai un videi, Dienests uzdod operatoram veikt nepieciešamos pasākumus augsnes un pazemes ūdeņu pamata stāvokļa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Apakšpants dzēšams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Apakšpants dzēšams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Eiropas Parlamenta un Padomes direktīvas 2010/75/ES (2010. gada 24. novembris) par rūpnieciskajām emisijām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30 dienu laikā pēc objekta darbības vietas sakārtošanas Dienests savā tīmekļvietnē ievieto informāciju par A kategorijas piesārņojošo darbību operatora veiktajiem pasākumiem objekta darbības vietas sakārtošanai atbilstošā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tīmekļa vietnē, attiecībā uz veiktajiem teritorijas sakārtošanas jautājumiem, būtu ievietojama informācija ne tikai par A kategorijas operatora, bet gan arī B un C kategoriju operatoru veiktajiem pasākumiem, ņemot vērā, ka šie uzņēmumi ir būtiski vairāk un kopumā to radītā slodze ir lielāka nekā A kategorijas uzņēmumu radītā.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attiecīgus grozījumus likumprojekta 28. pantā sestajā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nodrošinās informācijas publicēšanu par B kategorijas  atļauju atcelšanu.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2010/75/ES (2010. gada 24. novembris) par rūpnieciskajām emisijām (piesārņojuma integrēta novēršana un kontrole) prasībām, regulējums par informāciju par darbības vietas sakārtošanu, tiek attiecināts uz A kategorijas piesārņojošām darbībām un to nav plānots paplašināt  uz B un C kategorijas piesārņojošām darbībām. Informācija tiks ievietota Valsts vides dienesta tīmekļvietnē un tādā veidā tā būs pieejama arī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savā tīmekļvietnē 30 dienu laikā pēc objekta darbības vietas sakārtošanas ievieto informāciju par A vai B kategorijas piesārņojošo darbību operatora veiktajiem pasākumiem objekta darbības vietas sakārtošanai atbilstošā stāvoklī.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30 dienu laikā pēc objekta darbības vietas sakārtošanas Dienests savā tīmekļvietnē ievieto informāciju par A kategorijas piesārņojošo darbību operatora veiktajiem pasākumiem objekta darbības vietas sakārtošanai atbilstošā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Izziņā minētā direktīva nosaka minimālās prasības. Dalībvalstij ir iespēja noteikt papildus prasības, ņemot vērā tās īpatnības. Latvijā B kategorijas piesārņojošo darbību ir vairāk nekā A kategorijas un tādējādi to kopējā ietekme ir būtiskāka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nodrošinās informācijas publicēšanu par B kategorijas  atļauju atcelšanu.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2010/75/ES (2010. gada 24. novembris) par rūpnieciskajām emisijām (piesārņojuma integrēta novēršana un kontrole) prasībām, regulējums par informāciju par darbības vietas sakārtošanu, tiek attiecināts uz A kategorijas piesārņojošām darbībām un to nav plānots paplašināt  uz B un C kategorijas piesārņojošām darbībām. Informācija tiks ievietota Valsts vides dienesta tīmekļvietnē un tādā veidā tā būs pieejama arī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savā tīmekļvietnē 30 dienu laikā pēc objekta darbības vietas sakārtošanas ievieto informāciju par A vai B kategorijas piesārņojošo darbību operatora veiktajiem pasākumiem objekta darbības vietas sakārtošanai atbilstošā stāvoklī.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objekta darbībā atkārtoti pieļauj būtiskus vides aizsardzības normatīvo aktu pārkāpumus vai nepilda Dienesta administratīvajos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nekonkrēts nosacījums kontekstā ar tiesiskām un praktiskām sekām no atļaujas apturēšanas, kurā teorētiski iespējams ielasīt ļoti daudz situāciju, nesamērojamu ar atļaujas apturēšanas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apturēšana tiktu  piemērots tikai kā galējais līdzeklis, kad pārkāpumi jau ir atkārtoti vai netiek pildītas Valsts vides dienesta administratīvajos aktos noteiktās prasības. Atļaujas darbības apturēšana nav pielīdzināms “kriminālsodam” vai “administratīvam sodam”, jo atļaujas darbības apturēšanas mērķis nav sodīt personu, bet gan novērst negatīvas sekas vidē un uz laiku apturēt kādu piesārņojošu darbību, kuras ietekme vai nu operatora pārkāpumu dēļ vai jaunatklātu apstākļu dēļ rada pārāk lielu un nepamatotu ietekmi uz vidi - nepieļaut ūdeņu piesārņojumu, negatīvu ietekmi uz īpaši aizsargājamiem biotopiem, sugām, cilvēku veselības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darbības apturēšana ir operatoram administratīvi ir vieglāks risinājums nekā atļaujas atcelšana, jo pēc pārkāpumu novēršanas (pie kam novēršanas ātrums ir atkarīgs no paša operatora) atļaujas darbība tiks atjaunota bez īpašām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lēmuma par atļaujas darbības apturēšanu vai C reģistrācijas atcelšanu apstrīdēšana un pārsūdzēšana neaptur tā darbību un izpildi. Lēmumu var apstrīdēt Birojā Administratīvā procesa likumā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2.2. apakšpunkts noteic, ka normatīvā akta projektu raksta, cita starpā ievērojot juridisko terminoloģiju. Norādām, ka ar administratīvā procesa tiesībās ar vārdiem "administratīvā akta darbības apturēšana" saprot arī administratīvā akta izpildes apturēšanu. Attiecīgi  lūdzam izslēgt likumprojekta 29. panta trešās daļas pirmajā teikumā vārdus "un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lēmuma par atļaujas darbības apturēšanu vai C reģistrācijas atcelšanu apstrīdēšana un pārsūdzēšana neaptur tā darbību un izpildi. Lēmumu var apstrīdēt Birojā Administratīvā procesa likumā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80. panta pirmā daļa noteic, ka iesniegums par administratīvā akta apstrīdēšanu aptur tā darbību no dienas, kad iesniegums saņemts iestādē, izņemot APL 80. panta pirmajā daļā un 360. panta otrajā un trešajā daļā noteiktos gadījumus. APL 185. panta pirmā daļa noteic, ka pieteikuma iesniegšana tiesā par administratīvā akta atcelšanu, atzīšanu par spēku zaudējušu vai spēkā neesošu aptur administratīvā akta darbību no dienas, kad pieteikums saņemts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29. panta trešās daļas pirmo teikumu vai papildināt likumprojekta anotāciju ar izvērstu skaidrojumu par nepieciešamību likumprojekta 29. panta trešajā daļā noteikt speciālu regulējumu attiecībā uz apstrīdēta vai pārsūdzēta administratīvā akta darbības apturēšanu.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Atļaujas darbības apturēšana ir  ārkārtas pasākums, lai motivētu operatoru sakārtot savu piesārņojošo darbību atbilstoši normatīvajiem aktiem un atļaujas nosacījumiem un tas parasti ir rezultāts jau ieilgušai situācijai, kad atkārtoti tiek konstatēti vides aizsardzības normatīvo aktu vai atļaujas nosacījumu pārkāpumi un no operatora puses nav veiktas atbilstošas darības, lai neturpinātos vides piesārņošana.  Ja būs iespēja apturēt šādu Valsts vides dienesta un/vai Vides pārraudzības valsts biroja lēmumu, tad pastāv risks, ka operatrom ir ilgstoši iespēja turpināt veikt piesāŗnojošo darbību, kas neatbilst ne vides normatīvo aktu, ne atļaujas nosacījumu prasībām un pastāv liels vides piesārņojuma risks. Turklāt  Administratīvā procesa likuma 360.panta 3.daļa "(3)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 jau šobrīd nosaka to, ka šāda veida administratīvie akti būtu jāizpilda jau ar spēkā stāšanās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lēmuma par objekta darbības apturēšanu apstrīdēšana un pārsūdzēšana neaptur tā darbību un izpildi. Lēmumu var apstrīdēt Birojā Administratīvā procesa likumā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108 2.2. apakšpunkts noteic, ka normatīvā akta projektu raksta, cita starpā ievērojot juridisko terminoloģiju. Norādām, ka ar administratīvā procesa tiesībās ar vārdiem "administratīvā akta darbības apturēšana" saprot arī administratīvā akta izpildes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30. panta sestās daļas pirmajā teikumā vārdus "un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lēmuma par objekta darbības apturēšanu apstrīdēšana un pārsūdzēšana neaptur tā darbību un izpildi. Lēmumu var apstrīdēt Birojā Administratīvā procesa likumā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80. panta pirmā daļa noteic, ka iesniegums par administratīvā akta apstrīdēšanu aptur tā darbību no dienas, kad iesniegums saņemts iestādē, izņemot APL 80. panta pirmajā daļā un 360. panta otrajā un trešajā daļā noteiktos gadījumus. APL 185. panta pirmā daļa noteic, ka pieteikuma iesniegšana tiesā par administratīvā akta atcelšanu, atzīšanu par spēku zaudējušu vai spēkā neesošu aptur administratīvā akta darbību no dienas, kad pieteikums saņemts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30. panta sestās daļas pirmo teikumu vai papildināt likumprojekta anotāciju ar izvērstu skaidrojumu par nepieciešamību likumprojekta 30. panta sestajā daļā noteikt speciālu regulējumu attiecībā uz apstrīdēta vai pārsūdzēta administratīvā akta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Objekta  darbības apturēšana ir  ārkārtas pasākums, lai motivētu operatoru sakārtot savu piesārņojošo darbību atbilstoši normatīvajiem aktiem un atļaujas nosacījumiem.  Ja Valsts vides dienesta lēmums par objekta darbības apturēšanu tiks apturēts, tad veidosies situācija, ka operatoram ir ilgstoši iespēja turpināt veikt piesārņojošo darbību, kas neatbilst  vides normatīvo aktu prasībām un pastāv liels vides piesārņojuma risks. Turklāt  Administratīvā procesa likuma 360.panta 3.daļa "(3) Policijas, robežsardzes, ugunsdzēsības dienesta un citu likumā pilnvarotu amatpersonu administratīvie akti, kas izdoti, lai nekavējoties novērstu tiešus draudus valsts drošībai, sabiedriskajai kārtībai, videi, personas dzīvībai, veselībai un mantai, ir izpildāmi piespiedu kārtā jau ar to spēkā stāšanās brīdi." jau šobrīd nosaka to, ka šāda veida administratīvie akti būtu jāizpilda jau ar spēkā stāšanās brīdi.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 kategorijas piesārņojošas darbības veikšanu, neievērojot vides aizsardzības normatīvajos aktos vai C kategorijas reģistrā noteiktās prasības, piemēro brīdinājumu vai naudas sodu fiziskajai personai no sešām līdz septiņdesmit naudas soda vienībām, bet juridiskajai personai — no četrpadsmit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34. panta otrajā daļā paredzēts noteikt administratīvo atbildību par C kategorijas piesārņojošas darbības veikšanu, neievērojot vides aizsardzības normatīvajos aktos vai C kategorijas reģistrā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atbildību var paredzēt tikai par to, kas ir noteikts likumā vai uz tā pamata izdotajos Ministru kabineta noteikumos. Nevar paredzēt administratīvo atbildību par reģistrā noteikto prasību neievērošanu. Attiecīgi lūdzam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2024.gada 31.maijam izdod šā likuma 4.panta otrajā un trešajā daļā, 11.panta otrajā un trešajā daļā, 12.panta septītās daļas  otrajā apakšpunktā, 14.panta otrajā daļā, 15.panta trīspadsmitajā, četrpadsmitajā un piecpadsmitajā daļā, 18.panta ceturtajā daļā, 19.pantā, 24.panta piektajā daļā, 26.panta trešajā daļā, 27.panta trešajā daļā, 32.panta pirmajā, otrajā, trešajā, ceturtajā, piektajā, sestajā, septītajā, astotajā, devītajā un desmitajā apakšpunktā paredzētos noteikumus. Līdz attiecīgo Ministru kabineta noteikumu spēkā stāšanās dienai, bet ne ilgāk kā līdz 2024.gada 31.maijam ir piemērojami šādi Ministru kabineta noteikumi un pašvaldību saistošie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Pārejas noteikumu 3.p. papildināt ar 04.02.2020. MK noteikumiem Nr. 78 “Ventspils brīvostas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25.01.23. STPM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Ministru kabineta noteikumi Nr. 78 “Ventspils brīvostas noteikumi” ir izdoti saskaņā ar Likuma par ostām 6. panta 1.</w:t>
            </w:r>
            <w:r w:rsidR="00000000" w:rsidRPr="00000000" w:rsidDel="00000000">
              <w:rPr>
                <w:vertAlign w:val="superscript"/>
                <w:rtl w:val="0"/>
              </w:rPr>
              <w:t xml:space="preserve">1</w:t>
            </w:r>
            <w:r w:rsidR="00000000" w:rsidRPr="00000000" w:rsidDel="00000000">
              <w:rPr>
                <w:rtl w:val="0"/>
              </w:rPr>
              <w:t xml:space="preserve">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2027. gada 31. decembrim izdod šā likuma 12. panta otrajā, trešajā un astotajā daļā, 17. panta piektajā daļā, 18. panta trešajā daļā, 21. pantā, 23. panta otrajā daļā, 32. panta trešajā daļā paredzētos noteikumus. Līdz attiecīgo Ministru kabineta noteikumu spēkā stāšanās dienai, bet ne ilgāk kā līdz 2027. gada 31. decembrim ir piemērojami šādi Ministru kabineta noteikumi,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2024.gada 31.maijam veic grozījumus Ministru kabineta 2009.gada 17.februāra noteikumos Nr. 158 “Noteikumi par prasībām attiecībā uz vides monitoringu un tā veikšanas kārtību, piesārņojošo vielu reģistra izveidi un informācijas pieejamību sabiedrībai”, Ministru kabineta 2013.gada 3.septembra noteikumos Nr.752 “Valsts sabiedrības ar ierobežotu atbildību "Latvijas Vides, ģeoloģijas un meteoroloģijas centrs" maksas pakalpojumu cenrādis”, Ministru kabineta 2011.gada 21.jūnija noteikumos Nr.485 “Atsevišķu veidu bīstamo atkritumu apsaimniekošanas kārtība un prasības titāna dioksīda ražošanas iekārtu radīto emisiju ierobežošanai, kontrolei un monitoringam” un Ministru kabineta 2017.gada 23.maija noteikumos Nr. 271 “Noteikumi par vides aizsardzības oficiālās statistikas un piesārņojošās darbības pārskata veidlapām”.  Līdz attiecīgo Ministru kabineta noteikumu grozījumu spēkā stāšanās dienai, bet ne ilgāk kā līdz 2024.gada 31.maijam ir piemērojami šādi Ministru kabineta noteikumi,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mērķim ir jābūt novērst un  ierobežot  operatora radīto piesārņojumu, tai skaitā novērst vai samazināt piesārņojuma nodarīto kaitējumu videi, cilvēka veselībai vai īpašumam, kā arī novērst kaitējuma radītās sekas. Tā kā jebkurš no vides veselības aspektiem (EML, troksnis, vibrācijas, siltums, ķīmiskais piesārņojums utt.) skar cilvēka veselības un labsajūtas aspektus, Veselības ministrijai nav saprotama viena no vides piesārņojuma veidiem neiekļaušana piesārņojuma jomu regulējošajos normatīvajos aktos, paredzot, ka sabiedrībai tik nozīmīgi noteikumi nekavējoties zaudēs spēku, un neparedzot risinājumu deleģējuma iekļaušanai citos normatīvos aktos (savukārt trokšņa regulējums, kas arī līdz šim bija iekļauts likumā Par piesārņojumu, turpmāk tiek iekļauts Vides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deleģējums EML aspektu regulējumam tiks iekļauts Elektronisko sakaru likumā un Elektroenerģijas tirgus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līdz 2026. gada 31. decembrim veic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20.panta otrās daļas 2. un 3.punktam Dienestam ir tiesības pieņemt lēmumu par atteikumu izdot atļauju vai reģistrēt C kategorijas piesārņojošo darbību, ja attiecīgajām personām pēdējo trīs gadu laikā atkārtoti ir piemērots administratīvais sods par pārkāpumiem vides aizsardzības jomā, kas saistīti ar būtisku operatoram noteikto pienākumu neizpildi vai vides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projekta sākotnējās ietekmes novērtējuma ziņojumu, skaidrojot, kur un kādā veidā tiks iegūta informācija par likumprojekta 20.panta otrās daļas 2.un 3.punktā noteiktajiem administratīvajiem sodiem.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informāciju plānots iegūt no Sodu reģistra, lūdzam papildināt likumprojekta sākotnējās ietekmes novērtējuma ziņojumu, norādot konkrētus normatīvos aktu pantus, daļas un punktus, uz kura pamata personai ir jābūt  administratīvi sodītai, lai tai neizsniegtu attiecīgu atļauju, tādējādi nodrošinot nepārprotamu skaidrību par to, kādu informāciju plānots iegūt no Sodu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Sodu reģistra likuma 12.panta pirmās daļas  7.punkts noteic, ka Sodu reģistrā iekļauj informāciju par normatīvā akta pantu, daļu un punktu, kurā paredzēts pārkāpums, par kura izdarīšanu persona saukta pie administratīvās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Sodu reģistra nav iespējams iegūt informāciju par to, ka attiecīgs pārkāpumus ir saistīts ar būtisku operatoram noteikto pienākumu neizpildi vai vides stāvokļa pasliktināšanos. ņemot vērā minēto, aicinām papildināt likumprojekta sākotnējās ietekmes novērtējuma ziņojumu,  norādot informāciju par attiecīgo ziņu iegūšanas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plāno izmantot savu iekšējo datubāzi par piemērotajiem administratīvajiem sodiem. Ņemot vērā, ka Valsts vides dienests nevar nodrošināt komersanta nepārtrauktu uzraudzību, tad kontroles tiek veiktas uz sūdzību pamata vai iepriekš sastādīta kontroles plāna, pamatā plānojot ne vairāk kā vienu pārbaudi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15. panta trīspadsmitās daļas 1. punkts neparedz pilnvarojumu Ministru kabinetam atsevišķi (līdztekus kārtībai) noteikt termiņu, kādā operators iesniedz iesniegumu atļaujas un C reģistrācijas saņemšanai. Ievērojot minēto, lūdzam likumprojekta anotācijā skaidrojumā par likumprojekta 15. panta trīspadsmito daļu, kā arī citos līdzīgos gadījumos pilnvarojumu noteikt "termiņu" nenorādīt līdztekus pilnvarojumam noteikt "kārtību", bet skaidrot, vai ar pilnvarojumu noteikt kārtību saprotami termiņi un citi procesuāla rakstura noteikumi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anotācijā iekļaut soda veida un apmēra izvēles pamatojumu par katru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neskatoties uz to, ka likumprojekts būtībā pārņem likumā "Par piesārņojumu" ietverto administratīvās atbildības regulējumu, likumprojekta anotācijā iekļaujams pilnvērtīgs, sistēmisks un viegli uztverams administratīvās atbildības kritēriju izvērtējums par katru administratīvo pārkāpumu. Likumprojekta anotācijā lūdzam iekļaut vismaz šādu administratīvās atbildības nepieciešamības un pieļaujamības kritēriju izvērtējums atbilstoši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"Administratīvā pārkāpumu procesa vai administratīvā akta piemērošana: ja no lietas faktiskajiem un tiesiskajiem apstākļiem izriet, ka par pārkāpumu var piemērot administratīvo sodu un vienlaicīgi arī izdot administratīvo aktu, tad prioritāri ir piemērojams administratīvais process". Saistībā ar minēto vēršam uzmanību, ka nav pieļaujama situācija, ka tiesību normu piemērotājam ir patvaļīga izvēle, kuru procesu izvēlēties. Likumdevējs izvēlas vienu procesa veidu, kā risināt konkrēto situāciju. Attiecīgi lūdzam precizēt likumprojekta anotāciju un attiecīgo skaidrojumu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skaidrojumā par likumprojekta 34. panta trešo daļu ir norāde, ka administratīvā atbildība izriet no tādu prasību neievērošanas, kas noteiktas likumprojektā, uz tā pamata izdotajos Ministru kabineta noteikumos un B kategorijas piesārņojošas darbības atļaujā. Līdzīgas norādes atrodamas arī anotācijā skaidrojumos par likumprojekta 34. panta ceturto daļu. Tāpat anotācijā ir arī norādīts, ka ir svarīgi saglabāt un likumprojekta administratīvo sodu sastāvā ietvert administratīvo atbildību gan par atļaujas nosacījumu neievērošanu, gan arī par darbību bez atļaujas. Saistībā ar minēto, kā jau minēts iepriekš, administratīvo atbildību neparedz par atļaujas nosacījumu pārkāpumiem, bet gan tikai par to prasību neievērošanu, kas ir noteiktas konkrētajā likumā vai uz tā likuma pamata izdotajos Ministru kabineta noteikumos. Attiecīgi lūdzam precizēt likumprojekta anotāciju un svītrot skaidrojumu, ka administratīvo atbildību var paredzēt par atļaujas nosacījumu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Vēršam uzmanību, ka atļaujā tiek izvirzītas individuālas konkrētam objektam attiecināmas prasības, kuru neievērošanas gadījumā var tikt apdraudēta vide vai cilvēku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lūdzam papildināt likumprojekta anotācijas 5.4. sadaļas 1. tabulu ar informāciju par Eiropas Parlamenta un Padomes 2015. gada 25. novembra direktīvas (ES) 2015/2193 par ierobežojumiem attiecībā uz dažu piesārņojošu vielu emisiju gaisā no vidējas jaudas sadedzināšanas iekārtām 5. panta 4. punktā ietverto prasību pārņemšanu.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darbības izmaiņa – izmaiņas objektā vai tā darbībā, objekta paplašināšana vai piesārņojošās darbības veida maiņa, kas var būtiski nelabvēlīgi ietekmēt 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Stividorkompāniju Asociācija - 12.09.2022.)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izmaiņa — iekārtas īpašību vai darbības veida izmaiņa vai paplašināšana, kas var būtiski nelabvēlīgi ietekmēt cilvēku veselību vai vidi vai kas var ietekmēt emisiju robežvērtības, kuru ievērošana jānodrošina attiecīgās iekārtas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darbības izmaiņa – izmaiņas objektā vai tā darbībā, objekta paplašināšana vai piesārņojošās darbības veida maiņa, kas var būtiski nelabvēlīgi ietekmēt 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ļoti būtiski viennozīmīgi noteikt kritērijus, pēc kā izmaiņas ir kvalificējamas kā būtiskas izmaiņas. Šobrīd ar atsevišķām Dienesta reģionālajām struktūrvienībām bija tāda kā nerakstīta vienošanās, ka būtiska izmaiņa saskaņā ar šobrīd spēkā esošo likumu “Par piesārņojumu” ir tāda izmaiņa, kad mainās darbības klasifikācija – no C uz B, no B uz A vai otrādi – no A uz B utt. Tagad no skaidrojuma - sākotnējās ietekmes (ex-ante) novērtējuma ziņojuma (anotācijas) – var spriest, ka jebkura izmaiņa būs būtiska izmaiņa “15. panta 8. daļā paredzēts regulējums gadījumiem, kad plānotas piesārņojošas darbības izmaiņas. Izmaiņas darbībā var būt gan būtiskas, gan arī tādas, kas nerada būtisku ietekmi, bet kuru gadījumā nepieciešami grozījumi atļaujā, gan arī tehniskas izmaiņas. Būtiskas izmaiņas ir tādas izmaiņas, kas var būtiski nelabvēlīgi ietekmēt cilvēku veselību vai vidi vai kas var ietekmēt emisiju robežvērtības, kuru ievērošana jānodrošina attiecīgā objekta operatoram, piemēram, objekta jaudas palielināšana gandrīz vienmēr būs būtiskas izmaiņas, jo palielinot darbības apjomu, palielinās piesārņojošo vielu emisijas, radītie atkritumi.”, kas nekādā ziņā nav akceptējams.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Robežvērtības ir vides kvalitātes normatīvi (ko visi objekti un subjekti kopā nedrīkst pārsniegt), emisijai noteiktie ir limiti (ko nosaka konkrētam avotam, tā, lai nepārsniegtu robežlielumus). Līdz šim limitu izmaiņas nekad nav skaitījušās par būtiskām izmaiņām. Lielāka emisija ne vienmēr būtiski nelabvēlīgi ietekmēs vidi un cilvēku veselību, piemēram, gadījumā, kad atļautā emisija bija niecīga un tā tikpat niecīgi palielinās. Lielāks radīto atkritumu apjoms ir būtiska ietekme? Jo īpaši jaunām darbībām nav iespējams pirms darbības uzsākšanas absolūti precīzi prognozēt visus atkritumu veidus un katra apjomus. Pēc nostrādāta gada, rodoties vajadzībai šo informāciju precizēt, tā tagad pēkšņi būs būtiska ietekme un būtiska izmaiņa? Vēl jo vairāk, kad runa ir par nebīstamiem un pārstrādājamiem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piemēram, nomainot vienu ķīmisko vielu pret citu (ar līdzīgu bīstamību), kā reiz vispār nemaina ietekmi uz vidi – uzglabāšanas apstākļi nemainās, bīstamība nemainās, apjoms nemainās. Tā ir vistīrākā tehniskā izmaiņa. Un tādu ir daudz, ne tikai nosaukuma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Būtiskai izmaiņai vajadzīgi viennozīmīgi kritēriji, ļoti vajadzīgi Valsts vides dienestam, kas nav spējīgs pieņemt motivētu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likums “Par piesārņojumu” – definīcija identiska, bet ir 30. panta 1. daļa, kas detalizē. 1. pants 1) būtiska izmaiņa — iekārtas īpašību vai darbības veida izmaiņa vai paplašināšana, kas var būtiski nelabvēlīgi ietekmēt cilvēku veselību vai vidi vai kas var ietekmēt emisiju robežvērtības, kuru ievērošana jānodrošina attiecīgās iekārtas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pants. (1) Pirms darbības izmaiņas operators Ministru kabineta noteiktajā termiņā paziņo par to Valsts vides dienestam. Valsts vides dienests izvērtē, vai šī izmaiņa uzskatāma par būtisku izmaiņu un vai ir nepieciešams izdarīt grozījumus atļaujas nosacījumos, un informē par to operatoru. Darbības izmaiņa, kuras rezultātā iekārtas darbības rādītāji pārsniedz šā likuma pielikumos minētos rādītājus, ir būtiska izmaiņa. 1. pielikums nosauc A kategorijas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un piemēri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 reģistrācija - Dienesta veikts ieraksts C kategorijas piesārņojošo darbību reģistrā (turpmāk - C reģistrs), kas atļauj operatoram veikt piesārņojošo darbību saskaņā ar reģistrā norādītajām prasībām un vides aizsardzības normatīvo aktu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Reģistrācijas darbība un reģistrācijas faktu apliecinoša vēstule, ko operators saņem un kas parasti satur būtiskākās vides prasības, kas konkrētajam operatoram konkrētās reģistrācijas ietvaros jāievēro, nav administratīvs akts. Reģistrā nekādas prasības netiek iekļautas un atspoguļotas.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(ex-ante) novērtējuma ziņojumā (anotācijā) pie 16. panta skaidrots – Šī nav vienkārša fakta konstatācija par veicamo piesārņojošo darbību, iesniegums satur arī informāciju par šīs darbības ietekmi uz vidi (piemēram, darbības apraksts, lietotās ķīmiskās vielas, emisijas gaisā, emisijas ūdenī utml.), līdz ar to šo iesniegto informāciju VVD vērtē un reģistrē darbību tad, ja tā atbilst vides aizsardzības normatīvo aktu prasībām, kā arī teritorijas paredzētajai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ka sistēmā TULPE tiek izstrādāta jauna C darbību reģistrācijas veidlapa, kas saturēs minimālu informāciju, praktiski tikai jāsaliek ķeksīši, kas ir, kas nav. Līdz ar to tā pārvērtīsies par fakta konstatāciju. Notiek pieejas maiņa un tas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Vēršam uzmanību, ka C reģistrācija veicama saskaņā ar normatīvo aktu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C reģistrācija</w:t>
            </w:r>
            <w:r w:rsidR="00000000" w:rsidRPr="00000000" w:rsidDel="00000000">
              <w:rPr>
                <w:rtl w:val="0"/>
              </w:rPr>
              <w:t xml:space="preserve"> - C kategorijas piesārņojošas darbības reģistrācija atbilstoši šā likuma 17.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emisija – tieša vai netieša vielu, vibrācijas, siltuma, smaku vai trokšņa izplūde no punktveida vai difūza avota gaisā, ūdenī vai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definīcijai pievienot laukumveida emisijas avotu, jo, piemēram, VAS "Latvijas dzelzceļs'"  ir kravu pārkraušanas laukumi, kuros, veicot kraušanas darbus, tiek emitētas cietās izkliedētās daļiņas.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emisija - tieša vai netieša vielu, vibrācijas, siltuma, smaku vai trokšņa izplūde no punktveida, laukumveida vai difūza avota gaisā, ūdenī vai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emisija</w:t>
            </w:r>
            <w:r w:rsidR="00000000" w:rsidRPr="00000000" w:rsidDel="00000000">
              <w:rPr>
                <w:rtl w:val="0"/>
              </w:rPr>
              <w:t xml:space="preserve"> – tieša vai netieša vielu, vibrācijas, siltuma, smaku vai trokšņa izplūde no punktveida vai difūza avota gaisā, ūdenī vai zemē;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emisijas robežvērtība – maksimālais emitētās vielas daudzums vai citi noteiktos parametros izteikti faktori (koncentrācija vai emisijas līmenis), kurus nedrīkst pārsniegt noteiktā laika periodā vai periodos vai kurus nedrīkst pārsniegt objekta normālas darbības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tomēr būtu emisijas limits. Robežvērtības ir definētas, piemēram, konkrētām vielām noteiktā laika periodā gaisā – benzola gada emisijas robežvērtība. Likumprojekta šāds formulējums radīs sajukumu, jauns likumprojekts ir iespēja esošās nepilnības novērst un lietas padarīt viennozīmīgākas.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robežvērtība</w:t>
            </w:r>
            <w:r w:rsidR="00000000" w:rsidRPr="00000000" w:rsidDel="00000000">
              <w:rPr>
                <w:rtl w:val="0"/>
              </w:rPr>
              <w:t xml:space="preserve"> - emitētās vielas daudzums – piesārņojošās vielas koncentrācija, kuru nedrīkst pārsniegt noteiktā laika periodā vai periodos un kuru nedrīkst pārsniegt iekārtas normālas darbības apstākļos;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pirmajā teikumā pirmais saiklis ir “un”, tad vairs nav, ko ierobežot, jo ir jau novērsts. Droši vien būtu jābūt “vai”, tāpat kā visur citur tālāk.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w:t>
            </w:r>
            <w:r w:rsidR="00000000" w:rsidRPr="00000000" w:rsidDel="00000000">
              <w:rPr>
                <w:color w:val="#f39c12"/>
                <w:rtl w:val="0"/>
              </w:rPr>
              <w:t xml:space="preserve"> </w:t>
            </w:r>
            <w:r w:rsidR="00000000" w:rsidRPr="00000000" w:rsidDel="00000000">
              <w:rPr>
                <w:rtl w:val="0"/>
              </w:rPr>
              <w:t xml:space="preserve">Gadījumos, kad operatora radītā piesārņojuma novēršana nav iespējama – samazināt emisijas gaisā, ūdenī un zemē, kā arī novērst vai samazināt atkritumu rašanos, lai sasniegtu augstu cilvēka veselības un vides aizsardzības līmeni kopumā.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kur un kam jāsasniedz augstu vides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direktīvas Nr. 2010/75/ES prasībām, sniegts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vai ierobežot operatora radīto piesārņojumu, tai skaitā novērst vai samazināt piesārņojuma nodarīto kaitējumu videi, cilvēka veselībai vai īpašumam, kā arī novērst kaitējuma radītās sekas.</w:t>
            </w:r>
            <w:r w:rsidR="00000000" w:rsidRPr="00000000" w:rsidDel="00000000">
              <w:rPr>
                <w:color w:val="#f39c12"/>
                <w:rtl w:val="0"/>
              </w:rPr>
              <w:t xml:space="preserve"> </w:t>
            </w:r>
            <w:r w:rsidR="00000000" w:rsidRPr="00000000" w:rsidDel="00000000">
              <w:rPr>
                <w:rtl w:val="0"/>
              </w:rPr>
              <w:t xml:space="preserve">Gadījumos, kad operatora radītā piesārņojuma novēršana nav iespējama – samazināt emisijas gaisā, ūdenī un zemē, kā arī novērst vai samazināt atkritumu rašanos, lai sasniegtu augstu cilvēka veselības un vides aizsardzības līmeni kopumā.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kontroles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nevis prasības, izteikt atbilstošā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šajā likumā noteikto prasību izpildi un kontroli, Dienests izstrādā vides inspicēšanas plānu, ko publicē savā tīmekļvietnē. Vides inspicēšanas plānu atjauno ne retāk kā reizi sešos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pasākumus, lai novērstu piesārņojuma rašanos vai samazinātu tā emisiju;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kādi pasākumi tiek noteikti.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pasākumus, lai novērstu piesārņojuma rašanos vai samazinātu tā emisiju;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ievērot noteiktu piesārņojošu vielu limitus, kas noteikti atļaujā vai C reģistrā, ievērot emisiju robežvērtības, vides kvalitātes normatīvus, kā arī A kategorijas piesārņojošām darbībām – ar labākajiem pieejamajiem tehniskajiem paņēmieniem saistītos emisiju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runāts par limitiem, bet pēc definīcijās dotā tādu nav, ir tikai robežvērtības. Jāprecizē definīcijas.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ievērot noteiktu piesārņojošu vielu limitus, kas noteikti atļaujā vai C reģistrā, ievērot emisiju robežvērtības, vides kvalitātes normatīvus, kā arī A kategorijas piesārņojošām darbībām – ar labākajiem pieejamajiem tehniskajiem paņēmieniem saistītos emisiju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“ievērot” vietā izmantot vārdu “nepārsniegt”.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gadījumos, kad atkritumi rodas, tos  prioritārā secībā un saskaņā ar atkritumu apsaimniekošanas normatīvo aktu prasībām  sagatavot atkārtotai izmantošanai, pārstrādāt vai reģenerēt;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tas nozīmē, ka visiem operatoriem ir jābūt atkritumu apsaimniekotājiem un katram pašam jāveic savu atkritumu pārstrāde? Un attiecīgi nākamajā apakšpunktā (7) arī apglabāšana?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gadījumos, kad atkritumi rodas, tos  prioritārā secībā un saskaņā ar atkritumu apsaimniekošanas normatīvo aktu prasībām  sagatavot atkārtotai izmantošanai, pārstrādāt vai reģenerēt;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dublē “Atkritumu apsaimniekošanas likumā” noteikto, tādēļ svītrojamas.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izriet no Eiropas Parlamenta un Padomes 2010.gada 24.novembra direktīvas 2010/75/ES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gadījumos, kad atkritumu atkārtota izmantošana, pārstrāde vai reģenerācija tehniski un ekonomiski nav iespējama, atkritumus apglabāt tā, lai tiktu novērsta vai samazināta ietekme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dublē “Atkritumu apsaimniekošanas likumā” noteikto, tādēļ svītrojamas.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izriet no Eiropas Parlamenta un Padomes 2010.gada 24.novembra direktīvas 2010/75/ES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 kā arī informēt sabiedrību un attiecīgo pašvaldību par atļaujā noteiktā monitoringa rezultātiem un piesārņojošas darbības ietekmi uz cilvēku veselību un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būtu jāprecizē sabiedrības un pašvaldības informēšana. Vai šo nevarētu atstāt atļauju nosacījumos nosakāmu, kāda tieši informācija un kam katram operatoram jāsniedz. Operatori katru gadu sniedz valsts vides statistikas pārskatus (Gaiss, Ūdens, Atkritumi), kas ir publiski pieejami, sabiedrībai caur šo ir iespēja informēties, tāpat arī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 kā arī informēt sabiedrību un attiecīgo pašvaldību par atļaujā noteiktā monitoringa rezultātiem un piesārņojošas darbības ietekmi uz cilvēku veselību un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vārdu “savas”.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(10), (11) un (12) daļā minēta tikai daļa procedūru, vai tad nevajadzētu apskatīt arī sākotnējo ietekmes uz vidi izvērtējumu un tehnisko noteikumu saņemšanu? Operatoriem tā ir svarīga informācija vienā normatīvajā aktā, jo tehniskie noteikumi bieži tiek aizmirsti, arī būvvalde nereti nepieprasa tos saņemt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dublē likumā “Par ietekmes uz vidi novērtējumu” noteikto saistībā ar ietekmes uz vidi novērtējuma procedūras piemērošanu paredzētajai darbībai, tādēļ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 kategorijas piesārņojošo darbību veicējiem - izvērtēt galvenās paredzēto tehnoloģiju, metožu un pasākumu alternatīvas. Prasība neattiecas uz piesārņojošām darbībām, kuru galvenās paredzēto tehnoloģiju, metožu un pasākumu alternatīvas ir izvērtētas saskaņā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 panta pirmās daļas 12. punktu aiz vārda "saskaņā" ar vārdu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izvērtēt galvenās paredzēto tehnoloģiju, metožu un pasākumu alternatīvas, ja vien tās nav izvērtētas saskaņā ar normatīvajiem aktiem ietekmes uz vidi novērtējuma jomā, veicot A kategorijas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pilnībā vai daļēji apturēt objekta darbību, ja tiek konstatēts, ka faktiskais objekta radītais piesārņojums normālos darbības apstākļos būtiski pārsniedz pirms atļaujas saņemšanas vai,  ja attiecināms, C reģistrācijas brīdi novērtēto un prognozēto objekta radīto emisiju apjomu vai cita veida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Nesaprotami izteikta norma – nepieciešams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nekavējoties apturēt objekta darbību pilnībā vai daļēji, ja operators konstatē, ka atļaujas nosacījumu pārkāpums rada tiešus draudus cilvēku veselībai vai var nodarīt būtisku kaitējumu videi vai cilvēku veselībai līdz brīdim kamēr ir atjaunota atbilstība atļaujas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pēc objekta darbības pilnīgas izbeigšanas veic pasākumus piesārņojuma riska novēršanai un objekta atrašanās vietas sakārtošanai atbilstošā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kas ir domāts ar “objekta atrašanās vietas sakārtošanu atbilstošā stāvoklī” un kādi pasākumi piesārņojuma riska novēršanai ietverti šajā tiesību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Operators veic nepieciešamos piesardzības pasākumus, lai novērstu vai, ja tas nav iespējams, samazinātu vides piesārņošanu vai tās risku, kā arī avāriju risku,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Neviennozīmīgs formulējums, nav saprotams, vai visi šie pasākumi ir visiem obligāti. Ieteiktu mainīt formulējumu “nepieciešamos piesardzības pasākumus” ar “iespējamos piesardzības pasākumus” vai “attiecināmos piesardzības pasākumus”, vai “ekonomiski pamatotus piesardzības pasākumus”. Tam būtu jābūt kā mērķim, bet nevar katrs izpildīt visus punktus kā obligātus, kaut vai tāpēc, ka ne katrā objektā tie ir piemēroti.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Operators veic nepieciešamos piesardzības pasākumus, lai novērstu vai, ja tas nav iespējams, samazinātu vides piesārņojuma un avāriju riskus,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cenšas enerģijas ražošanai pēc iespējas izmantot atjaunojamo energoresursu tehnoloģijas, kas nerada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ir nepieciešams censties. Pat tie, kas grib censties, vietām nevar rast iespēju/atļauju saules baterijām, jo jaudas ir izsmeltas. Vai būtu secināms, ka vēja ģeneratori kā atjaunīgo resursu tehnoloģija nerada emisiju? Kā ar troksni, vibrāciju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tādu ķīmisko vielu un maisījumu izmantošanu, kuru vietā ir iespējams izmantot aizstājējus, kas ir mazāk bīstami cilvēku dzīvībai, veselībai vai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Neloģisks formulējums, kas neaicina aizstāt bīstamos ar mazāk bīstamiem, bet gan turpināt lietot tādus, kuru vietā ir iespējams izmantot mazāk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neizmanto tādas ķīmiskas vielas vai maisījumus, kuru vietā ir iespējams izmantot aizstājējus, kas ir mazāk bīstami cilvēku dzīvībai, veselībai vai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pirms piesārņojošas darbības uzsākšanas vai būtiskas darbības izmaiņas apzina informāciju par tās iespējamo ietekmi uz vidi. Operators ir atbildīgs par savas piesārņojošās darbības ietekmi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tad informācija par iespējamo ietekmi uz vidi nebūtu jāapzina pirms jebkuras izmaiņas, ne tikai būtiskas. Pirmkārt, jau šāda apzināšana uzreiz ļautu klasificēt būtiska izmaiņa vai vienkārši izmaiņa. Otrkārt, arī nebūtisku izmaiņu gadījumā var nākties mainīt limitus, kam nepieciešama detalizēta iespējamās ietekmes uz vidi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pirms piesārņojošas darbības uzsākšanas vai piesārņojošas darbības izmaiņas gadījumā apzina informāciju par tās iespējamo ietekmi uz vidi. Operators ir atbildīgs par savas piesārņojošās darbības ietekmi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ir pārkāptas vides aizsardzības normatīvajos aktos noteiktās prasības vai atļaujā noteiktie nosacījumi vai C reģistrā iekļautās prasības vai ir apdraudēta to turpmākā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C reģistrs nekādas prasības nesatur.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pienākums Dienestam atļaujā detalizēt un noteikt kritērijus, pie kādiem konkrētam operatoram, kas darbojas ar noteiktu tehnoloģiju, iekārtām, vielām, jāziņo. Dienests parasti vienkārši iekopē atļaujā šo nosacījumu no likuma un nekad arī nav sniedzis operatoram atbildi, pie kādiem kritērijiem jāziņo. Piemēram, degvielas uzpildes stacijā avārija ir pie kāda apjoma noplūdes – 1 pile no pistoles, 1 L no norautas pistoles, 10 L no cauras bākas. Konkrētam objektam jānosaka konkrēti kritēriji, nevar likt, lai operators pats izvēlas/izdomā, jo tad vienmēr būs pamats sodīt, ka nav ziņots, bet pretējā gadījumā – ziņošana pie nebūtiskām lietām, paralizēs Dienesta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cik ilgs laiks ir “nekavējoties ziņo”. Jāprecizē, kā ziņo – atkritumu apsaimniekotājs piemērojis klasi, kas nav iekļauta atļaujā, t.i., atļaujas nosacījuma pārkāpums, jāzvana sestdienas vakarā vai tuvāko darba dienu laikā jāsūta vēstule? Tam ir jābūt atrunātam vismaz atļaujā.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uzdod operatoram veikt jebkurus papildpasākumus, kas ir nepieciešami,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8.panta otrās daļās 2.punktā aizstāt vārdus “jebkurus papildpasākumus” ar vārdiem “jebkurus lietderīgus papildpasākumus" vai “jebkurus samērīgus papildpasākumus”.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ir pienākums savā darbībā ievērot emisijas robežvērtības. Piesārņojošām vielām noteiktās emisiju robežvērtības attiecas uz vietu, kurā notiek emisija no objekta, un robežvērtību noteikšanā atšķaidījumu pirms izplūdes vietas neņem vērā. Attiecībā uz netiešu piesārņotājvielu noplūdi ūdenī, nosakot attiecīgā objekta  emisiju robežvērtības, var ņemt vērā ūdens attīrīšanas iekārtu darbību, ja videi kopumā tiek garantēts līdzvērtīgs aizsardzības līmenis un ja tas nerada vides piesārņojuma līmeņa paaugstināšanos.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ir arī šobrīd spēkā esošajā likumā “Par piesārņojumu”. Kas tas īsti ir? Robežvērtības nosaka MK noteikumi, piemēram, MK 03.11.2009. noteikumi Nr. 1290, MK 12.03.2002. noteikumi Nr. 118 u.tml. Monitoringu īsteno noteiktā vietā – dūmgāzēm speciāli ierīkotā mērīšanas vietā, notekūdeņiem noteiktā paraugu ņemšanas akā. Nenotiek tāda atšķaidījuma izvērtēšana, korekti noņemts paraugs ir reprezentatīvs paraugs. Vai šeit domāts limits? Kas nosaka šeit minētās robežvērtības – Ministru kabinets, Dienests jeb noteikšana šeit ir mērījums?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izriet no Direktīvas Nr. 2010/75/ES.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ir pienākums noteiktā laika periodā vai periodos un objekta normālas darbības apstākļos nepārsniegt emisijas robežvērtības. Piesārņojošām vielām noteiktās emisiju robežvērtības attiecas uz vietu, kurā notiek emisija no objekta, un robežvērtību noteikšanā atšķaidījumu pirms izplūdes vietas neņem vērā.</w:t>
            </w:r>
            <w:r w:rsidR="00000000" w:rsidRPr="00000000" w:rsidDel="00000000">
              <w:rPr>
                <w:color w:val="#e67e22"/>
                <w:rtl w:val="0"/>
              </w:rPr>
              <w:t xml:space="preserve"> </w:t>
            </w:r>
            <w:r w:rsidR="00000000" w:rsidRPr="00000000" w:rsidDel="00000000">
              <w:rPr>
                <w:rtl w:val="0"/>
              </w:rPr>
              <w:t xml:space="preserve">Attiecībā uz netiešu piesārņotājvielu noplūdi ūdenī, nosakot attiecīgā objekta emisiju robežvērtības, var ņemt vērā notekūdeņu attīrīšanas iekārtu darbības ietekmi ārpus iekārtas, ja videi kopumā tiek garantēts līdzvērtīgs aizsardzības līmenis un ja tas nerada vides piesārņojuma līmeņa paaugstināšanos.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ierobežotu un kontrolētu gaisu piesārņojošo vielu emisiju un smakas no stacionāriem piesārņojuma avotiem, operators pirms plānotās piesārņojošas darbības uzsākšanas vai būtiskas darbības izmaiņas apzina informāciju par savas plānotās darbības radīto gaisa piesārņojumu un smaku emisiju un to ietekmi uz gaisa kvalitātes normatīvu un smaku robežlielumu ievērošanu, kā arī nosaka maksimāli pieļaujamo emisiju no katra emisiju avota, izstrādājot emisijas limita projektu. Emisiju limita projekta ietvaros tiek noteikti pieļaujamie emisijas limiti.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Atkal runa ir tikai par būtiskām izmaiņām. Nepieciešama detalizēta definīcija un kritēriji. Vai jālabo “izmaiņām, kas maina emisiju gaisā”.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piemēriem.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ierobežotu un kontrolētu gaisu piesārņojošo vielu emisiju un smakas no stacionāriem piesārņojuma avotiem, operators pirms plānotās piesārņojošas darbības uzsākšanas, būtiskas darbības izmaiņas vai grozījumiem apzina informāciju par esošo piesārņojumu plānotās darbības ietekmes zonā un  par savas plānotās darbības radīto gaisa piesārņojumu un smaku emisiju un to ietekmi uz gaisa kvalitātes un smaku normatīva ievērošanu, kā arī nosaka maksimāli pieļaujamo emisiju no katra emisiju avota, izstrādājot emisijas limita projektu. Emisiju limita projekta ietvaros tiek noteikti emisijas limiti.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piesārņojošas darbības monitoringu teritorijā, kuru var ietekmēt piesārņojošā 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 liek domāt, ka pilnīgi visiem operatoriem jāveic vides kvalitātes monitorings apkārtnē (teritorijā, kuru var ietekmēt piesārņojošā darbība). Atļaujās šāds monitorings uzdots tikai būtiskākajiem piesārņojuma emitētājiem, bet ne jebkurai B vai C darbībai. Parasti operatoram uzdots kontrolēt savu emisijas avotu emisiju, t.i., emisiju no konkrētiem avotiem, bet ne apkārtnē.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vai lēmumā, kas izsniegts saskaņā ar šā likuma 17. panta trešo daļu, norādītajām prasībām, un saskaņā ar vides aizsardzības jomas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piesārņojošas darbības monitoringu teritorijā, kuru var ietekmēt piesārņojošā darbība.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noteikt deleģējumu monitoringa veikšanai ārpus operatora teritorijas robežām veikt pašvaldībām, jo teritorija, kuru var ietekmēt, var būt ļoti plaša, kā arī pats jēdziens ir neviennozīmīgi interpretējams.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vai lēmumā, kas izsniegts saskaņā ar šā likuma 17. panta trešo daļu, norādītajām prasībām, un saskaņā ar vides aizsardzības jomas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ir atbildīgs par monitoringa datu un sniegtās informācijas patiesumu un precizitāti un nodrošina, ka mērījumu veikšanas brīdī objekts vai iekārta darbojas normālos apstākļos. Mērījumos neņem vērā objekta vai iekārtas palaišanas un apturēšanas periodus.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operators var būt atbildīgs par monitoringa datu patiesumu un precizitāti, ja saskaņā ar (4) daļu mērījumus veic akreditēta laboratorija. Operators nevar ietekmēt datus, mērījumu veikšanu vai informāciju testēšanas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nodrošina, ka mērījumu veikšanas brīdī objektā esošās iekārtas darbojas normālos darbības apstākļos. Mērījumos neņem vērā iekārtu palaišanas un apturēšanas periodus.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Mērījumus veic testēšanas laboratorijas, kas akreditētas nacionālajā akreditācijas institūcijā atbilstoši normatīvajiem aktiem par atbilstības novērtēšanas institūciju novērtēšanu, akreditāciju un uzraudzību, vai laboratorijas, kas akreditētas citās Eiropas Savienības dalībvalstīs vai Eiropas Ekonomikas zonas valstīs.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monitoringu visbiežāk veic izmantojot iekārtas, kas nodrošina nepārtrauktus mērījumus, ar pieeju mērījumu rezultātiem tiešsaistē. Likumprojekta 12.panta ceturtajā daļā noteiktā prasība šobrīd ir deklaratīva un nav samērīga operatoru veiktajam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par minētās daļas izstrādi konsultēties ar gaisa monitoringu sistēmu operatoriem (vairākiem) un LVĢM, kā arī izvērtēt citu Eiropas valstu pieredzi.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gaisa kvalitātes monitoringu operators ievēro Gaisa aizsardzības likumā noteiktās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Mērījumus veic testēšanas laboratorijas, kas akreditētas nacionālajā akreditācijas institūcijā atbilstoši normatīvajiem aktiem par atbilstības novērtēšanas institūciju novērtēšanu, akreditāciju un uzraudzību, vai laboratorijas, kas akreditētas citās Eiropas Savienības dalībvalstīs (turpmāk - dalībvalsts)  vai Eiropas Ekonomikas zonas valstīs, kas nodrošina, ka iegūtajiem datiem ir līdzvērtīga zinātniskā kvalitāte. Attiecībā uz nepārtraukto gaisa kvalitātes monitoringu ievēro gaisa kvalitātes jomas normatīvos aktos noteiktās prasības.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operators pazemes ūdeņu monitoringu veic vismaz reizi piecos gados un augsnes monitoringu vismaz reizi desmit gados, ja vien atļaujā nav noteikta cita regularitāte, kas pamatota ar piesārņojuma draudu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 kategorijas, kas neietekmē augsni un gruntsūdeņus – piena pārstrāde, darbības tikai iekštelpās. Kādēļ noteikts, ka pilnīgi visām A darbībām bez individuālas izvērtēšanas jāveic augsnes un gruntsūdeņu monitorings? Regulējums nosaka, ka vienīgais, ko Dienests individuāli vērtēs būs regularitāte, nevis nepieciešamība kā 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regulējums izriet no Eiropas Parlamenta un Padomes direktīvas 2010/75/ES (2010. gada 24. novembris)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četros gados un augsnes monitoringu vismaz reizi deviņos gados, ja vien atļaujā nav noteikta cita regularitāte, kas pamatota ar piesārņojuma draudu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operators pazemes ūdeņu monitoringu veic vismaz reizi piecos gados un augsnes monitoringu vismaz reizi desmit gados, ja vien atļaujā nav noteikta cita regularitāte, kas pamatota ar piesārņojuma draudu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maināms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kategorijas piesārņojošām darbībām operators pazemes ūdeņu monitoringu veic vismaz reizi piecos gados, ja vien atļaujā nav noteikta cita regularitāte, kas pamatota ar piesārņojuma draudu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izriet no Direktīvas Nr. 2010/75/ES.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četros gados un augsnes monitoringu vismaz reizi deviņos gados, ja vien atļaujā nav noteikta cita regularitāte, kas pamatota ar piesārņojuma draudu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apstiprina A, B un C kategorijas piesārņojošo darbību sarakstus.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jāprecizē, kā notiek darbību iedalīšana A, B, C kategorijās sadedzināšanas iekārtām. Šobrīd ir neviennozīmīga pieeja un interpretācija – būtu jābūt noteiktam, vai vairākas mazās un vidējās iekārtas summē, lai noteiktu piederību kategorijai. Vai summē arī mini iekārtas (kas mazākas par 0,2 MW), vai pieskaita arī tehnoloģiskās iekārtas ar degļiem – cepumu krāsnis, kūpināšanas kameru degļus u.c., lai noteiktu kategoriju, limitus, maksātu dabas resursu nodokli. Problēma pašreizējā regulējumā ir pretruna - MK 30.10.2010. noteikumu Nr. 1082 ietvaros summē visu, lai gan tiešā veidā šāda pieeja nav atrunāta, bet MK 07.01.2021. noteikumi Nr. 17 nosaka, ka mazās un vidējās iekārtas nesummē.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kā arī būtisku darbības izmaiņu gadījumā, operatoram ir pienākums saņemt atļauju un ievērot tajā noteiktos  nosacījumus piesārņojošas darbības veikšanai. Atļauju izdod Dienests piesārņojošai darbībai konkrētā ģeogrāfiskā vietā uz visu attiecīgā objekta darbības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formulējums jau zināmā mērā definē, ar ko no izmaiņām atšķiras būtiskas izmaiņas – operators saņem atļauju. Jaunu atļauju saņem tikai mainoties piesārņojošas darbības klasifikācijai no C uz B, no B uz A vai otrādi – no A uz B utt., pārējos gadījumos atļauju pārskata. Tas tā būtu viennozīmīgi nosakāms jau definīcijās.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tiek pārskatīta ne tikai būtisku izmaiņu, bet jebkuru izmaiņu gadījumā. Būtu jānodala tehniskās/precizējošās izmaiņas, kad operatoram nebūtu jāmaksā valsts nodeva un jāgaida 3 mēneši, no izmaiņām, kas prasa izvērtējumu, balstoties uz ko, citu nosacījumu pēc būtības izvirzīšanu.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Attiecībā par atbrīvojumiem no nodevas samaksas ir regulējums Ministru kabineta 2011.gada 30.augustā noteikumos Nr.666 "Noteikumi par valsts nodevu par atļaujas izsniegšanu A vai B kategorijas piesārņojošai darbībai, atļaujas nosacījumu pārskatīšanu, kā arī valsts nodevas maksāšanas kārtību un atvieglojumiem".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vai, lai veiktu grozījumus atļaujā, operators iesniedz iesniegumu Dienesta informācijas sistēmā. Dienests atļauju izsniedz piesārņojošai darbībai konkrētā ģeogrāfiskā vietā uz visu attiecīgā objekta darbības laiku. Izsniegtās atļaujas Dienests publicē savā tīmekļvietnē, izņemot atļaujas daļas, kas satur ierobežotas pieejamības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kā arī būtisku darbības izmaiņu gadījumā, operatoram ir pienākums saņemt atļauju un ievērot tajā noteiktos  nosacījumus piesārņojošas darbības veikšanai. Atļauju izdod Dienests piesārņojošai darbībai konkrētā ģeogrāfiskā vietā uz visu attiecīgā objekta darbības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darbību ostu teritorijās, lūdzam paredzēt papildu vienreizējas vai pagaidu atļaujas, kuras izsniedz 3 dienu laikā. Tās būtu izmantojamas gadījumiem, kad rodas ekonomiski diktēta, iepriekš neparedzama īslaicīga darbība (piemēram, viena kuģa izkraušana, stratēģiski nozīmīgas kravas ienākšana ostā u. 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kā arī būtisku darbības izmaiņu gadījumā, operatoram ir pienākums saņemt atļauju un ievērot tajā noteiktos nosacījumus piesārņojošas darbības veikšanai. Atļauju Dienests izdod piesārņojošai darbībai konkrētā ģeogrāfiskā vietā uz visu attiecīgā objekta darbības laiku. Iepriekš neparedzamas, piesārņojošās saimnieciskās darbības gadījumos  Dienestam ir tiesības izdot terminētu, vienreizēju atļauju īslaicīgas vai vienreizējas piesārņojošās darbības veikšanai, nepiemērojot A vai B kategorijas atļaujām noteikto izdošanas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sistēma nevar nodrošināt pilnvērtīgu piesārņojuma novērtējumu un prasības radītā piesārņojuma uzraudzībai. Turklāt jau šobrīd Valsts vides dienests ir izveidojis sistēmu, ka atļaujā tiek norādītas dispersijas klases, līdz ar to jau šobrīd attiecībā uz ostām tiek piemērota lielāka elastība nekā citiem uzņēmumiem.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vai, lai veiktu grozījumus atļaujā, operators iesniedz iesniegumu Dienesta informācijas sistēmā. Dienests atļauju izsniedz piesārņojošai darbībai konkrētā ģeogrāfiskā vietā uz visu attiecīgā objekta darbības laiku. Izsniegtās atļaujas Dienests publicē savā tīmekļvietnē, izņemot atļaujas daļas, kas satur ierobežotas pieejamības informāciju.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vai B kategorijas piesārņojošas darbības atļauju var apstrīdēt Vides pārraudzības valsts birojā (turpmāk - Birojā) Administratīva procesa likumā noteiktajā kārtībā. Par atļaujas spēkā stāšanās dienu attiecībā uz privātpersonu ir uzskatāma tās publicēšana Dienesta tīmekļvietnē, ko Dienests veic ne vēlāk kā trīs darba dienu laikā pēc atļaujas izdošanas. Apstrīdētās atļaujas darbība  tiek apturēta līdz iesnieguma izskatīšanai. Ja atļaujas darbības apturēšana var radīt būtisku negatīvu ietekmi uz vidi, Birojs var pieņemt lēmumu neapturēt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Dienestam neveicas ar 3 dienu termiņa ievērošanu – gana bieži tiek publicēts tikai uzņēmuma nosaukums, ilgstoši nepievienojot pašu atļaujas dokumentu, tas attiecīgi tad var ietekmēt visu apstrīdēšanas procedūru un tās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 vai B kategorijas piesārņojošas darbības atļauju var apstrīdēt Vides pārraudzības valsts birojā (turpmāk - Birojā) Administratīva procesa likumā noteiktajā kārtībā. Par atļaujas spēkā stāšanās dienu attiecībā uz privātpersonu ir uzskatāma tās publicēšana Dienesta tīmekļvietnē, ko Dienests veic ne vēlāk kā trīs darba dienu laikā pēc atļaujas izdošanas. Apstrīdētās atļaujas darbība  tiek apturēta līdz iesnieguma izskatīšanai. Ja atļaujas darbības apturēšana var radīt būtisku negatīvu ietekmi uz vidi, Birojs var pieņemt lēmumu neapturēt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nepieciešama līdzvērtīga atļaujas izdošanas procedūra kā būvniecībai – galīgā noformējuma aktu nevar padarīt par piemērojamo atkarībā no apstrīdēšanas.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procesā tiek uzskatīts, ka būvatļauja ir neapstrīdama pēc tās izdošanas. Vienlaikus no tiesu prakses izriet, ka arī pēc tam var tikt apstrīdētas dažādas stadijas (jo sevišķi projektēšanas nosacījumu izpilde), lai arī tas tieši būvniecības normatīvajos aktos nav paredzēts. Atļaujas apstrīdēšanas gadījumā Birojam piešķirta kompetence neapturēt piesārņojošās darbības atļauju.  Šāds objektīvs gadījums var rasties, piemēram: 1) fermai intensīvai cūku un mājputnu audzēšanai, kad ir izsniegta jauna A kategorijas atļauja, pēc atļaujas izsniegšanas ir jau izvietoti  dzīvnieki, taču apstrīdēšanas termiņā atļauja tiek apstrīdēta; 2) ostas termināls ir uzsācis bīstamu kravu pārkraušanu, tā glabātuvēs atrodas bīstamas vielas. Šādos apstākļos atļaujas darbības apturēšana var radīt būtisku negatīvu ietekmi uz vidi, jo fermās nepieciešama dzīvnieku barošana, mēslu apstrāde utt., savukārt terminālī ir jāveic pasākumi kravas glabāšanai, kravas izvešanai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uzsāktu C kategorijas piesārņojošu darbību, kā arī būtisku darbības izmaiņu gadījumā, operatoram ir pienākums veikt piesārņojošas darbības reģistrāciju un ievērot prasības, kas noteiktas C kategorijas darbību reģistrā vai vides aizsardzības normatīvajos aktos. Dienests reģistrē pieteikto C kategorijas piesārņojošo darbību konkrētā ģeogrāfiskā vietā uz visu attiecīgā objekta darbības laiku un informē operatoru par to.  C kategorijas darbības reģistrācija stājas spēkā ar brīdi, kad attiecīgā piesārņojošā darbība tiek iekļauta C kategorijas piesārņojošo darbību reģistrā.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šī paša 15. panta (1) daļā iekļauto C kategorijas darbībā pēc būtības nevar būt būtiskas izmaiņas, jo pie būtiskam izmaiņām tā pārtop par B kategorijas darbību (operators saņem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operators objektā veic dažādas kategorijas piesārņojošās darbības, tad jāsaņem viena atļauja vai viena C kategorijas reģistrācija, kurā iekļautas visas objektā veiktās darbības.  Piesārņojošu darbību ir aizliegts sadalīt vairākās daļās vai starp diviem vai vairākiem operatoriem, lai izvairītos no atbilstošas kategorijas atļaujas saņemšanas vai C kategorijas reģistrācijas.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jāprecizē, kas ir viens objekts – viena adrese? Teritorija, kur ietekmes summējas? Ir objektīvas situācijas, kad vienā adresē darbību veic vairākas juridiskas personas, kā nodrošināt kopēju izvērtēšanu (summēšanu)? Tāpat situācijas, kad ir dažādas adreses (ar a un b pie mājas numura vai korpusu numuri dažādi) un dažādas juridiskas personas, bet reāli objekti viens otram blakus. Būtu jābūt skaidrai kārtībai, kaut kādā ziņā tas ir iestrādājies, bet ir gana plaša vieta interpretācijai, kas būtu jālabo.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operators nevar noteikt piesārņojošās darbības kategoriju, operators vēršas Dienestā, kas sniedz atzinumu, kādas kategorijas darbību veic operators.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esošs regulējums, kas dzīvē nekad nav strādājis, jo Dienests nekad neuzņemas atbildību dot atzinumu, vienmēr tiek prasīta arvien jauna un jauna, papildus un papildus informācija. Principā pilns iesniegums. Saprātīgā laikā nav iespējams saņemt šādu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jautājums nav likumprojekta redakcijas jautājums, bet gan saistīts ar normas piemērošanu un ieviešanu. Akcentētā problemātika jārisina sadarbībā ar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viena veida emisija no vairāku operatoru objektiem, kuros veic viena veida piesārņojošas darbības, ietekmē vienu un to pašu teritoriju, nosakot atļaujas kategoriju, Dienests summē objektu jaudas vai saražotās produkcijas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Emisijas summējas ļoti plašā teritorijā - emisija gaisā no augsta dūmeņa izplatās tālu un līdz ar to var summēties ar pusi pilsētas. Šeit nepieciešami skaidrāki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viena veida emisija no vairāku operatoru objektiem, kuros veic viena veida piesārņojošas darbības, ietekmē vienu un to pašu teritoriju, nosakot atļaujas kategoriju, Dienests summē objektu jaudas vai saražotās produkcijas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viena veida emisija no vairāku operatoru objektiem, kuros veic viena veida piesārņojošas darbības (sadalīta darbība), ietekmē vienu un to pašu teritoriju, nosakot atļaujas kategoriju, Dienests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viena veida emisija no vairāku operatoru objektiem, kuros veic viena veida piesārņojošas darbības, ietekmē vienu un to pašu teritoriju, nosakot atļaujas kategoriju, Dienests summē objektu jaudas vai saražotās produkcijas apjomu.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domāti vairāku (dažādu) operatoru objekti vienā teritorijā vai viena operatora vairāki objekti vienā teritorijā. No likumprojekta 15.panta sestās daļas izriet, ka, ja vienā teritorijā ir vairāki operatori (dažādi uzņēmumi), tad visiem operatoriem ir jāņem vērā cita operatora radītās emisijas un saražotās produkcijas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Dienests atļaujas izdošanas brīdī nevar pietiekami precīzi novērtēt un prognozēt piesārņojošas darbības ietekmi uz vidi, atļauju izsniedzot, tas var noteikt tās pārskatīšanas termiņu, kas nepārsniedz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ir, nevar novērtēt? 3 gadus atļauj darbību ar nepietiekami novērtēti ietekmi? Kur tad piesardzības princips – aizliegt, ko nevar gana labi novērtēt. Un pēc 3 gadiem varēs?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veiktu grozījumus atļaujā vai aktualizētu informāciju C reģistrā operators iesniedz iesniegumu Dienestā. Dienests izvērtē, vai iesniegumā norādītās  izmaiņas uzskatāmas par būtisku izmaiņu un vai ir nepieciešams izdot jaunu atļauju un veikt izmaiņas C reģistrā, un informē par to operatoru.  Ja mainās objekta operators, Dienests, pamatojoties uz operatora iesniegumu, 10 darba dienu laikā precizē atļauju vai C reģistrā iekļauto informāciju, ierakstot tajā datus par jauno operatoru, taču nemainot atļaujas nosacījumus vai C reģistrā iekļautās prasības. Atļaujā veiktos grozījumus var apstrīdēt Birojā Administratīvā procesa likumā noteiktajā kārtībā.  Apstrīdētie grozījumi atļaujā tiek apturēti līdz iesnieguma izskatīšanai. Ja atļaujas grozījumu darbības apturēšana var radīt būtisku negatīvu ietekmi uz vidi, Birojs var pieņemt lēmumu neapturēt atļaujas grozījumu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Atkal būtiskās izmaiņas. Pēc šī formulējuma iznāk, ka izmaiņas var būt tikai būtiskas, kad izdod jaunu atļauju, nav apskatīta atļaujas pārskatīšana/grozīšana. Izmaiņas paredzētas tikai C reģistrā, bet ne A, B atļaujās.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Dienesta un operatora savstarpējā saziņa, turpmākas procesuālas darbības saistībā ar atļaujām vai C kategorijas reģistrāciju un visa dokumentu aprite tiek veikta elektroniski Dienesta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piedāvātā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operatora savstarpējā saziņa, turpmākas procesuālas darbības saistībā ar C kategorijas reģistrāciju un visa dokumentu aprite tiek veikta elektroniski Dienesta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“TULPE” esošajā kapacitātē to nenodrošina.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piedāvātā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un operatora savstarpējā saziņa, turpmākas procesuālas darbības saistībā ar C kategorijas reģistrāciju un visa dokumentu aprite tiek veikta elektroniski Dienesta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“TULPE” esošajā kapacitātē to nenodrošina.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informācijas sistēmu plānots arī turpmāk izmantot dokumentu apritei gan saistībā ar atļaujām, gan C reģistrācijām.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 kategorijas piesārņojošo darbību reģistru.</w:t>
            </w:r>
            <w:r w:rsidR="00000000" w:rsidRPr="00000000" w:rsidDel="00000000">
              <w:rPr>
                <w:b w:val="1"/>
                <w:rtl w:val="0"/>
              </w:rPr>
              <w:t xml:space="preserve"> </w:t>
            </w:r>
            <w:r w:rsidR="00000000" w:rsidRPr="00000000" w:rsidDel="00000000">
              <w:rPr>
                <w:rtl w:val="0"/>
              </w:rPr>
              <w:t xml:space="preserve">Ministru kabinets nosaka reģistra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10. panta pirmajai daļai valsts pārvalde ir pakļauta likumam un tiesībām. Tā darbojas normatīvajos aktos noteiktās kompetences ietvaros. Valsts pārvalde savas pilnvaras var izmantot tikai atbilstoši pilnvarojuma jēgai un mērķim. Tādējādi vēršam uzmanību, ka likumprojekta 15. panta vienpadsmitās daļas 2. punkta otrajā teikumā noteiktais pilnvarojums Ministru kabinetam noteikt C reģistra saturu neietver pilnvarojumu Ministru kabinetam noteikt, piemēram, kārtību, kādā šis reģistrs tiek papildināts, uzturēts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precizēt likumprojekta 15. panta vienpadsmitās daļas 2. punkta otrajā teikumā ietverto pilnvarojumu Ministru kabinetam atbilstoši iecerētajam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vai  grozījumus veic 60 dienu laikā no brīža, kad saņemta visa lēmuma pieņemšanai nepieciešamā informācija. Šajā termiņā neieskaita dienas, kurās operators sagatavo un iesniedz Dienesta pieprasīto informāciju. Ja piesārņojošajai darbībai rīko publisko apspriešanu, atļauju izsniedz 90 dienu laikā no brīža, kad saņemta visa lēmuma pieņemšanai nepieciešamā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Izmaiņām (jebkuras kategorijas darbībā) nedrīkstētu būt tāds pats termiņš kā jaunas atļaujas izdošanai, jo grozījumu izdarīšana (atļaujas pārskatīšana) neprasa tādus pašus laika resursus kā jauna atļauja. Šāds mākslīgi stiepts termiņš padara uzņēmumus nekonkurētspējīgus, šādu nepamatotu termiņu nedrīkstētu iestrādāt regulējumā, lai piesegtu Dienesta kapacitātes trūkumu. B atļaujām grozījumu izdošanas termiņš būtu jāsaīsina vismaz uz 45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jādefinē papildus informācija, kā pieprasīšanas dēļ termiņš netiek ieskaitīts, t.i., pagarinās. Tās varētu būt normatīvajos aktos noteiktās prasības, jāizslēdz laika vilcināšana ar “man gribas zināt detalizētāk…..”, “lūdzu paskaidrot….”, “es nesaprotu….”, “man nesanāk…”, tad ir jāceļ kvalifikācija. Apnicis strādāt ar, pieklājīgi izsakoties, neprofesionāliem un atbildēt, ka šī informācija netiks sniegta, jo neviens normatīvais akts to neparedz. Ir jāpasargā arī uzņēmumi no klajas neprofesionalitātes un ļaunprātīgas laika vilcināšanas. Dienestam nedrīkst būt bezgalīgas un neierobežotas iespējas prasīt vēl un vēl izskatīšanas termiņa pēdējā dienā, tad iesniegto papildinformāciju nodot atkal citam ekspertam, kas jau nesaprot atkal kaut ko pilnīgi citu un prasa atkal. Jāievieš labas pārvaldības prakses principi arī Dienesta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pēc apjoma atšķiras, tāpēc ir iespējamas situācijas, kur ar saīsinātu termiņu grozījumu veikšanai ir par maz, kā arī jāņem vērā, ka arī grozījumu veikšanas gadījumos tiek lūgts pašvaldības un Veselības inspekcijas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kompetentā iestāde, kas izsniedz piesārņojošas darbības atļaujas, attiecīgi Dienests pieņem lēmumu, vai iesniegtā informācijas atļaujas vai atļaujas grozījumu saņemšanai ir pietiekama.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vai  grozījumus veic 60 dienu laikā no brīža, kad saņemta visa lēmuma pieņemšanai nepieciešamā informācija. Šajā termiņā neieskaita dienas, kurās operators sagatavo un iesniedz Dienesta pieprasīto informāciju. Ja piesārņojošajai darbībai rīko publisko apspriešanu, atļauju izsniedz 90 dienu laikā no brīža, kad saņemta visa lēmuma pieņemšanai nepieciešamā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darbību ostu teritorijā, lūdzam paredzēt papildu vienreizējas vai pagaidu atļaujas, kuras izsniedz 3 dienu laikā. Tās būtu izmantojamas gadījumiem, kad rodas ekonomiski diktēta, iepriekš neparedzama īslaicīga darbība (piemēram, viena kuģa izkraušana, stratēģiski nozīmīgas kravas ienākšana ostā u. 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vai grozījumus veic 60 dienu laikā no brīža, kad saņemta visa lēmuma pieņemšanai nepieciešamā informācija. Šajā termiņā neieskaita dienas, kurās operators sagatavo un iesniedz Dienesta pieprasīto informāciju. Ja piesārņojošajai darbībai rīko publisko apspriešanu, atļauju izsniedz 90 dienu laikā no brīža, kad saņemta visa lēmuma pieņemšanai nepieciešamā informācija. Vienreizējo atļauju izsniedz vai  grozījumus veic 3 dienu laikā no brīža, kad saņemta visa lēmuma pieņemšanai nepieciešamā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Tāda sistēma nevar nodrošināt pilnvērtīgu piesārņojuma novērtējumu un prasības radītā piesārņojuma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piesārņojošas darbības reģistrē vai grozījumus veic Administratīvā procesa likuma noteiktajā kārtībā no brīža, kad saņemta visa reģistrācijai nepieciešamā informācija.</w:t>
            </w:r>
            <w:r w:rsidR="00000000" w:rsidRPr="00000000" w:rsidDel="00000000">
              <w:rPr>
                <w:i w:val="1"/>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C darbību reģistrāciju veikt 14 dienu laikā, šai vienkāršajai procedūrai tas ir pilnīgi pamatots un pietiekams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piesārņojošas darbības uzsākšanai vai būtiskām izmaiņām tajā;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jānosaka, kas ir būtiskas izmaiņas, lai nav pie katrām izmaiņām jārīko publiskā apspriede, jo Dienests aiz piesardzības principa labāk rīko pilnīgi visām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piesārņojošas darbības uzsākšanai vai būtiskām izmaiņām tajā;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noteiktajā termiņā nesniedz visu papildus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papildus prasīto informāciju” ir jādod kritēriji, šāds formulējums dod Dienestam pilnīgu patvaļu. Līdz šim ļoti bieži nācies saskarties ar situācijām, kad tiek prasīta neatbilstoša informācija un nākas atbildēt - šī informācija netiks sniegta, jo neviens normatīvais akts to neparedz. “Man gribas zināt detalizētāk…..”, “lūdzu paskaidrot….”, “es nesaprotu….”, “man nesanāk…” nedrīkstētu būt pamatojums papildinformācijas prasījumam. Ir jābūt racionālam, argumentētam pamatojumam, kāpēc papildinformācija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kompetentā iestāde, kas izsniedz piesārņojošas darbības atļaujas, attiecīgi Dienests pieņem lēmumu, vai iesniegtā informācijas atļaujas vai atļaujas grozījumu saņemšanai ir pietiekama.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noteikti piesārņojošas darbības uzsākšanas ierobežojumi saskaņā ar šā likuma 10.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apzināti sniedzis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nepieļaujami abstrakts formulējums un nav ne Dienestam, ne operatoram pierādāms. Kļūdas gadās pilnīgi visiem, t.sk. Dienesta dokumentos (katrā Dienesta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jau šobrīd pastāv Latvijā esošajos tiesību aktos, piemēram, Imigrācijas likuma 15. prim 1. daļas 3. punktā par nepatiesu ziņu sniegšanu atsaka ielūguma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operators apzināti sniedzis nepatiesu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triju gadu laikā operators nav veicis piesārņojošo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apakšpunkts dublē 2) apakšpunka sākuma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atļauja būtu obligāti anulējama, ja darbība vai tās daļas nav uzsākta. Tās varētu būt dienesta tiesības, bet ne pienākums. Ņemot vērā nesamērīgos atļauju un to grozījumu izdošanas termiņus, operatori ieplāno lielas rezerves un vēl tikai tālā nākotnē plānotas darbības, lai atļauja būtu saņemta, jo būvi uzbūvēt, tehnoloģiskās vienības uzstādīt mūsdienās var dažu dienu līdz nedēļu laikā, bet dokumentus saņemt – daudzu mēnešu laikā. Nebūtu jāanulē atļauja, ja operators esošas darbības ietvaros, kādu piesārņojošo darbību nav īstenojis, bet vēlas paturēt tiesības to jebkurā laikā uzsākt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Piesārņojošas darbības veic stacionāros tehnoloģiskos objektos. Piesārņojošas darbības var veikt arī izmantojot pārvietojamas tehnoloģiskas iekārtas, kuras tiek darbinātas stacionāri un pirms kuru ekspluatācijas uzsākšanas operators novērtē un prognozē iekārtas radīto emisiju vai piesārņojumu teritorijai, kurā paredzēts darbināt attiecīgo iekārtu un kuru var ietekmēt piesārņojošā darbība. Dienests izdod atļauju piesārņojošai darbībai vai reģistrē C kategorijas piesārņojošo darbību pārvietojamas iekārtas stacionārai darbināšanai konkrētā ģeogrāfiskā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viennozīmīgi jānosaka, cik ilgi vienā vietā darbināma pārvietojama iekārta uzskatāma par stacionāru – ceļu būves vietās drupināšana, atkarībā no ceļa būves apjoma var būt vairākus mēnešos. Drupinātāji būvniecības objektos. Nomas drupinātāji – reizi pusgadā atbrauc, dienu drupina, aizbrauc. Eksperimentālas iekārtas – veic zināmu laiku plānoto eksperimentu un novāc.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Piesārņojošas darbības veic stacionāros tehnoloģiskos objektos. Piesārņojošas darbības var veikt arī izmantojot pārvietojamas tehnoloģiskas iekārtas, kuras tiek darbinātas stacionāri un pirms kuru ekspluatācijas uzsākšanas operators novērtē un prognozē iekārtas radīto emisiju vai piesārņojumu teritorijai, kurā paredzēts darbināt attiecīgo iekārtu un kuru var ietekmēt piesārņojošā darbība. Dienests izsniedz atļauju piesārņojošai darbībai vai reģistrē C kategorijas piesārņojošo darbību pārvietojamas iekārtas stacionārai darbināšanai konkrētā ģeogrāfiskā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normatīvajos aktos noteikti stingrāki vides kvalitātes normatīvi, nekā ar labākajiem pieejamajiem tehniskajiem paņēmieniem saistītie emisiju līmeņi vai robežvērtības, A kategorijas atļaujā ietver tādus nosacījumus, kurus jāievēro, lai sasniegtu attiecīgos vides kvalitātes normatīvus.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nav viennozīmīgi saprotams. Labākie pieejamie tehniskie paņēmieni ir nozarē Eiropas Savienībā atzītas labākās tehnoloģijas. Vai šis formulējums nozīmē, ka, ja ar šiem labākajiem no labākajiem paņēmieniem nevar sasniegt vides kvalitātes mērķus, Dienests izdomā citus, vēl inovatīvākus paņēmienus, kā pasaule ir radījusi?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ir spēkā saskaņā ar Eiropas Parlamenta un Padomes direktīvu 2010/75/ES (2010. gada 24. novembris)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normatīvajos aktos noteikti stingrāki vides kvalitātes normatīvi, nekā ar labākajiem pieejamajiem tehniskajiem paņēmieniem saistītie emisiju līmeņi vai robežvērtības, A kategorijas atļaujā ietver tādas prasības, kuras jāievēro, lai samazinātu iekārtas radīto piesārņojumu</w:t>
            </w:r>
            <w:r w:rsidR="00000000" w:rsidRPr="00000000" w:rsidDel="00000000">
              <w:rPr>
                <w:i w:val="1"/>
                <w:rtl w:val="0"/>
              </w:rPr>
              <w:t xml:space="preserve"> </w:t>
            </w:r>
            <w:r w:rsidR="00000000" w:rsidRPr="00000000" w:rsidDel="00000000">
              <w:rPr>
                <w:rtl w:val="0"/>
              </w:rPr>
              <w:t xml:space="preserve">un sasniegtu attiecīgos vides kvalitātes normatīvus.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ar labākajiem pieejamajiem tehniskajiem paņēmieniem saistītā emisijas līmeņa. Atkāpes piešķir, ja operators, pamatojoties uz normatīvajos aktos noteikto vides kvalitātes normatīvu, kā arī objekta ģeogrāfisko izvietojumu vai vietējiem vides apstākļiem un tehnisko raksturojumu, veic izvērtējumu un pierāda, ka minēto emisiju līmeņu piemērošana rada nesamērīgi augstas izmaksas salīdzinājumā ar videi sniegto labumu. Atkāpes rezultātā piemērotās emisiju robežvērtības nedrīkst pārsniegt objektu radīto emisiju robežvērtības, kas noteiktas noteiktām nozarēm vai piesārņojuma veidiem. Atkāpes piešķir Dienests vienu reizi uz noteiktu laika posmu.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Nr. 2010/75/ES 15. panta 4. punkts paredz objekta ģeogrāfisko izvietojumu, vietējos vides apstākļus un tehnisko raksturojumu kā alternatīvus iemeslus, ko pēc būtības var secināt arī no likumprojekta, lūdzam izvērtēt un saikli "un" pirms vārdiem "tehnisko raksturojumu" aizstāt ar saikli "vai".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emisiju līmeņiem, kas saistīti ar labākajiem pieejamajiem tehniskajiem paņēmieniem. Atkāpes piešķir, ja operators, pamatojoties uz normatīvajos aktos noteikto vides kvalitātes normatīvu, kā arī objekta ģeogrāfisko izvietojumu vai vietējiem vides apstākļiem vai tehnisko raksturojumu, veic izvērtējumu un pierāda, ka minēto emisiju līmeņu piemērošana rada nesamērīgi augstas izmaksas salīdzinājumā ar videi sniegto labumu. Atkāpes rezultātā piemērotās emisiju robežvērtības nedrīkst pārsniegt objekta radītās emisijas robežvērtības, kas noteiktas noteiktām nozarēm vai piesārņojuma veidiem, kā arī netiek radīts būtisks piesārņojums un kopumā tiek sasniegts augsts vides aizsardzības līmenis. Dienests ik pēc četriem gadiem izvērtē piešķirtās atkāpes un to turpmāko pamatotību vai, ja veic grozījumus atļaujā agrāk nekā četrus gadus pēc atkāpes piešķiršanas, Dienests pārskata arī piešķirto atkāpi.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prettiesiskas rīcības dēļ objekts ir radījis vai var radīt vides piesārņojumu, kas nodara vai var nodarīt būtisku kaitējumu videi vai cilvēku veselībai;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kritērijus “var nodarīt būtisku kaitējumu videi”. Pieļāvums “var nodarīt” kopā ar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objekta darbībā atkārtoti pieļauj būtiskus vides aizsardzības normatīvo aktu pārkāpumus vai nepilda Dienesta administratīvajos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kritērijus “būtiskus vides aizsardzības normatīvo aktu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operators mēneša laikā izstrādā un iesniedz Dienestam akceptēšanai pasākumu plānu pārkāpumu novēršanai, Dienesta ģenerāldirektors var pārkāpumu novēršanas termiņu pagarināt līdz deviņiem mēnešiem, ja vien pārkāpumu nav iespējams novērst ātrāk un piesārņojums nerada būtisku kaitējumu vai risku videi vai cilvēku veselībai.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saskaņā ar 29. pantā noteikto aptur tikai tad, ja ir būtiska ietekme, bet 30. pants apskata apturēšanas pagarināšanu, ja nav būtiska kaitējuma. Kāpēc tad aptur?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izdoto lēmumu var apstrīdēt Dienesta ģenerāldirektoram Administratīvā procesa likumā noteiktajā kārtībā. Dienesta lēmuma apstrīdēšana neaptur tā darbību. Dienesta ģenerāldirektora lēmumu var pārsūdzēt tiesā Administratīvā procesa likumā noteiktajā kārtībā. Pieteikums tiesai neaptur administratīvā akta darbību.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veiktas izmaiņas, to redakcionāli papildinot ar skaidrojumu, tomēr joprojām no aktuālās likumprojekta normas redakcijas konstatējams, ka par C kategorijas piesārņojošas darbības reģistrāciju atšķirībā no A un B kategorijas atļaujām, nav paredzēta valsts nodeva, jo C kategorijas piesārņojošās darbības ir daudz mazāka mēroga, līdz ar to arī Valsts vides dienestam rodas mazāks administratīvais slogs, veicot savus uzdevumus attiecībā uz šādu reģistrāciju kontroli. Norādām, ka atbilstoši likuma “Par nodokļiem un nodevām” 1.panta 2.punktā iekļautā termina  "valsts nodeva" definīcijai, valsts nodevas apmērs nav tiešā veidā saistīts ar institūcijas veiktās darbības izmaksu segšanu, bet gan valsts nodevas mērķis ir personu darbību regulēšana (kontrolēšana, veicināšana,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atkārtoti lūdzam precizēt un iekļaut atbilstošu informāciju par to, kādēļ reģistrācija C kategorijas piesārņojošo darbību veikšanai neatbilst valsts nodevas objektam vai arī kāpēc atbildīgā iestāde ir izvērtējusi, ka, lai gan sniegtais pakalpojums/nodrošinājums atbilst valsts nodevas objektam, taču par to nebūtu nosakāma valsts nodeva.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reģistrāciju Dienests uzskata par faktisko rīcību, reģistrā veicot ierakstu par piesārņojošo darbību. Lai uzsāktu C kategorijas piesārņojošu darbību, kā arī būtisku darbības izmaiņu gadījumā, operatoram ir pienākums veikt piesārņojošas darbības reģistrāciju un ievērot vides aizsardzības normatīvajos aktos noteiktās prasības.  Dienests reģistrē pieteikto C kategorijas piesārņojošo darbību konkrētā ģeogrāfiskā vietā uz visu attiecīgā objekta darbības laiku.  C  kategorijas piesārņojošo darbību reģistrācijas mērķis ir  sniegt informāciju par vides piesārņojošu darbību un tās rezultātā radītām emisijām, nodrošināt to uzskaiti un dabas resursu nodokļa aprēķinu. Šobrīd C reģistrācijai  nav noteikta valsts nodeva un uzskatām, ka nodevas ieviešana var atturēt operatorus no reģistrēšanās.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nākotnē C reģistrācija varētu tikt veikta arī pamatojoties uz citu valsts iestāžu informācijas sistēmās pieejamajiem datiem. Ņemot vērā automātisko reģistrāciju, kur nodrošinās Dienests, tādos gadījumos nebūs operatora iesnieguma par reģistrāciju – attiecīgi nebūs nodevas maksātāja.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"AMECO VIDE"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5. panta (2) daļu. Vispārīgās prasības sākotnējās ietekmes (ex-ante) novērtējuma ziņojums (anotācija) skaidro “Par atbilstošo stāvokli būtu vērtējama šāda situācija - pēc objekta darbības pilnīgas izbeigšanas darbības vietā nav atkritumu, ķīmisko vielu vai maisījumu, blakusproduktu uzkrājumu, ja operatoram bija jāveic grunts vai gruntsūdeņu monitorings, tad, darbību izbeidzot, jābūt veiktam monitoringam un monitoringa rezultāti nevar pārsniegt piesārņojošo vielu robežlielumu pārsniegumus. Ja robežvērtības ir pārsniegtas, tad jāveic sanācija.”.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Tikpat būtiski pārliecināties, ka monitoringa tīkls un dzeramā ūdens ieguves urbumi noteikti tiek likvidēti vai arī turpmāk atbilstoši apsaimniekoti. To nenodrošinot, tie neapsaimniekotā teritorijā var pārvērsties par vides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no spēkā esošā likuma "Par piesārņojumu" šajā likumprojektā netiek pārņemtas normas, kas attiecas uz piesārņoto vietu izpēti un sanācijas pasākumu saistīto izdevumu segšanu (VII. nodaļa “Piesārņotu un potenciāli piesārņotu vietu izpēte un piesārņotu vietu sanācija”), norādot, ka tās tiks regulētas Vides aizsardzības likuma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nozares gadījumā vairākās teritorijās ir piesārņojums, kas ir vēsturisks, un līdz ar to pēc šobrīd esošā regulējuma visi jautājumi saistībā ar izpētes un potenciālajiem sanācijas darbiem tiek risināti kopā ar zemes īpašnieku, kura darbības laikā piesārņojums ir radies. Līdz ar to pastāv risks, ka gadījumā, ja likumprojekts stāsies spēkā atsevišķi no Vides aizsardzības likuma, tad visi izdevumi, kas saistīti ar izpēti un sanācijas pasākumiem varētu tikt attiecināti uz AS “Pasažieru vilciens”, kā operatoru, neņemot vērā vēsturisko piesārņojuma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 norāda, ka likumprojekts un Vides aizsardzības likums, kurā tiks iekļauti nosacījumi par piesārņotu un potenciāli piesārņotu vietu izpētes un piesārņotu vietu sanāciju pasākumu saistīto izdevumu segšanu, ir jāvērtē kopsakarā, un abiem likumprojektiem ir jāstājas spēkā vienlaikus, vai arī likumprojektā pārejas noteikumos jāparedz noteikumi par tā piemērošanu līdz Vides aizsardzības likuma grozījumu spēkā stāšanās dienai jautājumos par piesārņotu un potenciāli piesārņotu vietu izpētes un sanācijas pasākumu saistīto izdevumu segšanu.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abi likumprojekti stāsies spēkā vienlaicīgi.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termins "C kategorijas reģistrācija", savukārt likumprojekta 1. panta 4. punktā ir norādīts termins "C reģistrācija". Attiecīgi lūdzam atbilstoši precizēt likumprojektu, nodrošinot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19.pantu un anotācijas 1.3.sadaļā norādīto, ka likumprojektā paredzēts regulējums par valsts nodevu A vai B kategorijas atļaujas saņemšanai un grozījumu veikšanai tajā (arī šobrīd ir paredzēts šāds regulējums), aicinām anotācijas 3.sadaļas 1.1. apakšpunktā ailēs “saskaņā ar valsts budžetu kārtējam gadam” un “saskaņā ar vidēja termiņa budžeta ietvaru” norādīt valsts budžetā plānotos ieņēmumus no valsts nodevas par atļauju A un B kategorijas piesārņojošai darbībai saskaņā ar likuma “Par vidēja termiņa budžeta ietvaru 2022., 2023. un 2024. gadam” 2.pielikumu, norādīt skaidrojošu informāciju par to anotācijas 3.sadaļas 6.punktā, kā arī attiecīgi precizēt anotācijas 3.sadaļas punkta “Cita informācija” pirmo un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2022.gads, aicinām anotācijas 3.sadaļā precizēt kārtējo gadu (esošajā redakcijā ir norādīts 2021.gads).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20.12.2021. 13:03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Corporation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izskatīt Likumprojektā ietvertās normas attiecībā uz C kategorijas atļauju – reģistru, kam Valsts vides dienests (turpmāk – Dienests) var noteikt papildus speciālas prasības, kas nozīmē, ka C un B kategorijas atļauju procedūra būs identiska. Tātad C kategorijas atļauja nebūs klasificējama kā reģistrs. Jāatgādina, ka C kategorijas atļauja tika noteikta kā reģistrs, tādēļ lūdzam C kategorijas atļaujas neapgrūtināt ar neprognozējamām papildus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Management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lūdz atkārtoti izskatīt Likumprojektā ietvertās normas attiecībā uz C kategorijas atļauju – reģistru, kuram Valsts vides dienests var noteikt papildus speciālas prasības, kas pēc būtības nozīmē, ka C un B kategorijas atļauju procedūra būs līdzīga vai identiska, tātad C kategorijas atļauja nebūs klasificējama kā reģistrs. Jāatgādina, ka C kategorijas atļauja tika noteikta kā reģistrs, tāpēc lūdzam attiecīgi C kategorijas atļauju neapgrūtināt ar papildus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likumprojektā paredzētos likumdevēja pilnvarojumus Ministru kabinetam, it īpaši gadījumos, kad Ministru kabineta noteikumos iekļautā regulējuma neievērošana var būt pamats piemērot administratīvo atbildību. Norādām, ka, piemēram, Ministru kabinetam parasti nav vēlams deleģēt materiāltiesiska regulējuma pieņemšanu (dažādas prasības, kritērijus, atļauju atcelšanas vai apturēšanas pamatus u.tml.). Ja tomēr tādu pilnvarojumu likumā paredz, tad vēlams noteikt precīzākus kritērijus Ministru kabinetam (piemēram, kāda veida vai satura prasības nosakāmas). Pretējā gadījumā Ministru kabinetam nav nekādu vadlīniju pilnvarojuma īstenošanai. Šāds pilnvarojums būtu pieļaujams, ja nepieciešams noteikt tehniskus noteikumus, kvantitatīvus vai mainīgus kritērijus u. tml. Tāpat Ministru kabinetam nevajadzētu pilnvarot jautājumus, kas tipiski ir regulēti Administratīvā procesa likumā (turpmāk - APL) vai citā likumā (piemēram, administratīvā akta saturs, administratīvā akta izdošana un paziņošana).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Piesārņojošo darbību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likumprojektu ar termina "piesārņojoša darbība" skaidrojumu. Norādām, ka minētajam terminam ir būtiska loma likumprojekta korektā un precīzā piemērošanā un arī šobrīd likumā "Par piesārņojumu" attiecīgā termina skaidrojums ir ietverts. Likumprojekta anotācijā norādīts, ka minētais termins netiek skaidrots, jo likumprojektā tiek skaidrots, ka piesārņojošas darbības iedalās A, B un C kategorijās, tomēr norādām, ka minētais iedalījums pats par sevi nesniedz nepārprotamu skaidrību par termina "piesārņojoša darbība" saturu un tvērumu, kam jābūt nostiprinātam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augsne – zemes garozas virsējais slānis, kas atrodas starp pamatiezi un zemes virsmu un ir veidots no minerāldaļiņām, organiskām vielām, ūdens, gaisa un dzīviem organismiem;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skaidrojumā vārdu “pamatiezi” lūdzam aizstāt ar vārdu “cilmiezi”, lai likumā dotais skaidrojums atbilstu Latvijā lietotajai terminoloģijai attiecībā uz augsni. Kā skaidrots Latvijas enciklopēdijā, Latvijas augšņu daudzveidību nosaka augsnes cilmieži (https://enciklopedija.lv/skirklis/26023-Latvijas-augsnes), tātad, augsne veidojas uz cilmieža, kas dažos gadījumos var būt arī pamatiezis (Latvijas pamatieži ir ieži, kas atrodas zem kvartāra nogulumiežiem). Eiropas Parlamenta un Padomes direktīvas 2010/75/ES 3.panta 21)punkta neveiksmīgam tulkojumam nevajadzētu būt par pamatu neveiksmīgam termina skaidrojumam Latvijas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 – zemes garozas virsējais slānis, kas atrodas starp </w:t>
            </w:r>
            <w:r w:rsidR="00000000" w:rsidRPr="00000000" w:rsidDel="00000000">
              <w:rPr>
                <w:b w:val="1"/>
                <w:rtl w:val="0"/>
              </w:rPr>
              <w:t xml:space="preserve">cilmiezi</w:t>
            </w:r>
            <w:r w:rsidR="00000000" w:rsidRPr="00000000" w:rsidDel="00000000">
              <w:rPr>
                <w:rtl w:val="0"/>
              </w:rPr>
              <w:t xml:space="preserve"> un zemes virsmu un ir veidots no minerāldaļiņām, organiskām vielām, ūdens, gaisa un dzīviem organismiem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augsne</w:t>
            </w:r>
            <w:r w:rsidR="00000000" w:rsidRPr="00000000" w:rsidDel="00000000">
              <w:rPr>
                <w:rtl w:val="0"/>
              </w:rPr>
              <w:t xml:space="preserve"> – zemes garozas virsējais slānis, kas atrodas starp cilmiezi un zemes virsmu un ir veidots no minerāldaļiņām, organiskām vielām, ūdens, gaisa un dzīviem organismiem;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 – Valsts vides dienesta (turpmāk – Dienests) izdots administratīvs akts, kas atļauj operatoram veikt piesārņojošu darbību objektā, nodrošinot objekta vai tās daļas darbības atbilstību vides aizsardzību regulējošajos normatīvajos aktos un šajā administratīvajā aktā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tekstā lietots gan likumprojekta 1. panta 2. punktā skaidrotais termins "atļauja," gan arī termins "administratīvais akts" (skat., piemēram, likumprojekta 29. panta otrās daļas 2. punktu), kas apgrūtina likumprojektā ietvertā regulējuma uztveramību.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w:t>
            </w:r>
            <w:r w:rsidR="00000000" w:rsidRPr="00000000" w:rsidDel="00000000">
              <w:rPr>
                <w:rtl w:val="0"/>
              </w:rPr>
              <w:t xml:space="preserve"> </w:t>
            </w:r>
            <w:r w:rsidR="00000000" w:rsidRPr="00000000" w:rsidDel="00000000">
              <w:rPr>
                <w:i w:val="1"/>
                <w:rtl w:val="0"/>
              </w:rPr>
              <w:t xml:space="preserve">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tiesiskās noteiktības nolūkā lūdzam atbilstoši precizēt likumprojektu, nepieciešamības gadījumā izslēdzot likumprojekta 1.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piesārņojošām darbībām var tikt piemēroti dažādi administratīvie akti. Piesārņojošas darbības atļauja ir tikai viens no tiem, kas atļauj veikt darbību objektā. Savukārt jau darbības gaitā VVD veic kontroles uzņēmumos, kuru rezultātā var tikt sastādīti administratīvie akti.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atļauja</w:t>
            </w:r>
            <w:r w:rsidR="00000000" w:rsidRPr="00000000" w:rsidDel="00000000">
              <w:rPr>
                <w:rtl w:val="0"/>
              </w:rPr>
              <w:t xml:space="preserve"> – Valsts vides dienesta (turpmāk - Dienests) izsniegts administratīvs akts ar nosacījumiem, kas atļauj operatoram veikt A vai B kategorijas piesārņojošu darbību objektā, nodrošinot objekta darbības atbilstību vides aizsardzību regulējošajos normatīvajos aktos un šajā administratīvajā aktā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darbības izmaiņa – izmaiņas objektā vai iekārtā vai tā darbībā, tai skaitā, objekta vai iekārtas paplašināšana vai piesārņojošās darbības veida maiņa, kas var būtiski nelabvēlīgi ietekmēt 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piedāvātā sekojo;šo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darbības izmaiņa – izmaiņas objektā vai iekārtā vai tā darbībā, </w:t>
            </w:r>
            <w:r w:rsidR="00000000" w:rsidRPr="00000000" w:rsidDel="00000000">
              <w:rPr>
                <w:strike w:val="1"/>
                <w:rtl w:val="0"/>
              </w:rPr>
              <w:t xml:space="preserve">tai skaitā,</w:t>
            </w:r>
            <w:r w:rsidR="00000000" w:rsidRPr="00000000" w:rsidDel="00000000">
              <w:rPr>
                <w:rtl w:val="0"/>
              </w:rPr>
              <w:t xml:space="preserve"> objekta vai iekārtas paplašināšana vai piesārņojošās darbības veida maiņa, kas </w:t>
            </w:r>
            <w:r w:rsidR="00000000" w:rsidRPr="00000000" w:rsidDel="00000000">
              <w:rPr>
                <w:strike w:val="1"/>
                <w:rtl w:val="0"/>
              </w:rPr>
              <w:t xml:space="preserve">var </w:t>
            </w:r>
            <w:r w:rsidR="00000000" w:rsidRPr="00000000" w:rsidDel="00000000">
              <w:rPr>
                <w:rtl w:val="0"/>
              </w:rPr>
              <w:t xml:space="preserve">būtiski nelabvēlīgi ietekmē</w:t>
            </w:r>
            <w:r w:rsidR="00000000" w:rsidRPr="00000000" w:rsidDel="00000000">
              <w:rPr>
                <w:strike w:val="1"/>
                <w:rtl w:val="0"/>
              </w:rPr>
              <w:t xml:space="preserve">t </w:t>
            </w:r>
            <w:r w:rsidR="00000000" w:rsidRPr="00000000" w:rsidDel="00000000">
              <w:rPr>
                <w:rtl w:val="0"/>
              </w:rPr>
              <w:t xml:space="preserve">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izriet no Eiropas Parlamenta un Padomes direktīvas 2010/75/ES (2010. gada 24. novembris) par rūpnieciskajām emisijām prasībām. Tā kā darbība vēl nav veikta un tā tiek tikai plānota, tad šobrīd negatīvas ietekmes vēl nav, bet tā var būt.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būtiska darbības izmaiņa – izmaiņas objektā vai iekārtā vai tā darbībā, tai skaitā, objekta vai iekārtas paplašināšana vai piesārņojošās darbības veida maiņa, kas var būtiski nelabvēlīgi ietekmēt cilvēku veselību vai vidi vai kas var ietekmēt emisiju robežvērtības, kuru ievērošana jānodrošina attiecīgā objekta operatoram;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atbilstoši likumprojekta anotācijā minētajam termins “iekārta” likumprojektā tiek pārsaukts par terminu “objekts”, lūdzam pārskatīt un nepieciešamības gadījumā precizēt likumprojektu, nodrošinot konsekventu un vienveidīgu terminoloģijas lietojumu vai skaidrojot atšķirības terminoloģijas lietojumā likumprojekta anotācijā. Norādām, ka, piemēram, likumprojekta 1. panta 3. punktā un 12. panta otrajā daļā ietvertā termina skaidrojumā līdztekus objektam tiek norādīta arī iekārta, padarot termina "objekts" tvērumu un saturu neskaidru.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piesārņojošās darbības izmaiņa</w:t>
            </w:r>
            <w:r w:rsidR="00000000" w:rsidRPr="00000000" w:rsidDel="00000000">
              <w:rPr>
                <w:rtl w:val="0"/>
              </w:rPr>
              <w:t xml:space="preserve"> - izmaiņas objekta raksturā vai darbībā, objekta paplašināšana vai piesārņojošās darbības veida maiņa. Izmaiņas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 reģistrācija – Dienesta veikta C kategorijas piesārņojošas darbības reģistrācija vai C kategorijas piesārņojošas darbības reģistrācija un lēmuma izsniegšana, kas ļauj operatoram veikt piesārņojošu darbību objektā, nodrošinot objekta vai tā daļas atbilstību vides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likumprojektā vienkopus tiek lietotas vārdkopas "C reģistrācijas atļauja," "C reģistrācijai izsniegts lēmums," "C kategorijas reģistrācijas atļauja", "C reģistrācija" un "lēmums," kas ievērojami apgrūtina likumprojektā ietvertā tiesiskā regulējuma uztveramību. Ņemot vērā, ka likumprojekta 1. panta 4. punkts noteic, ka likumprojektā tiek lietots termins "C reģistrācija," lūdzam to izmantot viscaur likumprojekta tekstā. Vienlaikus norādām, ka, darinot normatīvā akta projektā ietveramos terminus, jāraugās, lai termins būtu viennozīmīgs un tas visā normatīvā akta tekstā jālieto vienā nozīmē. Termins nevar būt aizstāts ar sinonīmu vai citādi variējams, jo sinonīmi parasti atšķiras kādā nozīmes niansē, līdz ar to tos var uztvert kā atšķirīgu jēdzienu apzīmējumus un normatīvā akta teksts kļūst pārprotams (</w:t>
            </w:r>
            <w:r w:rsidR="00000000" w:rsidRPr="00000000" w:rsidDel="00000000">
              <w:rPr>
                <w:i w:val="1"/>
                <w:rtl w:val="0"/>
              </w:rPr>
              <w:t xml:space="preserve">sk. Valsts kanceleja. Normatīvo aktu projektu izstrādes rokasgrāmata, 2016. 33.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tiesiskās noteiktības nolūkā lūdzam precizēt likumprojektu, viscaur tā tekstā vienādojot uz likumprojekta 1. panta 4. punktā minētā jēdziena attiecināmo terminu. Vienlaikus lūdzam izvērtēt un likumprojekta 1. panta 4. punktā ietverto jēdzienu sašaurināt, jo no likumprojektā ietvertā regulējuma secināms, ka C kategorijas piesārņojošas darbības reģistrācija un C kategorijas piesārņojušas darbības reģistrācija un lēmuma izsniegšana piesārņojošas darbības veikšanai attiecīgajā objektā ir atšķirīgas procesuālās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C reģistrācija</w:t>
            </w:r>
            <w:r w:rsidR="00000000" w:rsidRPr="00000000" w:rsidDel="00000000">
              <w:rPr>
                <w:rtl w:val="0"/>
              </w:rPr>
              <w:t xml:space="preserve"> - C kategorijas piesārņojošas darbības reģistrācija atbilstoši šā likuma 17.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 reģistrācija – Dienesta veikta C kategorijas piesārņojošas darbības reģistrācija vai C kategorijas piesārņojošas darbības reģistrācija un lēmuma izsniegšana, kas ļauj operatoram veikt piesārņojošu darbību objektā, nodrošinot objekta vai tā daļas atbilstību vides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 panta 4. punktā, līdzīgi kā 1. panta 2. punktā atsaukties uz vides aizsardzības normatīvo aktu prasībām vai lūdzam likumprojekta anotācijā skaidrot, par kādām vides prasībām ir runa likumprojekta 1. panta 4. punktā. Norādām, ka tiesību normai ir jābūt skaidrai, lai tās piemērotājs vai lietotājs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C reģistrācija</w:t>
            </w:r>
            <w:r w:rsidR="00000000" w:rsidRPr="00000000" w:rsidDel="00000000">
              <w:rPr>
                <w:rtl w:val="0"/>
              </w:rPr>
              <w:t xml:space="preserve"> - C kategorijas piesārņojošas darbības reģistrācija atbilstoši šā likuma 17.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emisija – tieša vai netieša vielu, vibrācijas, siltuma, smaku vai trokšņa izplūde no punktveida vai difūza avota gaisā, ūdenī vai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 apakšpunktu lūdzam papildināt likumprojekta anotāciju, sniedzot skaidrojumu par visu likumprojektā paredzēto būtisko izmaiņu likumā "Par piesārņojumu" būtību, nepieciešamību un mērķi. Tai skaitā, bet ne tikai, norādām, ka šobrīd minētais skaidrojums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par likumprojekta 1. panta 5. punktā paredzētajām izmaiņām, paredzot kā emisiju arī smaku izplūdi;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par likumprojekta 10. panta otrajā daļā paredzētajām izmaiņām konkretizējot, ka koncentrācijas samazinājums veidojas </w:t>
            </w:r>
            <w:r w:rsidR="00000000" w:rsidRPr="00000000" w:rsidDel="00000000">
              <w:rPr>
                <w:u w:val="single"/>
                <w:rtl w:val="0"/>
              </w:rPr>
              <w:t xml:space="preserve">emisiju</w:t>
            </w:r>
            <w:r w:rsidR="00000000" w:rsidRPr="00000000" w:rsidDel="00000000">
              <w:rPr>
                <w:rtl w:val="0"/>
              </w:rPr>
              <w:t xml:space="preserve"> atšķaidīšanas rezultātā (norādām, ka direktīvas Nr. 2010/75/ES 15. pants 1.punkta pirmā daļa nekonkretizē, kas tiek atšķaidīts);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par likumprojekta 28. panta sestajā daļā ietverto regulējumu par piesārņojošas darbības augsnes un pazemes ūdeņu pamata stāvokļa raksturojumu (tā nosaukumu, gadījumiem, kad attiecīgs dokuments tiek iesniegts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par likumprojekta 28. panta pirmajā, ceturtajā un piektajā daļā ietverto regulējumu par objekta darbības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emisija</w:t>
            </w:r>
            <w:r w:rsidR="00000000" w:rsidRPr="00000000" w:rsidDel="00000000">
              <w:rPr>
                <w:rtl w:val="0"/>
              </w:rPr>
              <w:t xml:space="preserve"> – tieša vai netieša vielu, vibrācijas, siltuma, smaku vai trokšņa izplūde no punktveida vai difūza avota gaisā, ūdenī vai zemē;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emisija – tieša vai netieša vielu, vibrācijas, siltuma, smaku vai trokšņa izplūde no punktveida vai difūza avota gaisā, ūdenī vai zemē;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emisija – tieša vai netieša vielu, vibrācijas, siltuma, jonizējošā un nejonizējošā starojuma, smaku vai trokšņa izplūde no punktveida vai difūza avota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regulē emisijas, ko rada A, B vai C kategorijas piesārņojošas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(25.02.2023.),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emisija</w:t>
            </w:r>
            <w:r w:rsidR="00000000" w:rsidRPr="00000000" w:rsidDel="00000000">
              <w:rPr>
                <w:rtl w:val="0"/>
              </w:rPr>
              <w:t xml:space="preserve"> – tieša vai netieša vielu, vibrācijas, siltuma, smaku vai trokšņa izplūde no punktveida vai difūza avota gaisā, ūdenī vai zemē;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labākie pieejamie tehniskie paņēmieni – visefektīvākais un progresīvākais tehnoloģiju un ekspluatācijas metožu izstrādes kopums, kurā parādīta konkrēto metožu faktiskā piemērotība, lai novērstu un – gadījumos, kad novēršana nav iespējama, – samazinātu emisiju un ietekmi uz vidi kopumā, un tie paredzēti, lai noteiktu pamatprincipus emisijas limitu aprēķināšanai. Tie ietver: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likumprojekta 1. panta 7. punktā ietverto termina "labākie pieejamie tehniskie paņēmieni" skaidrojumu ar Eiropas Parlamenta un Padomes 2010. gada 24. novembris direktīvas 2010/75/ES par rūpnieciskajām emisijām (piesārņojuma integrēta novēršana un kontrole) (turpmāk - direktīva Nr. 2010/75/ES) 3. panta 10. punkta ievaddaļu. Norādām, ka no minētās direktīvas ievaddaļas skaidrojuma izriet, ka labākie pieejamie tehniskie paņēmieni ir attiecināmi uz noteiktu posmu, kā arī no šī skaidrojuma izriet, ka tehnisko paņēmienu mērķis ir ne vien, lai noteiktu pamatus emisiju robežvērtībām, bet arī citus atļaujas nosacījumus. Alternatīvi lūdzam sniegt skaidrojumu par minēto likumprojekta anotācijā.  Kā arī saskaņā ar noteikumu Nr. 617 9.19. apakšpunktu lūdzam likumprojekta anotācijas 5.4. sadaļas 1. tabulā izvērst skaidrojumu par 3. panta 10. punkta prasību pārņemšanu, skaidrojot arī minētā punkta tālāko apakšpunktu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labākie pieejamie tehniskie paņēmieni</w:t>
            </w:r>
            <w:r w:rsidR="00000000" w:rsidRPr="00000000" w:rsidDel="00000000">
              <w:rPr>
                <w:rtl w:val="0"/>
              </w:rPr>
              <w:t xml:space="preserve"> – visefektīvākais un progresīvākais tehnoloģiju un ekspluatācijas metožu izstrādes posms, kurā parādīta konkrēto metožu faktiskā piemērotība, lai novērstu un – gadījumos, kad novēršana nav iespējama, – samazinātu emisiju un ietekmi uz vidi kopumā, un tie paredzēti, lai noteiktu pamatprincipus emisijas limitu aprēķināšanai un citas atļaujas prasības. Tie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objekts – stacionāra tehniska vienība, kurā tiek veikta viena vai vairākas A, B vai C kategorijas piesārņojošas darbības, kā arī citas ar objekta pamatdarbību tieši tehniski saistītas darbības, kas ietekmē emisiju vai piesārņojumu un tiek veiktas ar objekta darbību saistītā teritorijā. Objektā var tikt darbinātas viena vai vairākas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termins “iekārta” nomainīts uz terminu “objekts”, kurā tiek veikta viena vai vairākas A, B vai C kategorijas piesārņojošas darbības. Vēršam uzmanību, ka termins “objekts” ir daudz plašāks jēdziens un nonāk pretrunā ar direktīvās Nr. 2010/75/ES (2010.gada 24.novembris) par rūpnieciskajām emisijām (piesārņojuma integrēta novēršana un kontrole.) un Nr. 2015/2193 (2015.gada 25.novembris) par ierobežojumiem attiecībā uz dažu piesārņojošu vielu emisiju gaisā no vidējas jaudas sadedzināšanas iekārtām lietoto terminoloģiju. Nevienā no minētajām direktīvām, uz ko dota atsauce Likumprojektā, nav lietots termins “objekts”, bet izmantots termins “iekārta”. Šī iemesla dēļ norādītie grozījumi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terminu "iekārta"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objekts</w:t>
            </w:r>
            <w:r w:rsidR="00000000" w:rsidRPr="00000000" w:rsidDel="00000000">
              <w:rPr>
                <w:rtl w:val="0"/>
              </w:rPr>
              <w:t xml:space="preserve"> – stacionāra tehniska vienība, kurā tiek veikta viena vai vairākas A, B vai C kategorijas piesārņojošas darbības, kā arī citas ar objekta pamatdarbību tieši tehniski saistītas darbības, kas var ietekmēt emisiju un piesārņojumu, un tiek veiktas ar objekta darbību saistītā teritorijā. Objektā var tikt izmantotas viena vai vairākas iekārtas;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objekts – stacionāra tehniska vienība, kurā tiek veikta viena vai vairākas A, B vai C kategorijas piesārņojošas darbības, kā arī citas ar objekta pamatdarbību tieši tehniski saistītas darbības, kas ietekmē emisiju vai piesārņojumu un tiek veiktas ar objekta darbību saistītā teritorijā. Objektā var tikt darbinātas viena vai vairākas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Corporation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Likumprojektā  termins “iekārta” nomainīts uz terminu “objekts”, kurā tiek veikta viena vai vairākas A, B vai C kategorijas piesārņojošas darbības. Licenciāts iebilst pret mākslīgi paplašinātu piesārņojuma rašanās avotu no iekārtas uz objektu, kas ir daudz plašāks jēdziens likuma izpratnē un ir pretrunā ar direktīvās Nr. 2010/75/ES (2010. gada 24. novembris) par rūpnieciskajām emisijām (piesārņojuma integrēta novēršana un kontrole.) un Nr. 2015/2193 (2015. gada 25. novembris) par ierobežojumiem attiecībā uz dažu piesārņojošu vielu emisiju gaisā no vidējas jaudas sadedzināšanas iekārtām lietoto terminoloģiju. Nevienā no minētajām direktīvām, uz ko dota atsauce Likumprojektā, nav lietots termins “objekts”, bet gan termins “iekārta”.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terminu "iekārta".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objekts – stacionāra tehniska vienība, kurā tiek veikta viena vai vairākas A, B vai C kategorijas piesārņojošas darbības, kā arī citas ar objekta pamatdarbību tieši tehniski saistītas darbības, kas ietekmē emisiju vai piesārņojumu un tiek veiktas ar objekta darbību saistītā teritorijā. Objektā var tikt darbinātas viena vai vairākas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Management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termins “iekārta” nomainīts uz terminu “objekts”, kurā tiek veikta viena vai vairākas A, B vai C kategorijas piesārņojošas darbības. Licenciāts iebilst pret mākslīgi paplašinātu piesārņojuma rašanās avotu no iekārtas uz objektu, kas ir daudz plašāks jēdziens likuma izpratnē un ir pretrunā ar direktīvās Nr. 2010/75/ES (2010.gada 24.novembris) par rūpnieciskajām emisijām (piesārņojuma integrēta novēršana un kontrole.) un Nr. 2015/2193 (2015.gada 25.novembris) par ierobežojumiem attiecībā uz dažu piesārņojošu vielu emisiju gaisā no vidējas jaudas sadedzināšanas iekārtām lietoto terminoloģiju. Nevienā no minētajām direktīvām, uz ko dota atsauce Likumprojektā, nav lietots termins “objekts”, bet izmantots termins “iekārta”. Licenciāts lūdz izvērtēt termina maiņas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terminu "iekārta".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operators – privātpersona, atvasināta publiska persona, tiešās vai pastarpinātās pārvaldes iestāde, kura veic piesārņojošo darbību objektā vai ir atbildīga par šādas darbības veikšanu vai kurai ir noteicošā ekonomiskā ietekme uz attiecīgās piesārņojošās darbības tehnisko izpildījumu;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 privātpersona, atvasināta publiska persona, tiešās vai pastarpinātās pārvaldes iestāde</w:t>
            </w:r>
            <w:r w:rsidR="00000000" w:rsidRPr="00000000" w:rsidDel="00000000">
              <w:rPr>
                <w:strike w:val="1"/>
                <w:rtl w:val="0"/>
              </w:rPr>
              <w:t xml:space="preserve">, kura veic piesārņojošo darbību objektā vai ir atbildīga par šādas darbības veikšanu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izriet no Eiropas Parlamenta un Padomes direktīvas 2010/75/ES (2010. gada 24. novembris) par rūpnieciskajām emisijām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operators</w:t>
            </w:r>
            <w:r w:rsidR="00000000" w:rsidRPr="00000000" w:rsidDel="00000000">
              <w:rPr>
                <w:rtl w:val="0"/>
              </w:rPr>
              <w:t xml:space="preserve"> – privātpersona, atvasināta publiska persona, tiešās vai pastarpinātās pārvaldes iestāde, kura veic piesārņojošo darbību objektā vai ir atbildīga par šādas darbības veikšanu vai kurai ir noteicošā ekonomiskā ietekme uz attiecīgās piesārņojošās darbības tehnisko izpildījumu;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atkritumu rašanos, lai sasniegtu augstu vides aizsardzības līmeni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mērķim ir jābūt reālam un to nevar atraut no reālās dzīves un pārējām likuma normām. Paliekot šādai redakcijai aizbildinoties ar likuma mērķi var tikt uzspiesta bezatkritumu politika, kas nav iespējama vai arī ir ekonomiski neizdevīga un tad vieglāk ir nestrādāt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w:t>
            </w:r>
            <w:r w:rsidR="00000000" w:rsidRPr="00000000" w:rsidDel="00000000">
              <w:rPr>
                <w:b w:val="1"/>
                <w:rtl w:val="0"/>
              </w:rPr>
              <w:t xml:space="preserve">vai samazināt</w:t>
            </w:r>
            <w:r w:rsidR="00000000" w:rsidRPr="00000000" w:rsidDel="00000000">
              <w:rPr>
                <w:rtl w:val="0"/>
              </w:rPr>
              <w:t xml:space="preserve"> atkritumu rašanos, lai sasniegtu augstu vides aizsardzības līmeni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operatoram saistošās prasības piesārņojuma novēršanas un ierobežošanas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3. pants, kas paredz likumprojekta darbības jomu, pēc būtības neatbilst likumprojekta saturam, ņemot vērā, ka likumprojekts neparedz vienīgi operatoram saistošās prasības piesārņojuma novēršanas un ierobežošanas jomā, bet tajā ietverts arī regulējums par attiecīgo prasību uzraudzību un kontroli. Attiecīgi lūdzam izvērtēt un nepieciešamības gadījumā papildināt likumprojekta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attiecas uz A, B un C kategorijas piesārņojošām darbībām un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noteikto prasību kontroli īsteno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iespēju, ka kādas no projektā noteiktajām prasībām īsteno arī citas kompetentās iestādes, piemēram,  elektromagnētiskajam starojumam noteikto prasību kontroli Dienests līdz šim nav veicis.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noteikto prasību kontroli īsteno Dienests vai citas kompetentās iestādes, ja tās noteiktas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attiecināms uz A, B vai C kategorijas piesārņojošām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noteikto prasību kontroli īsteno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piesārņojošo darbību objektu inspicēšanas plānam, tā saturam un pārskatīšanas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4. panta otrajā daļā skaidri norādīt, kam pārskatīšanas termiņš tiks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šajā likumā noteikto prasību izpildi un kontroli, Dienests izstrādā vides inspicēšanas plānu, ko publicē savā tīmekļvietnē. Vides inspicēšanas plānu atjauno ne retāk kā reizi sešos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prasības piesārņojošo darbību objektu inspicēšanas plānam, tā saturam un pārskatīšanas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likumprojekta 4. panta otro daļu netiek sasniegts izvirzītais mērķis, jo no likumprojekta neizriet piesārņojošo darbību objektu inspicēšanas plāna mērķis, tā izdevējinstitūcija un cits būtisks regulējums (principu līmenī) saistībā ar minēto plānu, turklāt no likuma "Par piesārņojumu" 49. panta izriet, ka tiesiskais regulējums, kurš skar piesārņojošo darbību objektu inspicēšanas plānu, ir plašāks par likumprojekta 4. panta otrajā daļā ietverto deleģējumu. Attiecīgi lūdzam izvērtēt un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inspicēšanas plāns ir viens no kontroles sistēmas sastāvdaļām, līdz ar to uzskatām, ka tas ir saistāms ar deleģējumu Ministru kabinetam noteikt prasības kontroles īstenošanai. Attiecīgi regulējums par inspicēšanas plānu tiks iekļauts Ministru kabineta noteikumu projektā "Prasības piesārņojošo darbību veikšanai".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šajā likumā noteikto prasību izpildi un kontroli, Dienests izstrādā vides inspicēšanas plānu, ko publicē savā tīmekļvietnē. Vides inspicēšanas plānu atjauno ne retāk kā reizi sešos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sniedzama informācija sabiedrībai, kā arī Eiropas Savienības un starptautiskajām institūcijām par  piesārņojošām darbībām un to radīto piesārņojumu.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4. panta trešajā daļā vai likumprojekta anotācijā skaidrot, kādām starptautiskām institūcijām (nepieciešamības gadījumā - piemērveidā) informācija būs jāsniedz. Kā arī, ņemot vērā, ka arī Eiropas Savienību var uzskatīt par starptautisku institūciju (starptautisku organizāciju), tad lūdzam minētajā likumprojekta daļā norādīt uz citām starptautiskām institūcijām vai alternatīvi skaidrot termina starptautiskās institūcijas tvērumu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sniedzama informācija sabiedrībai, kā arī Eiropas Savienības un starptautiskajām institūcijām par  piesārņojošām darbībām un to radīto piesārņojumu.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vertAlign w:val="superscript"/>
                <w:rtl w:val="0"/>
              </w:rPr>
              <w:t xml:space="preserve">1</w:t>
            </w:r>
            <w:r w:rsidR="00000000" w:rsidRPr="00000000" w:rsidDel="00000000">
              <w:rPr>
                <w:rtl w:val="0"/>
              </w:rPr>
              <w:t xml:space="preserve">]), lūdzam izvērtēt likumprojekta 4. panta trešajā daļā un 33. panta pirmajā daļā (ciktāl tas paredz noteikt traucējošu smaku kontroles kārtību) paredzētā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w:t>
            </w:r>
            <w:r w:rsidR="00000000" w:rsidRPr="00000000" w:rsidDel="00000000">
              <w:rPr>
                <w:vertAlign w:val="superscript"/>
                <w:rtl w:val="0"/>
              </w:rPr>
              <w:t xml:space="preserve">2</w:t>
            </w:r>
            <w:r w:rsidR="00000000" w:rsidRPr="00000000" w:rsidDel="00000000">
              <w:rPr>
                <w:rtl w:val="0"/>
              </w:rPr>
              <w:t xml:space="preserve">] Nav pieļaujama personas pamattiesību ierobežošana, atsaucoties uz neskaidru vai pārprotamu likumdevēja pilnvarojumu.[</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4. panta trešajā daļā minētais pilnvarojums paredz, ka Ministru kabinets nosaka kārtību, kādā sniedzama informācija sabiedrībai, kā arī Eiropas Savienības un starptautiskajām institūcijām par piesārņojošām darbībām un to radīto piesārņojumu (no likumprojekta anotācijas savukārt izriet, ka paredzēts noteikt prasības par informācijas sniegšanu sabiedrībai).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vertAlign w:val="superscript"/>
                <w:rtl w:val="0"/>
              </w:rPr>
              <w:t xml:space="preserve">4</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vertAlign w:val="superscript"/>
                <w:rtl w:val="0"/>
              </w:rPr>
              <w:t xml:space="preserve">5</w:t>
            </w:r>
            <w:r w:rsidR="00000000" w:rsidRPr="00000000" w:rsidDel="00000000">
              <w:rPr>
                <w:rtl w:val="0"/>
              </w:rPr>
              <w:t xml:space="preserve">] Šajā sakarā vēršam uzmanību uz APL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 Vienlaikus norādām, ka, pamatojoties uz Valsts iestāžu juridisko dienestu vadītāju 2020. gada 22. oktobra sanāksmē nolemto (sk. protokolu Nr. 2, 1.§[6]), likumprojekta anotācijā ir jāizskaidro likumdevēja dotā pilnvarojuma apjoms, lai novērstu iespējamās šaubas par to, un anotācija varētu kalpot kā palīglīdzeklis pilnvarojuma interpretācijā (savlaicīgi jāplāno regulējuma saturs). Pilnvarojošā norma – "noteikt kārtību" – neizslēdz Ministru kabinetam tiesības pieņemt materiāla rakstura normas, ja tās atbilst likuma mērķim un citiem Satversmes un demokrātiskas valsts pamatprincipiem un neveido jaunas, pilnvarojumā neparedzētas tiesiskās attiecības. Vienlaicīgi nepieciešams gūt pārliecību (no tiesību akta anotācijas, Saeimas sēžu stenogrammas, Saeimas komisiju protokoliem, priekšlikumu vēstulēm vai citiem materiāliem), ka likumdevējs, pilnvarojot Ministru kabinetu "noteikt kārtību", ir vēlējies uzdot izstrādāt ne tikai procesuāla rakstura normas. Gadījumā, ja uz pilnvarojuma pamata būs jāizdod arī materiāla rakstura tiesību normas, nepieciešams izvairīties pilnvarojumā lietot vārdu "kārtība" vai papildināt pilnvarojumu ar vārdiem atbilstoši pilnvarojuma mērķim (piemēram, "Ministru kabinets nosaka kārtību un kritērijus [..]"), lai neradītu šaubas par pilnvarojuma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2015. gada 14. oktobra spriedums lietā Nr. 2015-05-03, 13.1. apakšpunkts.</w:t>
            </w:r>
            <w:r w:rsidR="00000000" w:rsidRPr="00000000" w:rsidDel="00000000">
              <w:rPr>
                <w:vertAlign w:val="superscript"/>
                <w:rtl w:val="0"/>
              </w:rPr>
              <w:t xml:space="preserve">[3] Satversmes tiesas 2011. gada 11. janvāra spriedums lietā Nr. 2010-40-03, 10.1. apakšpunkts.</w:t>
            </w:r>
            <w:r w:rsidR="00000000" w:rsidRPr="00000000" w:rsidDel="00000000">
              <w:rPr>
                <w:vertAlign w:val="superscript"/>
                <w:rtl w:val="0"/>
              </w:rPr>
              <w:t xml:space="preserve">[4] Satversmes tiesas 2011. gada 6. maija spriedums lietā Nr. 2010-57-03, 13.3. apakšpunkts.</w:t>
            </w:r>
            <w:r w:rsidR="00000000" w:rsidRPr="00000000" w:rsidDel="00000000">
              <w:rPr>
                <w:vertAlign w:val="superscript"/>
                <w:rtl w:val="0"/>
              </w:rPr>
              <w:t xml:space="preserve">[5] Satversmes tiesas 2016. gada 2. marta spriedums lietā Nr. 2015-11-03, 23.3. apakšpunkts.</w:t>
            </w:r>
            <w:r w:rsidR="00000000" w:rsidRPr="00000000" w:rsidDel="00000000">
              <w:rPr>
                <w:vertAlign w:val="superscript"/>
                <w:rtl w:val="0"/>
              </w:rPr>
              <w:t xml:space="preserve">[6] file:///C:/Users/Viesturs/AppData/Local/Temp/Prot_Nr_2_221020-2.pdf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Vispārīgās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dublē likumu “Par ietekmes uz vidi noteiktajām normām”, tādējādi sabiedrībai un operatoriem normatīvo aktu regulējums piesārņojošo darbību jomā kļūst sarežģītāks un nepārskatāmāks. Likumprojekta 5.pantā atkārtoti iekļauta prasība par operatora pienākumu  novērtēt savas piesārņojošās darbības ietekmi uz vidi un saņemt atzinumu par paredzētās darbības akceptu tajos gadījumos, kad piesārņojošai darbībai saskaņā ar normatīvajiem aktiem ir nepieciešams ietekmes uz vidi novērtējums. Normatīvo aktu dublēšana nav pieļaujama, tāpēc lūdzam izanalizēt likumā “Par ietekmes uz vidi novērtējumu” noteiktās normas un salāgot to ar Likumprojektu, novēršot normu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“Piesārņojuma novēršanas likums” 2.pants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2.pants noteic, ka konkrētā normatīvā regulējuma mērķis ir novērst vai samazināt fizisko un juridisko personu paredzēto darbību vai plānošanas dokumentu īstenošanas nelabvēlīgo ietekmi uz vidi. No minētā secināms, ka likumprojekts “Piesārņojuma novēršanas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Vispārīgās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saņemt atļauju A vai B kategorijas piesārņojošas darbības veikšanai vai reģistrēties C kategorijas piesārņojošas darbības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aktivitāte, kas rada dabisko vidi raksturojošo rādītāju izmaiņas, ir piesārņojošā darbība, t.sk. mobilo sakaru antenu darbināšana, kas rada EML. Bet mobilo sakaru antenu uzstādīšanai un ekspluatācijai nav nepieciešama A&lt; B vai C atļaujas saņemšana, bet jāveic citas darbības atbilstoši Ministru Kabineta 2014.gada 19.augusta noteikumiem Nr.501 “Elektronisko sakaru tīklu ierīkošanas, būvniecības un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 atļauju A vai B kategorijas piesārņojošas darbības veikšanai vai reģistrēties C kategorijas piesārņojošas darbības veikšanai, ja normatīvajos aktos nav noteikta cita kārtība piesārņojošās darbības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attiecināms uz A, B vai C kategorijas piesārņojošām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pasākumus, lai novērstu piesārņojuma rašanos vai samazinātu tā emisiju;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vai šis nosacījums izriet no Eiropas Savienības vai starptautiskajiem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skaidrot, kāpēc ir noteikts šāds nosacījums, ņemot vērā, ka operatoram jau tiek noteikti emisiju robežlielumi, kas tam ir jāievēro, savukārt šis punkts nosaka, ka operatoram ir jāsamazina emisijas jebkurā gadījumā, vai tas pārsniedz noteiktos robežlielumus vai nē. No šī punkta arī izriet, ka operatoram obligāti ir jāveic pasākumi emisiju samazināšanai, lai cik mazas šis emisijas arī būtu, kas savukārt varētu būt būtiski izmaksu neefektīvi un nelietderīgi.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šo punktu svītrot, ņemot vērā citus šīs daļas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attiecībā par piesārņojuma novēršanu un emisiju samazināšanu izriet no Eiropas Parlamenta un Padomes direktīvas 2010/75/ES (2010. gada 24. novembris) par rūpnieciskajām emisijām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pasākumus, lai novērstu piesārņojuma rašanos vai samazinātu tā emisiju;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novērst atkritumu rašanos saskaņā ar atkritumu apsaimniekošanas jomas normatīvo aktu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mērķim ir jābūt reālam un to nevar atraut no reālās dzīves un pārējām likuma normām. Paliekot šādai redakcijai aizbildinoties ar likuma mērķi var tikt uzspiesta bezatkritumu politika, kas nav iespējama vai arī ir ekonomiski neizdevīga un tad vieglāk ir nestrādāt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5)novērst </w:t>
            </w:r>
            <w:r w:rsidR="00000000" w:rsidRPr="00000000" w:rsidDel="00000000">
              <w:rPr>
                <w:b w:val="1"/>
                <w:rtl w:val="0"/>
              </w:rPr>
              <w:t xml:space="preserve">vai samazināt</w:t>
            </w:r>
            <w:r w:rsidR="00000000" w:rsidRPr="00000000" w:rsidDel="00000000">
              <w:rPr>
                <w:rtl w:val="0"/>
              </w:rPr>
              <w:t xml:space="preserve"> atkritumu rašanos saskaņā ar atkritumu apsaimniekošanas jomas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gadījumos, kad atkritumi rodas, tos pēc iespējas samazināt un prioritārā secībā un saskaņā ar atkritumu apsaimniekošanas normatīvo aktu prasībām  sagatavot atkārtotai izmantošanai, pārstrādāt vai reģenerēt;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loģiski, tās ir licencētas komercdarbības jomas. Operators nodod atkritumus apsaimniekotājam, kurš tālāk atbild par reģenerāciju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6) gadījumos, kad atkritumi rodas, tos pēc iespējas samazināt un prioritārā secībā un saskaņā ar atkritumu apsaimniekošanas normatīvo aktu prasībām  sagatavot atkārtotai izmantošanai, pārstrādāt vai reģenerēt;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gadījumos, kad atkritumi rodas, tos pēc iespējas samazināt un prioritārā secībā un saskaņā ar atkritumu apsaimniekošanas normatīvo aktu prasībām  sagatavot atkārtotai izmantošanai, pārstrādāt vai reģenerēt;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tiesību aktu sagatavošanas noteikumi" (turpmāk - noteikumi Nr. 108) 3.2. apakšpunktu lūdzam izvērtēt, vai likumprojekta 5. panta pirmās daļas 6. punkts nedublē normatīvajos aktos atkritumu apsaimniekošanas jomā ietvertās prasības un attiecīgā gadījumā to izslēgt, kā arī izvērtēt un nepieciešamības gadījumā izslēgt regulējumu, kas pirmšķietami neatbilst direktīvas Nr. 2010/75/ES 11. panta "e" apakšpunktā ietvertajām prasībām (t.i., par atkritumu samazināšanu).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gadījumos, kad atkritumi rodas, tos prioritārā secībā un saskaņā ar atkritumu apsaimniekošanas normatīvo aktu prasībām nodot atkritumu apsaimniekotājam;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aktivitāte, kas rada dabisko vidi raksturojošo rādītāju izmaiņas, ir piesārņojošā darbība, t.sk. mobilo sakaru antenu darbināšana, kas rada EML. Taču mobilo sakaru operatori neziņo mērījumu rezultātus par EML Valsts vides dienestam vai LVĢMC, bet atbilstoši Ministru kabineta 2018. gada 16. oktobra  noteikumiem Nr. 637 “Elektromagnētiskā lauka iedarbības uz iedzīvotājiem novērtēšanas un ierobežošanas noteikumi” publicē tos savā tīmekļvietnē vai sniedz pēc kompetentās iestādes pieprasījuma, un savas darbības laikā starojuma monitoringu neveic.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 ja normatīvajos aktos nav noteikta cita kārtība savas piesārņojošās darbības uzraudzībai un informācijas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attiecināms uz operatoriem, kas veic A, B vai C kategorijas piesārņojošas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nepieciešams sniegt arī pašvaldībai,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 un  kā arī informēt sabiedrību un attiecīgo pašvaldību par atļaujā noteiktā monitoringa rezultātiem un piesārņojošas darbības ietekmi uz cilvēku veselību un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nepieciešams sniegt arī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 kā arī informēt sabiedrību un attiecīgo pašvaldību par atļaujā noteiktā monitoringa rezultātiem un piesārņojošas darbības ietekmi uz cilvēku veselību un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Corporation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Likumprojekts dublē likuma “Par ietekmes uz vidi novērtējumu” normas, tādējādi padarot nepārskatāmu tiesisko regulējumu piesārņojošo darbību jomā. Likuma 5.pantā atkārtoti iekļauta prasība par operatora pienākumu novērtēt savas piesārņojošās darbības ietekmi uz vidi un saņemt atzinumu par paredzētās darbības akceptu tajos gadījumos, kad piesārņojošai darbībai saskaņā ar normatīvajiem aktiem ir nepieciešams ietekmes uz vidi novērtējums.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“Piesārņojuma novēršanas likums” 2.pants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2.pants noteic, ka konkrētā normatīvā regulējuma mērķis ir novērst vai samazināt fizisko un juridisko personu paredzēto darbību vai plānošanas dokumentu īstenošanas nelabvēlīgo ietekmi uz vidi. No minētā secināms, ka likumprojekts “Piesārņojuma novēršanas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Management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norāda, ka Likumprojekts dublē likumu “Par ietekmes uz vidi noteiktajām normām”, tādējādi sabiedrībai un operatoriem normatīvo aktu regulējums piesārņojošo darbību jomā kļūst sarežģīts un nepārskatāms. Likuma 5.pantā atkārtoti iekļauta prasība par operatora pienākumu novērtēt savas piesārņojošās darbības ietekmi uz vidi un saņemt atzinumu par paredzētās darbības akceptu tajos gadījumos, kad piesārņojošai darbībai saskaņā ar normatīvajiem aktiem ir nepieciešams ietekmes uz vidi novērtējums. Licenciāts atgādina, ka normatīvo aktu dublēšana nav pieļaujama, tāpēc lūdz izanalizēt likumu “Par ietekmes uz vidi noteiktajām normām” un salāgot to ar Likumprojektu, novēršot dublēšanos.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“Piesārņojuma novēršanas likums” 2.pants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2.pants noteic, ka konkrētā normatīvā regulējuma mērķis ir novērst vai samazināt fizisko un juridisko personu paredzēto darbību vai plānošanas dokumentu īstenošanas nelabvēlīgo ietekmi uz vidi. No minētā secināms, ka likumprojekts “Piesārņojuma novēršanas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novērtēt savas piesārņojošās darbības ietekmi uz vidi, kad tas nepieciešams saskaņā ar normatīvajiem aktiem par ietekmes uz vidi novērtējumu;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kā pienākumu operatoram veikt alternatīvu novērtēšanu. To ievērojot, ir jānorada, ka ne vienmēr un visās darbības jomās ir iespējama reālu alternatīvu izstrāde, tāpēc nav saprātīgi izveidot normatīvo regulējumu, kas pieprasa izstrādāt mākslīgas alternatīvas. Likumprojekta priekšlikums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regulējums par alternatīvu novērtēšanu  attieksies uz A kategorijas piesārņojošām darbībām, kas izriet no Eiropas Parlamenta un Padomes direktīvas 2010/75/ES (2010. gada 24. novembris)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izvērtēt galvenās paredzēto tehnoloģiju, metožu un pasākumu alternatīvas, ja vien tās nav izvērtētas saskaņā ar normatīvajiem aktiem ietekmes uz vidi novērtējuma jomā, veicot A kategorijas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Corporation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iebilst pret pienākumu operatoram veikt alternatīvu novērtēšanu, kā to paredz Likumprojekts. Sabiedrība atzīmē, ka ne vienmēr un visās darbības jomās ir iespējama alternatīvu izstrāde, tāpēc nav saprātīgi izstrādāt normatīvo regulējumu, kas nav izpildāms. Sabiedrība lūdz šo pantu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regulējums par alternatīvu novērtēšanu  attieksies uz A kategorijas piesārņojošām darbībām, kas izriet no Eiropas Parlamenta un Padomes direktīvas 2010/75/ES (2010. gada 24. novembris)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Management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kā pienākumu operatoram veikt alternatīvu novērtēšanu. Licenciāts vērš uzmanību uz to, ka ne vienmēr un visās darbības jomās ir iespējama reāla alternatīvu variantu izstrāde, ievērojot darbības specifiku, tāpēc nav saprātīgi izveidot normatīvo regulējumu, kas pieprasa izstrādāt mākslīgas alternatīvas, kam nav jēgas un kas nav īstenojamas. Licenciāts iebilst pret šādu jaunievedumu un lūdz to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regulējums par alternatīvu novērtēšanu  attieksies uz A kategorijas piesārņojošām darbībām, kas izriet no Eiropas Parlamenta un Padomes direktīvas 2010/75/ES (2010. gada 24. novembris)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uzskatā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regulējums par alternatīvu novērtēšanu  attieksies uz A kategorijas piesārņojošām darbībām, kas izriet no Eiropas Parlamenta un Padomes direktīvas 2010/75/ES (2010. gada 24. novembris)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izvērtēt galvenās paredzēto tehnoloģiju, metožu un pasākumu alternatīvas, ja vien tās nav izvērtētas saskaņā ar normatīvajiem aktiem ietekmes uz vidi novērtējuma jomā, veicot A kategorijas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labojums – atkārtojas vārdi “saskaņā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izvērtēt galvenās paredzēto tehnoloģiju, metožu un pasākumu alternatīvas, ja vien tās nav izvērtētas saskaņā ar normatīvajiem aktiem ietekmes uz vidi novērtējuma jomā, veicot A kategorijas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labojums – atkārtojas vārdi “saskaņā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izvērtēt galvenās paredzēto tehnoloģiju, metožu un pasākumu alternatīvas, ja vien tās nav izvērtētas saskaņā ar normatīvajiem aktiem ietekmes uz vidi novērtējuma jomā, veicot A kategorijas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pilnībā vai daļēji apturēt objekta darbību, ja tiek konstatēts, ka faktiskais objekta radītais piesārņojums būtiski pārsniedz pirms atļaujas saņemšanas novērtēto un prognozēto objekta radīto emisiju apjomu vai cita veida piesārņojumu.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deklaratīva norma. Projektos ievietojot 5x rezervi, pieņemsim, ka viss ir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vai daļēji apturēt objekta darbību, ja tiek konstatēts, ka faktiskais objekta radītais piesārņojums</w:t>
            </w:r>
            <w:r w:rsidR="00000000" w:rsidRPr="00000000" w:rsidDel="00000000">
              <w:rPr>
                <w:b w:val="1"/>
                <w:rtl w:val="0"/>
              </w:rPr>
              <w:t xml:space="preserve"> normālos darbības apstākļos </w:t>
            </w:r>
            <w:r w:rsidR="00000000" w:rsidRPr="00000000" w:rsidDel="00000000">
              <w:rPr>
                <w:rtl w:val="0"/>
              </w:rPr>
              <w:t xml:space="preserve">būtiski pārsniedz pirms atļaujas saņemšanas novērtēto un prognozēto objekta radīto emisiju apjomu vai cita veida piesārņojumu[KV1]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nekavējoties apturēt objekta darbību pilnībā vai daļēji, ja operators konstatē, ka atļaujas nosacījumu pārkāpums rada tiešus draudus cilvēku veselībai vai var nodarīt būtisku kaitējumu videi vai cilvēku veselībai līdz brīdim kamēr ir atjaunota atbilstība atļaujas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 vai pārtrauc ražošanu vai citas darbības uz noteiktu laikposmu, ja tas nepieciešams, jo ir nelabvēlīgi meteoroloģiskie vai citi apstākļi piesārņojošas darbības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ieskatā punkts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2) ierobežo vai pārtrauc ražošanu vai citas darbības uz noteiktu laikposmu, ja tas nepieciešams, jo ir nelabvēlīgi meteoroloģiskie vai citi apstākļi piesārņojošas darbības teritorijā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šī punkta svītrošanu.  Norādītie negatīvās ietekmes uz vidi samazināšanas pasākumi ir vieni no efektīvākajiem dažādās nozarēs. Valsts vides dienests visus šos pasākumus izmanto gan atļauju izsniegšanas, gan vides kontroles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 vai pārtrauc ražošanu vai citas darbības uz noteiktu laikposmu, ja tas nepieciešams tehnisku iemeslu dēļ, nelabvēlīgu meteoroloģisko vai citu apstākļu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cenšas enerģijas ražošanai pēc iespējas izmantot atjaunojamo energoresursu tehnoloģijas, kas nerada emisijas;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Licencēta komercdarbības nozare, kam nav saistība ar darbību. 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3) cenšas enerģijas ražošanai pēc iespējas izmantot atjaunojamo energoresursu tehnoloģijas, kas nerada emisijas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šī punkta svītrošanu.  Norādītie negatīvās ietekmes uz vidi samazināšanas pasākumi ir vieni no efektīvākajiem dažādās nozarēs. Valsts vides dienests visus šos pasākumus izmanto gan atļauju izsniegšanas, gan vides kontroles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izvairās no atkritumu radīšanas vai ierobežo to radīšanu, visā vielu vai materiālu aprites ciklā izmantojot tādas metodes kā vielu un materiālu atkārtota lietošana un pārstrāde vai citas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Licencēta komercdarbības nozare. Piesārņojošās darbības operators NEDRĪKST pārstrādāt atkritumus, ja nav saņemta attiecīga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 izvairās no atkritumu radīšanas vai ierobežo to radīšanu, visā vielu vai materiālu aprites ciklā izmantojot tādas metodes kā vielu un materiālu atkārtota lietošana un pārstrāde vai citas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šī punkta svītrošanu.  Norādītie negatīvās ietekmes uz vidi samazināšanas pasākumi ir vieni no efektīvākajiem dažādās nozarēs. Valsts vides dienests visus šos pasākumus izmanto gan atļauju izsniegšanas, gan vides kontroles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izvairās no tādu ķīmisko vielu un maisījumu izmantošanas, kuru vietā ir iespējams izmantot aizstājējus, kas ir mazāk bīstami cilvēku dzīvībai, veselībai vai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neredz, kuram būtu kompetence to vērtēt. Teorētiski hipohlorskābes šķīdums zināmos apstākļos var būt vairāk bīstams nekā formalīns. Aizliegt?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5) izvairās no tādu ķīmisko vielu un maisījumu izmantošanas, kuru vietā ir iespējams izmantot aizstājējus, kas ir mazāk bīstami cilvēku dzīvībai, veselībai vai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šī punkta svītrošanu.  Norādītie negatīvās ietekmes uz vidi samazināšanas pasākumi ir vieni no efektīvākajiem dažādās nozarēs. Valsts vides dienests visus šos pasākumus izmanto gan atļauju izsniegšanas, gan vides kontroles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neizmanto tādas ķīmiskas vielas vai maisījumus, kuru vietā ir iespējams izmantot aizstājējus, kas ir mazāk bīstami cilvēku dzīvībai, veselībai vai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pirms piesārņojošas darbības uzsākšanas vai būtiskas darbības izmaiņas apzina informāciju par tās iespējamo ietekmi uz vidi. Operators ir atbildīgs par savas piesārņojošās darbības ietekmi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iebilst punkta traktējumam. Lūdzam VARAM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pirms piesārņojošas darbības uzsākšanas vai būtiskas darbības izmaiņas apzina informāciju par tās iespējamo ietekmi uz vidi. </w:t>
            </w:r>
            <w:r w:rsidR="00000000" w:rsidRPr="00000000" w:rsidDel="00000000">
              <w:rPr>
                <w:strike w:val="1"/>
                <w:rtl w:val="0"/>
              </w:rPr>
              <w:t xml:space="preserve">Operators ir atbildīgs par savas piesārņojošās darbības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operators ir tā persona, kura veic piesārņojošo darbību, tad ir loģiski, ka operators ir arī atbildīgs par piesārņojošās darbības ietekmi uz vidi. Pašreizējais likums "Par piesārņojumu" paredz tikai informācijas apzināšanas un darbinieku informēšanas pienākumu, bet jaunajā likumprojektā paredzēts arī regulējums par atbildību. Tā ir vispārēja norma, līdzīgi kā citi pamatpienākumi šajā likumprojektā, kas veicinās operatoru izpratni par savu veicamo piesārņojošo darbību un to, ka ietekme uz vidi arī ir viņu atbildība. Ja piesārņojošā darbība tiek veikta saskaņā ar atļaujas nosacījumiem, tad nekādām problēmām ar šo nevajadzētu rasties.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5.dienu elektroniskās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pirms piesārņojošas darbības uzsākšanas vai piesārņojošas darbības izmaiņas gadījumā apzina informāciju par tās iespējamo ietekmi uz vidi. Operators ir atbildīgs par savas piesārņojošās darbības ietekmi uz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Operatora un Dienesta rīcība normatīvo aktu vai atļaujas prasību pārkāpumu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vispārīgs pants ar apakšpunktiem. Valsts vides dienests ir administratīva iestāde, kurai nav materiālitehnisko resursu avārijas situāciju novēršanai, bet personāla resurss ir limitēts un var nenosegt nepeiciešamās zinātnes nozares, lai iedotu uzdevumu. Piemēram, dienests neveic programmu izstrādi piesārņojošas vietas sanācijai, jo tas nenodarbina ģeologus.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izriet no Eiropas Parlamenta un Padomes direktīvas 2010/75/ES (2010. gada 24. novembris) par rūpnieciskajām emisijām (piesārņojuma integrēta novēršana un kontrole) regulējuma.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Operatora un Dienesta rīcība normatīvo aktu prasību vai atļaujas nosacījumu pārkāpumu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ir pārkāptas vides aizsardzības normatīvajos aktos noteiktās prasības vai ir pārkāptas atļaujā noteiktās prasības un ir apdraudēta to turpmākā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8. panta pirmās daļas 1. punkta izriet, ka 8. panta pirmās daļas ievaddaļa piemērojama cita starpā vienīgi, ja pārkāptu vides aizsardzības normatīvajos aktos noteikto prasību vai pārkāptu atļaujā noteikto prasību gadījumos ir apdraudēta to turpmākā ievērošana, kas neatbilst likumprojekta anotācijā norādītajam, kā arī neatbilst šobrīd spēkā esošajam regulējumam likumā "Par piesārņojumu". Attiecīgi lūdzam izvērtēt un likumprojekta 8. panta pirmās daļas 1. punktā aizstāt saikli "un" aizstāt ar saikli "vai" vai alternatīvi lūdzam sniegt pamatotu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avārijas vai tās draudu rašanās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8. panta pirmās daļas 3. punkta nav viennozīmīgi secināms, par kādiem gadījumiem operatoram ir pienākums nekavējoties ziņot Valsts vides dienestam.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tiesiskās noteiktības nolūkā lūdzam atbilstoši precizēt likumprojekta 8. panta pirmās 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avārijas un avārijas draudu situācijas piemēriem.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iespējams definēt visus iespējamos gadījumus, kad būs avārija, vai avārijas draudu situācija. Nozares ir ļoti dažādas un var būt arī dažādas avārijas.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iestājas pirmajā daļā minētie apstākļi, operators rīkojas tā, lai atjaunotu objekta normālu darbību visīsākajā laikā un veic pasākumus,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8. panta otro daļu, norādi "Ja iestājas pirmajā daļā minētie apstākļi" aizstājot, piemēram, ar šādu norādi: "Ja iestājas kāds no pirmajā daļā minētajiem gadījumiem". Norādām, ka 8. panta otrās daļas piemērošanai nav nepieciešama 8. panta pirmajā daļā ietverto apstākļu kumulatīva iestāšanās, tai skaitā ņemot vērā, ka 8. panta otrā daļā minētie pasākumi piemērojami alternatīvi (t.i., nav obligāti jāpiemēro visi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Regulējumam ir jābūt pietiekami skaidram un saprotamam – ja īstenos darbību un tā neiekļausies vides kvalitātes robežlielumos, tad to neļauj veikt. Varbūtības izteiksmi šeit nevajadzētu lietot, tāpat kā piebilde par piesārņojuma daudzuma palielināšanu, jo jebkura darbība neapšaubāmi palielina piesārņojuma daudzumu.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Piesārņojošas darbības uzsākšanas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Piesārņojošo darbību nedrīkst uzsākt, ja rezultātā tiks pārsniegti vides kvalitātes normatīvu robežlielumi noteiktam piesārņojuma veidam noteiktā teritorijā. Šādos gadījumos Dienests atļauju piesārņojošas darbības veikšanai neizsniedz, kā arī nereģistrē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Piesardzības princips paredz, ka ir pieļaujama tādu pasākumu vai darbību ierobežošana, kuras var ietekmēt vidi vai personu veselību, pat tad, ja šī ietekme uz vidi vēl nav pietiekami izvērtēta vai zinātniski pierādīta. Tātad, veicot vides aizsardzības pasākumus, tostarp arī izdodot tiesību normas vides aizsardzības jomā, nav nepieciešams ar absolūtu precizitāti konstatēt jau esoša vides kaitējuma esību, vai arī tā iestāšanos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mērķis ir minimizēt iespējamo risku un nodrošināt nākotni. Valsts pienākums aizsargāt un uzlabot vidi ir īstenojams, veicot proaktīvus (preventīvus) vides aizsardzības pasākumus, t.i., vispirms efektīvi novēršot vides pasliktināšanās cēloņus, nevis cīnoties ar vides kaitējuma vai degradācijas sekām.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Satversmes tiesa norādījusi, ka “saskaņā ar piesardzības principu vides aizsardzība neaprobežojas tikai ar aizsardzību pret jau draudošām briesmām un jau iestājušos seku likvidēšanu, jo vides iepriekšējā stāvokļa atjaunošana pēc negatīvo seku iestāšanās bieži vien ir neiespējama”. Tādējādi piesardzības principa mērķis ir mazināt nākotnē iespējamās negatīvās sekas. Pēc iespējas ātrākai negatīvo cēloņu likvidēšanai ir arī ekonomisks pamatojums, jo parasti videi kaitīgo seku likvidēšanas izmaksas ir ļoti augstas. Līdz ar to piesardzības principa ievērošana nodrošina iespējamo risku iespējami ātrāku novēršanu un veicina vides ilgtspējīgu attīstību, nodrošinot dabas resursu pieejamību iespējami ilgākā laika posmā.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normatīvu pārsniegums ir jau konstatēts, jau ir par vēlu veikt kādus vides aizsardzības pasākumus. Lai negatīvas sekas nerastos nākotnē jau savlaicīgi izmanto visus iespējamos līdzekļus piesārņojuma negatīvo seku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Piesārņojošo darbību nedrīkst uzsākt un Dienests atļauju neizsniedz, kā arī neveic C reģistrāciju, ja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iebilst šādam panta formulējumam un piedāvā sekojošo: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Piesārņojošu darbību nedrīkst uzsākt, ja ir pārsniegti vai var tikt pārsniegti vides kvalitātes normatīvu robežlielumi noteiktam piesārņojuma veidam noteiktā teritorijā </w:t>
            </w:r>
            <w:r w:rsidR="00000000" w:rsidRPr="00000000" w:rsidDel="00000000">
              <w:rPr>
                <w:strike w:val="1"/>
                <w:rtl w:val="0"/>
              </w:rPr>
              <w:t xml:space="preserve">un ja attiecīgās darbības izraisītās emisijas var palielināt kopējo attiecīgā piesārņojuma daudzumu šajā teritorijā</w:t>
            </w:r>
            <w:r w:rsidR="00000000" w:rsidRPr="00000000" w:rsidDel="00000000">
              <w:rPr>
                <w:rtl w:val="0"/>
              </w:rPr>
              <w:t xml:space="preserve">. Šādos gadījumos Dienests atļauju piesārņojošas darbības veikšanai neizsniedz, kā arī nereģistrē C kategorijas piesārņojošās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redakcija izslēgt  svītroto tekstu, jo piesārņojuma emisijas konkrētajā teritorijā tiek summētas.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Piesārņojošo darbību nedrīkst uzsākt un Dienests atļauju neizsniedz, kā arī neveic C reģistrāciju, ja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ik gadu notiek jaunu militāro objektu izveidošanas un esošo attīstības un uzlabošanas darbi, tajos ietverot arī tādas darbības, kam nepieciešams saņemt atļauju vai reģistrēt C kategorijas piesārņojošu darbību, un šo objektu izvietojums tiek noteikts atbilstoši valsts aizsardzības nodrošināšanas prasībām, lai novērstu situāciju, ka nozīmīgā teritorijā nevar nodrošināt militārā objekta pilnvērtīgu darbību, lūdzam iekļaut likumprojektā izņēmumu darbībām militārajos objektos  un papildināt 9. panta otro teikumu ar palīgteikumu šādā redakcijā “.., izņemot, ja darbība nepieciešama valsts aizsardzības uzdevumu izpildes nodrošināšanai un to paredzēts veikt militārā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 </w:t>
            </w:r>
            <w:r w:rsidR="00000000" w:rsidRPr="00000000" w:rsidDel="00000000">
              <w:rPr>
                <w:u w:val="single"/>
                <w:rtl w:val="0"/>
              </w:rPr>
              <w:t xml:space="preserve">izņemot, ja darbība nepieciešama valsts aizsardzības uzdevumu izpildes nodrošināšanai un to paredzēts veikt militārā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Piesārņojošo darbību nedrīkst uzsākt un Dienests atļauju neizsniedz, kā arī neveic C reģistrāciju, ja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Operatoram ir pienākums savā darbībā ievērot emisijas limitus, kas noteikti atļaujā vai noteiktai nozarei izsniegtā C kategorijas reģistrācijas 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Obligāti nepieciešama piebilde, lai nostiprinātu principu, ka atļaujā nevar prasīt neko, kas ir ārpus normatīvajiem aktiem un balstās tikai uz VVD iegribām.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(1)Operatoram ir pienākums savā darbībā ievērot emisijas limitus, kas </w:t>
            </w:r>
            <w:r w:rsidR="00000000" w:rsidRPr="00000000" w:rsidDel="00000000">
              <w:rPr>
                <w:b w:val="1"/>
                <w:rtl w:val="0"/>
              </w:rPr>
              <w:t xml:space="preserve">atbilstoši normatīvajiem aktiem</w:t>
            </w:r>
            <w:r w:rsidR="00000000" w:rsidRPr="00000000" w:rsidDel="00000000">
              <w:rPr>
                <w:rtl w:val="0"/>
              </w:rPr>
              <w:t xml:space="preserve"> noteikti atļaujā vai noteiktai nozarei izsniegtā C kategorijas reģistrācijas lēmumā.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 kurās jomās ir iespējams izvirzīt emisijas limitus. Šajās jomās ir noteikts nozaru regulējums, kura ietvaros Valsts vides dienests var atļaujā izvirzīt attiecīgus limitus.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ir pienākums savā darbībā ievērot emisijas robežvērtības. Emisijas robežvērtību nosaka vietā, kur piesārņojums izplūst no objekta.  Koncentrācijas samazinājums, kas veidojas emisiju atšķaidīšanas rezultātā, robežvērtības noteikšanas brīdī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neder, jo objekta definīcija nav tāda, lai visiem būtu skaidra izplūdes vieta, bet atstāt vietu interpretācijai, ko veiks VVD nevar. Piemēram, ja kāds mērīs pie fermas ventilācijas izplūdes vietas, tad rezultāts būs slikts, bet, ja skatāmies ārpus kompleksa teritorijas, tad viss ir labi.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izriet no Eiropas Parlamenta un Padomes direktīvas 2010/75/ES (2010. gada 24.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rūpnieciskajām emisijām (piesārņojuma integrēta novēršana un kontrole)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ir pienākums noteiktā laika periodā vai periodos un objekta normālas darbības apstākļos nepārsniegt emisijas robežvērtības. Piesārņojošām vielām noteiktās emisiju robežvērtības attiecas uz vietu, kurā notiek emisija no objekta, un robežvērtību noteikšanā atšķaidījumu pirms izplūdes vietas neņem vērā.</w:t>
            </w:r>
            <w:r w:rsidR="00000000" w:rsidRPr="00000000" w:rsidDel="00000000">
              <w:rPr>
                <w:color w:val="#e67e22"/>
                <w:rtl w:val="0"/>
              </w:rPr>
              <w:t xml:space="preserve"> </w:t>
            </w:r>
            <w:r w:rsidR="00000000" w:rsidRPr="00000000" w:rsidDel="00000000">
              <w:rPr>
                <w:rtl w:val="0"/>
              </w:rPr>
              <w:t xml:space="preserve">Attiecībā uz netiešu piesārņotājvielu noplūdi ūdenī, nosakot attiecīgā objekta emisiju robežvērtības, var ņemt vērā notekūdeņu attīrīšanas iekārtu darbības ietekmi ārpus iekārtas, ja videi kopumā tiek garantēts līdzvērtīgs aizsardzības līmenis un ja tas nerada vides piesārņojuma līmeņa paaugstināšanos.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ir pienākums savā darbībā ievērot emisijas robežvērtības. Emisijas robežvērtību nosaka vietā, kur piesārņojums izplūst no objekta.  Koncentrācijas samazinājums, kas veidojas emisiju atšķaidīšanas rezultātā, robežvērtības noteikšanas brīdī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iebilst traktējumam un piedāvā: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ir pienākums savā darbībā ievērot emisijas robežvērtības.</w:t>
            </w:r>
            <w:r w:rsidR="00000000" w:rsidRPr="00000000" w:rsidDel="00000000">
              <w:rPr>
                <w:strike w:val="1"/>
                <w:rtl w:val="0"/>
              </w:rPr>
              <w:t xml:space="preserve"> Emisijas robežvērtību nosaka vietā, kur piesārņojums izplūst no objekta.  Koncentrācijas samazinājums, kas veidojas emisiju atšķaidīšanas rezultātā, robežvērtības noteikšanas brīdī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par rūpnieciskajām emisijām (piesārņojuma integrēta novēršana un kontrole) regulējuma.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ir pienākums noteiktā laika periodā vai periodos un objekta normālas darbības apstākļos nepārsniegt emisijas robežvērtības. Piesārņojošām vielām noteiktās emisiju robežvērtības attiecas uz vietu, kurā notiek emisija no objekta, un robežvērtību noteikšanā atšķaidījumu pirms izplūdes vietas neņem vērā.</w:t>
            </w:r>
            <w:r w:rsidR="00000000" w:rsidRPr="00000000" w:rsidDel="00000000">
              <w:rPr>
                <w:color w:val="#e67e22"/>
                <w:rtl w:val="0"/>
              </w:rPr>
              <w:t xml:space="preserve"> </w:t>
            </w:r>
            <w:r w:rsidR="00000000" w:rsidRPr="00000000" w:rsidDel="00000000">
              <w:rPr>
                <w:rtl w:val="0"/>
              </w:rPr>
              <w:t xml:space="preserve">Attiecībā uz netiešu piesārņotājvielu noplūdi ūdenī, nosakot attiecīgā objekta emisiju robežvērtības, var ņemt vērā notekūdeņu attīrīšanas iekārtu darbības ietekmi ārpus iekārtas, ja videi kopumā tiek garantēts līdzvērtīgs aizsardzības līmenis un ja tas nerada vides piesārņojuma līmeņa paaugstināšanos.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Operatoram, kurš veic A kategorijas piesārņojošu darbību,  ir pienākums darbībā ievērot ar labākajiem pieejamiem tehniskajiem paņēmieniem saistītos emisijas līmeņus, kas ietverti secinājumos par labākajiem pieejamajiem tehniskajiem paņēmieniem. Ja A kategorijas piesārņojošai darbībai nav stājušies spēkā  secinājumi par labākajiem pieejamiem tehniskiem paņēmieniem, tad piemēro attiecīgās nozares vadlīniju dokumentos esošos emisiju līmeņus.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iebilst un piedāvā svītrot daļu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Operatoram, kurš veic A kategorijas piesārņojošu darbību,  ir pienākums darbībā ievērot ar labākajiem pieejamiem tehniskajiem paņēmieniem saistītos emisijas līmeņus, kas ietverti secinājumos par labākajiem pieejamajiem tehniskajiem paņēmieniem. </w:t>
            </w:r>
            <w:r w:rsidR="00000000" w:rsidRPr="00000000" w:rsidDel="00000000">
              <w:rPr>
                <w:strike w:val="1"/>
                <w:rtl w:val="0"/>
              </w:rPr>
              <w:t xml:space="preserve">Ja A kategorijas piesārņojošai darbībai nav stājušies spēkā  secinājumi par labākajiem pieejamiem tehniskiem paņēmieniem, tad piemēro attiecīgās nozares vadlīniju dokumentos esošos emisiju līmeņus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Operatoram, kurš veic A kategorijas piesārņojošu darbību, ir pienākums noteiktā laika periodā vai periodos un objekta normālas darbības apstākļos nepārsniegt ar labākajiem pieejamiem tehniskajiem paņēmieniem saistītos emisiju līmeņus vai vides snieguma līmeņus, kas ietverti secinājumos par labākajiem pieejamajiem tehniskajiem paņēmieniem, ja tie izstrādāti konkrētai nozarei.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veicot piesārņojošo darbību, ievēro vides kvalitātes normatīvus, kas noteikti ūdens, gaisa un augsnes aizsardzībai, kā arī trokšņu un smaku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ka operatoram jāievēro arī citu fizikālo faktoru novēršanai noteiktie normatīvi.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veicot piesārņojošo darbību, ievēro vides kvalitātes normatīvus, kas noteikti ūdens, gaisa un augsnes aizsardzībai, kā arī smaku, trokšņu un citu fizikālo faktoru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Likumu plānots attiecināt tikai uz operatoriem, kas veic A, B vai C kategorijas piesārņojošās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veicot piesārņojošo darbību, nepārsniedz robežlielumus, kas noteikti ūdens, gaisa un augsnes aizsardzībai, kā arī trokšņu un smaku ierobežošanai, kā arī, ja uz šīm jomām attiecināms, tad pēc iespējas nodrošina atbilstību noteiktajiem mērķlielumiem.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veicot piesārņojošo darbību, ievēro vides kvalitātes normatīvus, kas noteikti ūdens, gaisa un augsnes aizsardzībai, kā arī trokšņu un smaku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daļā iekļaut attiecīgu atsauci, kur šie vides kvalitātes normatīvi ir noteikti, lai operatoram būtu skaidri nosacījumi, kas attiecas uz viņa veikto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veicot piesārņojošo darbību, nepārsniedz robežlielumus, kas noteikti ūdens, gaisa un augsnes aizsardzībai, kā arī trokšņu un smaku ierobežošanai, kā arī, ja uz šīm jomām attiecināms, tad pēc iespējas nodrošina atbilstību noteiktajiem mērķlielumiem.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atļaujā vai C reģistrācijas lēmumā  nosaka prasības, kas operatoram jāievēro, lai operatora veiktā piesārņojošā darbība atbilstu šī panta pirmajā, otrajā, trešajā un ceturtajā daļā noteiktajām prasībām. Dienests operatoram atļaujā vai C reģistrācijas lēmumā nosaka prasības, kas operatoram jāievēro, lai pakāpeniski nodrošinātu atbilstību attiecīgam gaisa kvalitātes mērķlielumam.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šīs redakcijas izriet, ka, mainot gaisa kvalitātes mērķlielumu, VVD pieprasīs veikt izmaiņas darbībā, lai pieskaņotos jaunajam regulējumam…Rodas bažas, vai šis nebūs kā instruments kādas lauksaimniecības nozares iznīcināšanai, bet varbūt kļūdamies un viss ir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nav instruments lauksaimniecības nozares iznīcināšanai, bet gan atbilstošas gaisa kvalitātes nodrošināšanai, lai samazinātu negatīvo ietekmi uz sabiedrības veselību un vidi. Šis instruments attiecas uz visiem piesārņojuma avotiem nevis tikai uz lauksaimnieciskajām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normatīvi ir dalībvalstīm saistoši lielumi, kuru ievērošanai valstij jāveic visi iespējamie pasākumi, lai nodrošinātu atbilstību šiem normatīviem. Pretējā gadījumā pret dalībvalsti var tikt ierosināta pārkāpuma procedūra un piemērotas soda naudas.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Eiropas Komisija nākotnē noteiks stingrākas prasības attiecībā uz to, kādai jābūt gaisa kvalitātei, tad šajā gadījumā valstij būs jāveic papildus pasākumi kopējā gaisa piesārņojuma līmeņa samazināšanai. Tas paliek pašvaldības ziņā, kā šo līmeni konkrētajā teritorijā varēs visefektīvāk sasniegt, izstrādājot gaisa kvalitātes plānu un paredzot tajā papildus pasākumus. Ja šajā teritorijā būtisku piesārņojumu rada citi avoti, piemēram, transports vai apkure nevis lauksaimniecība, tad pašvaldībai būtu jāierobežo šo avotu radītais gaisa piesārņojums, lai attiecīgi netiktu izvirzītas pārāk stingras prasības uzņēmumiem, kas darbojas konkrētajā teritroijā.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atļaujā vai lēmumā, kas izsniegts saskaņā ar šā likuma 17. panta trešo daļu, nosaka prasības, kas operatoram jāievēro, lai operatora veiktā piesārņojošā darbība atbilstu šajā pantā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pieprasījuma sniedz operatoram informāciju par esošo gaisa piesārņojumu un datus par piesārņojuma izkliedei nelabvēlīgiem meteoroloģiskajiem apstākļiem piesārņojošās darbības iespējamajā ietekmes zonā atbilstoši Ministru kabineta apstiprinātajam maksas cenrādim.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nav nepārprotami skaidrs, vai likumprojekta 11. panta trešajā daļā tiek izteikts pilnvarojums Ministru kabinetam vai tiek izdarīta atsauce uz Ministru kabineta noteikumiem (tai skaitā nav skaidrs, vai attiecīgi noteikumi ir stājušies spēkā vai tiks nodrošināta to spēkā stāšanās vienlaikus ar likumprojektu). Norādām, ka pilnvarojums Ministru kabinetam izdot normatīvo aktu ir veidojums atbilstoši noteikumu Nr. 108 48. punktam. Savukārt atbilstoši noteikumu Nr. 108 62. punktam likumprojektā neietver atsauces uz zemāka juridiskā spēka normatīvo aktu, kā arī uz normatīvo aktu, kas vēl nav stājies spēkā. Atsauce var norādīt uz normatīvo aktu, kas vēl nav stājies spēkā, ja tas stāsies spēkā pirms likumprojekta stāšanās spēkā vai vienlaikus ar to. Ievērojot minēto, lūdzam likumprojekta anotācijā sniegt pamatotu skaidrojumu par likumprojekta 11. panta trešajā daļā ietverto norādi uz Ministru kabineta apstiprināto maksas cenrādi, atbilstoši precizējot minēto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operators varētu izstrādāt šā panta pirmajā daļā minēto emisijas limitu projektu, valsts sabiedrība ar ierobežotu atbildību “Latvijas Vides, ģeoloģijas un meteoroloģijas centrs” (turpmāk – Centrs) pēc pieprasījuma sniedz operatoram informāciju par esošo gaisa piesārņojumu un datus par meteoroloģiskajiem apstākļiem piesārņojošās darbības iespējamajā ietekmes zonā.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piesārņojošas darbības monitoringu teritorijā, kuru var ietekmēt piesārņojošā darbība un veic monitoringu saskaņā ar atļaujā vai vides aizsardzības jomas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Saiklis “vai” ir nevietā, jo pieļauj, ka atļauja var atšķirties no normatīva. Ņemot vērā manu komentāru pie 10.panta pirmās daļas, šeit var saglabāt prasību tikai par atbilstību atļaujai.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(1)Operators nodrošina piesārņojošas darbības monitoringu teritorijā, kuru var ietekmēt piesārņojošā darbība un veic monitoringu saskaņā ar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papildus mērījumus, lai novērtētu piesārņojošās darbības ietekmi uz vidi.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ar ko pamato un kā. Ņemot vērā, ka pamatojuma kritērijus katrai konkrētai situācijai nevar paredzēt, piedāvāju noteikt, ka šis pieprasījums ir apstrīdams.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papildus mērījumus, lai novērtētu piesārņojošās darbības ietekmi uz vidi. Dienests pamato šo mērījumu nepieciešamību. </w:t>
            </w:r>
            <w:r w:rsidR="00000000" w:rsidRPr="00000000" w:rsidDel="00000000">
              <w:rPr>
                <w:b w:val="1"/>
                <w:rtl w:val="0"/>
              </w:rPr>
              <w:t xml:space="preserve">Operatoram ir tiesības šo pieprasījumus apstrīdēt šī likuma 34. 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atsevišķi norādīt par apstrīdēšanu, jo jebkuru administratīvo aktu (piem., piesārņojošas darbības atļauju, lēmumu par veicamām rīcībām neatbilstību novēršanai) var apstrīdēt  atbilstoši Administratīvā procesa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 mērījumus, lai novērtētu piesārņojošās darbības ietekmi uz vidi. Dienests pamato šo mērījumu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papildus mērījumus, lai novērtētu piesārņojošās darbības ietekmi uz vidi.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Management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Likumprojektā iestrādātā norma par Valsts vides dienesta iespēju pieprasīt veikt papildus emisiju mērījumus uz aizdomu pamata, var radīt koruptīvu augsni. Sūdzībām ir jābūt pamatotām ar tehniskiem aprēķiniem, nevis ar vispārīgām aizdomām, tādējādi punkts ir svītrojams vai ir nosakāmi konkrēti gadījumi, kad veicami papildus mērījumi.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ir jāiekļauj  likumprojektā un faktiski caur administratīvajiem aktiem (atļaujas, lēmumi par veicamajām rīcībām) jau šobrīd šāda prakse tiek piemērota, ja tiek saņemtas biežas sūdzības par gaisa kvalitāti, kā arī citos gadījumos, kad pastāv augsts vides piesārņojuma risks.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 mērījumus, lai novērtētu piesārņojošās darbības ietekmi uz vidi. Dienests pamato šo mērījumu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papildus mērījumus, lai novērtētu piesārņojošās darbības ietekmi uz vidi.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vispār nav skaidri nosacījumi papildus mērījumu pienākuma uzlikšanai: šī pienākuma uzlikšanas tiesības nav ierobežotas nedz ar, piemēram, iepriekšējo mērījumu vēsturi, nedz termiņos, vispār operatora tiesību nepamatotai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 Dienests var pieprasīt operatoram veikt papildus mērījumus, lai novērtētu piesārņojošās darbības ietekmi uz vidi.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ir jāiekļauj  likumprojektā un faktiski caur administratīvajiem aktiem (atļaujas, lēmumi par veicamajām rīcībām) jau šobrīd šāda prakse tiek piemērota, ja tiek saņemtas biežas sūdzības par gaisa kvalitāti, kā arī citos gadījumos, kad pastāv augsts vides piesārņojuma risks.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 mērījumus, lai novērtētu piesārņojošās darbības ietekmi uz vidi. Dienests pamato šo mērījumu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piecos gados un augsnes monitoringu vismaz reizi desmit gados, ja vien atļaujā nav noteikts, ka, pamatojoties uz piesārņojuma draudu novērtējumu, monitorings veicams biežāk.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kas jauns. Kāpēc nepietiek ar gruntsūdeņu monitoringu? Viss, kas ir augsnē, ieiet arī gruntsūdenī. Uzņēmumiem tās būs papildus izmaksas, droši vien lielas. Ja tiek saglabāta šāda prasība, tad ceram, ka kādos noteikumos tiks ierakstīti konkrēti rādītāji, kuriem jāveic monitorings pa konkrētām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(2010. gada 24. novembris) par rūpnieciskajām emisijām un tā jau ir spēkā esošajā likumā "Par piesārņojumu".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četros gados un augsnes monitoringu vismaz reizi deviņos gados, ja vien atļaujā nav noteikta cita regularitāte, kas pamatota ar piesārņojuma draudu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piecos gados un augsnes monitoringu vismaz reizi desmit gados, ja vien atļaujā nav noteikts, ka, pamatojoties uz piesārņojuma draudu novērtējumu, monitorings veicams biežāk.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(5) A kategorijas piesārņojošām darbībām  operators pazemes ūdeņu monitoringu veic vismaz reizi piecos gados un augsnes monitoringu vismaz reizi desmit gados, ja vien atļaujā nav noteikts, ka, pamatojoties uz piesārņojuma draudu novērtējumu, monitorings veicams biežāk.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(2010. gada 24. novembris) par rūpnieciskajām emisijām un tā jau ir spēkā esošajā likumā "Par piesārņojumu", redakcija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četros gados un augsnes monitoringu vismaz reizi deviņos gados, ja vien atļaujā nav noteikta cita regularitāte, kas pamatota ar piesārņojuma draudu novērtējumu.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piesārņojošās darbības pārskata veidlapas aizpildīšanas,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iestāžu juridisko dienestu vadītāju 2019. gada 14. novembra sanāksmē nolemto (protokols Nr. 3 2. §), lūdzam izvērtēt iespēju likumprojekta 12. panta sestās daļas 2. punktā cita starpā noteikt pilnvarojumu attiecībā uz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lūdzam likumprojekta anotācijā pamatot, kāpēc tieši noteiktas veidlapas un noteiktā formātā ir nepieciešams noteikt Ministru kabinetam, tai skaitā, jo īpaši, ja konkrētā prasība izriet no Eiropas Savienības tiesību aktu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deleģējums Ministru kabineta  2017. gada 23. maija noteikumiem Nr.271 "Noteikumi par vides aizsardzības oficiālās statistikas un piesārņojošās darbības pārskata veidlapām" izriet arī no Statistikas likuma 11.panta: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11.pants. Oficiālās statistikas veidlapas</w:t>
            </w:r>
            <w:r w:rsidR="00000000" w:rsidRPr="00000000" w:rsidDel="00000000">
              <w:rPr>
                <w:i w:val="1"/>
                <w:rtl w:val="0"/>
              </w:rPr>
              <w:t xml:space="preserve">Ministru kabinets apstiprina statistikas iestāžu izstrādāto oficiālo statistikas veidlapu paraugus un nosaka veidlapu iesniegšanas un aizpildīšanas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Tad arī šajā likumprojektā nav pamatojuma atcelt deleģējumu par veidlapām.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izvirzāmās prasības piesārņojošas darbības monitoringam un kārtību, kādā operators kontrolē emisiju apjomu un veic monitoringu;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ir kompetentā iestāde saskaņā ar Eiropas Parlamenta un Padomes 2006.gada 18.janvāra Regulas Nr.166/2006 par Eiropas Piesārņojošo vielu un izmešu pārneses reģistra ieviešanu un Padomes Direktīvu 91/689/EEK un 96/61/EK grozīšanu 7.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2006. gada 18. janvāra Regulas Nr. 166/2006 par Eiropas Piesārņojošo vielu un izmešu pārneses reģistra ieviešanu un Padomes Direktīvu 91/689/EEK un 96/61/EK grozīšanu (turpmāk - Regulas Nr. 166/2006) 7. pants neparedz dalībvalstu pienākumu noteikt kompetento iestādi, bet ir viens no gadījumiem, kad šajā regulā minētas kompetentās iestādes funkcijas, lūdzam izvērtēt un atsauces uz minētās regulas vienību vietā atsaukties uz minētās regulas 2. panta 2. punktu, no kura izriet, ka attiecīgo iestādi ieceļ dalībvalstis, tādējādi izslēdzot interpretācijas iespējas, ka attiecīgo funkciju izpildei varētu tikt noteiktas vairākas kompetentās iestādes, ko minētā regula pieļauj.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ir kompetentā iestāde, kas uztur reģistru saskaņā ar Eiropas Parlamenta un Padomes 2006. gada 18. janvāra Regulu (EK) Nr. 166/2006 par Eiropas Piesārņojošo vielu un izmešu pārneses reģistra ieviešanu un Padomes Direktīvu 91/689/EEK un 96/61/EK grozīšanu (turpmāk - Regula Nr. 166/2006).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izveido un uztur piesārņojošo vielu reģistru, kurā apkopoti operatora veiktā monitoringa dati. Reģistra dati ir brīvi pieejami sabiedrībai Centra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40.panta pirmā daļa noteic, ka publiska persona var deleģēt privātpersonai un citai publiskai personai (turpmāk – pilnvarotā persona) pārvaldes uzdevumu, ja pilnvarotā persona attiecīgo uzdevumu var veikt efektīvāk. Savukārt Valsts pārvaldes iekārtas likuma 42.pants noteic, ka privātpersonai jābūt tiesīgai veikt attiecīgo pārvaldes uzdevumu. Lemjot par pārvaldes uzdevuma deleģēšanu privātpersonai, ņem vērā tās pieredzi, reputāciju, resursus, personāla kvalifikāciju, kā arī citus kritērijus. Lemjot par pārvaldes uzdevuma deleģēšanu personu apvienībai, izvērtē, vai tā nepārstāv atsevišķas mantiski vai citādi ieinteresētas grupas intereses. Ievērojot minēto, lūdzam papildināt likumprojekta anotāciju ar atbilstošu informāciju saistībā ar likumprojekta 13. panta otrajā daļā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savā tīmekļvietnē nodrošina piekļuvi piesārņojošo vielu un izmešu pārneses reģistram saskaņā ar Regulas Nr. 166/2006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izveido un uztur piesārņojošo vielu reģistru, kurā apkopoti operatora veiktā monitoringa dati. Reģistra dati ir brīvi pieejami sabiedrībai Centra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vai ar likumprojekta 13. panta otrajā daļā minēto reģistru saprotams valsts piesārņojošo vielu un izmešu pārneses reģistrs regulas Nr. 166/2006 izpratnē. Nepieciešamības gadījumā lūdzam atbilstoši precizēt minētā reģistra nosaukumu. Kā arī lūdzam izvērtēt, vai ar likumprojekta 13. panta otro daļu netiek dublētas attiecīgajā regulā ietvertās prasības attiecībā uz piesārņojošo vielu un izmešu pārneses reģistra saturu. Attiecīgā gadījumā lūdzam precizēt likumprojektu, nodrošinot, ka minētās regulas Nr. 166/2006 prasības netiek dublētas, nepieciešamības gadījumā izdarot atbilstošu atsauci saskaņā ar noteikumu Nr. 108 172. punktu.Vēršam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savā tīmekļvietnē nodrošina piekļuvi piesārņojošo vielu un izmešu pārneses reģistram saskaņā ar Regulas Nr. 166/2006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uzsāktu A vai B kategorijas piesārņojošo darbību, kā arī būtisku darbības izmaiņu gadījumā, operators saņem atļauju, kurā noteiktas operatoram saistošas prasības piesārņojošas darbības veikšanai. Atļauju izdod Dienests piesārņojošai darbībai konkrētā ģeogrāfiskā vietā uz visu attiecīgā objekta darbības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nozīmē “konkrētā ģeogrāfiska vietā”? Vienai adresei jeb konkrētām ģeogrāfiskām koordinātēm? Konkrēta ģeogrāfiska vieta ir arī viens novads, arī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 no dzīves – cūku fermai ir A kat.atļauja un vēlamies uzglabāt kūtsmēslus krātuvē, kura atrodas 50 km attālumā. VVD saka, ka jāveic grozījumi A kat.atļaujā. Vai arī tomēr tai būtu nepieciešama C kat.reģ.?</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piemērs ir 2 ģeogrāfiskās vietas, bet attiecībā uz konkrēto piemēru tās nebūs 2 piesārņojošas darbības, jo kūtsmēslu krātuvei kā tādai nav nepieciešams saņemt piesārņojošas darbības atļauju vai reģistrēt C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kategorijas piesārņojošas darbības atļaujā darbības aprakstā ir jābūt informācijai par šo kūtsmēslu krātuvi. Viena piesārņojoša darbība var būt vairākos blakusesošos adresācijas objektos.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emisija no vairāku operatoru objektiem, kuros veic piesārņojošas darbības, ietekmē vienu un to pašu teritoriju, nosakot atļaujas kategoriju, Dienests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Corporation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neatbalsta Likumprojektā ietverto noteikumu operatoram summēt objektu jaudas vai saražotās produkcijas apjomu situācijā, kad vairākas piesārņojošās darbības ietekmē vienu un to pašu teritoriju. Uzņēmuma darbības jauda un saražotās produkcijas apjoms ir komercnoslēpums, kā to nosaka “Komerclikums”, tāpēc ar Likumprojektu nevar uzlikt pienākumu neievērot “Komerclikuma”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emisija no vairāku operatoru objektiem, kuros veic piesārņojošas darbības, ietekmē vienu un to pašu teritoriju, nosakot atļaujas kategoriju, Dienests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Management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Licenciāts iebilst pret Likumprojektā ietverto pienākumu operatoram likt summēt objektu jaudas vai saražotās produkcijas apjomu, ja gadījumā vairākas piesārņojošās darbības ietekmē vienu un to pašu teritoriju. Komerclikuma normas nosaka, ka uzņēmuma darbības jauda un saražotās produkcijas apjoms ir komercnoslēpums, tāpēc ar Likumprojektu nevar uzlikt par pienākumu operatoram neievērot Komerclikuma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emisija no vairāku operatoru objektiem, kuros veic piesārņojošas darbības, ietekmē vienu un to pašu teritoriju, nosakot atļaujas kategoriju, Dienests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neiet kopā ar anotācijā norādīto, ka VVD norādīto, ka cementa ražotni ar autoservisu neliks apvienot…. šī norma ir labojama, lai atbilstu idejai, ka nevar mākslīgi sadalīt darbības lai izvairītos no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Dienesta un operatoru savstarpējā saziņa, turpmākas procesuālas darbības saistībā ar atļaujām vai C kategorijas reģistrāciju un visa dokumentu aprite tiek veikta elektroniski Dienesta informācijas sistēmā. Dienests atļauju, C kategorijas reģistrāciju vai pieņemto lēmumu pa atteikumu izsniegt atļauju vai reģistrēt C kategorijas piesārņojošo darbību operatoram paziņo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dienestam nav sistēmas, kurā var pārvaldīt A un B kategorijas atļaujas. Sistēmas kapacitāte ir optimāla nelielai C kategorijas darbībai.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kādam no VARAM ir šaubas, LAPNA biedri nodemonstrēt praksē, jo tieši šobrīd mocas ar atļaujas grozījumu ievadīšanu sistēmā (pareizāk sakot – darbības imitāciju, jo sistēmas kapacitāte nodrošina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(8) Dienesta un operatoru savstarpējā saziņa, turpmākas procesuālas darbības saistībā ar atļaujām vai C kategorijas reģistrāciju un visa dokumentu aprite tiek veikta elektroniski Dienesta informācijas sistēmā. Dienests atļauju, C kategorijas reģistrāciju vai pieņemto lēmumu pa atteikumu izsniegt atļauju vai reģistrēt C kategorijas piesārņojošo darbību operatoram paziņo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saistīts ar likumprojektu, bet gan ar sistēmas funkcionalitāti un tas ir risināms konkrētas atļaujas iesnieguma sagatavošanas procesā, ja rodas problēmas, nekavējoties nepieciešams sazināties ar Valsts vides dienestu. Vēršam uzmanību, ka Valsts vides dienests nepārtraukti strādā pie elektronisko pakalpojumu pilnveidošanas. Ja ir priekšlikumi sistēmas pilveidei, aicinām vērsties Valsts vides dienestā.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iesnieguma iesniegšanas prasības, kārtību, iekļaujamo informāciju,  termiņus un  iesnieguma izskatīšanas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iesnieguma iesniegšanas un izskatīšanas vispārīgās prasības attiecībā uz iesniegumu, kas iesniegts, lai ierosinātu administratīvo procesu iestādē, noteic APL 56. pants. Savukārt APL 64. panta pirmā daļa noteic,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Attiecīgi norādām, ka likumprojekta 15. panta desmitās daļas 1. punktā ietvertais pilnvarojums Ministru kabinetam ir pieļaujams, ja uz tā pamata izdotajos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precizēta iesniegumā iekļaujamā informācija un iesnieguma ieniegšanas un izskatīšanas kārtība, kas nedublē un nav pretrunā ar APL ietverto regulējumu,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noteikts tāds iesnieguma iesniegšanas termiņš, kas ir īsāks par APL 64. panta pirmajā daļā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15. panta desmitās daļas 1. punktā ietverto pilnvarojumu Ministru kabinetam vai izslēgt likumprojekta 15. panta desmitās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atļaujas iesniegumā norādāmo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atļaujā iekļaujamo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akta formu un sastāvdaļas noteic APL 67. panta otrā daļa. Attiecīgi norādām, ka likumprojekta 15. panta desmitās daļas 2. punktā ietvertais pilnvarojums Ministru kabinetam ir pieļaujams, ja uz tā pamata izdotajos Ministru kabineta noteikumos tiek precizēta administratīvajā aktā (atļaujā) iekļaujamā informācija un tie nedublē un nav pretrunā ar APL 67. panta otrajā daļā noteikto. Ievērojot minēto, lūdzam atbilstoši precizēt vai izslēgt likumprojekta 15. panta desmitās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piesārņojošas darbības atļaujā ir vairākas sadaļas un tiek regulētas vairākas jomas (piemēram, darbības ar atkritumiem, prasības gaisa aizsardzībai, prasības augsnes aizsardzībai utt.), kā arī ir svarīgi nodrošināt visām atļaujām vienotu saturisko ietvaru un gan VVD, gan operatoriem noteiktu skaidrību, tomēr ir izvēlēta pieeja MK noteikumu līmenī regulēt atļaujas saturu.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atļaujā iekļaujamo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iesnieguma iesniegšanas prasības, kārtību, iekļaujamo informāciju, termiņus un iesnieguma izskatīšanas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70. panta otrajai daļai administratīvo aktu paziņo adresātam Paziņošanas likuma noteiktajā kārtībā. Tādējādi nav nepieciešams likumprojektā ietvert pilnvarojumu Ministru kabinetam noteikt kārtību, kādā operatoram tiek izsniegts lēmums par atļauju veikt C kategorijas piesārņojošo darbību. Ievērojot minēto, lūdzam izslēgt likumprojekta 15. panta vienpadsmitās daļas 1. punktu vai papildināt likumprojekta anotāciju ar pamatojumu likumprojektā noteikt speciālu regulējumu attiecībā uz likumprojekta 15. panta vienpadsmitās daļas 1. punktā minētā administratīvā akta paziņošanu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iesnieguma iesniegšanas prasības, kārtību, iekļaujamo informāciju, termiņus un iesnieguma izskatīšanas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iesnieguma iesniegšanas un izskatīšanas vispārīgās prasības attiecībā uz iesniegumu, kas iesniegts, lai ierosinātu administratīvo procesu iestādē, noteic APL 56. pants. Savukārt APL 64. panta pirmā daļa noteic,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Attiecīgi norādām, ka likumprojekta 15. panta vienpadsmitās daļas 1. punktā ietvertais pilnvarojums Ministru kabinetam ir pieļaujams, ja uz tā pamata izdotajos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precizēta iesniegumā iekļaujamā informācija un iesnieguma ieniegšanas un izskatīšanas kārtība, kas nedublē un nav pretrunā ar APL ietverto regulējumu,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noteikts tāds iesnieguma iesniegšanas termiņš, kas ir īsāks par APL 64. panta pirmajā daļā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15. panta vienpadsmitās daļas 1. punktā ietverto pilnvarojumu Ministru kabinetam vai izslēgt likumprojekta 15. panta vienpadsmitās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C kategorijas piesārņojošas darbības veikšanai nav tāds pats iesniegums kā APL 56.pantā norādītais iesniegums, bet tas ir dokuments, kas satur informāciju par veicamo piesārņojošo darbību un tās ietekmi uz vidi (piemēram, izmantotās ķīmiskās vielas, notekūdeņu apsaimniekošanas risinājumi u.c. specifiski jautājumi), līdz ar to MK noteikumu līmenī paredzēts noteikt tā saturu, lai operators, kas plāno veikt attiecīgo piesārņojošo darbību būtu informēts, kāda satura iesniegums viņam būs jāaizpilda, lai pieteiktu savu piesārņojošo darbību. Redakcija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lēmuma izsniegšanas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15. panta astotās daļas otrais teikums jau noteic, ka Valsts vides dienests atļauju, C kategorijas reģistrāciju vai pieņemto lēmumu par atteikumu izsniegt atļauju vai reģistrēt C kategorijas piesārņojošo darbību operatoram paziņo dienesta informācijas sistēmā, tādējādi nav saprotams likumprojekta 15. panta vienpadsmitās daļas 2. punktā ietvertā pilnvarojuma saturs. Norādām, ka atbilstoši noteikumu Nr. 108 3.2. apakšpunktam normatīvajā aktā neietver normas, kas dublē augstāka vai tāda paša spēka normatīvā akta tiesību normās ietverto normatīvo regulējumu. Ievērojot minēto, lūdzam izslēgt likumprojekta 15. panta vienpadsmitās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Izmaiņu veikšana izdotajā atļaujā un atļaujas aktualizēšana, C reģistrācijas aktualizēšana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2.2. apakšpunktam normatīvā akta projektu raksta, cita starpā ievērojot juridisko terminoloģiju. Ievērojot minēto, lūdzam aizstāt likumprojekta 16. pantā vārdus "veikt izmaiņas atļaujā" ar vārdiem "grozīt atļauju" atbilstošā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Izmaiņu veikšana izdotajā atļaujā un atļaujas aktualizēšana, C reģistrācijas aktualizēšana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16. panta redakcijas nav viennozīmīgi secināms, kas likumprojekta 16. pantā tiek saprasts ar vārdkopu "atļaujas aktualizēšana". Norādām, ka no pašreizējās panta redakcijas secināms, ka ar vārdkopu "atļaujas aktualizēšana" tiek saprastas darbības, kuras dienests izpilda, lai veiktu izmaiņas operatoram izsniegtajā atļaujā vai C reģistrācijā. Tāpat nav saprotams, kāpēc attiecībā uz atļauju tiek lietoti vārdi "izmaiņu veikšana un aktualizēšana," bet uz C reģistrāciju "aktualizēšana". Tieslietu ministrijas ieskatā izmaiņu veikšana dienesta izsniegtajā atļaujā vai C reģistrācijā faktiski apzīmē tās pašas darbības, kuras saprot ar dienesta izsniegtās atļaujas vai C reģistrācijas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16. panta redakciju, vienlaikus papildinot likumprojekta anotāciju ar skaidrojumu par atšķirībām starp izmaiņu veikšanu dienesta izdotajā atļaujā vai C reģistrācijā un šīs atļaujas vai reģistrācijas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Izmaiņas atļaujā tiek veiktas tādos termiņos, kas norādīti šī likuma </w:t>
            </w:r>
            <w:r w:rsidR="00000000" w:rsidRPr="00000000" w:rsidDel="00000000">
              <w:rPr>
                <w:rtl w:val="0"/>
              </w:rPr>
              <w:t xml:space="preserve">17. </w:t>
            </w:r>
            <w:r w:rsidR="00000000" w:rsidRPr="00000000" w:rsidDel="00000000">
              <w:rPr>
                <w:rtl w:val="0"/>
              </w:rPr>
              <w:t xml:space="preserve">pantā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 1. panta 3. punktam izmaiņas objektā vai iekārtā vai tā darbībā, tai skaitā, objekta vai iekārtas paplašināšanu vai piesārņojošās darbības veida maiņu, kas var būtiski nelabvēlīgi ietekmēt cilvēku veselību vai vidi vai kas var ietekmēt emisiju robežvērtības, kuru ievērošana jānodrošina attiecīgā objekta operatoram, likumprojektā saprot ar terminu "būtiska darbības izmaiņa". Likumprojekta 16.pantā ietverts regulējums par izmaiņu veikšanu operatoram izdotajā atļaujā, atļaujas aktualizēšanu un C reģistrācijas aktualizēšanu, tādējādi secināms, ka operatoram izdotajā atļaujā iespējams veikt gan būtiskas darbības izmaiņas, gan izmaiņas. Vienlaikus likumprojekts neparedz noteikumus par būtiskas darbības izmaiņu veikšanu Valsts vides dienesta izdotajā atļaujā vai C kategorijas reģistrācijā.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noteiktības nolūkā lūdzam papildināt likumprojekta anotāciju ar skaidrojumu par izmaiņām, uz kurām attiecināms likumprojekta 16. panta pirmajā daļā ietvertais regulējums, vienlaikus norādot, vai likumprojekta 16. pants attiecināms arī uz tādām izmaiņām kā operatora kontaktinformācija, operatora nosaukums u.tml. Norādām, ka gadījumā, ja likumprojekta 16. pants attiecināms arī uz šāda veida izmaiņām, vērtējams likumprojekta 16. panta trešajā daļā noteiktā izmaiņu veikšanas termiņa samērīgums. Nepieciešamības gadījumā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Atļaujas izdošanas un C kategorijas reģistrācijas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- 21.01.2022.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kompetentā institūcija var lemt uz laiku apturēt atļauju, ko šobrīd nosaka Likumprojekta 17. pants, un pagarināt atļaujas saņemšanas termiņu uz informācijas pieprasīšanas laiku. Ņemot vērā, ka šī norma attieksies uz visu kategoriju atļaujām un no Likumprojekta anotācijas ir redzams, ka VARAM nav apzinājusi un izvērtējusi nozares, kurās darbības apturēšana uz laiku nav iespējama, piemēram tehnoloģiskā procesa specifikas dēļ, norma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Iesnieguma iesniegšanas, atļaujas izsniegšanas, C reģistrācijas un grozījumu veikšanas termiņi un citas procesuālās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Atļaujas izdošanas un C kategorijas reģistrācijas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Corporation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nav pieļaujama situācija, kad Dienests var lemt uz laiku apturēt atļauju un pagarināt atļaujas saņemšanas termiņu uz informācijas pieprasīšanas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Atļaujas izdošanas un C kategorijas reģistrācijas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Management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pieļaujama situācija, ka kompetentā institūcija var lemt uz laiku apturēt atļauju, ko šobrīd nosaka Likumprojekta 17. pants, kamēr pati kompetentā institūcija var pagarināt atļaujas saņemšanas termiņu uz informācijas pieprasīšanas laiku. Vai Vides aizsardzības un reģionālās attīstības ministrija ir apzinājusi un izvērtējusi nozares, kurās darbības apturēšana uz laiku nav iespējama, piemēram tehnoloģiskā procesa specifikas dēļ? Cik un kādas nozares Latvijā šobrīd tiek skartas, ievērojot, ka norma attieksies uz visu kategoriju atļaujām? Ja gadījumā tāds izvērtējums nav veikts, tad prasība ir noraidāma.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piesārņojošām darbībām atļauju izsniedz 90 dienu laikā no iesnieguma pieņemšanas brīža. Šajā termiņā neieskaita dienas, kurās operators sagatavo un iesniedz Dienesta pieprasīto informāciju. Uz laiku līdz tiek iesniegta pieprasītā informācija, atļaujas izsniegšanas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pieņemšana jānodala kā starplēmums, ar ko tik atzīts, ka informācijas apjoms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iesnieguma pieņemšanas brīdis un kādā laika periodā VVD lemj par iesnieguma pieņemšanu/nepieņemšanu/papildus informācijas pieprasīšanu. Šodien reāli papildus informāciju paprasa termiņa pēdējās dienās un tad aiziet jauns termiņš. Mūsuprāt, vārds “pieņemšanas” visā šajā pantā ir jāaizstāj ar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pants. Atļaujas izdošanas un C kategorijas reģistrācijas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piesārņojošām darbībām atļauju izsniedz 90 dienu laikā no iesnieguma</w:t>
            </w:r>
            <w:r w:rsidR="00000000" w:rsidRPr="00000000" w:rsidDel="00000000">
              <w:rPr>
                <w:b w:val="1"/>
                <w:rtl w:val="0"/>
              </w:rPr>
              <w:t xml:space="preserve"> saņemšanas</w:t>
            </w:r>
            <w:r w:rsidR="00000000" w:rsidRPr="00000000" w:rsidDel="00000000">
              <w:rPr>
                <w:rtl w:val="0"/>
              </w:rPr>
              <w:t xml:space="preserve"> brīža. Šajā termiņā neieskaita dienas, kurās operators sagatavo un iesniedz Dienesta pieprasīto objektīvi nepieciešamo informāciju. Uz laiku līdz tiek iesniegta pieprasītā informācija, atļaujas izsniegšanas procesu aptur.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60 dienu laikā no iesnieguma </w:t>
            </w:r>
            <w:r w:rsidR="00000000" w:rsidRPr="00000000" w:rsidDel="00000000">
              <w:rPr>
                <w:b w:val="1"/>
                <w:rtl w:val="0"/>
              </w:rPr>
              <w:t xml:space="preserve">saņemšanas </w:t>
            </w:r>
            <w:r w:rsidR="00000000" w:rsidRPr="00000000" w:rsidDel="00000000">
              <w:rPr>
                <w:rtl w:val="0"/>
              </w:rPr>
              <w:t xml:space="preserve">brīža. Šajā termiņā neieskaita dienas, kurās operators sagatavo un iesniedz Dienesta pieprasīto informāciju. Uz laiku līdz tiek iesniegta pieprasītā informācija, atļaujas izsniegšanas procesu aptur. Ja piesārņojošajai darbībai rīko publisko apspriešanu, atļauju izsniedz 90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piesārņojošas darbības reģistrē 14 dienu laikā no iesnieguma </w:t>
            </w:r>
            <w:r w:rsidR="00000000" w:rsidRPr="00000000" w:rsidDel="00000000">
              <w:rPr>
                <w:b w:val="1"/>
                <w:rtl w:val="0"/>
              </w:rPr>
              <w:t xml:space="preserve">saņemšanas</w:t>
            </w:r>
            <w:r w:rsidR="00000000" w:rsidRPr="00000000" w:rsidDel="00000000">
              <w:rPr>
                <w:rtl w:val="0"/>
              </w:rPr>
              <w:t xml:space="preserve"> brīža. Ja vienlaikus ar C kategorijas reģistrāciju jāizsniedz arī lēmums, tad C kategorijas piesārņojošu darbību reģistrē un lēmumu izsniedz 30 dienu laikā no iesnieguma </w:t>
            </w:r>
            <w:r w:rsidR="00000000" w:rsidRPr="00000000" w:rsidDel="00000000">
              <w:rPr>
                <w:b w:val="1"/>
                <w:rtl w:val="0"/>
              </w:rPr>
              <w:t xml:space="preserve">saņemšanas </w:t>
            </w:r>
            <w:r w:rsidR="00000000" w:rsidRPr="00000000" w:rsidDel="00000000">
              <w:rPr>
                <w:rtl w:val="0"/>
              </w:rPr>
              <w:t xml:space="preserve">brīža. Šajā termiņā neieskaita dienas, kurās operators sagatavo un iesniedz Dienesta pieprasīto informāciju. Uz laiku līdz tiek iesniegta pieprasītā informācija, reģistrācijas procesu aptur.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piesārņojošām darbībām atļauju izsniedz 90 dienu laikā no iesnieguma pieņemšanas brīža. Šajā termiņā neieskaita dienas, kurās operators sagatavo un iesniedz Dienesta pieprasīto informāciju. Uz laiku līdz tiek iesniegta pieprasītā informācija, atļaujas izsniegšanas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pieņemšana jānodala kā starplēmums, ar ko tik atzīts, ka informācijas apjoms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daļēji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piesārņojošām darbībām atļauju izsniedz 90 dienu laikā no iesnieguma pieņemšanas brīža. </w:t>
            </w:r>
            <w:r w:rsidR="00000000" w:rsidRPr="00000000" w:rsidDel="00000000">
              <w:rPr>
                <w:strike w:val="1"/>
                <w:rtl w:val="0"/>
              </w:rPr>
              <w:t xml:space="preserve">Šajā termiņā neieskaita dienas, kurās operators sagatavo un iesniedz Dienesta pieprasīto informāciju. Uz laiku līdz tiek iesniegta pieprasītā informācija, atļaujas izsniegšanas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atļauju izsniedz vai grozījumus veic 90 dienu laikā no brīža, kad Dienests ir pieņēmis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piesārņojošām darbībām atļauju izsniedz 90 dienu laikā no iesnieguma pieņemšanas brīža. Šajā termiņā neieskaita dienas, kurās operators sagatavo un iesniedz Dienesta pieprasīto informāciju. Uz laiku līdz tiek iesniegta pieprasītā informācija, atļaujas izsniegšanas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neparedz, ka laikā, kamēr tiek iegūta administratīvā akta izdošanai nepieciešamā informācija, administratīvais process iestādē tiek apturēts. Ievērojot minēto, lūdzam izslēgt likumprojekta 17. panta pirmās daļas trešo teikumu vai papildināt likumprojekta anotāciju ar pamatojumu noteikt speciālu regulējumu attiecībā uz administratīvo procesu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atļauju izsniedz vai grozījumus veic 90 dienu laikā no brīža, kad Dienests ir pieņēmis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 kategorijas piesārņojošām darbībām atļauju izsniedz 90 dienu laikā no iesnieguma pieņemšanas brīža. Šajā termiņā neieskaita dienas, kurās operators sagatavo un iesniedz Dienesta pieprasīto informāciju. Uz laiku līdz tiek iesniegta pieprasītā informācija, atļaujas izsniegšanas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64. panta pirmajai daļai,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Tādējādi likumprojekta 17. panta pirmajā daļā noteiktais termiņš administratīvā akta (atļaujas) izsniegšanai trīs reizes pārsniedz APL 64. panta pirmajā daļā noteikto termiņu. Papildus vēršam uzmanību, ka atbilstoši APL 64. panta pirmajai daļai iesnieguma izskatīšanas termiņu sāk skaitīt no iesnieguma saņemšanas dienas. Norādām, ka, ja likumprojekta 17. panta pirmajā daļā minētā iesnieguma pieņemšana ir procesuāla darbība, kas tiek veikta pēc iesnieguma iesniegšanas, iesnieguma izskatīšanās laiks tiek vēl paildzināts.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17. panta pirmo daļu, ja tajā minēto administratīvo aktu paredzams izsniegt APL 64. panta pirmajā daļā noteiktajā termiņā, vai papildināt likumprojekta anotāciju ar pamatojumu par nepieciešamību likumprojekta 17. panta pirmajā daļā noteikt speciālu regulējumu attiecībā uz tajā minētā administratīvā akta izdošanas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 kategorijas piesārņojošām darbībām atļauju izsniedz vai grozījumus veic 90 dienu laikā no brīža, kad Dienests ir pieņēmis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60 dienu laikā no iesnieguma pieņemšanas brīža. Šajā termiņā neieskaita dienas, kurās operators sagatavo un iesniedz Dienesta pieprasīto informāciju. Uz laiku līdz tiek iesniegta pieprasītā informācija, atļaujas izsniegšanas procesu aptur.Ja piesārņojošajai darbībai rīko publisko apspriešanu, atļauju izsniedz 90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definēt, kādu informāciju pieprasa, jo nereti tiek prasītas pilnīgas muļķības vai informācija, kas jau ir sniegta tikai citā formā, lai tādējādi pavilktu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pieprasāmo informāciju likumā nav iespējams konkrēti un detalizēti nodefinēt, jo tā var atšķirties tāpēc, ka tiek regulētas atšķirīgas piesārņojošās darbības un katrai var būt sava specifiska informācija, kas ir jākonkretizē.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60 dienu laikā no iesnieguma pieņemšanas brīža. Šajā termiņā neieskaita dienas, kurās operators sagatavo un iesniedz Dienesta pieprasīto informāciju. Uz laiku līdz tiek iesniegta pieprasītā informācija, atļaujas izsniegšanas procesu aptur.Ja piesārņojošajai darbībai rīko publisko apspriešanu, atļauju izsniedz 90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64. panta pirmajai daļai,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Tādējādi likumprojekta 17. panta otrajā daļā noteiktais termiņš administratīvā akta (atļaujas) izsniegšanai divas reizes pārsniedz APL 64. panta pirmajā daļā noteikto termiņu. Papildus vēršam uzmanību, ka atbilstoši APL 64. panta pirmajai daļai iesnieguma izskatīšanas termiņu sāk skaitīt no iesnieguma saņemšanas dienas. Norādām, ja likumprojekta 17. panta otrajā daļā minētā iesnieguma pieņemšana ir procesuāla darbība, kas tiek veikta pēc iesnieguma iesniegšanas, iesnieguma izskatīšanās laiks tiek vēl paildzināts.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17. panta otro daļu, ja tajā minēto administratīvo aktu paredzams izsniegt APL 64. panta pirmajā daļā noteiktajā termiņā, vai papildināt likumprojekta anotāciju ar pamatojumu par nepieciešamību likumprojekta 17. panta otrajā daļā noteikt speciālu regulējumu attiecībā uz tajā minētā administratīvā akta izdošanas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60 dienu laikā no iesnieguma pieņemšanas brīža. Šajā termiņā neieskaita dienas, kurās operators sagatavo un iesniedz Dienesta pieprasīto informāciju. Uz laiku līdz tiek iesniegta pieprasītā informācija, atļaujas izsniegšanas procesu aptur.Ja piesārņojošajai darbībai rīko publisko apspriešanu, atļauju izsniedz 90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17. panta otrajā daļā konsekventi norādīt atskaites punktu 90 dienu termiņa aprēķināšanai, ja piesārņojošajai darbībai rīko publisko apspriešanu, tādējādi nodrošinot nepārprotamu minētās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piesārņojošas darbības reģistrē 14 dienu laikā no iesnieguma pieņemšanas brīža. Ja vienlaikus ar C kategorijas reģistrāciju jāizsniedz arī lēmums, tad C kategorijas piesārņojošu darbību reģistrē un lēmumu izsniedz 30 dienu laikā no iesnieguma pieņemšanas brīža. Šajā termiņā neieskaita dienas, kurās operators sagatavo un iesniedz Dienesta pieprasīto informāciju. Uz laiku līdz tiek iesniegta pieprasītā informācija, reģistrācijas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neparedz, ka laikā, kamēr tiek iegūta administratīvā akta izdošanai nepieciešamā informācija, administratīvais process iestādē tiek apturēts. Ievērojot minēto, lūdzam izslēgt likumprojekta 17. panta trešās daļas trešo teikumu vai papildināt likumprojekta anotāciju ar pamatojumu noteikt speciālu regulējumu attiecībā uz administratīvo procesu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piesārņojošas darbības reģistrē 14 dienu laikā no iesnieguma pieņemšanas brīža. Ja vienlaikus ar C kategorijas reģistrāciju jāizsniedz arī lēmums, tad C kategorijas piesārņojošu darbību reģistrē un lēmumu izsniedz 30 dienu laikā no iesnieguma pieņemšanas brīža. Šajā termiņā neieskaita dienas, kurās operators sagatavo un iesniedz Dienesta pieprasīto informāciju. Uz laiku līdz tiek iesniegta pieprasītā informācija, reģistrācijas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Paziņošanas likuma 1. panta pirmās daļas izriet, ka dokumenti un informācija adresātam paziņojuma savlaicīgi, kvalitatīvi un atbilstoši privātpersonas tiesībām un likumiskajām interesēm. Paužam bažas, ka 30 dienas ir nesamērīgs laiks lēmuma paziņošanai un ir pretrunā Paziņošanas likuma 1. panta pirmajā daļā noteiktajam. Ievērojot minēto, lūdzam precizēt likumprojekta 17. panta trešajā daļā noteikto lēmuma paziņošanas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Panākta vienošanās elektroniskajā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C kategorijas piesārņojošas darbības reģistrācijai ir iesniegums, kas satur informāciju par noteiktās piesārņojošās darbības ietekmi uz vidi (radītās emisijas, atkritumu, atkritumu apsaimniekošanas risinājumi, notekūdeņu apsaimniekošanas risinājumi) un šāda veida iesniegumi VVD ir jāizvērtē, gan to atbilstība vides aizsardzības normatīvo aktu prasībām, gan jākonstatē, vai darbība atbilst teritorijas plānojumam, nereti nepieciešams prasīt papildus informāciju, līdz ar to uzskatām, ka termiņš ir samērīgs.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piesārņojošas darbības reģistrē 14 dienu laikā no iesnieguma pieņemšanas brīža. Ja vienlaikus ar C kategorijas reģistrāciju jāizsniedz arī lēmums, tad C kategorijas piesārņojošu darbību reģistrē un lēmumu izsniedz 30 dienu laikā no iesnieguma pieņemšanas brīža. Šajā termiņā neieskaita dienas, kurās operators sagatavo un iesniedz Dienesta pieprasīto informāciju. Uz laiku līdz tiek iesniegta pieprasītā informācija, reģistrācijas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nenoteic, ka C kategorijas reģistrācijai jāizsniedz lēmums. Attiecīgi lūdzam precizēt likumprojekta 17. panta trešo daļu, nepieciešamības gadījumā papildinot likumprojektu ar atbilstošu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piesārņojošas darbības reģistrē 14 dienu laikā no iesnieguma pieņemšanas brīža. Ja vienlaikus ar C kategorijas reģistrāciju jāizsniedz arī lēmums, tad C kategorijas piesārņojošu darbību reģistrē un lēmumu izsniedz 30 dienu laikā no iesnieguma pieņemšanas brīža. Šajā termiņā neieskaita dienas, kurās operators sagatavo un iesniedz Dienesta pieprasīto informāciju. Uz laiku līdz tiek iesniegta pieprasītā informācija, reģistrācijas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70. panta pirmajai daļai, ja ārējā normatīvajā aktā nav noteikts citādi, administratīvais akts stājas spēkā ar brīdi, kad tas paziņots adresātam. Attiecīgi nav saprotams, kuri varētu būt likumprojekta 17. panta trešajā daļā minētie gadījumi, kad operatoram netiek paziņots (izsniegts) lēmums par atļauju tam veikt plānotās C kategorijas piesārņojošo darbnīcu. Ievērojot minēto, lūdzam precizēt likumprojekta 17. panta trešo daļu, vienlaikus papildinot likumprojekta anotāciju ar skaidrojumu par minētās normas saturu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kategorijas piesārņojošas darbības reģistrē 14 dienu laikā no iesnieguma pieņemšanas brīža. Ja vienlaikus ar C kategorijas reģistrāciju jāizsniedz arī lēmums, tad C kategorijas piesārņojošu darbību reģistrē un lēmumu izsniedz 30 dienu laikā no iesnieguma pieņemšanas brīža. Šajā termiņā neieskaita dienas, kurās operators sagatavo un iesniedz Dienesta pieprasīto informāciju. Uz laiku līdz tiek iesniegta pieprasītā informācija, reģistrācijas procesu aptur.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neparedz, ka laikā, kamēr tiek iegūta administratīvā akta izdošanai nepieciešamā informācija, administratīvais process iestādē tiek apturēts. Papildus vēršam uzmanību, ka atbilstoši APL 64. panta pirmajai daļai iesnieguma izskatīšanas termiņu sāk skaitīt no iesnieguma saņemšanas dienas. Norādām, ja likumprojekta 17. panta trešajā daļā minētā iesnieguma pieņemšana ir procesuāla darbība, kas tiek veikta pēc iesnieguma iesniegšanas, iesnieguma izskatīšanās laiks tiek vēl paildzināts.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17. panta trešās daļas trešo teikumu vai papildināt likumprojekta anotāciju ar pamatojumu noteikt speciālu regulējumu attiecībā uz administratīvo procesu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sabiedrības līdzdalību, operators sniedz informāciju sabiedrībai par plānoto A vai B kategorijas piesārņojošo darbību vai izmaiņām esošā A vai B kategorijas piesārņojošā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zemāk ir ierakstīts, ka jāinformē sabiedrība uzsākot darbību un pie būtiskām izmaiņām, es ieteiktu arī šeit pirms izmaiņām ierakstīt vārdu “būtiskām”.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sabiedrības līdzdalību, operators sniedz informāciju sabiedrībai par plānoto A vai B kategorijas piesārņojošo darbību vai izmaiņām esošā A vai B kategorijas piesārņojošā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“Par piesārņojumu” 27. pantā atrunāts, ka: (1) Iesniegums A kategorijas atļaujas, bet Ministru kabineta noteiktajos gadījumos - arī B kategorijas atļaujas saņemšanai ir pieejams sabiedrībai, lai tā varētu iesniegt priekšlikumus ar atļaujas izsniegšanu saistītajos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 ka jaunā kārtība paredz, ka sabiedrības iesaiste notiek vēl pirms iesnieguma iesniegšanas un līdz ar tā iesniegšanu? Nav saprotams, kāpēc ir nepieciešama šāda dubultā iesaiste. Nav arī saprotama kārtība un forma, kādā “operators sniedz informāciju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sabiedrības līdzdalību, operators sniedz informāciju sabiedrībai par plānoto A vai B kategorijas piesārņojošo darbību vai izmaiņām esošā A vai B kategorijas piesārņojošā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kur un kādā veidā operators sniedz informāciju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sabiedrība varētu iesniegt priekšlikumus ar atļaujas izsniegšanu saistītajos jautājumos, Dienesta tīmekļvietnē ir pieejams operatora iesniegums atļaujas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18. pantu ar vārdiem “Ja A vai B kategorijas piesārņojošā darbība tiek veikta militārā objektā, dienesta tīmekļvietnē ir pieejams tikai attiecīgā iesnieguma kopsavilkums.” Šāds nosacījums pastāv jau šobrīd un ir noteikts Ministru kabineta 30.11.2010. noteikumu Nr.1082 “Kārtība, kādā piesakāmas A, B un C kategorijas piesārņojošas darbības un izsniedzamas atļaujas A un B kategorijas piesārņojošo darbību veikšanai”  36. punktā un nodrošina to, ka publiski nav pieejama detalizēta informācija par valsts aizsardzības kritiskās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sabiedrība varētu iesniegt priekšlikumus ar atļaujas izsniegšanu saistītajos jautājumos, Dienesta tīmekļvietnē ir pieejams operatora iesniegums atļaujas saņemšanai. </w:t>
            </w:r>
            <w:r w:rsidR="00000000" w:rsidRPr="00000000" w:rsidDel="00000000">
              <w:rPr>
                <w:u w:val="single"/>
                <w:rtl w:val="0"/>
              </w:rPr>
              <w:t xml:space="preserve">Ja A vai B kategorijas piesārņojošā darbība tiek veikta militārā objektā, dienesta tīmekļvietnē ir pieejams tikai attiecīgā iesnieguma kopsavilkums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sabiedrības līdzdalību atļaujas izsniegšanas procesā, Dienesta tīmekļvietnē ir pieejams operatora iesniegums līdz atļaujas saņemšanai. Ja A vai B kategorijas piesārņojošā darbība tiek veikta militārā objektā, dienesta tīmekļvietnē ir pieejams tikai attiecīgā iesnieguma kopsavilkums.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Operators organizē publisko apspriešanu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18. panta ceturtajā daļā neizdalīt atsevišķi atkritumu sadedzināšanas vai līdzsadedzināšanas piesārņojošās darbības, ņemot vērā, ka arī uz attiecīgajām darbībām attiecas iedalījums kategorijās un nav loģiski un skaidri, ja līdztekus noteiktas kategorijas piesārņojošām darbībām uzskaitījumā līdztekus norāda uz konkrētu kategoriju elementiem. Kā arī lūdzam sniegt skaidrojumu likumprojekta anotācijā, vai ar likumprojektu netiek sašaurināts gadījumu loks, kad tiek rīkota publiskā apspriešana, salīdzinot ar likuma "Par piesārņojumu" (jo īpaši sk. minētā likuma 27. panta 1.</w:t>
            </w:r>
            <w:r w:rsidR="00000000" w:rsidRPr="00000000" w:rsidDel="00000000">
              <w:rPr>
                <w:vertAlign w:val="superscript"/>
                <w:rtl w:val="0"/>
              </w:rPr>
              <w:t xml:space="preserve">1</w:t>
            </w:r>
            <w:r w:rsidR="00000000" w:rsidRPr="00000000" w:rsidDel="00000000">
              <w:rPr>
                <w:rtl w:val="0"/>
              </w:rPr>
              <w:t xml:space="preserve"> daļas 1., 2. un 3. punktu, attiecīgā gadījumā sniedzot tam tiesību normās balstītu pamatojumu. Nepieciešamības gadījumā lūdzam precizēt likumprojekta 18.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atkritumu sadedzināšanas un līdzsadedzināšanas piesārņojošām daarbībām tiek veikta publiskā apspriešana, jo tāda ir bijusi līdzšinējā prakse, ņemot vērā šo piesārņojošo darbību ietekmi uz vidi.  Saskaņā ar Atkritumu apsaimniekošanas valsts plānu 2021.-2028.gadam, 2035.gadā ir jānodrošina, ka tiek pārstrādāti 65% no radītājiem sadzīves atkritumiem, savukārt sadzīves atkritumu poligonos ir pieļaujams apglabāt 10% no radītajiem sadzīves atkritumiem, līdz ar to kā viens no pārstrādes veidiem ir atkritumu reģenerācija tos sadedzinot un iegūstot enerģiju. Ņemot vērā, ka minētās darbības rada būtisku gaisa piesārņojumu, tad ir izvēlēta pieeja šo piesārņojošo darbību gadījumā organizēt publiskās apspriešanas sanāksmi, lai sabiedrības pārstāvji var uzdot jautājumus operatoram un saņemt atbildes.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Operators organizē</w:t>
            </w:r>
            <w:r w:rsidR="00000000" w:rsidRPr="00000000" w:rsidDel="00000000">
              <w:rPr>
                <w:b w:val="1"/>
                <w:rtl w:val="0"/>
              </w:rPr>
              <w:t xml:space="preserve"> </w:t>
            </w:r>
            <w:r w:rsidR="00000000" w:rsidRPr="00000000" w:rsidDel="00000000">
              <w:rPr>
                <w:rtl w:val="0"/>
              </w:rPr>
              <w:t xml:space="preserve">publisko apspriešanu šādos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veikšanai vai būtiskām izmaiņām tajā, ja Dienests vai pašvaldība ir pieņēmusi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noteikti kritēriji, lai šis nav lēmums pēc principa gribu – negribu.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ir domāts individuālām situācijām, kurām nav iespējams noteikt vienotus kritērijus, jo tā kā plānota darbība pašvaldības teritorijā, tad pašvaldībai vajadzētu dot tiesības lemt par savu iedzīvotāju iesaisti lēmumu pieņemšanā.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veikšanai vai būtiskām izmaiņām tajā, ja Dienests vai pašvaldība ir pieņēmusi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netiek paredzēts, ka operators vai Dienests iesniegumu nosūta pašvaldībai, lai tā varētu iepazīties ar paredzēto darbību un sniegt priekšlikumus atļaujas izsniegšanai, tad nepamatots ir nosacījums, ka pašvaldība varētu pieņemt lēmumu par sabiedriskās apspriešanas nepieciešamību B kategorijas piesārņojošai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minētā prasība attiecībā uz pašvaldību ir svītrojama, vai arī likumprojekts papildināms ar pantu, ka pirms atļaujas izsniegšanas Dienests iesniegumu nosūta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 kategorijas piesārņojošo darbību veikšanai vai būtiskām izmaiņām tajā, ja Dienests vai pašvaldība ir pieņēmusi lēmumu par publisko apspriešanu.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netiek paredzēts, ka operators vai Dienests iesniegumu nosūta pašvaldībai, lai tā varētu iepazīties ar paredzēto darbību un sniegt priekšlikumus atļaujas izsniegšanai, tad nepamatots ir nosacījums, ka pašvaldība varētu pieņemt lēmumu par sabiedriskās apspriešanas nepieciešamību B kategorijas piesārņojošai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minētā prasība attiecībā uz pašvaldību ir svītrojama, vai arī likumprojekts papildināms ar pantu, ka pirms atļaujas izsniegšanas Dienests iesniegumu nosūta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atļaujas izdošanu un izmaiņu veikšanu atļaujā  maksājama valsts nodeva. Valsts nodevu neatmaksā, ja Dienests pieņem lēmumu par atteikumu izdot atļauju vai veikt izmaiņas atļaujā. Ministru kabinets nosaka valsts nodevas apmēru, samaksas kārtību un nosacījumus, kā arī atbrīvojumus no valsts nodevas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nodokļiem un nodevām" 10. panta otrās daļas pirmais teikums noteic, ka Ministru kabineta noteikumos par valsts nodevām jāparedz to maksāšanas kārtība, likmes, atvieglojumi, atbrīvojumi, kā arī valsts nodevas atmaksas kārtība gadījumos, kad pieņemts nelabvēlīgs gala lēmums, ja šajā likumā vai citos likumos nav noteikts citādi. Tādējādi secināms, ka likumdevējs paredzējis, ka nelabvēlīga administratīvā akta izdošanas gadījumā iemaksātā valsts nodeva ir atmaksājama, ja vien likumā nav noteikts citādi. Ievērojot minēto, lūdzam izslēgt likumprojekta 19. panta otro teikumu vai papildināt likumprojekta anotāciju ar izvērstu pamatojumu noteikt speciālu regulējumu attiecībā uz valsts nodevas atmaksas kārtību gadījumā, ja izdots adresātam nelabvēlīgs administratīvais akts.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lēmums par atteikumu izsniegt atļauju vai veikt grozījumus atļaujā.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atļaujas izdošanu un izmaiņu veikšanu atļaujā  maksājama valsts nodeva. Valsts nodevu neatmaksā, ja Dienests pieņem lēmumu par atteikumu izdot atļauju vai veikt izmaiņas atļaujā. Ministru kabinets nosaka valsts nodevas apmēru, samaksas kārtību un nosacījumus, kā arī atbrīvojumus no valsts nodevas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ar 2018.gada 21.februāra vēstuli Nr.7.3.1/30 jau informēja visas nozaru ministrijas, ka Valsts sekretāru sanāksmes laikā 2018.gada 1.februārī tika izskatīts jautājums par nepieciešamību un pieļaujamību izstrādāt Ministru kabineta noteikumu projektus, kas paredz valsts nodevas neatmaksāšanas gadījumus. Ņemot vērā, ka likuma “Par nodokļiem un nodevām” regulējums jau šobrīd satur pietiekamu regulējumu par valsts nodevas neatmaksāšanas gadījumiem*, lai novērstu Ministru kabineta noteikumu un likuma “Par nodokļiem un nodevām” sistēmiskas pretrunas un neveicinātu regulējuma plūdus, minētajā Valsts sekretāru sanāksmē tika nolemts atteikties no prakses gatavot Ministru kabineta noteikumu projektus par valsts nodevas neatmaksāšanas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iebilstam pret piedāvāto tiesību normas redakciju un lūdzam to precizēt, ievērojot arī turpmāk minēto apsvērumu.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nodokļiem un nodevām” 1.panta 2.punktā sniegtajam termina skaidrojumu, valsts nodeva ir uzskatāma par vienu no nozares politikas veidošanas instrumentiem, ar kuras starpniecību tiek veicināta (piemēram, valsts nodevas apmēru samazinot) vai ierobežota (piemēram, valsts nodevas apmēru palielinot) personas darbība konkrētajā nozarē, vienlaikus to kontrolējot. Valsts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nodevas apmērs sevī ietver vairākas komponentes un viena no tām ir maksājums, kuras mērķis ir nodrošināt iespēju institūcijai, kas konkrēto pakalpojumu vai nodrošinājumu sniegusi, uzraudzīt šīs personas turpmāko darbību saņemtā pakalpojuma vai nodrošinājuma darbības laikposmā.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norādām, ka gadījumos, ja tiek paredzēts, ka konkrētā samaksātā valsts nodeva netiek atmaksāta, ja iestāde ir pieņēmusi negatīvu lēmumu, ar kuru personai ir atteikts sniegt tās pieprasīto pakalpojumu vai nodrošinājumu, tad šāds nosacījums ir īpaši pamatojams (skaidrojams) tiesību akta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ir ietverams detalizētāks skaidrojums par izvēlēto risinājumu neatmaksāt valsts nodevu, jo apstāklis, ka iestāde ir ieguldījusi darbu, izvērtējot iesniegto iesniegumu, nav pietiekams arguments, ņemot vērā to, ka valsts nodevas apmērs nav vienlīdzīgs maksājumam par iestādes veiktajām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likuma “Par nodokļiem un nodevām” 10.panta otro daļu, no kuras izriet, ka Ministru kabineta noteikumos ir pieļaujams paredzēt valsts nodevas atmaksas (nevis neatmaksāšanas) kārtību gadījumos, kad pieņemts nelabvēlīgs gala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lēmums par atteikumu izsniegt atļauju vai veikt grozījumus atļaujā.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atļaujas izdošanu un izmaiņu veikšanu atļaujā  maksājama valsts nodeva. Valsts nodevu neatmaksā, ja Dienests pieņem lēmumu par atteikumu izdot atļauju vai veikt izmaiņas atļaujā. Ministru kabinets nosaka valsts nodevas apmēru, samaksas kārtību un nosacījumus, kā arī atbrīvojumus no valsts nodevas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konkrētajā normā precizēt, kas tā ir par atļauju, par ko ir maksājama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normā iekļautais deleģējums Ministru kabinetam paredz noteikt ne tikai valsts nodevas samaksas kārtību, bet arī nosacījumus. Lūdzam izvērtēt, kas ir domāts ar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izsniegšanu un grozījumu veikšanu atļaujā maksājama valsts nodeva. Valsts nodeva netiek atmaksāta, ja tiek pieņemts lēmums par atteikumu izsniegt atļauju vai veikt grozījumus atļaujā.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pieņem lēmumu par atteikumu izdot atļauju, veikt izmaiņas atļaujā, reģistrēt C kategorijas piesārņojošu darbību vai veikt izmaiņas C reģistrācijā, ja iestājas viens vai vairāki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 1. panta 3. punktam izmaiņas objektā vai iekārtā vai tā darbībā, tai skaitā, objekta vai iekārtas paplašināšana vai piesārņojošās darbības veida maiņa, kas var būtiski nelabvēlīgi ietekmēt cilvēku veselību vai vidi vai kas var ietekmēt emisiju robežvērtības, kuru ievērošana jānodrošina attiecīgā objekta operatoram, likumprojektā saprot ar terminu "būtiska darbības izmaiņa". Likumprojekta 20. pantā ietverts regulējums par atteikumu veikt izmaiņas operatoram izdotajā atļaujā vai C reģistrācijā, tādējādi secināms, ka operatoram izdotajā atļaujā vai C reģistrācijā iespējams veikt gan būtiskas darbības izmaiņas, gan izmaiņas. Vienlaikus likumprojekts neparedz noteikumus par Valsts vides dienesta atteikumu veikt būtiskas darbības izmaiņas Valsts vides dienesta izdotajā atļaujā vai C kategorijas reģistrācijā.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tiesiskās noteiktības nolūkā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likumprojekta 20. panta pirmo daļu, nodrošinot skaidru tajā ietvertā regulējuma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likumprojekta anotāciju ar skaidrojumu par izmaiņām, uz kurām attiecināms likumprojekta 20. pantā ietvertais regulējums, vienlaikus norādot, vai likumprojekta 20. pants attiecināms arī uz tādām izmaiņām kā operatora kontaktinformācija, operatora nosaukums u.tml. Norādām, ka gadījumā, ja likumprojekta 20. pants attiecināms arī uz šāda veida izmaiņām, nav pieļaujams, ka Valsts vides dienests pieņem atteikumu veikt izmaiņas operatoram izsniegtajā atļaujā vai C reģistrācijā.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Skaidrojam, ka būtisku izmaiņu gadījumā paredzēts izdot jaunu atļauju, līdz ar to atteikums izdot atļauju būs attiecināms arī uz gadījumiem, kad paredzētas būtiskas darbības izmaiņas. Līdz ar to atteikums veikt izmaiņas atļaujā būs saistāms ar gadījumiem, kad piesārņojošajā darbībā būs paredzētas izmaiņas, kas nebūs būtiskas šī likumprojekta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pieņem lēmumu par atteikumu izsniegt atļauju, veikt grozījumus atļaujā, atsaka veikt C reģistrāciju vai grozījumus C reģistrācijā, noraidot iesniegumu C reģistrācijai Dienesta informācijas sistēmā, ja iestājas vismaz viens no šādiem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noteiktajā termiņā nesniedz visu papildus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definēt kādu informāciju pieprasa, jo nereti tiek prasītas pilnīgas muļķības vai informācija, kas jau ir sniegta tikai citā formā, lai tādējādi pavilktu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noteiktajā termiņā nesniedz visu papildus prasīto </w:t>
            </w:r>
            <w:r w:rsidR="00000000" w:rsidRPr="00000000" w:rsidDel="00000000">
              <w:rPr>
                <w:b w:val="1"/>
                <w:rtl w:val="0"/>
              </w:rPr>
              <w:t xml:space="preserve">objektīvi nepieciešamo</w:t>
            </w:r>
            <w:r w:rsidR="00000000" w:rsidRPr="00000000" w:rsidDel="00000000">
              <w:rPr>
                <w:rtl w:val="0"/>
              </w:rPr>
              <w:t xml:space="preserve">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definēt, kas katrā gadījumā būs objektīvi nepieciešamā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noteikti piesārņojošas darbības uzsākšanas ierobežojumi saskaņā ar šā likuma 10.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pieteiktā piesārņojošā darbība neatbilst pašvaldības teritorijas plānojumā noteiktajai atļautajai teritorijas izmantošanai.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ka gadījumos, kad neatbilstību teritorijas plānojumam var novērst ar detālplānojuma izstrādi, tas nav pamats atteikumam.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pieteiktā piesārņojošā darbība neatbilst pašvaldības teritorijas plānojumā noteiktajai atļautajai teritorijas izmantošanai, </w:t>
            </w:r>
            <w:r w:rsidR="00000000" w:rsidRPr="00000000" w:rsidDel="00000000">
              <w:rPr>
                <w:b w:val="1"/>
                <w:rtl w:val="0"/>
              </w:rPr>
              <w:t xml:space="preserve">izņemot, ja pašvaldības teritorijas plānojums paredz, ka pieteiktās piesārņojošās darbības īstenošanai ir izstrādājams detālplānojums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detālplānojums detalizē teritorijas plānojumā noteikto. Saskaņā ar Ministru kabineta 2014.gada 14.oktobra noteikumu Nr.628 "Noteikumi par pašvaldību teritorijas attīstības plānošanas dokumentiem" regulējumu detālplānojumu izstrādā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teritorijas plānojumā vai lokālplānojumā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plānota jaunu zemes vienību izveide un piekļuves nodrošināšanai jaunizveidotajām zemes vienībām nepieciešams izveidot jaunas ielas vai pašvaldību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paredzēts būvēt ceļa pievienojumu valsts un pašvaldību autoceļam un vietējās pašvaldības teritorijas plānojumā, lokālplānojumā, transporta attīstības plānā vai tematiskajā plānojumā nav atrisināta piekļuve vienam vai vairākiem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pirms jaunas būvniecības uzsākšanas,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nepieciešama esošās transporta organizācijas pārkārtošana, likvidējot vai pārvietojot esošas ielas vai pašvaldību ceļus, vai jaunas satiksmes infrastruktūras plānošana, izveidojot jaunas ielas vai pašvaldību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plānotā objekta funkcionēšanas nodrošināšanai nepieciešamās būves paredzēts izvietot vairākās zemes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detālplānojumu nevar manīt teritorijas plānojumu, līdz ar to pamatots ir regulējums par atbilstību teritorijas plānojumam.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Dienestam ir tiesības pieņemt lēmumu par atteikumu izdot atļauju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ir nepieciešams, lai saskanētu ar anotācijā norādīto – neļaut viegli legalizēties negodprātīgiem uzņēmumiem, kas strādā bez atļaujām.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Dienestam ir tiesības pieņemt lēmumu par atteikumu izdot </w:t>
            </w:r>
            <w:r w:rsidR="00000000" w:rsidRPr="00000000" w:rsidDel="00000000">
              <w:rPr>
                <w:b w:val="1"/>
                <w:rtl w:val="0"/>
              </w:rPr>
              <w:t xml:space="preserve">jaunu</w:t>
            </w:r>
            <w:r w:rsidR="00000000" w:rsidRPr="00000000" w:rsidDel="00000000">
              <w:rPr>
                <w:rtl w:val="0"/>
              </w:rPr>
              <w:t xml:space="preserve"> atļauju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Dienestam ir tiesības pieņemt lēmumu par atteikumu izdot atļauju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Pilnīgi jauni nosacījumi, kuri, mūsuprāt, nav pieņemami, jo PĀRKĀPJ DUBULTĀS SODĪŠANAS AIZLIEGUMA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aizliegums atļaujas saņemšanai faktiski izpilda to pašu sodīšanas funkciju, ko izpilda operatoram JAU piemērotais administratīvais sods, jo lūdzot atļauju šobrīd, operators faktiski tiek sodīts par to, ko izdarījis un par ko cietis sodu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 pieļaujot šāda nosacījuma tiesiskumu, ja reiz šīs ir tiesības, nevis pienākums neizsniegt atļauju, tad nav izvirzīti skaidri un konkrēti nosacījumi, kad Dienests var izmantot šīs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absolūtā pretrunā ar tiesiskuma principiem. Tiesību atņemšana ir speciālais papildsods, kuru var piemērot Administratīvās atbildības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nav ņemts vērā Administratīvās atbildības likuma 24. panta trešajā un ceturtajā daļā noteiktais sodāmības dzēšanas princips, liecina, ka normatīvais akts ir izstrādāts nepārdomāti, bez pietiekamas kompetences.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(2) Dienestam ir tiesības pieņemt lēmumu par atteikumu izdot atļauju ja:</w:t>
            </w:r>
            <w:r w:rsidR="00000000" w:rsidRPr="00000000" w:rsidDel="00000000">
              <w:rPr>
                <w:strike w:val="1"/>
                <w:rtl w:val="0"/>
              </w:rPr>
              <w:t xml:space="preserve">1)operators sniedzis nepatiesu informāciju;</w:t>
            </w:r>
            <w:r w:rsidR="00000000" w:rsidRPr="00000000" w:rsidDel="00000000">
              <w:rPr>
                <w:strike w:val="1"/>
                <w:rtl w:val="0"/>
              </w:rPr>
              <w:t xml:space="preserve">2)operatoram pēdējo trīs gadu laikā atkārtoti piemērots administratīvais sods par pārkāpumu vides aizsardzības jomā;</w:t>
            </w:r>
            <w:r w:rsidR="00000000" w:rsidRPr="00000000" w:rsidDel="00000000">
              <w:rPr>
                <w:strike w:val="1"/>
                <w:rtl w:val="0"/>
              </w:rPr>
              <w:t xml:space="preserve">3)komersanta amatpersona ir vai pēdējo trīs gadu laikā ir bijusi tāda komersanta amatpersona, kuram šīs amatpersonas vadībā atkārtoti  ir piemērots administratīvais sods par pārkāpumu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novērš jaunu pārkāpumu risku, jo operatori, kuri regulāri izdara pārkāpumus, tos izdarīs arī nākotnē. Arī uzņēmumu vadošās personas, kuru vadītie uzņēmumi ir pieļāvuši pārkāpumus, ir tendētas uz šāda veida darbībām. Valsts ir ieinteresēta, ka atļauju nosacījumi tiek izpildīti. Minētās normas VVD varēs piemērot tādos gadījumos, ja komersants jau iepriekšējā piesārņojošas darbības vietā nav ievērojis prasības, piemēram, darbojies bez nepieciešamās atļaujas, pārkāpis atļautos darbības limitus, piegružojis vai piesārņojis vidi, ar to parādot savu saimniekošanas stilu, kas tāds pats var būt arī nākamajā vietā, kurai tiek prasīta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w:t>
            </w:r>
            <w:r w:rsidR="00000000" w:rsidRPr="00000000" w:rsidDel="00000000">
              <w:rPr>
                <w:color w:val="#f39c12"/>
                <w:rtl w:val="0"/>
              </w:rPr>
              <w:t xml:space="preserve"> </w:t>
            </w:r>
            <w:r w:rsidR="00000000" w:rsidRPr="00000000" w:rsidDel="00000000">
              <w:rPr>
                <w:rtl w:val="0"/>
              </w:rPr>
              <w:t xml:space="preserve">pieņemt lēmumu par atteikumu izsniegt atļauju vai veikt C reģistrāciju: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Dienestam ir tiesības pieņemt lēmumu par atteikumu izdot atļauju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 panta otrajā daļā paredzēts, ka Valsts vides dienestam ir tiesības pieņemt lēmumu par atteikumu izdot atļauju arī tad,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operatoram pēdējo trīs gadu laikā atkārtoti piemērots administratīvais sods par pārkāpumu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 amatpersona ir vai pēdējo trīs gadu laikā ir bijusi tāda komersanta amatpersona, kuram šīs amatpersonas vadībā atkārtoti  ir piemērots administratīvais sods par pārkāpumu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papildināt likumprojekta anotāciju ar šādu ierobežojumu attaisnojamības izvērtējumu (tai skaitā konkrētiem argumentiem par šādu ierobežojumu atbilstību Latvijas Republikas Satversmei). Ja attiecīgu izvērtējumu nav iespējams sniegt, lūdzam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paredzētie termiņi neatbilst administratīvās sodāmības institūtam. Norādām, ka persona atzīstama par administratīvi nesodītu gadu pēc soda izpildes (Administratīvās atbildības likuma 24. panta trešā daļa). Savukārt konkrētajā gadījumā nozares likumā būtībā paredz izņēmumu sodāmības regulējumam un soda piemērošanas tiesiskās sekas attiecina uz atšķirīgu laikposmu. Attiecīgi lūdzam atbilstoši precizēt likumprojektu vai sniegt atbilstošu skaidrojumu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likumprojektā un citos likumos vides aizsardzības jomā nav izplatīti, ja vispār ir atrodami, administratīvie pārkāpumi, kuru izdarīšanas gadījumā varētu tikt piemērots papildsods – tiesību atņemšana vai tiesību izmantošanas aizliegums. Līdz ar to šo pārkāpumu raksturs, neskatoties uz to izdarīšanas biežumu u. tml., nav tāds, par kuriem varētu piemērot minētos papildsodus. Ņemot vērā, ka likumprojekts paredz būtībā līdzīgas sekas, lūdzam sniegt pamatotu skaidrojumu par šādu pieeju likumprojekta anotācijā. Ja minētajai pieejai ir attaisnojums, tad vispirms lūdzam vērtēt nepieciešamību paredzēt atbilstošus papildsodus.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novērš jaunu pārkāpumu risku, jo operatori, kuri regulāri izdara pārkāpumus, tos izdarīs arī nākotnē. Arī uzņēmumu vadošās personas, kuru vadītie uzņēmumi ir pieļāvuši pārkāpumus, ir tendētas uz šāda veida darbībām. Valsts ir ieinteresēta, ka atļauju nosacījumi tiek izpildīti. Minētās normas VVD varēs piemērot tādos gadījumos, ja komersants jau iepriekšējā piesārņojošas darbības vietā nav ievērojis prasības, piemēram, darbojies bez nepieciešamās atļaujas, pārkāpis atļautos darbības limitus, piegružojis vai piesārņojis vidi, ar to parādot savu saimniekošanas stilu, kas tāds pats var būt arī nākamajā vietā, kurai tiek prasīta atļauja.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Dienestam ir tiesības</w:t>
            </w:r>
            <w:r w:rsidR="00000000" w:rsidRPr="00000000" w:rsidDel="00000000">
              <w:rPr>
                <w:color w:val="#f39c12"/>
                <w:rtl w:val="0"/>
              </w:rPr>
              <w:t xml:space="preserve"> </w:t>
            </w:r>
            <w:r w:rsidR="00000000" w:rsidRPr="00000000" w:rsidDel="00000000">
              <w:rPr>
                <w:rtl w:val="0"/>
              </w:rPr>
              <w:t xml:space="preserve">pieņemt lēmumu par atteikumu izsniegt atļauju vai veikt C reģistrāciju: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sniedzis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ir nepieciešamas, lai saskanētu ar anotācijā norādīto – neļaut viegli legalizēties negodprātīgiem uzņēmumiem, kas strādā bez atļaujām.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1)operators</w:t>
            </w:r>
            <w:r w:rsidR="00000000" w:rsidRPr="00000000" w:rsidDel="00000000">
              <w:rPr>
                <w:b w:val="1"/>
                <w:rtl w:val="0"/>
              </w:rPr>
              <w:t xml:space="preserve"> apzināti </w:t>
            </w:r>
            <w:r w:rsidR="00000000" w:rsidRPr="00000000" w:rsidDel="00000000">
              <w:rPr>
                <w:rtl w:val="0"/>
              </w:rPr>
              <w:t xml:space="preserve">ir sniedzis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pēdējo trīs gadu laikā atkārtoti piemērots administratīvais sods par pārkāpumu vides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ir nepieciešams, lai saskanētu ar anotācijā norādīto – neļaut viegli legalizēties negodprātīgiem uzņēmumiem, kas strādā bez atļaujām.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2)operatoram pēdējo trīs gadu laikā atkārtoti piemērots administratīvais sods par pārkāpumu vides aizsardzības jomā, </w:t>
            </w:r>
            <w:r w:rsidR="00000000" w:rsidRPr="00000000" w:rsidDel="00000000">
              <w:rPr>
                <w:b w:val="1"/>
                <w:rtl w:val="0"/>
              </w:rPr>
              <w:t xml:space="preserve">kas saistīts ar pieteikto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iepriekšējā negodprātīgā darbība var nebūt saistīta tieši ar to pašu pieteikto piesārņojošo darbību, piemēram, iepriekš nodarbojies ar atkritumu pārstrādi, bet šobrīd vēlas uzsākt ķīmisko vielu ražošanas procesu.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 amatpersona ir vai pēdējo trīs gadu laikā ir bijusi tāda komersanta amatpersona, kuram šīs amatpersonas vadībā atkārtoti  ir piemērots administratīvais sods par pārkāpumu vides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ir nepieciešams, lai saskanētu ar anotācijā norādīto – neļaut viegli legalizēties negodprātīgiem uzņēmumiem, kas strādā bez atļaujām.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 amatpersona ir vai pēdējo trīs gadu laikā ir bijusi tāda komersanta amatpersona, kuram šīs amatpersonas vadībā atkārtoti  ir piemērots administratīvais sods par pārkāpumu vides aizsardzības jomā,  </w:t>
            </w:r>
            <w:r w:rsidR="00000000" w:rsidRPr="00000000" w:rsidDel="00000000">
              <w:rPr>
                <w:b w:val="1"/>
                <w:rtl w:val="0"/>
              </w:rPr>
              <w:t xml:space="preserve">kas saistīts ar pieteikto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iepriekšējā negodprātīgā darbība var nebūt saistīta tieši ar to pašu pieteikto piesārņojošo darbību, iepriekšējā negodprātīgā rīcība varētu būt arī citās vides aizsardzības jomās.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komersanta amatpersona ir vai pēdējo trīs gadu laikā ir bijusi tāda komersanta amatpersona, kuram šīs amatpersonas vadībā atkārtoti  ir piemērots administratīvais sods par pārkāpumu vides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prasības izriet, ka komersanta valdes un padomes locekļiem jānodrošina, ka nevienā uzņēmumā, kurā viņi darbojas, nav un nav bijuši pēdējo 3 gadu laikā atkārtoti administratīvie sodi par pārkāpumiem vides aizsardzības jomā. Pretējā gadījumā komersantam var neizsniegt grozījumus piesārņojošās darbības atļaujā. Ir pilnīgi iespējams, ka šajos uzņēmumos konkrētās amatpersonas nav bijušas atbildīgas par vides aizsardzības jomu. Attiecīgi komersantam (piemēram, valsts akciju sabiedrībai "Starptautiskā lidosta "Rīga"") var izveidoties situācija, ka tas ir atbildīgs par cita komersanta darbību. Ņemot vērā minēto, lūdzam precizēt minēto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precizētā redakcija  novērš bažas. Tas attiektos uz pārkāpumiem, kuri parasti tieši izriet no valdes un padomes lēmumiem un finanšu izlietojuma sadales, piemēram, neizbūvēt attīrīšanas iekārtas, neveikt piesārņojošo vielu monitoringu, uzsākt darbību, nesagaidot vai pat nepieprasot atļauju (piemēram, lai izvairītos no finanšu nodrošinājuma par atkritumu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ir izbeidzis piesārņojošo darbību un vieta ir atbilstoši sakārtota;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21. panta redakcijas nav viennozīmīgi secināms, kas tiek saprasts ar vārdiem "vieta ir atbilstoši sakārtota". Norādām, ka,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Ievērojot minēto, lūdzam atbilstoši precizēt likumprojekta 21.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triju gadu laikā no atļaujas spēkā stāšanās dienas vai C kategorijas reģistrācijas dienas operators nav uzsācis piesārņojošo darbību vai saņemta informācija no Latvijas Republikas Uzņēmumu reģistra par operatora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jāsaņem PIRMS darbības. Ja darbības uzsākšana kavējas, nav pamata atcelt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strike w:val="1"/>
                <w:rtl w:val="0"/>
              </w:rPr>
              <w:t xml:space="preserve"> triju gadu laikā no atļaujas spēkā stāšanās dienas vai C kategorijas reģistrācijas dienas operators nav uzsācis piesārņojošo darbību vai</w:t>
            </w:r>
            <w:r w:rsidR="00000000" w:rsidRPr="00000000" w:rsidDel="00000000">
              <w:rPr>
                <w:rtl w:val="0"/>
              </w:rPr>
              <w:t xml:space="preserve"> saņemta informācija no Latvijas Republikas Uzņēmumu reģistra par operatora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viedoklim, ka nav pamata atcelt atļauju. Neatcelta atļauja nepamatoti ierobežo citu komersantu tiesības uzsākt piesārņojošo darbību, ņemot vērā kopējo emisiju fonu.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Piesārņojošo darbību veikšana objektos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emisiju kumulācijas principu, nav loģiski. Jo atbilstoši iepriekšminētajiem nosacījumiem C kategorija, kas tiek veikta citas darbības ietekmētā teritorijā, būs A vai B kategorijas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prasība par stacionāru iekārtu nevar attiekties uz palīgdarbībām.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Piesārņojošo darbību veikšana objektos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un C kategorijas piesārņojošas darbības parasti veic stacionāros tehnoloģiskos objektos. Izņēmuma gadījumos B un C kategorijas piesārņojošas darbības var veikt arī izmantojot pārvietojamas tehnoloģiskas iekārtas, kuras tiek darbinātas stacionāri un pirms kuru ekspluatācijas uzsākšanas operators novērtē un prognozē iekārtas radīto emisiju vai piesārņojumu teritorijai, kurā paredzēts darbināt attiecīgo iekārtu un kuru var ietekmēt piesārņojošā darbība. Dienests izdod atļauju piesārņojošai darbībai vai reģistrē C kategorijas piesārņojošo darbību pārvietojamas iekārtas darbināšanai konkrētā ģeogrāfiskā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anotācijai likumprojekta 22. panta otrās daļas pirmais un otrais teikums neparedz iestādei veikt lietderības izvērtējumu attiecībā uz to, vai B un C kategorijas piesārņojošas darbības veic stacionāros tehnoloģiskos objektos vai, izmantojot pārvietojamas tehnoloģiskas iekārtas, lūdzam izvērtēt un pārstrādāt likumprojekta 22. panta otrās daļas pirmo un otro teikumu, izslēdzot tajā norādes par to, kā veic piesārņojošas darbības, proti, "parasti" vai "izņēmuma gadījumos", jo attiecīgām norādēm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piesārņojošai darbībai atļauja ir saņemta vai veikta C kategorijas reģistrācija un  darbību veic teritorijā, kurā ir pārsniegti vai var tikt pārsniegti vides kvalitātes robežlielumi noteiktam piesārņojuma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Varbūtības izteiksme kontekstā ar operatoram uzliekamo pienākumu manuprāt nav samērīga. Turklāt nav šīs varbūtības novērtēšanas mehānisma.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piesārņojošai darbībai atļauja ir saņemta vai veikta C kategorijas reģistrācija un  darbību veic teritorijā, kurā ir pārsniegti vides kvalitātes robežlielumi noteiktam piesārņojuma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paredzēti gadījumi, un konkrētas rīcības, kuras attiecināmas uz operatora veikto darbību, ja teritorija var tikt pārsniegti  robežlielumi. Piedāvātā redakcija nav atbalstāma, jo paredzētu rīcību tikai gadījumos, kad vides kvalitātes robežlielumi jaut tiktu pārsniegti.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piesārņojošai darbībai atļauja ir saņemta vai veikta C kategorijas reģistrācija un  darbību veic teritorijā, kurā ir pārsniegti vai var tikt pārsniegti vides kvalitātes robežlielumi noteiktam piesārņojuma veidam: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ko regulē šis pants. Vides kvalitātes robežlielumus operatoram jāievēro paši par sevi.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frāzē “lai panāktu atbilstību noteiktajam vides kvalitātes robežlielumam” domāts par kopējo attiecīgā piesārņojuma daudzumu teritorijā, tad vispār nav skaidrs, kādā apjomā un kādus katrs operators teritorijā, lai būtu atbilstība kopējam robežlielumam. Vis tas būtu jādara visiem operatoriem un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piesārņojošai darbībai ir saņemta atļauja vai veikta C reģistrācija un darbību veic teritorijā, kurā ir pārsniegti vai var tikt pārsniegti vides kvalitātes robežlielumi noteiktam piesārņojuma veidam: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 minētā norma paredz, ka pašvaldība ar saistošajiem noteikumiem var ierobežot komersanta darbību, ko citkārt pieļauj likums, kas manuprāt nav pieļaujams, jo var tikt izmantots lai vērstos pret lauksaimniecības attīstību, jo jau šobrīd jaunu fermu būvniecību Latvijā ir īstenot grūti un šis regulējums attiektos gan uz jauno, gan esošo.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un gadījumos, ja konkrētajā pašvaldībā galvenais gaisa piesārņojuma avots ir operatoru veiktās darbības, tad šī norma dod tiesības šīm darbībām noteikt papildus prasības gan normatīvu pārsniegšanas gadījumā, gan arī gadījumā, kad piesārņojums tuvojas noteiktajam normatīvam, lai šajā gadījumā pašvaldība būtu spējīga jau savlaicīgi reaģēt uz iespējamām gaisa kvalitātes problēmām nākotnē. Turklāt likumprojektā šī norma nav noteikta kā obligāts pienākums, bet gan kā izvēles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ar Gaisa aizsardzības likumu, kura 13.pants noteic, ka pašvaldība var izdot saistošus noteikumus attiecībā uz individuālajām apkures iekārtām un kurināmā veidiem: “13. pants. Pašvaldību saistošie noteikumi gaisa piesārņojuma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gaisa kvalitāti savā teritorijā, pašvaldība var pieņemt saistošos noteikumus,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 vai aizliedz tādu individuālo apkures iekārtu izmantošanu, kas rada gaisa piesārņojumu dažādās pilsētas teritorijās un negatīvi ietekmē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 vai aizliedz tādu kurināmā veidu izmantošanu, kas rada gaisa piesārņojumu dažādās pilsētas teritorijās un negatīvi ietekmē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citas prasības attiecībā uz apkures iekārtu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ieskatā nav korekti uzdot pašvaldībai noteikt ierobežojumus konkrētā objektā veiktai piesārņojošai darbībai, jo pašvaldības gaisa kvalitātes uzlabošanas rīcības plānā tiek vērtēta teritorija kopumā un pasākumi gaisa kvalitātes uzlabošanai noteikti attiecībā uz pašvaldības teritoriju kopumā. Bez tam šā likuma 9.pantā tiek noteikts, ka Dienesta funkcija un šā likuma, ka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likumā noteikts, ka pašvaldība var noteikt stingrākas gaisa aizsardzības prasības attiecībā uz operatoru veikto piesārņojošo darbību, jo šis likumprojekts regulē operatoru radītā piesārņojuma novēršanu. Savukārt likumprojekts "Gaisa aizsardzības likums" regulē pārējo darbību radīto gaisa piesārņojumu un paredz, ka pašvaldības var noteikt stingrākas prasības attiecībā uz tām apkures iekārtām, kas nav operatora pārziņā esošās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un gadījumos, ja jau novērojams gaisa kvalitātes normatīvu pārsniegums un galvenais gaisa piesārņojuma avots ir operatoru veiktās darbības, tad šī norma dod tiesības šīm darbībām noteikt papildus prasības (stingrākus darbības veikšanas nosacījumus, papildus monitoringa prasības uc. pasākumu veikšanu), lai  šajā gadījumā pašvaldība būtu spējīga konkrētās gaisa kvalitātes problēmas atrisināt. Turklāt likumprojektā šī norma nav noteikta kā obligāts pienākums, bet gan kā izvēles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ar Gaisa aizsardzības likumu, kura 13.pants noteic, ka pašvaldība var izdot saistošus noteikumus attiecībā uz individuālajām apkures iekārtām un kurināmā veidiem: “13. pants. Pašvaldību saistošie noteikumi gaisa piesārņojuma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gaisa kvalitāti savā teritorijā, pašvaldība var pieņemt saistošos noteikumus,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 vai aizliedz tādu individuālo apkures iekārtu izmantošanu, kas rada gaisa piesārņojumu dažādās pilsētas teritorijās un negatīvi ietekmē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 vai aizliedz tādu kurināmā veidu izmantošanu, kas rada gaisa piesārņojumu dažādās pilsētas teritorijās un negatīvi ietekmē sabiedrības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citas prasības attiecībā uz apkures iekārtu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ieskatā nav korekti uzdot pašvaldībai noteikt ierobežojumus konkrētā objektā veiktai piesārņojošai darbībai, jo pašvaldības gaisa kvalitātes uzlabošanas rīcības plānā tiek vērtēta teritorija kopumā un pasākumi gaisa kvalitātes uzlabošanai noteikti attiecībā uz pašvaldības teritoriju kopumā. Bez tam šā likuma 9.pantā tiek noteikts,  ka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šāda  redakcija tiek atstāta, lūdzam anotācijā skaidrot, ka šādus saistošos noteikumus pašvaldībām ir tiesības izdot, ja to kādā konkrētā gadījumā pašvaldība uzskata par nepieciešamu, taču tas nav pašvaldību pienākums un nav veicams visos gadījumos un obligāti.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likumā noteikts, ka pašvaldība var noteikt stingrākas gaisa aizsardzības prasības attiecībā uz operatoru veikto piesārņojošo darbību, jo šis likumprojekts regulē operatoru radītā piesārņojuma novēršanu. Savukārt likumprojekts "Gaisa aizsardzības likums" regulē pārējo darbību radīto gaisa piesārņojumu un paredz, ka pašvaldības var noteikt stingrākas prasības attiecībā uz tām apkures iekārtām, kas nav operatora pārziņā esošās iekārtas.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un gadījumos, ja jau novērojams gaisa kvalitātes normatīvu pārsneigums un galvenais gaisa piesārņojuma avots ir operatoru veiktās darbības, tad šī norma dod tiesības šīm darbībām noteikt papildus prasības (stingrākus darbības veikšanas nosacījumus, papildus monitoringa prasības uc. pasākumu veikšanu), lai  šajā gadījumā pašvaldība būtu spējīga konkrētās gaisa kvalitātes problēmas atrisināt. Turklāt likumprojektā šī norma nav noteikta kā obligāts pienākums, bet gan kā izvēles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stingrākas prasības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risks vienmēr pastāv ja objektā notiek avārija. Tādēļ šis ir lieki.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Avārijas jeb neatbilstības vides prasībām, kuras ir izveidojušās, lai gan operators ir ievērojis visas piesardzības prasības, netiks ņemtas vērā pie stingrāku prasību izvirzīšanas.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stingrākas prasības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Corporation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izskatīt Dienesta tiesības ietvert atļaujā stingrākas prasības, ja par objekta radīto piesārņojumu regulāri tiek saņemtas pamatotas sūdzības vai pastāv risks, ka var tikt pārkāptas normatīvo aktu prasības vai atļaujā noteiktie emisiju limiti. Sabiedrība uzskatā nav pieļaujama subjektīva interpretācija, tādēļ Likumprojektā jānorāda konkrēti gadījumi, kad tiek noteiktas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neparedz, ka VVD  varētu atļaujā noteikt stingrākus noteikumus nekā tos tieši paredz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ir administratīvs akts, kurā netiek pārrakstīti normatīvo aktu nosacījumi, bet tajā tiek ietverti VVD  izvirzīti uzvedības noteikumi individuālam objektam.  Tāpēc VVD ir tiesības noteikt atļaujas saturu. Operatora jau iepriekš pieļauti pārkāpumi ir pietiekošs pamats izvirzīt stingrākus nosacījumus gan pēc darbības uzsākšanas, gan stingrākus salīdzinājumā ar citiem operatoriem, piemēram, izejvielu un atkritumu uzskaitei, tiešsaistes videonovērošanas kameras izvietošanai, kuri nebūtu nepieciešami, ja operators godprātīgi ievērotu normatīvos aktus un atļaujas nosacījumus. Piemēram,  Administratīvā apgabaltiesa  lietā Nr. A420206620 ir konstatējusi, ka pat valdes locekļa iepriekšēja darbība analoģiskā uzņēmumā, kurš ir pieļāvis vides normatīvo aktu pārkāpumus, ir samērīgi izvirzīt stingrākas prasības atļaujā kā citiem uzņēmumiem pie identiskiem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Paaugstināto prasību mērķis ir nodrošināt sabiedrības intereses dzīvot labvēlīgā vidē, nevis tikai ierobežot operatoru.Ja sūdzības nebūs pamatotas, tās nebūs iemesls stingrāku nosacījumu izvirzīšanai. Tas arī norādīts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ir saņemtas pamatotas sūdzības vai pastāv risks, ka objekta darbības rezultātā var tikt pārkāptas vides aizsardzības normatīvo aktu prasības vai piesārņojošai darbībai noteiktie emisiju limiti, Dienests pieņem lēmumu par stingrāku prasību izvirzīšanu atļaujā</w:t>
            </w:r>
            <w:r w:rsidR="00000000" w:rsidRPr="00000000" w:rsidDel="00000000">
              <w:rPr>
                <w:color w:val="#f39c12"/>
                <w:b w:val="1"/>
                <w:rtl w:val="0"/>
              </w:rPr>
              <w:t xml:space="preserve"> </w:t>
            </w:r>
            <w:r w:rsidR="00000000" w:rsidRPr="00000000" w:rsidDel="00000000">
              <w:rPr>
                <w:rtl w:val="0"/>
              </w:rPr>
              <w:t xml:space="preserve">vai C reģistrācijas lēmumā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stingrākas prasības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(Baltic Oil Management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Jāpārskata kompetentās institūcijas tiesības ietvert atļaujā stingrākas prasības, ja par objekta radīto piesārņojumu regulāri tiek saņemtas pamatotas sūdzības vai pastāv risks, ka var tikt pārkāptas normatīvo aktu prasības vai atļaujā noteiktie emisiju limiti. Nav pieļaujama subjektīva interpretācija, kādi šie konkrētie gadījumi būs, tāpēc Likumprojektā jānorāda precīzi konkrēti gadījumi, kad stingrākas prasības ir nosakāmas. Reālajā situācijā ir zināmi gadījumi, ka sūdzības var būt arī nepatiesas vai ļaunprātīgas, pat pie nenotiekošām konkrētām darbībām, tāpēc kategoriski ir izslēdzami nepatiesu apmelojumu gadījumi.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neparedz, ka VVD  varētu atļaujā noteikt stingrākus noteikumus nekā tos tieši paredz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ir administratīvs akts, kurā netiek pārrakstīti normatīvo aktu nosacījumi, bet tajā tiek ietverti VVD  izvirzīti uzvedības noteikumi individuālam objektam.  Tāpēc VVD ir tiesības noteikt atļaujas saturu. Operatora jau iepriekš pieļauti pārkāpumi ir pietiekošs pamats izvirzīt stingrākus nosacījumus gan pēc darbības uzsākšanas, gan stingrākus salīdzinājumā ar citiem operatoriem, piemēram, izejvielu un atkritumu uzskaitei, tiešsaistes videonovērošanas kameras izvietošanai, kuri nebūtu nepieciešami, ja operators godprātīgi ievērotu normatīvos aktus un atļaujas nosacījumus. Piemēram,  Administratīvā apgabaltiesa  lietā Nr. A420206620 ir konstatējusi, ka pat valdes locekļa iepriekšēja darbība analoģiskā uzņēmumā, kurš ir pieļāvis vides normatīvo aktu pārkāpumus, ir samērīgi izvirzīt stingrākas prasības atļaujā kā citiem uzņēmumiem pie identiskiem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Paaugstināto prasību mērķis ir nodrošināt sabiedrības intereses dzīvot labvēlīgā vidē, nevis tikai ierobežot operatoru.Ja sūdzības nebūs pamatotas, tās nebūs iemesls stingrāku nosacījumu izvirzīšanai. Tas arī norādīts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ir saņemtas pamatotas sūdzības vai pastāv risks, ka objekta darbības rezultātā var tikt pārkāptas vides aizsardzības normatīvo aktu prasības vai piesārņojošai darbībai noteiktie emisiju limiti, Dienests pieņem lēmumu par stingrāku prasību izvirzīšanu atļaujā</w:t>
            </w:r>
            <w:r w:rsidR="00000000" w:rsidRPr="00000000" w:rsidDel="00000000">
              <w:rPr>
                <w:color w:val="#f39c12"/>
                <w:b w:val="1"/>
                <w:rtl w:val="0"/>
              </w:rPr>
              <w:t xml:space="preserve"> </w:t>
            </w:r>
            <w:r w:rsidR="00000000" w:rsidRPr="00000000" w:rsidDel="00000000">
              <w:rPr>
                <w:rtl w:val="0"/>
              </w:rPr>
              <w:t xml:space="preserve">vai C reģistrācijas lēmumā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stingrākas prasības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uzskatā punkts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nosacījums, kas sevī nes milzīgus riskus, jo ir tik ļoti nekonkrēts, satur ļoti vispārīgus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saprotams ar “regulāri tiek saņemtas pamatotas sūdzības”, “pastāv risks, ka objekta darbības rezultātā  var tikt pārkāptas vides aizsardzības normatīvo aktu prasības vai piesārņojošai darbībai noteiktie emisiju limiti”?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ir atklāti jēdzieni, kurus var grozīt jebkādi, bet sekas operatoram – dramatiskas. Lai izvirzītu stingrākas prasības, jābūt konkrētiem un iepriekš paredzamiem nosacījumiem. Citādi, šie stingrāki nosacījumi var būt pārsteigums pašam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stingrākas prasības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nav iespējams aprakstīt nosacījumus visām A un B kategorijas piesārņojošām darbībām. Nosacījumi tiek izvirzīti samērīgi, vērtējot objekta  ietekmes uz vidi būtiskumu, objekta lielumu, kā arī šajā pantā paredzēts izvērtēt paša komersanta līdzšinējo darbību un tā ietekmi uz apkārtējiem iedzīvotājiem. Ja sūdzības nebūs pamatotas, tās nebūs iemesls stingrāku nosacījumu izvirzīšanai. Tas arī norādīts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ir saņemtas pamatotas sūdzības vai pastāv risks, ka objekta darbības rezultātā var tikt pārkāptas vides aizsardzības normatīvo aktu prasības vai piesārņojošai darbībai noteiktie emisiju limiti, Dienests pieņem lēmumu par stingrāku prasību izvirzīšanu atļaujā</w:t>
            </w:r>
            <w:r w:rsidR="00000000" w:rsidRPr="00000000" w:rsidDel="00000000">
              <w:rPr>
                <w:color w:val="#f39c12"/>
                <w:b w:val="1"/>
                <w:rtl w:val="0"/>
              </w:rPr>
              <w:t xml:space="preserve"> </w:t>
            </w:r>
            <w:r w:rsidR="00000000" w:rsidRPr="00000000" w:rsidDel="00000000">
              <w:rPr>
                <w:rtl w:val="0"/>
              </w:rPr>
              <w:t xml:space="preserve">vai C reģistrācijas lēmumā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stingrākas prasības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10. panta pirmajai daļai valsts pārvalde ir pakļauta likumam un tiesībām. Tā darbojas normatīvajos aktos noteiktās kompetences ietvaros. Valsts pārvalde savas pilnvaras var izmantot tikai atbilstoši pilnvarojuma jēgai un mērķim. No likumprojekta 23. panta trešās daļas secināms, ka tajā noteiktajos gadījumos Valsts vides dienestam ir tiesības neievērot normatīvajos aktos noteiktās prasības piesārņojuma novēršanai un kontrolei un ar administratīvo aktu noteikt stingrākas prasības nekā noteikts normatīvajos aktos. Norādām, ka šāda kārtība ir pretrunā Valsts pārvaldes iekārtas likuma 10. panta pirmajā daļā nostiprinātajam tiesiskuma principam un nav pieļaujama. Ievērojot minēto, lūdzam izslēgt likumprojekta 23.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neparedz, ka VVD varētu atļaujā noteikt stingrākus noteikumus nekā tos tieši paredz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ir administratīvs akts, kurā netiek pārrakstīti normatīvo aktu nosacījumi, bet tajā tiek ietverti VVD izvirzīti noteikumi individuālai iekārtai. Tāpēc VVD ir tiesības noteikt atļaujas saturu. Operatora jau iepriekš pieļauti pārkāpumi ir pietiekošs pamats izvirzīt stingrākus nosacījumus gan pēc darbības uzsākšanas, gan stingrākus salīdzinājumā ar citiem operatoriem, piemēram, izejvielu un atkritumu uzskaitei, tiešsaistes videonovērošanas kameras izvietošanai, kuri nebūtu nepieciešami, ja operators godprātīgi ievērotu normatīvos aktus un atļaujas nosacījumus. Piemēram,  Administratīvā apgabaltiesa  lietā  A420206620 ir konstatējusi, ka pat valdes locekļa iepriekšēja darbība analoģiskā uzņēmumā, kurš ir pieļāvis vides normatīvo aktu pārkāpumus, ir samērīgi izvirzīt stingrākas prasības atļaujā kā citiem uzņēmumiem pie identiskiem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Paaugstināto prasību mērķis ir nodrošināt sabiedrības intereses dzīvot labvēlīgā vidē, nevis tikai ierobežot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ir saņemtas pamatotas sūdzības vai pastāv risks, ka objekta darbības rezultātā var tikt pārkāptas vides aizsardzības normatīvo aktu prasības vai piesārņojošai darbībai noteiktie emisiju limiti, Dienests pieņem lēmumu par stingrāku prasību izvirzīšanu atļaujā</w:t>
            </w:r>
            <w:r w:rsidR="00000000" w:rsidRPr="00000000" w:rsidDel="00000000">
              <w:rPr>
                <w:color w:val="#f39c12"/>
                <w:b w:val="1"/>
                <w:rtl w:val="0"/>
              </w:rPr>
              <w:t xml:space="preserve"> </w:t>
            </w:r>
            <w:r w:rsidR="00000000" w:rsidRPr="00000000" w:rsidDel="00000000">
              <w:rPr>
                <w:rtl w:val="0"/>
              </w:rPr>
              <w:t xml:space="preserve">vai C reģistrācijas lēmumā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pieejama Dienesta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Attiecīgi lūdzam sniegt pamatotu skaidrojumu par to, vai operatori būs Komisijas īstenošanas lēmumu par secinājumiem par labākajiem tehniskajiem paņēmieniem adresāti. Nepieciešamības gadījumā lūdzam likumprojektā nodrošināt, ka minēto lēmumu normas var tikt padarītas saistošas operatoriem - privātpersonām, tās pārņemot, piemēram, Ministru kabineta noteikumos, pamatojoties uz likumprojektā paredzētu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lēmumu teksts ir jau apstiprināts EK un par to ir balsojušas dalībvalstis. Ņemot vērā to, ka visi Īstenošanas lēmumi ir tulkoti dalībvalstu valodās, tai skaitā latviešu valodā, tad lēmumu tekstu pārkopēšana un pārveidošana par MK noteikumiem ir nelietderīga no visu iesaistīto pušu resursu patēriņa viedokļa. Pie tam prasības ir noteiktas konkrētām nozarēm un neattiecas uz visiem piesārņojošo darbību veicējiem. Piemēram, Īstenošanas lēmumi, kas attiecas uz celulozes, papīra un kartona ražošanu; ādas apstrādi; hlora-sārma rūpniecību - Latvijā nav neviena šāda uzņēmuma. Īstenošanas lēmums par koksnes plākšņu ražošanu attiecas uz vienu uzņēmumu, tāpat arī īstenošanas lēmums stikla un stiklašķiedras ražošanai. Līdz ar to pārņemot šo lēmumus ar Ministru kabineta noteikumiem tiek radīts nevajadzīgs administratīvais slogs visām iesaistītajām pusēm. Turklāt A kategorijas piesārņojošo darbību veicēji ir labi informēti gan par šiem īstenošanas lēmumiem, gan par labākajiem pieejamiem tehniskajiem paņēmieniem un to prasībām. Lēmumi ir pieejami tīmekļvietnē (https://www.vpvb.gov.lv/lv/vadlinijas), kā arī VARAM nodrošina operatoru informēšanu - līdz ko ir pieņemts jauns Komisijas Īstenošanas lēmums, attiecīgas nozares uzņēmumiem tiek izsūtīta informatīva vēstule, ar informāciju par publicēto Īstenošanas lēmumu un ka tie četru gadu laikā ir jāievieš. VVD veicot grozījumus  atļaujā, padara šos Īstenošanas lēmumus operatoram saistošus, tādējādi nodrošinot Komisijas īstenošanas lēmumu izvirzīto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Labākie pieejamie tehniskie paņēmieni noteikti Komisijas Īstenošanas lēmumos par secinājumiem par labākajiem tehniskajiem paņēmieniem. Operators labākos pieejamos tehniskos paņēmienus ievieš četru gadu laikā no Komisijas īstenošanas lēmumu par secinājumiem par labākajiem tehniskajiem paņēmieniem publicēšanas Eiropas Savienības Oficiālajā Vēstnesī. Informācija par labākajiem pieejamiem tehniskajiem paņēmieniem tiek ievietota un pieejama Dienesta tīmekļvietnē. Dienests informē A kategorijas piesārņojošo darbību operatorus par Eiropas komisijas publicētājiem Īstenošanas lēmumiem par labākajiem pieejamiem tehniskajiem paņēmieniem konkrētām nozarēm, kas attiecināmi uz konkrēto operatoru. Atļauju pārskata četru gadu laikā no secinājumu publicēšanas dienas, ņemot vērā visus jaunos vai atjaunotos secinājumus par labākajiem pieejamiem tehniskajiem paņēmieniem.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attiecīgajai nozarei nav izdots Komisijas īstenošanas lēmums par secinājumiem par labākajiem tehniskajiem paņēmieniem, operators izmanto Komisijas izstrādāto labāko pieejamo tehnisko paņēmienu vadlīniju dokumentu vai informāciju par labākajiem pieejamiem tehniskajiem paņēmieniem, kuru publicējušas starptautiskās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panta trešajā daļā ietverta atsauce uz Komisijas izstrādāto labāko pieejamo tehnisko paņēmienu vadlīniju dokumentu un informāciju par labākajiem pieejamiem tehniskajiem paņēmieniem, kuru publicējušas starptautiskās organizācijas. Ievērojot to, ka minētie dokumenti nav juridiski saistoši un tiem ir ieteikuma raksturs, lūdzam precizēt likumprojekta 10. panta trešo daļu, izslēdzot atsauci uz minētajiem dokumentiem. Tā vietā, ja nepieciešams, lūdzam nodrošināt, ka attiecīgo minēto dokumentu saturs, kuru nepieciešams padarīt saistošu privātpersonām, tiek pārņemts ārējā normatīvā aktā, līdzīgi kā pārņem direktīvu normas. Vēršam uzmanību, ka noteikumu Nr. 108 59. punktam likumprojektā var ietvert atsauces atsauces uz citām likumprojekta vienībām (iekšējās atsauces), vai tāda paša vai augstāka juridiskā spēka normatīvajiem aktiem. Nacionālajos normatīvajos aktos nav iespējams juridiski korekti izdarīt atsauces uz starptautisko tiesību dokumentiem, kas nav saistoši Latvijai, nav tulkoti latviešu valodā un attiecīgi publiskoti, kā arī nav iespējams izveidot juridiski korektas atsauces uz tā saucamo </w:t>
            </w:r>
            <w:r w:rsidR="00000000" w:rsidRPr="00000000" w:rsidDel="00000000">
              <w:rPr>
                <w:i w:val="1"/>
                <w:rtl w:val="0"/>
              </w:rPr>
              <w:t xml:space="preserve">soft law</w:t>
            </w:r>
            <w:r w:rsidR="00000000" w:rsidRPr="00000000" w:rsidDel="00000000">
              <w:rPr>
                <w:rtl w:val="0"/>
              </w:rPr>
              <w:t xml:space="preserve"> (dokumentiem, kas pēc savas būtības nav juridiski saistoši, piemēram, vadlīnijas, deklarācijas, rekomendācijas, rokasgrāmatas, ieteikumi). Minētais izriet no fakta, ka Latvijas Republikas normatīvo aktu normas uzliek privātpersonām saistības un ir obligātas visā Latvijas Republikas teritorijā. Piemēram, nav korekti noteikt par obligātām tādas starptautisko dokumentu prasības, kam ir rekomendējošs vai skaidrojošs raksturs. Vienlaikus vēršam uzmanību, ka rekomendācijas, vadlīnijas un tamlīdzīgi dokumenti ir piemērojami kā saistošo tiesību aktu normu interpretācijas palīglīdzeklis.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lietot labākos pieejamos tehniskos paņēmienus  un izmantot vadlīnijas gadījumos, kad nozarei nav pieejams EK īstenošanas lēmums par secinājumiem par labākajiem pieejamiem tehniskiem paņēmieniem izriet  no Eiropas Parlamenta un Padomes 2010.gada 24.novembra direktīvas 2010/75/ES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attiecīgajai nozarei nav izdots Komisijas īstenošanas lēmums par secinājumiem par labākajiem tehniskajiem paņēmieniem, operators izmanto Komisijas izstrādāto labāko pieejamo tehnisko paņēmienu vadlīniju dokumentu vai, ja tāds nav izstrādāts, informāciju par labākajiem pieejamiem tehniskajiem paņēmieniem, kuru publicējušas starptautiskās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normatīvajos aktos noteikti stingrāki vides kvalitātes normatīvi, nekā ar labākajiem pieejamajiem tehniskajiem paņēmieniem saistītie emisiju līmeņi vai robežvērtības, A kategorijas atļaujā ietver tādas prasības, kādas jāievēro, lai sasniegtu attiecīgos vides kvalitātes normatīvus.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atļauja ir administratīvais akts, lūdzam likumprojekta 24. panta ceturtajā daļā lietot Administratīvā procesā lietoto terminoloģiju un norādīt uz to, ka atļaujā ietver nosacījumus, nevis prasības (kas atbilst arī likumā "Par piesārņojumu" šobrīd ietvertam regulējumam), vai sniegt pamatojumu atšķirīgi lietotai terminoloģijai likumprojekta anotācijā. Nepieciešamības gadījumā lūdzam attiecīgi precizēt arī citas likumprojekta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normatīvajos aktos noteikti stingrāki vides kvalitātes normatīvi, nekā ar labākajiem pieejamajiem tehniskajiem paņēmieniem saistītie emisiju līmeņi vai robežvērtības, A kategorijas atļaujā ietver tādas prasības, kuras jāievēro, lai samazinātu iekārtas radīto piesārņojumu</w:t>
            </w:r>
            <w:r w:rsidR="00000000" w:rsidRPr="00000000" w:rsidDel="00000000">
              <w:rPr>
                <w:i w:val="1"/>
                <w:rtl w:val="0"/>
              </w:rPr>
              <w:t xml:space="preserve"> </w:t>
            </w:r>
            <w:r w:rsidR="00000000" w:rsidRPr="00000000" w:rsidDel="00000000">
              <w:rPr>
                <w:rtl w:val="0"/>
              </w:rPr>
              <w:t xml:space="preserve">un sasniegtu attiecīgos vides kvalitātes normatīvus.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labāko pieejamo tehnisko paņēmienu piemērošanas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 ka kritēriji tiek noteikti ar normatīvo aktu – ES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(5) Ministru kabinets nosaka labāko pieejamo tehnisko paņēmienu piemērošanas  kritērijus.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(2010. gada 24. novembris)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labāko pieejamo tehnisko paņēmienu piemērošanas kritērijus.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ar labākajiem pieejamajiem tehniskajiem paņēmieniem saistītā emisijas līmeņa. Atkāpes piešķir, ja operators, pamatojoties uz normatīvajos aktos noteikto vides kvalitātes normatīvu, kā arī objekta ģeogrāfisko izvietojumu un tehnisko raksturojumu, pierāda, ka minēto emisiju līmeņu piemērošana rada nesamērīgi augstas izmaksas salīdzinājumā ar vides apdraudējumu. Atkāpes rezultātā piemērotās emisiju robežvērtības nedrīkst pārsniegt objektu radīto emisiju robežvērtības, kas noteiktas noteiktām nozarēm vai piesārņojuma veidiem. Atkāpes piešķir Dienests vienu reizi uz noteiktu laika posmu. Dienests reizi gadā izvērtē piešķirtās atkāpes un to turpmāko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atkāpei ir jābūt terminētai, it īpaši, ja atļauja piesārņojošai darbībai nav terminēta? Ja atkāpi pamato ar objekta ģeogrāfisko izvietojumu un tehnisko raksturojumu, tad kāpēc lai šāda atkāpe būtu reizi gādā jāpārvērtē?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emisiju līmeņiem, kas saistīti ar labākajiem pieejamajiem tehniskajiem paņēmieniem. Atkāpes piešķir, ja operators, pamatojoties uz normatīvajos aktos noteikto vides kvalitātes normatīvu, kā arī objekta ģeogrāfisko izvietojumu vai vietējiem vides apstākļiem vai tehnisko raksturojumu, veic izvērtējumu un pierāda, ka minēto emisiju līmeņu piemērošana rada nesamērīgi augstas izmaksas salīdzinājumā ar videi sniegto labumu. Atkāpes rezultātā piemērotās emisiju robežvērtības nedrīkst pārsniegt objekta radītās emisijas robežvērtības, kas noteiktas noteiktām nozarēm vai piesārņojuma veidiem, kā arī netiek radīts būtisks piesārņojums un kopumā tiek sasniegts augsts vides aizsardzības līmenis. Dienests ik pēc četriem gadiem izvērtē piešķirtās atkāpes un to turpmāko pamatotību vai, ja veic grozījumus atļaujā agrāk nekā četrus gadus pēc atkāpes piešķiršanas, Dienests pārskata arī piešķirto atkāpi.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ar labākajiem pieejamajiem tehniskajiem paņēmieniem saistītā emisijas līmeņa. Atkāpes piešķir, ja operators, pamatojoties uz normatīvajos aktos noteikto vides kvalitātes normatīvu, kā arī objekta ģeogrāfisko izvietojumu un tehnisko raksturojumu, pierāda, ka minēto emisiju līmeņu piemērošana rada nesamērīgi augstas izmaksas salīdzinājumā ar vides apdraudējumu. Atkāpes rezultātā piemērotās emisiju robežvērtības nedrīkst pārsniegt objektu radīto emisiju robežvērtības, kas noteiktas noteiktām nozarēm vai piesārņojuma veidiem. Atkāpes piešķir Dienests vienu reizi uz noteiktu laika posmu. Dienests reizi gadā izvērtē piešķirtās atkāpes un to turpmāko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25. panta pirmā daļa, iespējams, neatbilst direktīvas Nr. 2010/75/ES 15. panta 4. punktam. Norādām, ka no minētās likumprojekta vienības izriet, ka operatoram, jāpamatojas uz objekta ģeogrāfisko izvietojumu un tehnisko raksturojumu, tomēr iepretim attiecīgai direktīvas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likumprojekts neparedz, ka pamatoties var ne vien uz objekta ģeogrāfisko izvietojumu, bet alternatīvi arī uz vietējiem vides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likumprojekts neparedz, ka objekta ģeogrāfiskais izvietojums un tehniskais raksturojums ietverams izvērtējumā (direktīvā ietverta atsauce uz izvērtējuma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atbilstoši precizēt likumprojektu vai sniegt pamatotu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emisiju līmeņiem, kas saistīti ar labākajiem pieejamajiem tehniskajiem paņēmieniem. Atkāpes piešķir, ja operators, pamatojoties uz normatīvajos aktos noteikto vides kvalitātes normatīvu, kā arī objekta ģeogrāfisko izvietojumu vai vietējiem vides apstākļiem vai tehnisko raksturojumu, veic izvērtējumu un pierāda, ka minēto emisiju līmeņu piemērošana rada nesamērīgi augstas izmaksas salīdzinājumā ar videi sniegto labumu. Atkāpes rezultātā piemērotās emisiju robežvērtības nedrīkst pārsniegt objekta radītās emisijas robežvērtības, kas noteiktas noteiktām nozarēm vai piesārņojuma veidiem, kā arī netiek radīts būtisks piesārņojums un kopumā tiek sasniegts augsts vides aizsardzības līmenis. Dienests ik pēc četriem gadiem izvērtē piešķirtās atkāpes un to turpmāko pamatotību vai, ja veic grozījumus atļaujā agrāk nekā četrus gadus pēc atkāpes piešķiršanas, Dienests pārskata arī piešķirto atkāpi.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ar labākajiem pieejamajiem tehniskajiem paņēmieniem saistītā emisijas līmeņa. Atkāpes piešķir, ja operators, pamatojoties uz normatīvajos aktos noteikto vides kvalitātes normatīvu, kā arī objekta ģeogrāfisko izvietojumu un tehnisko raksturojumu, pierāda, ka minēto emisiju līmeņu piemērošana rada nesamērīgi augstas izmaksas salīdzinājumā ar vides apdraudējumu. Atkāpes rezultātā piemērotās emisiju robežvērtības nedrīkst pārsniegt objektu radīto emisiju robežvērtības, kas noteiktas noteiktām nozarēm vai piesārņojuma veidiem. Atkāpes piešķir Dienests vienu reizi uz noteiktu laika posmu. Dienests reizi gadā izvērtē piešķirtās atkāpes un to turpmāko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25. panta pirmo daļu salāgot ar likumprojekta anotāciju. Vēršam uzmanību, ka nav skaidrs, vai izmaksas salīdzināmas ar vides apdraudējumu vai ieguvumu videi. Norādām, ka direktīvas Nr. 2010/75/ES 15. panta 4. punkts paredz izmaksas vērtēt salīdzinājumā ar videi sniegto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emisiju līmeņiem, kas saistīti ar labākajiem pieejamajiem tehniskajiem paņēmieniem. Atkāpes piešķir, ja operators, pamatojoties uz normatīvajos aktos noteikto vides kvalitātes normatīvu, kā arī objekta ģeogrāfisko izvietojumu vai vietējiem vides apstākļiem vai tehnisko raksturojumu, veic izvērtējumu un pierāda, ka minēto emisiju līmeņu piemērošana rada nesamērīgi augstas izmaksas salīdzinājumā ar videi sniegto labumu. Atkāpes rezultātā piemērotās emisiju robežvērtības nedrīkst pārsniegt objekta radītās emisijas robežvērtības, kas noteiktas noteiktām nozarēm vai piesārņojuma veidiem, kā arī netiek radīts būtisks piesārņojums un kopumā tiek sasniegts augsts vides aizsardzības līmenis. Dienests ik pēc četriem gadiem izvērtē piešķirtās atkāpes un to turpmāko pamatotību vai, ja veic grozījumus atļaujā agrāk nekā četrus gadus pēc atkāpes piešķiršanas, Dienests pārskata arī piešķirto atkāpi.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ar labākajiem pieejamajiem tehniskajiem paņēmieniem saistītā emisijas līmeņa. Atkāpes piešķir, ja operators, pamatojoties uz normatīvajos aktos noteikto vides kvalitātes normatīvu, kā arī objekta ģeogrāfisko izvietojumu un tehnisko raksturojumu, pierāda, ka minēto emisiju līmeņu piemērošana rada nesamērīgi augstas izmaksas salīdzinājumā ar vides apdraudējumu. Atkāpes rezultātā piemērotās emisiju robežvērtības nedrīkst pārsniegt objektu radīto emisiju robežvērtības, kas noteiktas noteiktām nozarēm vai piesārņojuma veidiem. Atkāpes piešķir Dienests vienu reizi uz noteiktu laika posmu. Dienests reizi gadā izvērtē piešķirtās atkāpes un to turpmāko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25. panta pirmajā daļā vai likumprojekta anotācijā skaidrot, kas saprotams ar noteiktām nozarēm vai piesārņojuma veidiem.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A kategorijas piesārņojošām darbībām var piešķirt atkāpes no emisiju līmeņiem, kas saistīti ar labākajiem pieejamajiem tehniskajiem paņēmieniem. Atkāpes piešķir, ja operators, pamatojoties uz normatīvajos aktos noteikto vides kvalitātes normatīvu, kā arī objekta ģeogrāfisko izvietojumu vai vietējiem vides apstākļiem vai tehnisko raksturojumu, veic izvērtējumu un pierāda, ka minēto emisiju līmeņu piemērošana rada nesamērīgi augstas izmaksas salīdzinājumā ar videi sniegto labumu. Atkāpes rezultātā piemērotās emisiju robežvērtības nedrīkst pārsniegt objekta radītās emisijas robežvērtības, kas noteiktas noteiktām nozarēm vai piesārņojuma veidiem, kā arī netiek radīts būtisks piesārņojums un kopumā tiek sasniegts augsts vides aizsardzības līmenis. Dienests ik pēc četriem gadiem izvērtē piešķirtās atkāpes un to turpmāko pamatotību vai, ja veic grozījumus atļaujā agrāk nekā četrus gadus pēc atkāpes piešķiršanas, Dienests pārskata arī piešķirto atkāpi.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 kategorijas piesārņojošas darbības objektā tiek veikta   jaunu tehnisko paņēmienu (tehniskais paņēmiens, kas, ieviests ražošanā, var nodrošināt augstāku vispārējo vides aizsardzības līmeni vai vismaz tādu pašu vides aizsardzības līmeni un lielākus izmaksu ietaupījumus nekā pašreizējie labākie pieejamie tehniskie paņēmieni), produktu vai ražošanas procesu pētīšana, izstrāde vai pārbaude, Dienests var atļaujā noteikt pārejas periodu labāko pieejamo tehnisko paņēmienu  un ar tiem saistīto emisijas līmeņu piemērošanai uz laiku, kas nepārsniedz deviņus mēnešus. Pēc noteiktā pārejas perioda operators nodrošina, ka šāda objekta radītā emisija atbilst ar labākajiem pieejamiem tehniskajiem paņēmieniem saistītajam emisijas līmenim. Ja emisija neatbilst ar labākajiem pieejamajiem tehniskajiem paņēmieniem saistītajam emisijas līmenim, tad operators pārtrauc jaunu tehnisko paņēmienu, produktu vai ražošanas procesu pētīšanu, izstrādi un pārbaudi.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likumprojekta 25. panta otrā daļa neatbilst direktīvas Nr. 2010/75/ES 15. panta 5. punktam. Norādām, ka minētajā direktīvas normā ietvertais izņēmums attiecas uz jaunu paņēmienu izmēģināšanu un izmantošanu, kas saturiski atbilst likumprojekta 25. panta otrajā daļā lietotajam jēdzienam "jauns tehniskais paņēmiens", bet no likumprojekta 25. panta otrās daļas un tā anotācijas nav gūstama pārliecība, ka jaunu paņēmienu izmēģināšanu un izmantošanu attiecināma arī produktu vai ražošanas procesu pētīšana, izstrāde vai pārbaude. Attiecīgi lūdzam sniegt atbilstošu skaidrojumu par minēto likumprojekta anotācijā. Nepieciešamības gadījumā lūdzam precizēt likumprojekta 25.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 kategorijas piesārņojošas darbības objektā tiek veiktas jaunu tehnisko paņēmienu (tehniskais paņēmiens, kas, ieviests ražošanā, var nodrošināt augstāku vispārējo vides un cilvēku veselības aizsardzības līmeni vai vismaz tādu pašu cilvēka veselības un vides aizsardzības līmeni un lielākus izmaksu ietaupījumus nekā pašreizējie labākie pieejamie tehniskie paņēmieni) izmēģināšana un izmantošana, Dienests var atļaujā noteikt pārejas periodu labāko pieejamo tehnisko paņēmienu un ar tiem saistīto emisiju līmeņu vai vides sniegumu līmeņu piemērošanai uz laiku, kas nepārsniedz trīsdesmit mēnešus. Pēc noteiktā pārejas perioda operators nodrošina, ka šāda objekta radītā emisija atbilst ar labākajiem pieejamiem tehniskajiem paņēmieniem saistītajiem emisiju līmeņiem. Ja pēc pārejas perioda emisija neatbilst ar labākajiem pieejamajiem tehniskajiem paņēmieniem saistītajiem emisiju līmeņiem</w:t>
            </w:r>
            <w:r w:rsidR="00000000" w:rsidRPr="00000000" w:rsidDel="00000000">
              <w:rPr>
                <w:color w:val="#8e44ad"/>
                <w:rtl w:val="0"/>
              </w:rPr>
              <w:t xml:space="preserve">,</w:t>
            </w:r>
            <w:r w:rsidR="00000000" w:rsidRPr="00000000" w:rsidDel="00000000">
              <w:rPr>
                <w:color w:val="#8e44ad"/>
                <w:b w:val="1"/>
                <w:rtl w:val="0"/>
              </w:rPr>
              <w:t xml:space="preserve"> </w:t>
            </w:r>
            <w:r w:rsidR="00000000" w:rsidRPr="00000000" w:rsidDel="00000000">
              <w:rPr>
                <w:rtl w:val="0"/>
              </w:rPr>
              <w:t xml:space="preserve">tad operators pārtrauc jaunu tehnisko paņēmienu, produktu vai ražošanas procesu pētīšanu, izstrādi un pārbaudi. Dienests pieņem lēmumu par atļaujas vai tās daļas, kas attiecas uz jauno tehnisko paņēmienu, produktu vai ražošanas procesu pētīšanu, atcelšanu.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Piesārņojošas darbības augsnes un pazemes ūdeņu pamata stāvokļa raksturojums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 izpētes biznesa interešu lobēšana. Šai prasībai nav nekāda sakara ar vides aizsardzību, jo industriālās darbības, kas legāli pieļāva vides piesārņošanu, ir aizliegtas.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un pazemes ūdeņu izpēti būtu jāveic tikai tajās objekta vietās (darbību procesos), kur ir iespējama piesārņojuma rašanās un tas var radīt negatīvu ietekmi. Šo prasību nevajadzētu vienmēr attiecināt uz visa objekta teritoriju. Prasības izpilde ir finanšu un laika resursu ietilpīga.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26. pants. Piesārņojošas darbības augsnes un pazemes ūdeņu pamata stāvokļa raksturojums</w:t>
            </w:r>
            <w:r w:rsidR="00000000" w:rsidRPr="00000000" w:rsidDel="00000000">
              <w:rPr>
                <w:strike w:val="1"/>
                <w:rtl w:val="0"/>
              </w:rPr>
              <w:t xml:space="preserve">(1) Lai objekta darbība nepasliktinātu augsnes un pazemes ūdeņu stāvokli, operatoram pirms darbības uzsākšanas, būtiskām izmaiņām vai izmaiņu veikšanas  atļaujā,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r w:rsidR="00000000" w:rsidRPr="00000000" w:rsidDel="00000000">
              <w:rPr>
                <w:strike w:val="1"/>
                <w:rtl w:val="0"/>
              </w:rPr>
              <w:t xml:space="preserve">(2) Operators augsnes un pazemes ūdeņu pamata stāvokļa raksturojumu izstrādā A kategorijas piesārņojošām darbībām.</w:t>
            </w:r>
            <w:r w:rsidR="00000000" w:rsidRPr="00000000" w:rsidDel="00000000">
              <w:rPr>
                <w:strike w:val="1"/>
                <w:rtl w:val="0"/>
              </w:rPr>
              <w:t xml:space="preserve">(3) Augsnes un pazemes ūdeņu pamata stāvokļa raksturojuma izstrāde nav nepieciešama A kategorijas piesārņojošām darbībām, kurām augsnes un pazemes ūdeņu kvalitātes izvērtējums veikts ietekmes uz vidi novērtējuma laikā, ja iesniegums A kategorijas atļaujas saņemšanai iesniegts ne vēlāk kā trīs gadus pēc tam, kad saņemts atzinums par ietekmes uz vidi novērtējumu.</w:t>
            </w:r>
            <w:r w:rsidR="00000000" w:rsidRPr="00000000" w:rsidDel="00000000">
              <w:rPr>
                <w:strike w:val="1"/>
                <w:rtl w:val="0"/>
              </w:rPr>
              <w:t xml:space="preserve">(4) Ministru kabinets nosaka augsnes un pazemes ūdeņu pamata stāvokļa raksturojuma saturu, izstrādes un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atsaukts,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izriet no Eiropas Parlamenta un Padomes direktīvas 2010/75/ES (2010. gada 24. novembris)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Augsnes un pazemes ūdeņu pamata stāvokļa raksturojums A kategorijas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objekta darbība nepasliktinātu augsnes un pazemes ūdeņu stāvokli, operatoram pirms darbības uzsākšanas, būtiskām izmaiņām vai izmaiņu veikšanas  atļaujā,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likumprojekta 1. panta 3. punktam izmaiņas objektā vai iekārtā vai tā darbībā, tai skaitā, objekta vai iekārtas paplašināšana vai piesārņojošās darbības veida maiņa, kas var būtiski nelabvēlīgi ietekmēt cilvēku veselību vai vidi vai kas var ietekmēt emisiju robežvērtības, kuru ievērošana jānodrošina attiecīgā objekta operatoram, likumprojektā saprot ar terminu "būtiska darbības izmaiņa". Likumprojekta 26. pantā ietverts pienākums operatoram izstrādāt augsnes un pazemes ūdeņu pamata stāvokļa raksturojumu pirms būtiskām izmaiņām vai izmaiņu veikšanas atļaujā. Norādām, ka no likumprojekta 26.panta redakcijas secināms, ka šāds raksturojums veicams pirms jebkādu izmaiņu veikšanas operatoram izsniegtajā atļaujā, tostarp, piemēram, ja tiek veiktas izmaiņas komersanta nosaukumā. Paužam bažas, ka šādā gadījumā pienākums izstrādāt augsnes un pazemes ūdeņu pamata stāvokļa raksturojumu nav samērīgs ar operatoram izsniegtajā atļaujā veicamo izmaiņu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tiesiskās noteiktības nolūkā lūdzam papildināt likumprojekta anotācijas 1.3. punktu ar skaidrojumu par izmaiņām, uz kurām attiecināms likumprojekta 26. pantā ietvertais regulējums, vienlaikus norādot, vai likumprojekta 26. pants attiecināms arī uz tādām izmaiņām kā operatora kontaktinformācija, operatora nosaukums u.tml. Norādām, ka gadījumā, ja likumprojekta 26. pants attiecināms arī uz šāda veida izmaiņām, nav pieļaujams, ka pirms to veikšanas operatoram jāizstrādā augsnes un pazemes ūdeņu pamata stāvokļa raksturojums.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 kategorijas piesārņojoša darbība nepasliktinātu augsnes un pazemes ūdeņu stāvokli, operatoram pirms darbības uzsākšanas, būtiskām izmaiņām vai darbības izmaiņu veikšanas,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augsnes un pazemes ūdeņu pamata stāvokļa raksturojumu izstrādā A kategorijas piesārņojošām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 jo prasība atstājama spēkā jebkurai piesārņojošai darbībai, ne tikai A kategorijas piesārņojošām darbībām. Pie tam, tas ir pretrunā ar (1)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piemērojama tikai A kategorijas piesārņojošām darbībām, tas ir saskaņā ar Eiropas Parlamenta un Padomes direktīvas 2010/75/ES (2010. gada 24. novembris) par rūpnieciskajām emisijām (piesārņojuma integrēta novēršana un kontrole) prasībām un nav plānots šo prasību attiecināt uz citu kategoriju piesārņojošām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augsnes un pazemes ūdeņu pamata stāvokļa raksturojumu izstrādā A kategorijas piesārņojošām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 apakšpunktu, jo prasība atstājama spēkā jebkurai piesārņojošai darbībai, ne tikai A kategorijas piesārņojošām darbībām. Pie tam, tas ir pretrunā ar (1)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piemērojama tikai A kategorijas piesārņojošām darbībām, tas ir saskaņā ar Eiropas Parlamenta un Padomes direktīvas 2010/75/ES (2010. gada 24. novembris) par rūpnieciskajām emisijām (piesārņojuma integrēta novēršana un kontrole) prasībām un nav plānots šo prasību attiecināt uz citu kategoriju piesārņojošām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ne vēlāk kā 30 dienas pirms darbības pilnīgas izbeigšanas iesniedz Dienestā iesniegumu par pasākumiem objekta darbības vietas sakārtošanai.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informēt arī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informācija būs pieejama VVD tīmekļvietnē.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Kad objekta darbības vieta sakārtota, Dienests veic vietas pārbaudi. Ja vieta sakārtota, Dienests rīkojas saskaņā ar </w:t>
            </w:r>
            <w:r w:rsidR="00000000" w:rsidRPr="00000000" w:rsidDel="00000000">
              <w:rPr>
                <w:rtl w:val="0"/>
              </w:rPr>
              <w:t xml:space="preserve">21.panta pirmo punktu</w:t>
            </w:r>
            <w:r w:rsidR="00000000" w:rsidRPr="00000000" w:rsidDel="00000000">
              <w:rPr>
                <w:rtl w:val="0"/>
              </w:rPr>
              <w:t xml:space="preserve">  un ievieto savā tīmekļvietnē informāciju par objekta vietas sakārtošanu. Ja vieta nav atbilstoši sakārtota, tad Dienests izdod lēmumu par veicamām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28. pants noteic objekta darbības pilnīgas izbeigšanas noteikumus. Vienlaikus no likumprojekta 28. panta trešās daļas izriet, ka pēc tam, kad operators Valsts vides dienestam paziņo par objekta darbības vietas sakārtošanu, dienests veic objekta darbības vietas pārbaudi un pieņem lēmumu par veicamajām darbībām objekta darbības vietas sakārtošanai, ja pārbaudē tiek konstatēts, ka objekta darbības vieta nav sakārtota. Attiecīgi nav saprotams, kādos gadījumos tiek pieņemts lēmums par objekta darbības pilnīgu izbeigšanu. Ievērojot minēto, lūdzam atbilstoši precizēt likumprojekta 28.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Kad objekta darbības vieta sakārtota, Dienests veic vietas pārbaudi. Ja vieta sakārtota, Dienests rīkojas saskaņā ar </w:t>
            </w:r>
            <w:r w:rsidR="00000000" w:rsidRPr="00000000" w:rsidDel="00000000">
              <w:rPr>
                <w:rtl w:val="0"/>
              </w:rPr>
              <w:t xml:space="preserve">21.panta pirmo punktu</w:t>
            </w:r>
            <w:r w:rsidR="00000000" w:rsidRPr="00000000" w:rsidDel="00000000">
              <w:rPr>
                <w:rtl w:val="0"/>
              </w:rPr>
              <w:t xml:space="preserve">  un ievieto savā tīmekļvietnē informāciju par objekta vietas sakārtošanu. Ja vieta nav atbilstoši sakārtota, tad Dienests izdod lēmumu par veicamām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28. panta trešās daļas nav saprotams, pēc kādiem kritērijiem Valsts vides dienests noteic, vai likumprojekta 28. panta pirmajā daļā minētā objekta darbības vieta ir sakārtota. Norādām, ka normatīvā akta tekstam jābūt skaidram, nepārprotamam un viennozīmīgam. Veidojot normatīvā akta tekstu, ne tikai jācenšas skaidri un precīzi identificēt subjektu un darbību, bet arī jāizvērtē, vai tiesību normu adresāts, lasot un interpretējot normatīvā akta tekstu, sapratīs tā mērķi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likumprojekta 28.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savā tīmekļvietnē ievieto informāciju par A kategorijas piesārņojošo darbību operatora veiktajiem pasākumiem teritorijas sakārtošanai atbilstošā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28. panta sestajā daļā paredzēt konkrētu termiņu šajā daļā paredzētā uzdevuma izpildei, tādējādi nodrošinot attiecīgās normas nepārprotamu izteiksmi. Papildus lūdzam likumprojektā termiņus paredzēt arī citos līdzīgos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savā tīmekļvietnē 30 dienu laikā pēc objekta darbības vietas sakārtošanas ievieto informāciju par A vai B kategorijas piesārņojošo darbību operatora veiktajiem pasākumiem objekta darbības vietas sakārtošanai atbilstošā stāvoklī.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savā tīmekļvietnē ievieto informāciju par A kategorijas piesārņojošo darbību operatora veiktajiem pasākumiem teritorijas sakārtošanai atbilstošā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tīmekļa vietnē, attiecībā uz veiktajiem teritorijas sakārtošanas jautājumiem, būtu ievietojama informācija ne tikai par A kategorijas operatora, bet gan arī B un C kategoriju operatoru veiktajiem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attiecīgus grozījumus likumprojekta 28.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2010/75/ES (2010. gada 24. novembris) par rūpnieciskajām emisijām (piesārņojuma integrēta novēršana un kontrole) prasībām, regulējums par informāciju par darbības vietas sakārtošanu, tiek attiecināts uz A kategorijas piesārņojošām darbībām un to nav plānots paplašināt  uz B un C kategorijas piesārņojošām darbībām. Informācija tiks ievietota VVD tīmekļvietnē un tādā veidā tā būs pieejama arī pašvaldībai.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savā tīmekļvietnē 30 dienu laikā pēc objekta darbības vietas sakārtošanas ievieto informāciju par A vai B kategorijas piesārņojošo darbību operatora veiktajiem pasākumiem objekta darbības vietas sakārtošanai atbilstošā stāvoklī.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Dienests savā tīmekļvietnē ievieto informāciju par A kategorijas piesārņojošo darbību operatora veiktajiem pasākumiem teritorijas sakārtošanai atbilstošā stāvoklī.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tīmekļa vietnē, attiecībā uz veiktajiem teritorijas sakārtošanas jautājumiem, būtu ievietojama informācija ne tikai par A kategorijas operatora, bet gan arī B un C kategoriju operatoru veiktajiem pasākumiem. Informācija būtu sniedzama arī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attiecīgus grozījumus likumprojekta 28.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2010/75/ES (2010. gada 24. novembris) par rūpnieciskajām emisijām (piesārņojuma integrēta novēršana un kontrole) prasībām, regulējums par informāciju par darbības vietas sakārtošanu, tiek attiecināts uz A kategorijas piesārņojošām darbībām un to nav plānots paplašināt  uz B un C kategorijas piesārņojošām darbībām. Informācija tiks ievietota VVD tīmekļvietnē un tādā veidā tā būs pieejama arī pašvaldībai.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savā tīmekļvietnē 30 dienu laikā pēc objekta darbības vietas sakārtošanas ievieto informāciju par A vai B kategorijas piesārņojošo darbību operatora veiktajiem pasākumiem objekta darbības vietas sakārtošanai atbilstošā stāvoklī.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Objekta darbības apturēšana, atļaujas darbības apturēšana vai C reģistrācijas atcelšana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pants nerisina jautājumu no praktiskās puses, piemēram, kā ir iespējams apturēt privātmāju ciemata centralizēto kanalizācijas attīrīšanas iekārtu darbību – aizliegt iedzīvotājiem lietot tualeti un mazgāties? Nepieciešams precizēt regulējumu, jo citādi šo normu nav iespējams īstenot dzīvē.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gadījumos, kad objekta darbības apturēšana skar cilvēku veselību vai var nodarīt būtisku kaitējumu videi, Dienests uzdod operatoram veikt pakāpeniskus pasākumus objekta darbības apturēšanai.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Objekta darbības apturēšana, atļaujas darbības apturēšana vai C reģistrācijas atcelšana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šī panta nosacījumi atšķiras no 21.panta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likumprojekta teksta skaidrībai apvienot abos pantos iekļautos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atļaujas atcelšana ir paredzēta gadījumiem, kad piesārņojošā darbība vairs netiek veikta. Savukārt regulējums par objekta darbības apturēšanu, atļaujas darbības apturēšanu ir pasākumi, kas paredzēti, lai panāktu, ka objekta darbība tiek nodrošināta atbilstoši vides aizsardzības prasībām. Atļaujas apturēšanas un objekta darbības apturēšanas gadījumā ir iespējams atjaunot darbību. Savukārt atļaujas atcelšanas gadījumā būtu jāiesniedz iesniegums jaunas atļaujas saņemšanai.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Objekta darbības apturēšana un atjaunošana, ja operators darbojas bez atļaujas vai C reģistrācijas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pieņem lēmumu par objekta darbības apturēšanu, ja nav saņemta nepieciešamā atļauja vai nav reģistrēta C kategorijas piesārņojošā darbība. Objekta darbību neaptur, ja atļauja apturēta apstrīdēšanas procedūras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29. panta pirmā daļa noteic, ka Valsts vides dienests pieņem lēmumu par objekta darbības apturēšanu, ja nav saņemta nepieciešamā atļauja vai nav reģistrēta C kategorijas piesārņojošā darbība. Objekta darbību neaptur, ja atļauja apturēta apstrīdēšanas procesa ietvaros. Vēršam uzmanību, ka nav saprotams, kā iespējama situācija, ka objekts turpina darbību laikā, kad par to izsniegtās atļaujas darbība ir apturēta. Ievērojot minēto, lūdzam atbilstoši precizēt likumprojekta 29. panta pirmās daļas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pieņem lēmumu par objekta darbības apturēšanu, ja nav saņemta nepieciešamā atļauja vai nav veikta C reģistrācija. Dienesta lēmumu var apstrīdēt Dienesta ģenerāldirektoram Administratīvā procesa likumā noteiktajā kārtībā. Dienesta lēmuma par objekta darbības apturēšanu apstrīdēšana neaptur lēmuma darbību. Dienesta ģenerāldirektora lēmumu var pārsūdzēt tiesā Administratīvā procesa likumā noteiktajā kārtībā. Pieteikums tiesai neaptur administratīvā akta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pieņem lēmumu par objekta darbības apturēšanu, ja nav saņemta nepieciešamā atļauja vai nav reģistrēta C kategorijas piesārņojošā darbība. Objekta darbību neaptur, ja atļauja apturēta apstrīdēšanas procedūras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80. panta pirmā daļa noteic, ka iesniegums par administratīvā akta apstrīdēšanu aptur tā darbību no dienas, kad iesniegums saņemts iestādē, izņemot APL 80. panta pirmajā daļā un 360. panta otrajā un trešajā daļā noteiktos gadījumus. Attiecīgi lūdzam izslēgt likumprojekta 29. panta pirmās daļas otro teikumu vai papildināt likumprojekta anotāciju ar izvērstu skaidrojumu par nepieciešamību likumprojekta 29. pantā noteikt speciālo regulējumu attiecībā uz apstrīdēta administratīvā akta darbības neapturēšanu.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pieņem lēmumu par objekta darbības apturēšanu, ja nav saņemta nepieciešamā atļauja vai nav veikta C reģistrācija. Dienesta lēmumu var apstrīdēt Dienesta ģenerāldirektoram Administratīvā procesa likumā noteiktajā kārtībā. Dienesta lēmuma par objekta darbības apturēšanu apstrīdēšana neaptur lēmuma darbību. Dienesta ģenerāldirektora lēmumu var pārsūdzēt tiesā Administratīvā procesa likumā noteiktajā kārtībā. Pieteikums tiesai neaptur administratīvā akta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aptur atļaujas darbību vai atceļ C reģistrāciju, ja iestājas viens vai vairāki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kāpēc lai apturētu ATĻAUJAS DARBĪBU, nevis kā šobrīd likumā noteikts IEKĀRTAS darbību.Turklāt šobrīd likumā V2 nodaļā “Iekārtu darbības apturēšana” noteikta IEKĀRTU darbības gan apturēšanas, gan atjaunošanas kārtība, bet šajā likumprojektā ir tikai nosacījumi ATĻAUJAS apturēšanai, </w:t>
            </w:r>
            <w:r w:rsidR="00000000" w:rsidRPr="00000000" w:rsidDel="00000000">
              <w:rPr>
                <w:b w:val="1"/>
                <w:rtl w:val="0"/>
              </w:rPr>
              <w:t xml:space="preserve">bet vispār nav pārredzēta tās darbības atjaunošanas kārtība</w:t>
            </w:r>
            <w:r w:rsidR="00000000" w:rsidRPr="00000000" w:rsidDel="00000000">
              <w:rPr>
                <w:rtl w:val="0"/>
              </w:rPr>
              <w:t xml:space="preserve">. Sanāk, ka atļauju var apturēt, bet nav skaidrības, vai tā vispār var tik atjaunota un, ja var, tad kādiem nosacījumiem iestājoties? Pārāk plaši un nekonkrēti noformulēts, lai šo nosacījumu izmantotu tiesību ierobežojumam darboties atļaujas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izmaiņas nav notikušas, jo gan vecā, gan jaunā likuma izpratnē uz laiku tiek apturēta objekta darbība, to var panākt apturot atļaujas darbību (kas sevī nes sekas kā darbības apturēšana) vai arī pieņemt atsevišķu lēmumu par objekta darbības apturēšanu. Atļaujas darbības apturēšana ir operatoram vieglāk uztverams process, kā arī to vieglāk atspoguļot informatīvajās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aptur atļaujas darbību vai atceļ C reģistrāciju, ja iestājas viens vai vairāki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kāpēc lai apturētu ATĻAUJAS DARBĪBU, nevis kā šobrīd likumā noteikts “IEKĀRTAS”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likumā V2 nodaļā “Iekārtu darbības apturēšana” noteikta IEKĀRTU darbības gan apturēšanas, gan atjaunošanas kārtība, bet šajā likumprojektā ir tikai nosacījumi ATĻAUJAS apturēšanai, bet vispār nav pārredzēta tās darbības atjaunošanas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 ka atļauju var apturēt, bet absolūti nav skaidrības, vai vispār tā var tik atjaunota un ja var, tad kādiem nosacījumiem iestājoties.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izmaiņas nav notikušas, jo gan vecā, gan jaunā likuma izpratnē uz laiku tiek apturēta objekta darbība, to var panākt apturot atļaujas darbību (kas sevī nes sekas kā darbības apturēšana) vai arī pieņemt atsevišķu lēmumu par objekta darbības apturēšanu. Atļaujas darbības apturēšana ir operatoram vieglāk uztverams process, kā arī to vieglāk atspoguļot informatīvajās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aptur atļaujas darbību vai atceļ C reģistrāciju, ja iestājas viens vai vairāki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pamatotu skaidrojumu par likumprojekta 29. panta otrajā daļā paredzētā Valsts vides dienesta veiktā pasākuma raksturu. Norādām, ja tas ir sods (krimināltiesiska jeb sodoša rakstura administratīva sankcija), tad tāds pasākums normālā gadījumā būtu piemērojams administratīvā pārkāpuma procesā kā sods, nevis administratīvajā procesā. Papildus lūdzam sniegt skaidrojumu, vai par attiecīgu pārkāpumu šāds papildsods vispār ir nepieciešams un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lai noteiktu, vai paredzētie pasākumi atbilst soda jeb krimināltiesiska rakstura administratīvo sankciju pazīmēm, pamatā izmantojami Eiropas Cilvēktiesību tiesas un Eiropas Savienības Tiesas judikatūrā attīstītie kritēriji </w:t>
            </w:r>
            <w:r w:rsidR="00000000" w:rsidRPr="00000000" w:rsidDel="00000000">
              <w:rPr>
                <w:i w:val="1"/>
                <w:rtl w:val="0"/>
              </w:rPr>
              <w:t xml:space="preserve">(sk., piemēram, ģenerāladvokāta Manuela Kamposa Sančesa-Bordonas secinājumu, sniegti 2017. gada 12. septembrī, lietā C-524/15 47. punktu; ģenerāladvokātes Julianas Kokotes secinājumu, sniegti 2011. gada 15. decembrī, lietā C-489/10 71.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tā ir institūcijas reakcija uz personas izdarītu tiesību aktu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attiecīgā regulējuma adresāti (ja tas ir vērsts uz sabiedrību kopumā, nevis uz stingri noteiktu adresātu grupu, tam parasti būs "krimināltiesisks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normas mērķis (pārkāpumam nebūs krimināltiesiska rakstura, ja sankcija ir paredzēta kaitējuma atlīdzināšanai vai tamlīdzīgi, bet būs krimināltiesisks raksturs, ja atbildība tiks noteikta represijas un prevencijas nolūkā);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tiesiski aizsargātās intereses (ja normas mērķis ir nodrošināt tiesiskās intereses, kuru aizsardzība parasti ir garantēta ar krimināltiesību normām, tai būs krimināltiesisks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sankcijas bardzība (draudošo negatīvo seku kopējais smagums, tostarp nelabvēlīgas ekonomiskās sekas, apdraudējums kādām no attiecīgās personas aizsargājamajām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Otrais un trešais kritērijs ir alternatīvi (pietiek, ja tiek konstatēta atbilstība kaut vienam no šiem kritērijiem). Piemēram, sankcijas bardzība ne vienmēr ir izšķiroša. Ja attiecīgā sankcija pēc sava rakstura un būtības atbilst otrajam kritērijam, tās smagumam nav jāsasniedz trešajā kritērijā paredzētais apmērs, lai to varētu atzīt par krimināltiesiska rakstura sankciju </w:t>
            </w:r>
            <w:r w:rsidR="00000000" w:rsidRPr="00000000" w:rsidDel="00000000">
              <w:rPr>
                <w:i w:val="1"/>
                <w:rtl w:val="0"/>
              </w:rPr>
              <w:t xml:space="preserve">(Satversmes tiesas 2013. gada 28. marta sprieduma lietā Nr. 2012-15-01 13.2.2. punkts).</w:t>
            </w:r>
            <w:r w:rsidR="00000000" w:rsidRPr="00000000" w:rsidDel="00000000">
              <w:rPr>
                <w:rtl w:val="0"/>
              </w:rPr>
              <w:t xml:space="preserve"> Ja katra atsevišķa kritērija izvērtēšanas rezultātā nav iespējams nonākt pie skaidra secinājuma, tad šo kritēriju pārbaudē pieļaujams izmantot arī kumulatīvu pieeju </w:t>
            </w:r>
            <w:r w:rsidR="00000000" w:rsidRPr="00000000" w:rsidDel="00000000">
              <w:rPr>
                <w:i w:val="1"/>
                <w:rtl w:val="0"/>
              </w:rPr>
              <w:t xml:space="preserve">(Satversmes tiesas 2017. gada 15. marta sprieduma lietā Nr. 2017-16-01 9.2.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likumprojektā nozīmīgākie kritēriji varētu būt normas mērķis un sankcijas bardzība, kam pievēršama īpaša uzmanība likumprojekta anotācijā ietveramajā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darbības apturēšana nav pielīdzināms “kriminālsodam” vai “administratīvam sodam”, jo atļaujas darbības apturēšanas mērķis nav sodīt personu, bet gan novērst negatīvas sekas vidē un uz laiku apturēt kādu piesārņojošu darbību, kuras ietekme vai nu operatora pārkāpumu dēļ vai jaunatklātu apstākļu dēļ rada pārāk lielu un nepamatotu ietekmi uz vidi - nepieļaut ūdeņu piesārņojumu, negatīvu ietekmi uz īpaši aizsargājamiem biotopiem, sugām, cilvēku veselības stāvokļa 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darbības apturēšana ir operatoram “vieglāks” risinājums nekā atļaujas atcelšana, jo pēc pārkāpumu novēršanas (pie kam novēršanas ātrums ir atkarīgs no paša operatora) atļaujas darbība tiek atjaunota bez garām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operatora prettiesiskas rīcības dēļ objekts ir radījis vai var radīt vides piesārņojumu, kas nodara vai var nodarīt būtisku kaitējumu videi vai dzīvībai vai cilvēku veselībai;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29. panta otrās daļas 1. punktā un tā anotācijā skaidrot, kā dzīvībai var tikt nodarīts būtisks kaitējums (tai skaitā, kā izpaužas būtisks kaitējums dzīvībai). Ja atbilstošu skaidrojumu nav iespējams sniegt, lūdzam minētajā likumprojekta vienībā izslēgt norādi "vai dzīvībai".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objekta darbībā atkārtoti pieļauj vides aizsardzības normatīvo aktu pārkāpumus vai nepilda Dienesta administratīvajos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piebilde ir nepieciešama, jo būtībā šībrīža situācija rāda, ka VVD katrā objektā atrod kādu formālu un nebūtisku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2)operators objekta darbībā atkārtoti pieļauj </w:t>
            </w:r>
            <w:r w:rsidR="00000000" w:rsidRPr="00000000" w:rsidDel="00000000">
              <w:rPr>
                <w:b w:val="1"/>
                <w:rtl w:val="0"/>
              </w:rPr>
              <w:t xml:space="preserve">būtiskus </w:t>
            </w:r>
            <w:r w:rsidR="00000000" w:rsidRPr="00000000" w:rsidDel="00000000">
              <w:rPr>
                <w:rtl w:val="0"/>
              </w:rPr>
              <w:t xml:space="preserve">vides aizsardzības normatīvo aktu pārkāpumus vai nepilda Dienesta administratīvajos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objekta darbībā atkārtoti pieļauj vides aizsardzības normatīvo aktu pārkāpumus vai nepilda Dienesta administratīvajos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Pārāk plaši un nekonkrēti noformulēts, lai šo nosacījumu izmantotu tiesību ierobežojumam darboties atļaujas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2) operators objekta darbībā atkārtoti pieļauj vides aizsardzības normatīvo aktu pārkāpumus vai nepilda Dienesta administratīvajos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Ietverta atsauce uz būtiskiem vides aizsardzības normatīvo aktu pārkāpumiem.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lēmums par atļaujas darbības apturēšanu vai C reģistrācijas atcelšanu stājas spēkā nekavējoties un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pieņemams un galvenais, nav saprotams kāpēc šis administratīvais akts nav pārsūdzības.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punktu var ļoti labi izmantot savtīgās interesēs, lai kaitētu uzņēmuma darbībai. Manuprāt, šāds formulējums nav pieļaujams. Kur paliek taisnīguma princips? Uzņēmumam ir jābūt iespējai aizstāvēt savu taisnību.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(3) Dienesta lēmums par atļaujas darbības apturēšanu vai C reģistrācijas atcelšanu stājas spēkā nekavējoties un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lēmums par atļaujas darbības apturēšanu vai C reģistrācijas atcelšanu stājas spēkā nekavējoties un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81. panta piektajai daļai apstrīdētais administratīvais akts iegūst savu galīgo noformējumu tādā veidā, kādā tas noformēts lēmumā par apstrīdēto administratīvo aktu. Šādā veidā tas ir izpildāms un to var pārsūdzēt tiesā. Tādējādi secināms, ka administratīvo aktu var pārsūdzēt visos gadījumos. Ievērojot minēto, lūdzam izslēgt likumprojekta 29. panta trešajā daļā noteikumu par tajā minētā administratīvā akta pārsūdzēšanu vai papildināt likumprojekta anotāciju ar pamatotu skaidrojumu par nepieciešamību likumprojekta 29. panta trešajā dalā noteikt speciālu regulējumu attiecībā uz administratīvā akta pārsūdzēšanu.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lēmums par atļaujas darbības apturēšanu vai C reģistrācijas atcelšanu stājas spēkā nekavējoties un nav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70. panta pirmajai daļai, ja ārējā normatīvajā aktā vai pašā administratīvajā aktā nav noteikts citādi, administratīvais akts stājas spēkā ar brīdi, kad tas paziņots adresātam. Attiecīgi lūdzam izslēgt likumprojekta 29. panta trešajā daļā noteikumu par Valsts vides dienesta lēmuma par operatoram izsniegtās atļaujas darbības apturēšanu stāšanos spēkā vai papildināt likumprojekta anotāciju ar skaidrojumu par nepieciešamību likumprojekta 29. panta trešajā daļā noteikt speciālu regulējumu attiecībā uz tajā minētā administratīvā akta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Objekta  darbības apturēšanas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objekta darbības apturēšanu lūgums sniegt arī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Atjaunošanas kārtība atļaujas pilnīgas vai daļējas vai C reģistrācijas apturēšanas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objekta darbības apturēšanas Dienesta ģenerāldirektors izdod brīdinājumu par objekta darbības apturēšanu, ja netiks novērsti brīdinājumā minētie pārkāpumi. Brīdinājums nav apstrīdams un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šāda brīdinājuma nepārsūdzamībai, jo arī VVD var kļūdīties.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Brīdinājuma nozīme ir atgādināt operatoram par pienākumu brīvprātīgi izpildīt administratīvajā aktā (atļaujā, lēmumā par veicamām rīcībām neatbilstību novēršanai uzdotās rīcības u.c.) norādītos pasākumus piesārņojuma novēršanai un informēt par iespējamām finansiālām sankcijām neizpildes gadījumā. Ņemot vērā, ka brīdinājums nerada tiesiskas sekas operatoram un nav piespiedu izpildes darbība, brīdinājums nav apstrīdams.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atjaunotu atļauju, atļaujas daļu vai apturēto C reģistrāciju, operators iesniedz Dienestā iesniegumu ar informāciju par identificēto pārkāpumu novēršanu. Iesniegumam pievieno dokumentus, kas apliecina iesniegumā minētos faktus.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objekta darbības apturēšanas Dienesta ģenerāldirektors izdod brīdinājumu par objekta darbības apturēšanu, ja netiks novērsti brīdinājumā minētie pārkāpumi. Brīdinājums nav apstrīdams un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iebilst un rosina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objekta darbības apturēšanas Dienesta ģenerāldirektors izdod brīdinājumu par objekta darbības apturēšanu, ja netiks novērsti brīdinājumā minētie pārkāpumi.</w:t>
            </w:r>
            <w:r w:rsidR="00000000" w:rsidRPr="00000000" w:rsidDel="00000000">
              <w:rPr>
                <w:strike w:val="1"/>
                <w:rtl w:val="0"/>
              </w:rPr>
              <w:t xml:space="preserve"> Brīdinājums nav apstrīdams un 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Brīdinājuma nozīme ir atgādināt operatoram par pienākumu brīvprātīgi izpildīt administratīvajā aktā (atļaujā, lēmumā par veicamām rīcībām neatbilstību novēršanai uzdotās rīcības u.c.) norādītos pasākumus piesārņojuma novēršanai un informēt par iespējamām finansiālām sankcijām neizpildes gadījumā. Ņemot vērā, ka brīdinājums nerada tiesiskas sekas operatoram un nav piespiedu izpildes darbība, brīdinājums nav apstrīdams.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atjaunotu atļauju, atļaujas daļu vai apturēto C reģistrāciju, operators iesniedz Dienestā iesniegumu ar informāciju par identificēto pārkāpumu novēršanu. Iesniegumam pievieno dokumentus, kas apliecina iesniegumā minētos faktus.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Lēmums par objekta darbības apturēšanu stājas spēkā un izpildāms nekavējoties. Lēmumu var apstrīdēt šā likuma 35.panta septītajā daļā noteiktajā kārtībā birojā. Biroja lēmumu var pārsūdzēt tiesā.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 185. panta pirmā daļa noteic, ka pieteikuma iesniegšana tiesā par administratīvā akta atcelšanu, atzīšanu par spēku zaudējušu vai spēkā neesošu aptur administratīvā akta darbību no dienas, kad pieteikums saņemts tiesā, izņemot APL 185. panta ceturtajā daļā noteiktos gadījumus, tostarp, ja šādi noteikumi paredzēti citos likumos (APL 185. panta ceturtās daļas 2. punkts). Attiecīgi lūdzam izslēgt likumprojekta 30. panta sestās daļas trešo teikumu vai papildināt likumprojekta anotāciju ar pamatotu skaidrojumu par nepieciešamību likumprojekta 30. panta sestajā daļā noteikt speciālo regulējumu attiecībā uz administratīvā akta darbības neapturēšanu.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Lēmums par objekta darbības apturēšanu stājas spēkā un izpildāms nekavējoties. Lēmumu var apstrīdēt šā likuma 35.panta septītajā daļā noteiktajā kārtībā birojā. Biroja lēmumu var pārsūdzēt tiesā. Lēmuma pārsūdzēšana neaptur tā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70. panta pirmajai daļai, ja ārējā normatīvajā aktā vai pašā administratīvajā aktā nav noteikts citādi, administratīvais akts stājas spēkā ar brīdi, kad tas paziņots adresātam. Attiecīgi lūdzam izslēgt likumprojekta 30. panta sestajā daļā noteikumu par Valsts vides dienesta lēmuma par objekta darbības apturēšanu stāšanos spēkā vai papildināt likumprojekta anotāciju ar skaidrojumu par nepieciešamību likumprojekta 30. panta sestajā daļā noteikt speciālu regulējumu attiecībā uz tajā minētā administratīvā akta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piecu darbdienu laikā pārbauda lēmumā par objekta darbības apturēšanu norādīto pārkāpumu novēršanu un doto uzdevumu izpildi. Dienesta ģenerāldirektors pieņem lēmumu par objekta darbības pilnīgu vai daļēju atjaunošanu vai atteikumu atjaunot objekta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noteikt lēmuma pieņemšanas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piecu darbdienu laikā pārbauda lēmumā par objekta darbības apturēšanu norādīto pārkāpumu novēršanu un doto uzdevumu izpildi. Dienesta ģenerāldirektors pieņem lēmumu par objekta darbības pilnīgu vai daļēju atjaunošanu vai atteikumu atjaunot objekta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31. panta otrajā daļā norādīt atskaites punktu piecu darbdienu aprēķināšanai, tādējādi nodrošinot nepārprotamu minētās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prasības titāna dioksīda ražošanas radīto emisiju ierobežošanai un monitoringam;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33. panta 5. punktu ar anotācijā sniegto skaidrojumu par minēto likumdevēja deleģējumu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piesārņojošo darbību veikšanai un monitoringam dzīvnieku novietnēs, kā arī prasības dzīvnieku novietnēm, kas neatbilst A vai C kategorijas piesārņojošo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32. panta 6. punkts un 33. panta pirmā daļa attiecināma un saskaņā ar minētajām normām tiks noteiktas prasības tiesību subjektiem, kuri nav operatori, lūdzam atbilstoši precizēt likumprojekta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kas nav attiecināmas uz operatoriem, likumprojektā netiks ietvertas.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piesārņojošo darbību veikšanai un monitoringam dzīvnieku novietnēs, kā arī prasības dzīvnieku novietnēm, kas neatbilst A vai C kategorijas piesārņojošo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monitoringam", jo atbilstoši Ministru kabineta 2014.gada 23.decembra noteikumu Nr.829 "Īpašās prasības piesārņojošo darbību veikšanai dzīvnieku novietnēs" (MK noteikumi Nr.829) 1.punktam, MK noteikumi Nr.829 nosaka īpašās prasības piesārņojošo darbību veikšanai dzīvnieku novietnēs, kas ietver arī MK noteikumu Nr.829 III nodaļā noteiktās prasības operatora veiktajam monitoringam.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piesārņojošo darbību veikšanai dzīvnieku novietnēs, kā arī prasības dzīvnieku novietnēm, kas neatbilst A vai C kategorijas piesārņojošām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piesārņojošo darbību veikšanai un monitoringam dzīvnieku novietnēs, kā arī prasības dzīvnieku novietnēm, kas neatbilst A vai C kategorijas piesārņojošo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32. panta 6. punktu ar likumprojekta anotācijā sniegto skaidrojumu par minēto likumdevēja deleģējumu Ministru kabinetam. Kā arī lūdzam izvērtēt un nepieciešamības gadījumā papildināt likumprojekta 32. panta 6. punktu ar norādi par B kategorijas piesārņojošo darbību vai alternatīvi minētajā punktā skaidri norādīt uz kādām dzīvnieku novietnēm attiecīgais pilnvarojums būs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ietvertais pilnvarojums būs attiecināms uz A, B un C kategorijas piesārņojošām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piesārņojošo darbību veikšanai kokzāģētavās un kokapstrādes objektos;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33. panta 7. punktu ar likumprojekta anotācijā sniegto skaidrojumu par minēto likumdevēja deleģējumu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prasības traucējošo smaku ierobežošanai, traucējošu smaku kontroles kārtību un šo smaku noteikšanas metodes, kā arī prasības traucējošu smaku ierobežošanai darbībām, kas neatbilst A, B  vai C kategorijas piesārņojošām darbībām.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33. pantā iepretim likumam "Par piesārņojumu" lietots termins traucējoša smaka. Lūdzam sniegt pamatotu skaidrojumu par minētā termina saturu un ietvaru likumprojekta anotācijā, tai skaitā norādot, vai paredzēts mazināt ierobežojumus, salīdzinot ar likumā "Par piesārņojumu" ietverto attiecīgo regulējumu par prasībām smaku ierobežošanai.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pārcelta uz likumprojektu "Gaisa aizsardzības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traucējošu smaku ierobežošanas regulējumu nav plānots mazināt ierobežojumus salīdzinot ar spēkā esošo likumu "Par piesārņojumu" un atbilstošajiem Ministru kabineta noteikumiem, jo vēl aizvien tiek saņemtas ļoti daudzas iedzīvotāju sūdzības par traucējošajām smakām un šī problēma ir 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dažādu darbību radīto smaku izplatīšanos un to radītos traucējumus, pašvaldība var izdot saistošos noteikumus, kas noteiktās teritorijās nosaka stingrāku smaku robežlielumu, stingrākas prasības smaku monitoringa veikšanai, kā arī papildu pasākumu īstenošanu  traucējošo smaku ierobežošanai.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konkrētāku nosacījumu, kādos pašvaldība varētu noteikt stingrākus nosacījumus. Esot nekonkrētam regulējumam, ir iespēja, ka tas var notikt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 minētā norma paredz, ka pašvaldība ar saistošajiem noteikumiem var ierobežot komersanta darbību, ko citkārt pieļauj likums, kas, mūsuprāt, nav pieļaujams, jo var tikt izmantots, lai vērstos pret lauksaimniecības attīstību, jo jau šobrīd jaunu fermu būvniecību Latvijā ir īstenot grūti un šis regulējums attiektos gan uz jauno, gan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pārcelta uz likumprojektu "Gaisa aizsardzības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(ostas pilsētas, pilsētas, kur ir lielāka lauksaimnieciskā darbība, kūrortpilsētas, Pierīgas guļamrajoni), tāpēc šajā gadījumā uzskatām, ka pašvaldība var vislabāk izvērtēt kādas prasības attiecībā uz pieļaujamo smaku būtu jānosaka konkrētajā pilsētā. Turklāt likumprojektā šī norma nav noteikta kā obligāts pienākums, bet gan kā izvēles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dažādu darbību radīto smaku izplatīšanos un to radītos traucējumus, pašvaldība var izdot saistošos noteikumus, kas noteiktās teritorijās nosaka stingrāku smaku robežlielumu, stingrākas prasības smaku monitoringa veikšanai, kā arī papildu pasākumu īstenošanu  traucējošo smaku ierobežošanai.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konkrētāki nosacījumi, kādos pašvaldība varētu noteikt stingrākus nosacījumus. Esot nekonkrētam regulējumam, ir iespēja, ka tas var notikt voluntāri.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pārcelta uz likumprojektu "Gaisa aizsardzības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(ostas pilsētas, pilsētas, kur ir lielāka lauksaimnieciskā darbība, kūrortpilsētas, Pierīgas guļamrajoni), tāpēc šajā gadījumā uzskatām, ka pašvaldība var vislabāk izvērtēt kādas prasības attiecībā uz pieļaujamo smaku būtu jānosaka konkrētajā pilsētā. Turklāt likumprojektā šī norma nav noteikta kā obligāts pienākums, bet gan kā izvēles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dažādu darbību radīto smaku izplatīšanos un to radītos traucējumus, pašvaldība var izdot saistošos noteikumus, kas noteiktās teritorijās nosaka stingrāku smaku robežlielumu, stingrākas prasības smaku monitoringa veikšanai, kā arī papildu pasākumu īstenošanu  traucējošo smaku ierobežošanai.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izdotu saistošos noteikumus, jābūt  mērījumos balstītam pamatojumam, īpaši jau attiecībā uz smaku ierobežojumiem, jo kā zināms smaku uztveršanas slieksnis un jutība cilvēkiem ir ļoti dažāda. Līdzīgi kā ar gaisa aizsardzības jomu, arī šajā gadījumā pamats pašvaldības saistošo noteikumu izdošanai varētu būt vienīgi gadījumos, ja mērījumu un modelēšanas rezultāti apstiprina, ka tiek vai var tikt pārsniegts smakas mērķlielums. Bez tam Gaisa aizsardzības likuma 5.panta sestajā daļā noteikts “(6) Lai īstenotu gaisa aizsardzības un piesārņojuma novēršanas normatīvo aktu izpildes kontroli, Valsts vides dienestam ir tiesības veikt gaisa kvalitātes un smaku monitoringu, tai skaitā, izmantojot indikatīvās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33.panta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pārcelta uz likumprojektu "Gaisa aizsardzības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(ostas pilsētas, pilsētas, kur ir lielāka lauksaimnieciskā darbība, kūrortpilsētas, Pierīgas guļamrajoni), tāpēc šajā gadījumā uzskatām, ka pašvaldība var vislabāk izvērtēt kādas prasības attiecībā uz pieļaujamo smaku būtu jānosaka konkrētajā pilsētā. Turklāt likumprojektā šī norma nav noteikta kā obligāts pienākums, bet gan kā izvēles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dažādu darbību radīto smaku izplatīšanos un to radītos traucējumus, pašvaldība var izdot saistošos noteikumus, kas noteiktās teritorijās nosaka stingrāku smaku robežlielumu, stingrākas prasības smaku monitoringa veikšanai, kā arī papildu pasākumu īstenošanu  traucējošo smaku ierobežošanai.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izdotu saistošos noteikumus, jābūt  mērījumos balstītam pamatojumam, īpaši jau attiecībā uz smaku ierobežojumiem, jo kā zināms smaku uztveršanas slieksnis un jutība cilvēkiem ir ļoti dažāda. Līdzīgi kā ar gaisa aizsardzības jomu, arī šajā gadījumā pamats pašvaldības saistošo noteikumu izdošanai varētu būt vienīgi gadījumos, ja mērījumu un modelēšanas rezultāti apstiprina, ka tiek vai var tikt pārsniegts smakas mērķlielums. Bez tam Gaisa aizsardzības likuma 5.panta sestajā daļā noteikts “(6) Lai īstenotu gaisa aizsardzības un piesārņojuma novēršanas normatīvo aktu izpildes kontroli, Valsts vides dienestam ir tiesības veikt gaisa kvalitātes un smaku monitoringu, tai skaitā, izmantojot indikatīvās novērtēšanas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33.panta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pārcelta uz likumprojektu "Gaisa aizsardzības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(ostas pilsētas, pilsētas, kur ir lielāka lauksaimnieciskā darbība, kūrortpilsētas, Pierīgas guļamrajoni), tāpēc šajā gadījumā uzskatām, ka pašvaldība var vislabāk izvērtēt kādas prasības attiecībā uz pieļaujamo smaku būtu jānosaka konkrētajā pilsētā. Turklāt likumprojektā šī norma nav noteikta kā obligāts pienākums, bet gan kā izvēles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Administratīvā akta, iestādes faktiskās rīcības apstrīdēšana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8.apakšpunktu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Privātpersonai apstrīdot atļauju apstrīdēšanas iesniegumā ir pienākums pamatot atļaujas prettiesiskumu.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analogi būvniecības likumdošanai ar mērķi izvairīties no nepamatotiem iesniegumiem, kas ir vērsti uz komercdarbības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(APL) 78.pantā ir izklāstīts viss nepieciešamais, kas ir jānorāda apstrīdēšanas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78.pants. Iesniegums par administratīvā akta apstrīdēšanu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par administratīvā akta apstrīdēšanu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administratīvo aktu apstrīd;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apjomā administratīvo aktu apstrīd un kā izpaužas administratīvā akta nepareizība;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šo normu Augstākā tiesa (SKA-143/2020) ir norādījusi: norma ir vērsta uz to, lai augstākai iestādei, saņemot apstrīdēšanas iesniegumu, ir saprotams, kurš administratīvais akts un kādā apjomā ir jāpārbauda.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vai privātpersona var apstrīdēt Dienesta izsniegto A vai B kategorijas atļauju Birojā mēneša laikā no lēmuma spēkā stāšanās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līdzīgs kā Būvniecības likumā, lai nodrošinātu tiesisko stabilitāti. Publikācija par atļauju ir atzīstama par paziņošanu un tad pēc mēneša neviens vairs neko nevar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vai privātpersona var apstrīdēt Dienesta izsniegto A vai B kategorijas atļauju Birojā mēneša laikā no lēmuma spēkā stāšanās dienas. Par atļaujas spēkā stāšanās dienu attiecībā uz privātpersonu ir uzskatāma tās publicēšana Dienesta tīmekļvietnē, ko dienests veic ne vēlāk kā vienas darba dienas laikā pēc atļaujas izdošanas.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labota.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vai privātpersona var apstrīdēt Dienesta izsniegto A vai B kategorijas atļauju Birojā mēneša laikā no lēmuma spēkā stāšanās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79. panta pirmajai daļai administratīvo aktu var apstrīdēt viena mēneša laikā no tā spēkā stāšanās dienas, bet, ja rakstveidā izdotajā administratīvajā aktā nav norādes, kur un kādā termiņā to var apstrīdēt, - viena gada laikā no tā spēkā stāšanās dienas. Vēršam uzmanību, ka atbilstoši noteikumu Nr. 108 3.2. apakšpunktam normatīvā akta projektā neietver normas, kas dublē augstāka vai tāda paša spēka normatīvā akta tiesību normās ietverto regulējumu. Ievērojot minēto, lūdzam atbilstoši precizēt likumprojekta 34.panta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Birojā arī tad, ja netiek ievērotas normatīvajos aktos noteiktās prasības attiecībā uz sabiedrības līdzdalības tiesībām vai tiesībām uz vides informāciju  atļaujas izsniegšanas procesā. Iesniegumu var iesniegt visā atļaujas izsniegšanas procesa laikā vai mēneša laikā no Dienesta lēmuma spēkā stāšanās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Birojā arī tad, ja netiek ievērotas normatīvajos aktos noteiktās prasības attiecībā uz sabiedrības līdzdalības tiesībām vai tiesībām uz vides informāciju  atļaujas izsniegšanas procesā. Iesniegumu var iesniegt visā atļaujas izsniegšanas procesa laikā vai mēneša laikā no Dienesta lēmuma spēkā stāšanās dienas </w:t>
            </w:r>
            <w:r w:rsidR="00000000" w:rsidRPr="00000000" w:rsidDel="00000000">
              <w:rPr>
                <w:b w:val="1"/>
                <w:rtl w:val="0"/>
              </w:rPr>
              <w:t xml:space="preserve">saskaņā ar šī panta pirmo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dublē panta daļā norādīto.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Ikviena persona var vērsties ar iesniegumu Birojā arī tad, ja netiek ievērotas normatīvajos aktos noteiktās prasības attiecībā uz sabiedrības līdzdalības tiesībām vai tiesībām uz vides informāciju  atļaujas izsniegšanas procesā. Iesniegumu var iesniegt visā atļaujas izsniegšanas procesa laikā vai mēneša laikā no Dienesta lēmuma spēkā stāšanās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79. panta pirmā daļa noteic, ka administratīvo aktu var apstrīdēt viena mēneša laikā no tā spēkā stāšanās dienas, bet, ja rakstveidā izdotajā administratīvajā aktā nav norādes, kur un kādā termiņā to var apstrīdēt, - viena gada laikā no tā spēkā stāšanās dienas. APL 76. panta pirmā daļa noteic, ka administratīvo aktu var apstrīdēt adresāts, trešā persona, APL 29. pantā minētais tiesību subjekts, kā arī privātpersona, kuras tiesības vai tiesiskās intereses attiecīgais administratīvais akts ierobežo un kura administratīvajā procesā nav bijusi pieaicināta kā trešā persona. Atbilstoši APL 3. panta pirmajai daļai šo likumu piemēro administratīvajā procesā iestādē, ciktāl citu likumu speciālajās tiesību normās nav noteikta cita kārtība. Ievērojot minēto, lūdzam precizēt likumprojekta 34. panta otro daļu vai papildināt likumprojekta anotāciju ar pamatotu skaidrojumu par nepieciešamību likumprojekta 34. panta otrajā daļā  noteikt speciālo regulējumu attiecībā uz personu loku, kurām ir tiesības iesniegt administratīvā akta apstrīdēšanas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pastāvot aizdomām, ka tāda piesārņojoša darbība, kurai izsniegta A vai B kategorijas atļauja, var būtiski negatīvi ietekmēt vidi vai cilvēka veselību, ir tiesības apstrīdēt šo atļauju Birojā jebkurā laikā. Lēmuma apstrīdēšana neaptur atļaujas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jo šāda norma ir pretrunā ar tiesiskās stabilitātes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izriet no Eiropas Parlamenta un Padomes direktīvas  2010/75/ES (2010. gada 24. novembris)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pastāvot aizdomām, ka tāda piesārņojoša darbība, kurai izsniegta A vai B kategorijas atļauja, var būtiski negatīvi ietekmēt vidi vai cilvēka veselību, ir tiesības apstrīdēt šo atļauju Birojā jebkurā laikā. Lēmuma apstrīdēšana neaptur atļaujas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pieļauj to, ka negatīvi noskaņotas personas pret uzņēmumu var nepārtraukti apgrūtināt uzņēma darbību. Kā Birojs plāno pārbaudīt iesniegtās informācijas patiesumu?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(3) Privātpersonai pastāvot aizdomām, ka tāda piesārņojoša darbība, kurai izsniegta A vai B kategorijas atļauja, var būtiski negatīvi ietekmēt vidi vai cilvēka veselību, ir tiesības apstrīdēt šo atļauju Birojā jebkurā laikā. Lēmuma apstrīdēšana neaptur atļaujas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izriet no Eiropas Parlamenta un Padomes direktīvas  2010/75/ES (2010. gada 24. novembris)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pastāvot aizdomām, ka tāda piesārņojoša darbība, kurai izsniegta A vai B kategorijas atļauja, var būtiski negatīvi ietekmēt vidi vai cilvēka veselību, ir tiesības apstrīdēt šo atļauju Birojā jebkurā laikā. Lēmuma apstrīdēšana neaptur atļaujas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80. panta pirmā daļa noteic, ka iesniegums par administratīvā akta apstrīdēšanu aptur tā darbību no dienas, kad iesniegums saņemts iestādē, izņemot APL 80. panta pirmajā daļā un 360. panta otrajā un trešajā daļā noteiktos gadījumus. Attiecīgi lūdzam izslēgt likumprojekta 34. panta trešās daļas otro teikumu vai papildināt likumprojekta anotāciju ar izvērstu skaidrojumu par nepieciešamību likumprojekta 34. panta trešajā daļā noteikt speciālo regulējumu attiecībā uz apstrīdēta administratīvā akta darbības neapturēšanu.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atļauja tiek apstrīdēta Birojā šā panta pirmajā un otrajā daļā noteiktajā termiņā, apstrīdētās atļaujas darbība  vai atļaujas izsniegšanas process tiek apturēts līdz iesnieguma izskatīšanai. Ja atļaujas darbības apturēšana var radīt būtisku negatīvu ietekmi uz vidi, Birojs var pieņemt lēmumu neapturēt atļaujas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80. panta pirmā daļa noteic, ka iesniegums par administratīvā akta apstrīdēšanu aptur tā darbību no dienas, kad iesniegums saņemts iestādē, izņemot APL 80. panta pirmajā daļā un 360. panta otrajā un trešajā daļā noteiktos gadījumus. Attiecīgi lūdzam izslēgt likumprojekta 34. panta ceturtās daļas pirmo teikumu vai papildināt likumprojekta anotāciju ar izvērstu skaidrojumu par nepieciešamību likumprojekta 34. panta ceturtajā daļā noteikt speciālo regulējumu attiecībā uz apstrīdēta administratīvā akta darbības neapturēšanu.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 veiktās izmaiņas atļaujā  operators vai privātpersona var apstrīdēt Birojā mēneša laikā no lēmuma spēkā stāšanās dienas. Šajā gadījumā atļaujas darbība tiek apturēta daļā, kurā ir veiktas izmaiņas.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(Lauksaimniecības organizāciju sadarbības padome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 veiktās izmaiņas atļaujā  operators vai privātpersona var apstrīdēt Birojā mēneša laikā no lēmuma spēkā stāšanās dienas </w:t>
            </w:r>
            <w:r w:rsidR="00000000" w:rsidRPr="00000000" w:rsidDel="00000000">
              <w:rPr>
                <w:b w:val="1"/>
                <w:rtl w:val="0"/>
              </w:rPr>
              <w:t xml:space="preserve">saskaņā ar šī panta pirmo daļu</w:t>
            </w:r>
            <w:r w:rsidR="00000000" w:rsidRPr="00000000" w:rsidDel="00000000">
              <w:rPr>
                <w:rtl w:val="0"/>
              </w:rPr>
              <w:t xml:space="preserve">. Šajā gadījumā atļaujas darbība tiek apturēta daļā, kurā ir veiktas izmaiņas.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 veiktās izmaiņas atļaujā  operators vai privātpersona var apstrīdēt Birojā mēneša laikā no lēmuma spēkā stāšanās dienas. Šajā gadījumā atļaujas darbība tiek apturēta daļā, kurā ir veiktas izmaiņas.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80. panta pirmā daļa noteic, ka iesniegums par administratīvā akta apstrīdēšanu aptur tā darbību no dienas, kad iesniegums saņemts iestādē, izņemot APL 80. panta pirmajā daļā un 360. panta otrajā un trešajā daļā noteiktos gadījumus. Attiecīgi lūdzam izslēgt likumprojekta 34. panta piektās daļas pirmo teikumu, jo tas dublē APL.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Dienesta atteikumu izsniegt atļauju vai veikt izmaiņas atļaujā operators var apstrīdēt Birojā mēneša laikā no lēmuma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79. panta pirmajai daļai administratīvo aktu var apstrīdēt viena mēneša laikā no tā spēkā stāšanās dienas, bet, ja rakstveidā izdotajā administratīvajā aktā nav norādes, kur un kādā termiņā to var apstrīdēt, - viena gada laikā no tā spēkā stāšanās dienas. Norādām, ka atbilstoši noteikumu Nr. 108 3.2. apakšpunktam normatīvā akta projektā neietver normas, kas dublē augstāka vai tāda paša spēka normatīvā akta tiesību normās ietverto regulējumu. Attiecīgi lūdzam atbilstoši precizēt likumprojekta 34.panta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Lēmumu par saistošu ierobežojošo nosacījumu noteikšanu piesārņojošai darbībai, objekta vai tā daļas darbības apturēšanu, objekta darbības daļēju atjaunošanu vai atteikumu atjaunot objekta darbību var apstrīdēt Birojā mēneša laikā pēc tā spēkā stāšanās. Lēmuma apstrīdēšana neaptur tā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80. panta pirmā daļa noteic, ka iesniegums par administratīvā akta apstrīdēšanu aptur tā darbību no dienas, kad iesniegums saņemts iestādē, izņemot APL 80. panta pirmajā daļā un 360. panta otrajā un trešajā daļā noteiktos gadījumus. Attiecīgi lūdzam izslēgt likumprojekta 34. panta septītās daļas otro teikumu vai papildināt likumprojekta anotāciju ar izvērstu skaidrojumu par nepieciešamību likumprojekta 34. panta septītajā daļā noteikt speciālo regulējumu attiecībā uz apstrīdēta administratīvā akta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Birojs secina, ka saskaņā ar izsniegto A vai B kategorijas atļauju iespējams veikt tādu piesārņojošu darbību, kas var būtiski negatīvi ietekmēt cilvēku veselību vai vidi, vai atļaujā nav ņemtas vērā šā likuma un citu normatīvo aktu prasības, tas pieņem lēmumu atcelt Dienesta izsniegto atļauju vai atcelt atļauju daļā vai uzdod Dienestam mainīt daļu no atļaujas, papildināt atļauju vai izsniegt satura ziņā citu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piesārņojošās darbības var būtiski ietekmēt vidi un cilvēkus, bet vai uz pamata “var” drīkst atcelt atļauju? Birojam būtu jāpierāda, ka darbība tiešām būtiski ietekmē vidi un tikai tad var lemt par atļaujas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(1) Ja Birojs secina, ka saskaņā ar izsniegto A vai B kategorijas atļauju iespējams veikt tādu piesārņojošu darbību, kas var būtiski negatīvi ietekmēt cilvēku veselību vai vidi, vai atļaujā nav ņemtas vērā šā likuma un citu normatīvo aktu prasības, tas pieņem lēmumu atcelt Dienesta izsniegto atļauju vai atcelt atļauju daļā vai uzdod Dienestam mainīt daļu no atļaujas, papildināt atļauju vai izsniegt satura ziņā citu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Birojs secina, ka saskaņā ar izsniegto A vai B kategorijas atļauju iespējams veikt tādu piesārņojošu darbību, kas var būtiski negatīvi ietekmēt cilvēku veselību vai vidi, vai atļaujā nav ņemtas vērā šā likuma un citu normatīvo aktu prasības, tas pieņem lēmumu atcelt Dienesta izsniegto atļauju vai atcelt atļauju daļā vai uzdod Dienestam mainīt daļu no atļaujas, papildināt atļauju vai izsniegt satura ziņā citu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2.2. apakšpunktam normatīvā akta projektu raksta, cita starpā ievērojot juridisko terminoloģiju. Attiecīgi lūdzam likumprojekta 35. panta pirmajā daļā aizstāt vārdus "atcelt Dienesa izsniegto atļauju vai atcelt atļauju daļā vai uzdod Dienestam mainīt daļu no atļaujas, papildināt atļauju vai izsniegt satura ziņā citu atļauju" ar vārdiem "grozīt Dienesta izsniegto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neziņošanu par avāriju vai avārijas draudiem, veicot piesārņojošu darbību, piemēro naudas sodu fiziskajai personai no divdesmit astoņām līdz astoņdesmit sešām naudas soda vienībām, bet juridiskajai personai — no septiņdesmit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 pienākums ziņot par avāriju vai tās draudiem ir ietverts likumprojekta 8. pantā "Operatora un Dienesta rīcība normatīvo aktu vai atļaujas prasību pārkāpumu gadījumos". Vismaz par normatīvo aktu pārkāpumiem varētu būt paredzēta administratīvā atbildība. Tādējādi, ja avārijas cēlonis ir šāds pārkāpums, tad rodas jautājums par projekta 8. pantā paredzētā pienākuma un 36. pantā paredzētās administratīvās atbildības atbilstību operatora tiesībām sevi neapsūdzēt. Tiesību sevi neapsūdzēt saturā ietilpst vairāki elementi, tostarp tiesības neliecināt, tiesības neatzīt vainu un tiesības nesniegt dokumentus un lietiskos pierādījumus, par kuriem nav pietiekama un objektīva pamata uzskatīt, ka tie pastāv </w:t>
            </w:r>
            <w:r w:rsidR="00000000" w:rsidRPr="00000000" w:rsidDel="00000000">
              <w:rPr>
                <w:i w:val="1"/>
                <w:rtl w:val="0"/>
              </w:rPr>
              <w:t xml:space="preserve">(Ņesterova I. Tiesības sevi neapsūdzēt kriminālprocesā. Promocijas darbs. Rīga: Latvijas Universitātes Juridiskā fakultāte, 2013, 160. lpp.).</w:t>
            </w:r>
            <w:r w:rsidR="00000000" w:rsidRPr="00000000" w:rsidDel="00000000">
              <w:rPr>
                <w:rtl w:val="0"/>
              </w:rPr>
              <w:t xml:space="preserve">  Tiesības sevi neapsūdzēt (tiesības klusēt un tiesības neliecināt pret sevi) var aplūkot arī kā nevainīguma prezumpcijas sastāvdaļu, kas savukārt ir viens no administratīvā pārkāpuma procesa pamatprincipiem </w:t>
            </w:r>
            <w:r w:rsidR="00000000" w:rsidRPr="00000000" w:rsidDel="00000000">
              <w:rPr>
                <w:i w:val="1"/>
                <w:rtl w:val="0"/>
              </w:rPr>
              <w:t xml:space="preserve">(sk.: Administratīvās atbildības likuma 29. pants; Eiropas Parlamenta un Padomes 2016. gada 9. marta direktīvas (ES) 2016/343 par to, lai nostiprinātu konkrētus nevainīguma prezumpcijas aspektus un tiesības piedalīties klātienē lietas izskatīšanā tiesā kriminālprocesā, 24. un 25. apsvērums).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8. un 36. panta atbilstību personas tiesībām sevi neapsūdzēt. Nepieciešamības gadījumā lūdzam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neziņošanu par avāriju vai avārijas draudiem, veicot piesārņojošu darbību, piemēro naudas sodu fiziskajai personai no divdesmit astoņām līdz astoņdesmit sešām naudas soda vienībām, bet juridiskajai personai — no septiņdesmit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pienākums ziņot būtībā nozīmē darīt zināmu vai pavēstīt kādu informāciju </w:t>
            </w:r>
            <w:r w:rsidR="00000000" w:rsidRPr="00000000" w:rsidDel="00000000">
              <w:rPr>
                <w:i w:val="1"/>
                <w:rtl w:val="0"/>
              </w:rPr>
              <w:t xml:space="preserve">(sk.: Ziņot. https://mlvv.tezaurs.lv/zi%C5%86ot:1)</w:t>
            </w:r>
            <w:r w:rsidR="00000000" w:rsidRPr="00000000" w:rsidDel="00000000">
              <w:rPr>
                <w:rtl w:val="0"/>
              </w:rPr>
              <w:t xml:space="preserve">. Administratīvā atbildība par normatīvajos tiesību aktos noteiktas informācijas nesniegšanu, informācijas nepienācīgu sniegšanu vai nepatiesas informācijas sniegšanu iestādei ir paredzēta Administratīvo sodu likuma par pārkāpumiem pārvaldes, sabiedriskās kārtības un valsts valodas lietošanas jomā (turpmāk – Administratīvo sodu likums) 3. pantā. Šajā pantā ir paredzēts apvienot visus administratīvos pārkāpumus, kas saistīti ar normatīvajos aktos noteiktas informācijas sniegšanu iestādei </w:t>
            </w:r>
            <w:r w:rsidR="00000000" w:rsidRPr="00000000" w:rsidDel="00000000">
              <w:rPr>
                <w:i w:val="1"/>
                <w:rtl w:val="0"/>
              </w:rPr>
              <w:t xml:space="preserve">(sk. likumprojekta "Administratīvo sodu likums par pārkāpumiem pārvaldes, sabiedriskās kārtības un valsts valodas lietošanas jomā" (Nr. 342/Lp13) sākotnējās ietekmes novērtējuma ziņojuma (anotācijas) I sadaļas 2. punktā esošo skaidrojumu par administratīvajiem pārkāpumiem pārvaldes jomā).</w:t>
            </w:r>
            <w:r w:rsidR="00000000" w:rsidRPr="00000000" w:rsidDel="00000000">
              <w:rPr>
                <w:rtl w:val="0"/>
              </w:rPr>
              <w:t xml:space="preserve"> Attiecīgi norādām, ka citos attiecīgo nozari regulējošajos likumos nav iekļaujami administratīvie pārkāpumi, kas izpaužas kā normatīvajos tiesību aktos noteiktas informācijas nesniegšana, informācijas nepienācīga sniegšana vai nepatiesas informācijas sniegšana iestādei. Savukārt iestādes pieprasītas informācijas nesniegšanas sekas risināmas ar administratīvā procesa piespiedu izpildes līdzekļiem vai citiem procesuālajiem līdzekļiem (atkarībā no procesa veida, informācijas pieprasījuma juridiskās kvalifikācijas u. tml.). Tāpat jāpievērš uzmanība krimināltiesiskajam regulējumam. Piemēram, Krimināllikuma 272. pantā ir paredzēta kriminālatbildība par apzināti nepatiesu ziņu sniegšanu valsts institūcijai, ja to izdarījusi persona, kurai saskaņā ar likumu ir pienākums sniegt ziņas valsts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likumprojekta 36. panta nepieciešamību un tā mijiedarbība ar Administratīvo sodu likuma 3. pantu. Nepieciešamības gadījumā lūdzam atbilstoši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neziņošanu par avāriju vai avārijas draudiem, veicot piesārņojošu darbību, piemēro naudas sodu fiziskajai personai no divdesmit astoņām līdz astoņdesmit sešām naudas soda vienībām, bet juridiskajai personai — no septiņdesmit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likumprojekta un tā anotācijas nav gūstama pārliecība par likumprojekta 36. pantā ietvertās pazīmes "veicot piesārņojošu darbību" nepieciešamību un to, vai šī pazīme ir precīza, kādēļ lūdzam lūdzam sniegt atbilstošu skaidrojumu likumprojekta anotācijā.  Proti, norādām, ka likumprojekts kopumā regulē operatora darbību (likumprojekta 3. pants). Savukārt operators ir privātpersona, atvasināta publiska persona, tiešās vai pastarpinātās pārvaldes iestāde, kura veic piesārņojošo darbību objektā vai ir atbildīga par šādas darbības veikšanu vai kurai ir noteicošā ekonomiskā ietekme uz attiecīgās piesārņojošās darbības tehnisko izpildījumu. Tādējādi likumprojekts šķiet nesaraujami saistīts ar piesārņojošu darbību, kas rada šaubas, vai to ir nepieciešams īpaši uzsvērt. Vienlaikus likumprojekta 8. pants paredz pienākumu operatoram, taču operators var ne tikai veikt piesārņojošu darbību, bet arī būt atbildīgs (nav saprotams, ko šajā gadījumā ietver jēdziens "atbildība" – juridisku atbildību, pienākumu vai tamlīdzīgi) par šādas darbības veikšanu, kā arī tam var būt noteicoša ekonomiska ietekme uz šīs darbības tehnisko izpildījumu. Attiecīgi lūdzam arī sniegt atbilstošu skaidrojumu par likumprojekta 8. pantā paredzētā pienākuma (kopsakarā ar operatora legāldefinīciju likumprojektā) un likumprojekta 36. pantā paredzētās administratīvās atbildības savstarpējo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neziņošanu par avāriju vai avārijas draudiem, veicot piesārņojošu darbību, piemēro naudas sodu fiziskajai personai no divdesmit astoņām līdz astoņdesmit sešām naudas soda vienībām, bet juridiskajai personai — no septiņdesmit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 pantā paredzēta administratīvā atbildība par neziņošanu par avāriju vai avārijas draudiem, veicot piesārņojošu darbību. Attiecīgais pienākums, par kura neievērošanu ir paredzēta administratīvā atbildība, varētu būt iekļauts likumprojekta 8. panta pirmās daļas 3. punktā. Tomēr vēršam uzmanību, ka šā panta pirmajā daļā ir paredzēts arī operatora pienākums ziņot Valsts vides dienestam vēl divos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ir pārkāptas vides aizsardzības normatīvajos aktos noteiktās prasības vai ir pārkāptas atļaujā noteiktās prasības un ir apdraudēta to turpmākā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ir radies cilvēku dzīvībai, veselībai vai videi bīstams piesārņojums vai pastāv šāda piesārņojuma rašanās draudi.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skaidrs, kādas sekas var rasties operatoram, ja tas neizpilda kādu no pārējiem likumprojekta 8. panta pirmajā daļā iekļautajiem ziņošanas pienākumiem. Tāpat nav skaidrs, ar ko atšķiras šīs daļas 2. un 3. punktā paredzētais pienākums (tas ir jautājums par termina "avārija" izpratni (piemēram, vai pastāv detalizētāks šā pienākuma regulējums)). Attiecīgi lūdzam atbilstoši precizēt likumprojektu un sniegt pamatotu skaidrojumu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no četrpadsmit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liecina, ka šajās jomās nav izveidota efektīva un skaidra administratīvās atbildības sistēma, vai pat normatīvā regulējuma sistēma kopumā. Administratīvās atbildības regulējumam ir jābūt savstarpēji saskaņotam un harmoniskam. Lai tiktu saglabāta administratīvā atbildība kā vienota sistēma, iespējami jānodrošina vienādas pārkāpumu definēšanas prasības (tostarp detalizācijas pakāpe), sabalansēta sodu bardzība par līdzīga smaguma pārkāpumiem, kā arī jānovērš pārkāpumu dublēšanās, kad dažādos likumos tiek ierakstīti līdzīgi vai pat vieni un tie paši pārkāpumi </w:t>
            </w:r>
            <w:r w:rsidR="00000000" w:rsidRPr="00000000" w:rsidDel="00000000">
              <w:rPr>
                <w:i w:val="1"/>
                <w:rtl w:val="0"/>
              </w:rPr>
              <w:t xml:space="preserve">(Kūtris G. Administratīvās atbildības reforma: būtiskākie jauninājumi. Jurista Vārds, 17.12.2019., Nr. 50/51/52).</w:t>
            </w:r>
            <w:r w:rsidR="00000000" w:rsidRPr="00000000" w:rsidDel="00000000">
              <w:rPr>
                <w:rtl w:val="0"/>
              </w:rPr>
              <w:t xml:space="preserve"> Līdz ar to būtu pārskatāma visa sistēma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atļaujā noteikto piesārņojošās darbības apjoma vai laika limita neievērošanu, izmantojamo vai uzglabājamo izejvielu (dabas resursu, ķīmisko vielu un maisījumu, un citu resursu) limita pārsniegšanu, uzglabājamo ražošanas blakusproduktu vai atkritumu apjoma pārsniegšanu, par tehnoloģiska procesa veida vai iekārtas veida un jaudas neievērošanu, piemēro naudas sodu fiziskajai personai līdz simt divdesmit astoņām naudas soda vienībām, bet juridiskajai personai līdz četrsimt divdesmit naudas soda vienībām.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no četrpadsmit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9. jūlija likuma "Grozījumi Atkritumu apsaimniekošanas likumā" sagatavošanas materiālos atrodams šāds skaidrojums: "Ar Atkritumu apsaimniekošanas likuma 44. panta [domāts – 43. panta] otro daļu ir pārņemta LAPK 58. pantā paredzētā administratīvā atbildība attiecībā uz vides piesārņošanu ar atkritumiem un vides piegružošanu. Tāpēc līdz ar Administratīvās atbildības likuma spēkā stāšanos sods par atkritumu izmešanu mežā tiks piemērots saskaņā ar Atkritumu apsaimniekošanas likuma 43. panta otro daļu." (sk. </w:t>
            </w:r>
            <w:r w:rsidR="00000000" w:rsidRPr="00000000" w:rsidDel="00000000">
              <w:rPr>
                <w:i w:val="1"/>
                <w:rtl w:val="0"/>
              </w:rPr>
              <w:t xml:space="preserve">likumprojekta "Grozījumi Atkritumu apsaimniekošanas likumā" (Nr. 680/Lp13) sākotnējās ietekmes novērtējuma ziņojumu (anotāciju)</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11. jūnija likuma "Grozījumi likumā "Par piesārņojumu"" sagatavošanas materiālos norādīts: </w:t>
            </w:r>
            <w:r w:rsidR="00000000" w:rsidRPr="00000000" w:rsidDel="00000000">
              <w:rPr>
                <w:i w:val="1"/>
                <w:rtl w:val="0"/>
              </w:rPr>
              <w:t xml:space="preserve">"Likumprojekta 61. pants daļēji pārņem LAPK 58. pantu, nosakot administratīvo atbildību par vides piesārņošanu. Šī administratīvā atbildība izriet no Likuma 5. panta, 28. panta otrās daļas 9. apakšpunktā noteikto prasību neievērošanas, kā arī no prasību neievērošanas Ministru kabineta 2002. gada 22. janvāra noteikumu Nr. 34 "Noteikumi par piesārņojošo vielu emisiju ūdenī" 42. punktā un Ministru kabineta 2002. gada 12. marta noteikumu Nr. 118 "Noteikumi par virszemes un pazemes ūdeņu kvalitāti" 5. punktā. [..] Kā tipiskākie pārkāpumi šeit minami: ražošanas un komunālo notekūdeņu ievadīšana vidē, zemes un ūdens piesārņošana ar atkritumiem (piemēram, upes piesārņošana ar naftas produktiem, kas izlijuši no zemessūcēja degvielas bākas), novadgrāvju un zemes piesārņošana ar vircu un digestāta noplūde no uzglabāšanas tvertnēm un lagūnām, gaisa piesārņojums ar ķīmiskām vielām sadedzināšanas procesā. Dabas resursu uzskatījums, kas uzskaitīts LAPK 58. pantā, likumprojekta 61. panta redakcijā ir aizstāts ar vārdiem "vides piesārņošana". Administratīvā atbildība par vides piesārņošanu, tai skaitā, par mežu piesārņošanu ar atkritumiem netiek pārņemta ar šo likumprojektu, jo tā neizriet no Likuma tvēruma. Atkritumu apsaimniekošanas likuma 15. panta pirmā daļa noteic, ka atkritumu savākšana, pārkraušana, šķirošana, uzglabāšana, reģenerācija vai apglabāšana ir atļauta tikai tam paredzētajās vietās. Tādejādi atkritumu izmešana tam neparedzētā vietā, tai skaitā mežā, ir uzskatāma par Atkritumu apsaimniekošanas likuma pārkāpumu." (sk. likumprojekta "Grozījumi likumā "Par piesārņojumu"" (Nr. 613/Lp13)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veidojot Administratīvās atbildības sastāvus, lūdzam pievērst uzmanību ne tikai likumprojektam un Vides aizsardzības likumam, bet arī Atkritumu apsaimniekošanas likumam.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problēmas saistībā  ar Atkritumu apsaimniekošanas likumu, jo jaunā sodu koncepcija nepieļauj, ka par Atkritumu apsaimniekošanas likumā un tam pakārtoto MK noteikumu pārkāpumiem sodu piemērotu pēc Piesārņojuma novēršanas likuma. Katram nozaru likumam ir sava atbildības sadaļa. Šajā likumprojektā netiek regulēti jautājumi par vides piesārņošanu ar atkritumiem un vides piegružošana.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atļaujā noteikto piesārņojošās darbības apjoma vai laika limita neievērošanu, izmantojamo vai uzglabājamo izejvielu (dabas resursu, ķīmisko vielu un maisījumu, un citu resursu) limita pārsniegšanu, uzglabājamo ražošanas blakusproduktu vai atkritumu apjoma pārsniegšanu, par tehnoloģiska procesa veida vai iekārtas veida un jaudas neievērošanu, piemēro naudas sodu fiziskajai personai līdz simt divdesmit astoņām naudas soda vienībām, bet juridiskajai personai līdz četrsimt divdesmit naudas soda vienībām.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no četrpadsmit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"līdzšinējā likuma "Par piesārņojumu" 61. panta regulējums tiks iekļauts arī Vides aizsardzības likumā, nemainot ne sastāvu, ne soda sankciju apmērus". Lūdzam precizēt minēto likumprojekta anotācijā sniegto skaidrojumu. Norādām, ka katrā gadījumā atsevišķi ir jāizvērtē pārkāpumam atbilstošais soda veids un apmērs. Ņemot vērā, ka atšķirsies subjektu loks, tad var atšķirties arī pārkāpuma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atļaujā noteikto piesārņojošās darbības apjoma vai laika limita neievērošanu, izmantojamo vai uzglabājamo izejvielu (dabas resursu, ķīmisko vielu un maisījumu, un citu resursu) limita pārsniegšanu, uzglabājamo ražošanas blakusproduktu vai atkritumu apjoma pārsniegšanu, par tehnoloģiska procesa veida vai iekārtas veida un jaudas neievērošanu, piemēro naudas sodu fiziskajai personai līdz simt divdesmit astoņām naudas soda vienībām, bet juridiskajai personai līdz četrsimt divdesmit naudas soda vienībām.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no četrpadsmit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likumprojekta 37. panta pazīmes "vides piesārņošana" saturs. Citiem vārdiem, kuras ir administratīvo atbildību noteicošajai normai korespondējošās materiālās tiesību normas. Attiecīgi lūdzam šo pazīmi precizēt, nosakot konkrētu pārkāpumu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atļaujā noteikto piesārņojošās darbības apjoma vai laika limita neievērošanu, izmantojamo vai uzglabājamo izejvielu (dabas resursu, ķīmisko vielu un maisījumu, un citu resursu) limita pārsniegšanu, uzglabājamo ražošanas blakusproduktu vai atkritumu apjoma pārsniegšanu, par tehnoloģiska procesa veida vai iekārtas veida un jaudas neievērošanu, piemēro naudas sodu fiziskajai personai līdz simt divdesmit astoņām naudas soda vienībām, bet juridiskajai personai līdz četrsimt divdesmit naudas soda vienībām.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no četrpadsmit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 pantā paredzēta administratīvā atbildība par vides piesārņošanu. Likumprojekta anotācijā norādīts: </w:t>
            </w:r>
            <w:r w:rsidR="00000000" w:rsidRPr="00000000" w:rsidDel="00000000">
              <w:rPr>
                <w:i w:val="1"/>
                <w:rtl w:val="0"/>
              </w:rPr>
              <w:t xml:space="preserve">"Līdzšinējā likuma "Par piesārņojumu" 61. panta regulējums tiks iekļauts arī Vides aizsardzības likumā, nemainot ne sastāvu, ne soda sankciju apmērus. Tas nepieciešams, jo likumprojekts attieksies tikai uz A, B un C kategorijas piesārņojošo darbību veicējiem, bet Vides aizsardzības likums ir piemērojams plašākam subjektu lokam."</w:t>
            </w:r>
            <w:r w:rsidR="00000000" w:rsidRPr="00000000" w:rsidDel="00000000">
              <w:rPr>
                <w:rtl w:val="0"/>
              </w:rPr>
              <w:t xml:space="preserve"> Tas nozīmē, ka vairākos likumos tiks paredzēta administratīvā atbildība par tādu pašu nodarījumu. Pat ja šādai pieejai ir sistēmisks attaisnojums, nepieciešams nodrošināt, lai regulējums būtu precīzs, skaidrs un saprotams. No vienas puses, jāizveido regulējums, kas izslēgtu amatpersonu patvaļu, piemērojot vienu vai otru regulējumu. No otras puses, regulējumam jāatbilst tiesiskās noteiktības prasībām, proti, personai jāspēj paredzēt, kādas sekas tai draud konkrētas rīcības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piemēram, skatoties projekta 1. pantā ietverto terminu "objekts" </w:t>
            </w:r>
            <w:r w:rsidR="00000000" w:rsidRPr="00000000" w:rsidDel="00000000">
              <w:rPr>
                <w:i w:val="1"/>
                <w:rtl w:val="0"/>
              </w:rPr>
              <w:t xml:space="preserve">(sk. "kā arī citas ar objekta pamatdarbību tieši tehniski saistītas darbības")</w:t>
            </w:r>
            <w:r w:rsidR="00000000" w:rsidRPr="00000000" w:rsidDel="00000000">
              <w:rPr>
                <w:rtl w:val="0"/>
              </w:rPr>
              <w:t xml:space="preserve">, "operators" un "piesārņojums" skaidrojumu, likuma mērķa un darbības jomas regulējumu (likumprojekta 2. un 3. pants), nav tik vienkārši secināt, ka "likumprojekts attiecas tikai uz A, B un C kategorijas piesārņojošo darbību". Turklāt likums principā nesatur skaidrus kritērijus, kas vispār ir A, B vai C kategorijas piesārņojoša darbība. Līdz ar to subjektu loks likumprojektā faktiski nav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37. pantu, vērtējot to kopsakarā ar iecerēto regulējumu Vides aizsardzības likumā (piemēram, aicinām apsvērt iespēju noteikt speciālu subjektu, paredzēt izņēmumus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atļaujā noteikto piesārņojošās darbības apjoma vai laika limita neievērošanu, izmantojamo vai uzglabājamo izejvielu (dabas resursu, ķīmisko vielu un maisījumu, un citu resursu) limita pārsniegšanu, uzglabājamo ražošanas blakusproduktu vai atkritumu apjoma pārsniegšanu, par tehnoloģiska procesa veida vai iekārtas veida un jaudas neievērošanu, piemēro naudas sodu fiziskajai personai līdz simt divdesmit astoņām naudas soda vienībām, bet juridiskajai personai līdz četrsimt divdesmit naudas soda vienībām.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C kategorijas piesārņojošas darbības veikšanu bez reģistrācijas piemēro brīdinājumu vai naudas sodu fiziskajai personai no desmit līdz četrdesmit naudas soda vienībām, bet juridiskajai personai — no četrpadsmit līdz septiņdesmit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w:t>
            </w:r>
            <w:r w:rsidR="00000000" w:rsidRPr="00000000" w:rsidDel="00000000">
              <w:rPr>
                <w:i w:val="1"/>
                <w:rtl w:val="0"/>
              </w:rPr>
              <w:t xml:space="preserve"> </w:t>
            </w:r>
            <w:r w:rsidR="00000000" w:rsidRPr="00000000" w:rsidDel="00000000">
              <w:rPr>
                <w:rtl w:val="0"/>
              </w:rPr>
              <w:t xml:space="preserve">"tiek ieviests termins "C kategorijas reģistrācija", līdz šim bija tikai termins "atļauja", bet tā kā reģistrācija iekļaujas tajā pašā sistēmā, tad ir piedāvāts arī šis termins. Reģistrācijas var būt divu veidu – vienkārša C kategorijas darbības reģistrācija vai reģistrācija, kad tiek izsniegts arī lēmums, kur iekļautas piesārņojošai darbībai saistošas prasības (piemēram, emisijas limits, atkāpes u. tml.)." Vēršam uzmanību, ka vispārīgi reģistrācija un atļauja ir atšķirīgi pārvaldes instrumenti.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Reģistrācija notiek, lai piešķirtu noteiktam ziņu kopumam, faktam, tiesiskai attiecībai vai parādībai likumisku spēku jeb, citiem vārdiem, lai prezumētu kāda juridiska fakta esību. Reģistra iestādes reģistrē (ieraksta, iekļauj, izdara, veic) reģistrā faktus, kam ir tiesiska nozīme </w:t>
            </w:r>
            <w:r w:rsidR="00000000" w:rsidRPr="00000000" w:rsidDel="00000000">
              <w:rPr>
                <w:i w:val="1"/>
                <w:rtl w:val="0"/>
              </w:rPr>
              <w:t xml:space="preserve">(sk.</w:t>
            </w:r>
            <w:r w:rsidR="00000000" w:rsidRPr="00000000" w:rsidDel="00000000">
              <w:rPr>
                <w:rtl w:val="0"/>
              </w:rPr>
              <w:t xml:space="preserve"> </w:t>
            </w:r>
            <w:r w:rsidR="00000000" w:rsidRPr="00000000" w:rsidDel="00000000">
              <w:rPr>
                <w:i w:val="1"/>
                <w:rtl w:val="0"/>
              </w:rPr>
              <w:t xml:space="preserve">Balodis R. Uzņēmuma reģistra loma un vieta valsts reģistru sistēmā: svarīgākie darbības principi. Grām.: Latvijas Republikas Uzņēmumu reģistra tiesību piemērošanas prakse. Komerctiesības, biedrošanās tiesības un publiskie reģistri. Prof. R. Baloža zinātniskā redakcijā. Rīga: Apgāds Zvaigzne ABC, 2013,  226.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 piešķir personai noteiktas tiesības (nodibina tiesiskas attiecības). Savukārt ar reģistrāciju kā konstatējošu administratīvo aktu saistoši tiek nostiprinātas kādas no tiesību normām vai faktiskās situācijas izrietošas tiesiskās attiecības, proti, šīs attiecības iegūst valstisku nostiprinājumu </w:t>
            </w:r>
            <w:r w:rsidR="00000000" w:rsidRPr="00000000" w:rsidDel="00000000">
              <w:rPr>
                <w:i w:val="1"/>
                <w:rtl w:val="0"/>
              </w:rPr>
              <w:t xml:space="preserve">(Briede J. 1. pants. Likumā lietotie termini (trešā daļa). Grām.: Administratīvā procesa likuma komentāri. A un B daļa. Sagatavojis autoru kolektīvs. Dr. iur. J. Briedes zinātniskajā redakcijā. Rīga: Tiesu namu aģentūra, 2013, 36.-37.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likumprojekta anotācijā sniegt pamatotu skaidrojumu par atšķirībām starp terminiem "atļauja" un "reģistrācija", jo īpaši reģistrācijas gadījumā, kad tiek izsniegts arī lēmums, kur iekļautas piesārņojošai darbībai saistošas prasības (iespējams, domāti administratīvā akta nosacījumi), tai skaitā skaidrojot attiecīgā likumprojektā ietvertā regulējuma izmaiņas, salīdzinot ar likuma "Par piesārņojumu" regulējumu. Uzskatām, ka likumprojekta 1. panta 2. un 4. punktā ietverto legāldefinīciju būtisko pazīmju atšķirības nav saskatāmas.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 kategorijas piesārņojošas darbības veikšanu, neievērojot normatīvajos aktos noteiktās prasības, piemēro brīdinājumu vai naudas sodu fiziskajai personai no sešām līdz septiņdesmit naudas soda vienībām, bet juridiskajai personai — no četrpadsmit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38. panta otrajā daļā ietverto pazīmi "neievērojot normatīvajos aktos noteiktās prasības". Norādām, ka minētā pazīme nav pietiekami precīzi noteikta, tā teorētiski var attiekties uz jebkuru normatīvo aktu, kas vien ir saistošs operatoram, kā rezultātā likumprojekta 38. panta otrā daļa neatbilst pārkāpuma definēšanas prasībām. Salīdzinājumam norādām, ka likumprojekta 38. panta trešajā un ceturtajā daļā ir iekļautas precīzākās pārkāpuma pazīmes. Papildus lūdzam likumprojekta anotācijā norādīt korespondējošās tiesību normas pašreizējā (likumprojektā iecerētajā)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 kas operatoram izsniegta  pamatojoties uz likumu “Par piesārņojumu” un pirms šī likuma spēkā stāšanās brīža, ir uzskatāma par spēkā esošu. Šādu atļauju uzskata par izdotu saskaņā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pārejas noteikumu 2. punktu, nosakot, ka atļaujas, kas izsniegtas pirms likumprojekta stāšanās spēkā, ir derīgas līdz tajās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Piesārņojošas darbības atļaujas netiek izsniegtas uz noteiktu laika posmu. Tās tiek izsniegtas uz visu attiecīgā objekta darbības laiku.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Atļauja, kas operatoram izsniegta,</w:t>
            </w:r>
            <w:r w:rsidR="00000000" w:rsidRPr="00000000" w:rsidDel="00000000">
              <w:rPr>
                <w:color w:val="#f39c12"/>
                <w:rtl w:val="0"/>
              </w:rPr>
              <w:t xml:space="preserve"> </w:t>
            </w:r>
            <w:r w:rsidR="00000000" w:rsidRPr="00000000" w:rsidDel="00000000">
              <w:rPr>
                <w:rtl w:val="0"/>
              </w:rPr>
              <w:t xml:space="preserve">pamatojoties uz likumu “Par piesārņojumu” un pirms šā likuma spēkā stāšanās brīža, ir uzskatāma par spēkā esošu.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 kas operatoram izsniegta  pamatojoties uz likumu “Par piesārņojumu” un pirms šī likuma spēkā stāšanās brīža, ir uzskatāma par spēkā esošu. Šādu atļauju uzskata par izdotu saskaņā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Oficiālo publikāciju un tiesiskās informācijas likuma 9. panta ceturtajai daļai normatīvajam aktam vai tā daļai nav atpakaļejoša spēka, izņemot likumā īpaši paredzētus gadījumus. Grozot tiesisko regulējumu, valstij ir jāņem vērā tās tiesības, uz kuru saglabāšanu vai īstenošanu personai var būt izveidojusies paļāvība. Tiesiskās paļāvības princips prasa, lai valsts, mainot normatīvo regulējumu, ievērotu saprātīgu līdzsvaru starp personas paļāvību un tām interesēm, kuru nodrošināšanas labad regulējums tiek mainīts (</w:t>
            </w:r>
            <w:r w:rsidR="00000000" w:rsidRPr="00000000" w:rsidDel="00000000">
              <w:rPr>
                <w:i w:val="1"/>
                <w:rtl w:val="0"/>
              </w:rPr>
              <w:t xml:space="preserve">sk. Satversmes tiesas 2010.gada 6.decembra sprieduma lietā Nr.2010-25-01 4.punktu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pārejas noteikumu 2. panta otro teikumu vai papildināt likumprojekta anotāciju ar izvērstu skaidrojumu par nepieciešamību piemērot likumprojekta regulējumu atļaujām, kas izdotas atbilstoši likuma "Par piesārņojuma"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Atļauja, kas operatoram izsniegta,</w:t>
            </w:r>
            <w:r w:rsidR="00000000" w:rsidRPr="00000000" w:rsidDel="00000000">
              <w:rPr>
                <w:color w:val="#f39c12"/>
                <w:rtl w:val="0"/>
              </w:rPr>
              <w:t xml:space="preserve"> </w:t>
            </w:r>
            <w:r w:rsidR="00000000" w:rsidRPr="00000000" w:rsidDel="00000000">
              <w:rPr>
                <w:rtl w:val="0"/>
              </w:rPr>
              <w:t xml:space="preserve">pamatojoties uz likumu “Par piesārņojumu” un pirms šā likuma spēkā stāšanās brīža, ir uzskatāma par spēkā esošu.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līdz 2024.gada 31.maijam izdod šā likuma  </w:t>
            </w:r>
            <w:r w:rsidR="00000000" w:rsidRPr="00000000" w:rsidDel="00000000">
              <w:rPr>
                <w:rtl w:val="0"/>
              </w:rPr>
              <w:t xml:space="preserve">4. panta otrajā</w:t>
            </w:r>
            <w:r w:rsidR="00000000" w:rsidRPr="00000000" w:rsidDel="00000000">
              <w:rPr>
                <w:rtl w:val="0"/>
              </w:rPr>
              <w:t xml:space="preserve"> un </w:t>
            </w:r>
            <w:r w:rsidR="00000000" w:rsidRPr="00000000" w:rsidDel="00000000">
              <w:rPr>
                <w:rtl w:val="0"/>
              </w:rPr>
              <w:t xml:space="preserve">trešajā daļā</w:t>
            </w:r>
            <w:r w:rsidR="00000000" w:rsidRPr="00000000" w:rsidDel="00000000">
              <w:rPr>
                <w:rtl w:val="0"/>
              </w:rPr>
              <w:t xml:space="preserve"> , </w:t>
            </w:r>
            <w:r w:rsidR="00000000" w:rsidRPr="00000000" w:rsidDel="00000000">
              <w:rPr>
                <w:rtl w:val="0"/>
              </w:rPr>
              <w:t xml:space="preserve">11.panta otrajā </w:t>
            </w:r>
            <w:r w:rsidR="00000000" w:rsidRPr="00000000" w:rsidDel="00000000">
              <w:rPr>
                <w:rtl w:val="0"/>
              </w:rPr>
              <w:t xml:space="preserve"> daļā , </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1)</w:t>
            </w:r>
            <w:r w:rsidR="00000000" w:rsidRPr="00000000" w:rsidDel="00000000">
              <w:rPr>
                <w:rtl w:val="0"/>
              </w:rPr>
              <w:t xml:space="preserve"> , </w:t>
            </w:r>
            <w:r w:rsidR="00000000" w:rsidRPr="00000000" w:rsidDel="00000000">
              <w:rPr>
                <w:rtl w:val="0"/>
              </w:rPr>
              <w:t xml:space="preserve">14.panta otrajā daļā</w:t>
            </w:r>
            <w:r w:rsidR="00000000" w:rsidRPr="00000000" w:rsidDel="00000000">
              <w:rPr>
                <w:rtl w:val="0"/>
              </w:rPr>
              <w:t xml:space="preserve">, </w:t>
            </w:r>
            <w:r w:rsidR="00000000" w:rsidRPr="00000000" w:rsidDel="00000000">
              <w:rPr>
                <w:rtl w:val="0"/>
              </w:rPr>
              <w:t xml:space="preserve">15.panta desmitajā</w:t>
            </w:r>
            <w:r w:rsidR="00000000" w:rsidRPr="00000000" w:rsidDel="00000000">
              <w:rPr>
                <w:rtl w:val="0"/>
              </w:rPr>
              <w:t xml:space="preserve"> un </w:t>
            </w:r>
            <w:r w:rsidR="00000000" w:rsidRPr="00000000" w:rsidDel="00000000">
              <w:rPr>
                <w:rtl w:val="0"/>
              </w:rPr>
              <w:t xml:space="preserve">vienpadsmitajā daļā</w:t>
            </w:r>
            <w:r w:rsidR="00000000" w:rsidRPr="00000000" w:rsidDel="00000000">
              <w:rPr>
                <w:rtl w:val="0"/>
              </w:rPr>
              <w:t xml:space="preserve">, </w:t>
            </w:r>
            <w:r w:rsidR="00000000" w:rsidRPr="00000000" w:rsidDel="00000000">
              <w:rPr>
                <w:rtl w:val="0"/>
              </w:rPr>
              <w:t xml:space="preserve">16.panta pirmajā daļā</w:t>
            </w:r>
            <w:r w:rsidR="00000000" w:rsidRPr="00000000" w:rsidDel="00000000">
              <w:rPr>
                <w:rtl w:val="0"/>
              </w:rPr>
              <w:t xml:space="preserve"> , </w:t>
            </w:r>
            <w:r w:rsidR="00000000" w:rsidRPr="00000000" w:rsidDel="00000000">
              <w:rPr>
                <w:rtl w:val="0"/>
              </w:rPr>
              <w:t xml:space="preserve">18.panta piektajā daļā</w:t>
            </w:r>
            <w:r w:rsidR="00000000" w:rsidRPr="00000000" w:rsidDel="00000000">
              <w:rPr>
                <w:rtl w:val="0"/>
              </w:rPr>
              <w:t xml:space="preserve">, </w:t>
            </w:r>
            <w:r w:rsidR="00000000" w:rsidRPr="00000000" w:rsidDel="00000000">
              <w:rPr>
                <w:rtl w:val="0"/>
              </w:rPr>
              <w:t xml:space="preserve">19. pantā</w:t>
            </w:r>
            <w:r w:rsidR="00000000" w:rsidRPr="00000000" w:rsidDel="00000000">
              <w:rPr>
                <w:rtl w:val="0"/>
              </w:rPr>
              <w:t xml:space="preserve"> , </w:t>
            </w:r>
            <w:r w:rsidR="00000000" w:rsidRPr="00000000" w:rsidDel="00000000">
              <w:rPr>
                <w:rtl w:val="0"/>
              </w:rPr>
              <w:t xml:space="preserve">24.panta piektajā daļā</w:t>
            </w:r>
            <w:r w:rsidR="00000000" w:rsidRPr="00000000" w:rsidDel="00000000">
              <w:rPr>
                <w:rtl w:val="0"/>
              </w:rPr>
              <w:t xml:space="preserve"> , </w:t>
            </w:r>
            <w:r w:rsidR="00000000" w:rsidRPr="00000000" w:rsidDel="00000000">
              <w:rPr>
                <w:rtl w:val="0"/>
              </w:rPr>
              <w:t xml:space="preserve">26.panta ceturtajā daļā</w:t>
            </w:r>
            <w:r w:rsidR="00000000" w:rsidRPr="00000000" w:rsidDel="00000000">
              <w:rPr>
                <w:rtl w:val="0"/>
              </w:rPr>
              <w:t xml:space="preserve">, </w:t>
            </w:r>
            <w:r w:rsidR="00000000" w:rsidRPr="00000000" w:rsidDel="00000000">
              <w:rPr>
                <w:rtl w:val="0"/>
              </w:rPr>
              <w:t xml:space="preserve">27.panta trešajā daļā</w:t>
            </w:r>
            <w:r w:rsidR="00000000" w:rsidRPr="00000000" w:rsidDel="00000000">
              <w:rPr>
                <w:rtl w:val="0"/>
              </w:rPr>
              <w:t xml:space="preserve">, </w:t>
            </w:r>
            <w:r w:rsidR="00000000" w:rsidRPr="00000000" w:rsidDel="00000000">
              <w:rPr>
                <w:rtl w:val="0"/>
              </w:rPr>
              <w:t xml:space="preserve">32.panta pirmajā</w:t>
            </w:r>
            <w:r w:rsidR="00000000" w:rsidRPr="00000000" w:rsidDel="00000000">
              <w:rPr>
                <w:rtl w:val="0"/>
              </w:rPr>
              <w:t xml:space="preserve">, </w:t>
            </w:r>
            <w:r w:rsidR="00000000" w:rsidRPr="00000000" w:rsidDel="00000000">
              <w:rPr>
                <w:rtl w:val="0"/>
              </w:rPr>
              <w:t xml:space="preserve">otrajā</w:t>
            </w:r>
            <w:r w:rsidR="00000000" w:rsidRPr="00000000" w:rsidDel="00000000">
              <w:rPr>
                <w:rtl w:val="0"/>
              </w:rPr>
              <w:t xml:space="preserve">, </w:t>
            </w:r>
            <w:r w:rsidR="00000000" w:rsidRPr="00000000" w:rsidDel="00000000">
              <w:rPr>
                <w:rtl w:val="0"/>
              </w:rPr>
              <w:t xml:space="preserve">trešajā</w:t>
            </w:r>
            <w:r w:rsidR="00000000" w:rsidRPr="00000000" w:rsidDel="00000000">
              <w:rPr>
                <w:rtl w:val="0"/>
              </w:rPr>
              <w:t xml:space="preserve">, </w:t>
            </w:r>
            <w:r w:rsidR="00000000" w:rsidRPr="00000000" w:rsidDel="00000000">
              <w:rPr>
                <w:rtl w:val="0"/>
              </w:rPr>
              <w:t xml:space="preserve">ceturtajā</w:t>
            </w:r>
            <w:r w:rsidR="00000000" w:rsidRPr="00000000" w:rsidDel="00000000">
              <w:rPr>
                <w:rtl w:val="0"/>
              </w:rPr>
              <w:t xml:space="preserve"> </w:t>
            </w:r>
            <w:r w:rsidR="00000000" w:rsidRPr="00000000" w:rsidDel="00000000">
              <w:rPr>
                <w:shd w:fill="#e0ffff" w:val="clear"/>
                <w:rtl w:val="0"/>
              </w:rPr>
              <w:t xml:space="preserve">,</w:t>
            </w:r>
            <w:r w:rsidR="00000000" w:rsidRPr="00000000" w:rsidDel="00000000">
              <w:rPr>
                <w:rtl w:val="0"/>
              </w:rPr>
              <w:t xml:space="preserve"> </w:t>
            </w:r>
            <w:r w:rsidR="00000000" w:rsidRPr="00000000" w:rsidDel="00000000">
              <w:rPr>
                <w:rtl w:val="0"/>
              </w:rPr>
              <w:t xml:space="preserve">sestajā</w:t>
            </w:r>
            <w:r w:rsidR="00000000" w:rsidRPr="00000000" w:rsidDel="00000000">
              <w:rPr>
                <w:rtl w:val="0"/>
              </w:rPr>
              <w:t xml:space="preserve"> </w:t>
            </w:r>
            <w:r w:rsidR="00000000" w:rsidRPr="00000000" w:rsidDel="00000000">
              <w:rPr>
                <w:rtl w:val="0"/>
              </w:rPr>
              <w:t xml:space="preserve">septītajā</w:t>
            </w:r>
            <w:r w:rsidR="00000000" w:rsidRPr="00000000" w:rsidDel="00000000">
              <w:rPr>
                <w:rtl w:val="0"/>
              </w:rPr>
              <w:t xml:space="preserve">,  </w:t>
            </w:r>
            <w:r w:rsidR="00000000" w:rsidRPr="00000000" w:rsidDel="00000000">
              <w:rPr>
                <w:rtl w:val="0"/>
              </w:rPr>
              <w:t xml:space="preserve">astotajā</w:t>
            </w:r>
            <w:r w:rsidR="00000000" w:rsidRPr="00000000" w:rsidDel="00000000">
              <w:rPr>
                <w:rtl w:val="0"/>
              </w:rPr>
              <w:t xml:space="preserve">, </w:t>
            </w:r>
            <w:r w:rsidR="00000000" w:rsidRPr="00000000" w:rsidDel="00000000">
              <w:rPr>
                <w:rtl w:val="0"/>
              </w:rPr>
              <w:t xml:space="preserve">devītajā</w:t>
            </w:r>
            <w:r w:rsidR="00000000" w:rsidRPr="00000000" w:rsidDel="00000000">
              <w:rPr>
                <w:rtl w:val="0"/>
              </w:rPr>
              <w:t xml:space="preserve">  un </w:t>
            </w:r>
            <w:r w:rsidR="00000000" w:rsidRPr="00000000" w:rsidDel="00000000">
              <w:rPr>
                <w:rtl w:val="0"/>
              </w:rPr>
              <w:t xml:space="preserve">desmitajā</w:t>
            </w:r>
            <w:r w:rsidR="00000000" w:rsidRPr="00000000" w:rsidDel="00000000">
              <w:rPr>
                <w:rtl w:val="0"/>
              </w:rPr>
              <w:t xml:space="preserve"> apakšpunktā, </w:t>
            </w:r>
            <w:r w:rsidR="00000000" w:rsidRPr="00000000" w:rsidDel="00000000">
              <w:rPr>
                <w:rtl w:val="0"/>
              </w:rPr>
              <w:t xml:space="preserve">33.panta pirmajā daļā</w:t>
            </w:r>
            <w:r w:rsidR="00000000" w:rsidRPr="00000000" w:rsidDel="00000000">
              <w:rPr>
                <w:rtl w:val="0"/>
              </w:rPr>
              <w:t xml:space="preserve">  paredzētos noteikumus. Līdz attiecīgo Ministru kabineta noteikumu spēkā stāšanās dienai, bet ne ilgāk kā līdz 2024.gada 31.maijam ir piemērojami šādi Ministru kabineta noteikumi,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precīzi un izsmeļoši atspoguļot Ministru kabineta noteikumus, kuri izdodami līdz 2024. gada 31. maijam. Norādām, ka šobrīd nav gūstama pārliecība, ka likumprojekta Pārejas noteikumu 3. punktā uzskaitīti visi attiecīgie noteikumu, ņemot vērā, ka, piemēram, vairākas no atsaucēm uz deleģējumu atspoguļotas neskaidri (sk. "2) un 1)"). Kā arī lūdzam likumprojekta anotāciju papildināt ar skaidrojumu par nepieciešamību paredzēt papildu termiņu deleģēto normatīvo aktu izdošanai pēc likumprojekta (likuma) spēkā stāšanās datuma. Jāņem vērā, ka likumprojekts var pilnvērtīgi darboties tikai vienlaikus ar tiesību aktiem, kuri tajā paredzēti, un pārejas noteikumos izdošanas termiņu, kas ir vēlāks nekā likuma spēkā stāšanās diena, pieļaujams paredzēt vienīgi pamatotos izņēmuma gadījumos. 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līdz 2027. gada 31. decembrim izdod šā likuma 12. panta otrajā, trešajā un astotajā daļā, 17. panta piektajā daļā, 18. panta trešajā daļā, 21. pantā, 23. panta otrajā daļā, 32. panta trešajā daļā paredzētos noteikumus. Līdz attiecīgo Ministru kabineta noteikumu spēkā stāšanās dienai, bet ne ilgāk kā līdz 2027. gada 31. decembrim ir piemērojami šādi Ministru kabineta noteikumi,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Rīgas domes 2019. gada 18. decembra saistošie noteikumi Nr. 97 “Par gaisa piesārņojuma teritoriālo zonējumu”.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Pārejas noteikumu 3. punkta 16. apakšpunkts ir pretrunā ar 3. punkta ievaddaļu, jo Rīgas pašvaldības (nevis Rīgas domes) saistošie noteikumi neatbilst 3. punkta ievaddaļā minētajam tiesību aktu veidam, turklāt nav skaidrs pamatojums 3. punkta 16. apakšpunktā ietvertajam regulējumam, jo likumprojektā nav ietverts tiesiskais regulējums, kas paredzētu konkrētu termiņu pašvaldības saistošo noteikumu izdošanai (pamatojoties uz likumprojekta 23. panta otro daļu). Attiecīgi lūdzam izslēgt likumprojekta Pārejas noteikumu 3. punkta 16. apakšpunktu, nepieciešamības gadījumā atbilstoši papildinot likumprojekta pārejas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2024.gada 31.maijam veic grozījumus Ministru kabineta 2009.gada 17.februāra noteikumos Nr. 158 “Noteikumi par prasībām attiecībā uz vides monitoringu un tā veikšanas kārtību, piesārņojošo vielu reģistra izveidi un informācijas pieejamību sabiedrībai”, Ministru kabineta 2013.gada 3.septembra noteikumos Nr.752 “Valsts sabiedrības ar ierobežotu atbildību "Latvijas Vides, ģeoloģijas un meteoroloģijas centrs" maksas pakalpojumu cenrādis” un Ministru kabineta 2011.gada 21.jūnija noteikumos Nr.485 “Atsevišķu veidu bīstamo atkritumu apsaimniekošanas kārtība un prasības titāna dioksīda ražošanas iekārtu radīto emisiju ierobežošanai, kontrolei un monitoringam”. Līdz attiecīgo Ministru kabineta noteikumu grozījumu spēkā stāšanās dienai, bet ne ilgāk kā līdz 2024.gada 31.maijam ir piemērojami šādi Ministru kabineta noteikumi, ciktāl tie nav pretrunā ar šo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novērst un  ierobežot  operatora radīto piesārņojumu, tai skaitā novērst vai samazināt piesārņojuma nodarīto kaitējumu videi, cilvēka veselībai vai īpašumam, kā arī novērst kaitējuma radītās sekas. Tā kā jebkurš no vides veselības aspektiem (EML, troksnis, vibrācijas, siltums, ķīmiskais piesārņojums utt.) skar cilvēka veselības un labsajūtas aspektus, Veselības ministrijai nav saprotama viena no vides piesārņojuma veidiem neiekļaušana piesārņojuma jomu regulējošajos normatīvajos aktos, paredzot, ka sabiedrībai tik nozīmīgi noteikumi nekavējoties zaudēs spēku, un neparedzot risinājumu deleģējuma iekļaušanai citos normatīvos aktos (savukārt trokšņa regulējums, kas arī līdz šim bija iekļauts likumā Par piesārņojumu, turpmāk tiek iekļauts Vides aizsardzības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2018.gada 16.oktobra noteikumi Nr. 637 "Elektromagnētiskā lauka iedarbības uz iedzīvotājiem novērtēšanas un ierobežošanas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attieksies uz tiem operatoriem, kas veic A, B vai C kategorijas piesārņojošas darbības. Ministrijas pieredzē nav sastopami gadījumi, kad A, B vai C kategorijas piesārņojošās darbības radītu elektromagnētiskā lauka starojumu.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līdz 2026. gada 31. decembrim veic grozījumus: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2018.gada 16.oktobra noteikumi Nr. 637 "Elektromagnētiskā lauka iedarbības uz iedzīvotājiem novērtēšanas un ierobežošanas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iebilst, ka netiek ņemtas vērā sabiedrības intereses un vajadzība pēc noteikumiem, kas nosaka  EML robežlielumus un mērķlielumus, kā arī skaidru procedūru riska novērtēšanai pirms EML avotu darbības uzsākšanas, arī elektromagnētiskā lauka starojuma novērtēšanas metodes, prasības elektromagnētiskā lauka radītā riska novēršanai vai samazināšanai.Nav pieļaujams, ka  Ministru kabineta 2018.gada 16.oktobra noteikumi Nr. 637 "Elektromagnētiskā lauka iedarbības uz iedzīvotājiem novērtēšanas un ierobežošanas noteikumi"zaudē spēku, tādēļ lūdzam iekļaut atbilstošu deleģējumu šajā likumprojektā, vai arī kādā citā vides jomu regulējošā normatīvajā aktā, līdzīgi, kā tas paredzēts ar trokšņa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attieksies uz tiem operatoriem, kas veic A, B vai C kategorijas piesārņojošas darbības. Ministrijas pieredzē nav sastopami gadījumi, kad A, B vai C kategorijas piesārņojošās darbības radītu elektromagnētiskā lauka starojumu.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saskaņošana starpinstitūciju sanāksmē (25.01.2023.), mainīts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operatoriem saņemt atļauju A vai B kategorijas piesārņojošas darbības veikšanai vai reģistrēties C kategorijas piesārņojošas darbības veikšanai. Atbilstoši likumprojektā noteiktajiem terminiem atļauja ir Valsts vides dienesta (turpmāk – Dienests) izdots administratīvs akts, kas atļauj operatoram veikt piesārņojošu darbību objektā, nodrošinot objekta vai tās daļas darbības atbilstību vides aizsardzību regulējošajos normatīvajos aktos un šajā administratīvajā aktā noteiktajām prasībām. Savukārt C reģistrācija ir Dienesta veikta C kategorijas piesārņojošas darbības reģistrācija vai C kategorijas piesārņojošas darbības reģistrācija un lēmuma izsniegšana, kas ļauj operatoram veikt piesārņojošu darbību objektā, nodrošinot objekta vai tā daļas atbilstību vides aizsardzības prasībām. Mūsuprāt, gan atļauja A un B kategorijas piesārņojošas darbības veikšanai, gan reģistrēšanās C kategorijas piesārņojošas darbības veikšanai ir līdzīgi procesi, proti abi ir saistībā ar piesārņojošo darbību veikšanu, tāpat, gan pirms atļaujas izsniegšanas, gan pirms reģistrēšanas Dienests izvērtē iesniegtos dokumentu un pieņem lēmumu. Līdz ar to lūdzam sniegt skaidrojumu anotācijā, kāpēc pirms A un B kategorijas piesārņojošo darbību veikšanas ir jāsaņem atļauja un jāveic valsts nodevas iemaksa, savukārt reģistrācija C kategorijas piesārņojošu darbību veikšanai neatbilst valsts nodevas objektam.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ko ietvers likumprojekta 32.panta sestās daļas prasība Ministru kabinetam noteikt prasības dzīvnieku novietnēm, kas neatbilst A vai C kategorijas piesārņojošām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būs paredzēts tikai deleģējums tām dzīvnieku novietnēm, kas atbilst A vai C kategorijai.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likumprojekta 29.panta ceturto daļu - kādi būs kritēriji, lai noteiktu, ka apdraudējums skar dzīvnieku labturību nevis dzīvnieku veselību?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Jautājumus, kuri skar dzīvnieku labturību, kontekstā ar objekta darbības apturēšanu, VVD nosūta izvērtēt Pārtikas un veterinārais dienestam. Pantā noteikti kritēriji, kuriem iestājoties VVD var uzdot operatoram veikt pakāpeniskus pasākumus objekta darbības apturēšanai. Vēršam uzmanību, ka šī likumprojekta mērķis ir novērst un ierobežot operatora radīto piesārņojumu, tai skaitā novērst vai samazināt piesārņojuma nodarīto kaitējumu videi, cilvēka veselībai vai īpašumam, kā arī novērst kaitējuma radītās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anotāciju papildināt ar soda veida un apmēra izvēles pamatojumu par katru pārkāpumu. Skaidrojam, ka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 </w:t>
            </w:r>
            <w:r w:rsidR="00000000" w:rsidRPr="00000000" w:rsidDel="00000000">
              <w:rPr>
                <w:rtl w:val="0"/>
              </w:rPr>
              <w:t xml:space="preserve">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 Ja par kādu pārkāpumu ir paredzēts brīdinājums, tad nav saskatāms racionāls pamats noteikt īpašu naudas soda minimālo robežu (sk., piemēram, projekta 37. pantu, 38. panta pirmo, otro un trešo daļu). Tādā gadījumā piemērotājam ir jāizvēlas vai nu piemērot brīdinājumu, vai arī naudas sodu uzreiz, piemēram, divdesmit astoņu naudas soda vienību apmērā. Ir grūti iedomāties, ka pārkāpuma izpausme varētu būt tāda, ka tā smagums atbilst brīdinājumam un tad nākamā iespējamais izpausmes veids – naudas sodam, piemēram, 30 vai 140 </w:t>
            </w:r>
            <w:r w:rsidR="00000000" w:rsidRPr="00000000" w:rsidDel="00000000">
              <w:rPr>
                <w:i w:val="1"/>
                <w:rtl w:val="0"/>
              </w:rPr>
              <w:t xml:space="preserve">euro</w:t>
            </w:r>
            <w:r w:rsidR="00000000" w:rsidRPr="00000000" w:rsidDel="00000000">
              <w:rPr>
                <w:rtl w:val="0"/>
              </w:rPr>
              <w:t xml:space="preserve"> apmērā. Šādos gadījumos naudas soda minimālā robeža vispār nebūtu nosakāma.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lūdzam izvērtēt arī likumprojekta 38. pantā paredzēto naudas sodu apmēru, sistēmiski salīdzinot to atšķirības fiziskām un juridiskām personām par dažādiem pārkāpumiem un soda amplitūdas atšķirības. Piemēram, norādām, ka nav saprotams, kāpēc fiziskai personai šā panta ceturtajā daļā paredzētais pārkāpums ir smagāks nekā šā panta piektajā daļā paredzētais pārkāpums, bet juridiskajām personām ir pretēja situācija. Tāpat norādām, ka nav skaidri saprotams pamats naudas soda minimālā apmēra atšķirībām par likumprojekta 38. panta pirmajā un otrajā daļā paredzētajiem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ka likumprojekts būtībā pārņem likumā "Par piesārņojumu" ietverto administratīvās atbildības regulējumu, lūdzam likumprojekta anotācijā ietvert pilnvērtīgu, sistēmisku un viegli uztveramu administratīvās atbildības kritēriju izvērtējumu par katru administratīvo pārkāpumu, sniedzot vismaz šādu administratīvās atbildības nepieciešamības un pieļaujamības kritēriju izvērtējumu atbilstoši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 </w:t>
            </w:r>
            <w:r w:rsidR="00000000" w:rsidRPr="00000000" w:rsidDel="00000000">
              <w:rPr>
                <w:rtl w:val="0"/>
              </w:rPr>
              <w:t xml:space="preserve">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 </w:t>
            </w:r>
            <w:r w:rsidR="00000000" w:rsidRPr="00000000" w:rsidDel="00000000">
              <w:rPr>
                <w:rtl w:val="0"/>
              </w:rPr>
              <w:t xml:space="preserve">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 </w:t>
            </w:r>
            <w:r w:rsidR="00000000" w:rsidRPr="00000000" w:rsidDel="00000000">
              <w:rPr>
                <w:rtl w:val="0"/>
              </w:rPr>
              <w:t xml:space="preserve">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 </w:t>
            </w:r>
            <w:r w:rsidR="00000000" w:rsidRPr="00000000" w:rsidDel="00000000">
              <w:rPr>
                <w:rtl w:val="0"/>
              </w:rPr>
              <w:t xml:space="preserve">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w:t>
            </w:r>
            <w:r w:rsidR="00000000" w:rsidRPr="00000000" w:rsidDel="00000000">
              <w:rPr>
                <w:i w:val="1"/>
                <w:rtl w:val="0"/>
              </w:rPr>
              <w:t xml:space="preserve"> (Māliņa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 Kā norādījis Senāts, 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 Administratīvās atbildības piemērošana minētajos gadījumos neveido saturiski un loģiski vienotu procesu, tādējādi apdraudot tiesisko noteiktību un skaidrību </w:t>
            </w:r>
            <w:r w:rsidR="00000000" w:rsidRPr="00000000" w:rsidDel="00000000">
              <w:rPr>
                <w:i w:val="1"/>
                <w:rtl w:val="0"/>
              </w:rPr>
              <w:t xml:space="preserve">(Senāta Administratīvo lietu departamenta 2019. gada 15. februāra lēmuma lietā Nr. SKA-946/2019 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kontekstā īpaša uzmanība pievēršama administratīvā akta (procesa) prioritātes principam un aizliegumam paredzēt administratīvos sodus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2020. gada 11. jūnija likumā "Grozījumi likumā "Par piesārņojumu"" ir iekļauta norma, kas īpaši noteic operatora pienākumu ievērot A vai B kategorijas piesārņojošas darbības atļaujā un siltumnīcefekta gāzu emisijas atļaujā ietvertos nosacījumus. No šā likuma sagatavošanas materiāliem (anotācijas) izriet, ka tādējādi ir mēģināts apiet iepriekš minētos principus un šķietami paredzēta atbildība par administratīvā akta nosacījumu neievērošanu, piemēram:</w:t>
            </w:r>
            <w:r w:rsidR="00000000" w:rsidRPr="00000000" w:rsidDel="00000000">
              <w:rPr>
                <w:i w:val="1"/>
                <w:rtl w:val="0"/>
              </w:rPr>
              <w:t xml:space="preserve"> "Administratīvā atbildība izriet no tādu prasību neievērošanas, kas noteiktas Likumā, uz Likuma pamata izdotajos Ministru kabineta noteikumos un A kategorijas piesārņojošas darbības atļaujā. Šajā sakarā Likuma 4. pants tiek papildināts ar jaunu 81. apakšpunktu, kas paredz, ka operatoram ir jāievēro ne vien normatīvajos aktos noteiktās prasības, bet arī atļaujā noteiktās prasības, kas būs specifiskas tieši individuālajai iekārtai." </w:t>
            </w:r>
            <w:r w:rsidR="00000000" w:rsidRPr="00000000" w:rsidDel="00000000">
              <w:rPr>
                <w:rtl w:val="0"/>
              </w:rPr>
              <w:t xml:space="preserve">Norādām, ka likumprojektā šāda pieeja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anotācijā iekļaut arī paredzēto pārkāpumu satura skaidrojumu, tostarp korespondējošās tiesību normas, par kuru neievērošanu būs paredzēts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III.sadaļu, ņemot vērā, ka likumprojektā ir noteiktas normas attiecībā uz valsts nodevu, kā arī administratīvo atbildību, kā arī noteiktas funkcijas Vides aizsardzības un reģionālās attīstības ministrijas padotības iestādēm un kapitālsabiedrībai,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ietekmi uz ieņēmumiem lūdzam norādīt budžetā plānotos ieņēmumus no valsts nodevas par atļaujas izdošanu un izmaiņu veikšanu atļaujā, bet par administratīvo atbildību lūdzam novērtēt ietekmi uz ieņēmumiem saistībā ar soda naudu piemērošanu vai situācijā, ja ietekme nav precīzi nosakāma, tad 6.punktā norādīt, ka ietekme saistībā ar administratīvo atbildību (soda naudu piemērošanu) nav precīzi aprēķināma, un punktā “Cita informācija” sniegt skaidrojumu, kādēļ aprēķinus nav iespējams veikt un kādas ir sagaidāmās izmaiņu tendences;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attiecībā uz izdevumiem, lūdzam norādīt budžetā plānotos izdevumus, kas paredzēti likumprojektā noteikto funkciju izpildei vai arī III.sadaļas punktā “Cita informācija” norādīt, ka likumprojektā Valsts vides dienestam, Vides pārraudzības valsts birojam un VSIA "Latvijas Vides, ģeoloģijas un meteoroloģijas centrs" noteiktās funkcijas tiks veiktas Vides aizsardzības un reģionālās attīstības ministrijai piešķirto budžeta līdzekļa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sadaļu papildināt ar izvērstu skaidrojumu, vai likumprojektā ietvertais pilnvarojums vairākos gadījumos vispār ir vajadzīgs un pamatots un vai nepieciešamo regulējumu nevar ietvert pašā likumprojekta tekstā, ņemot vērā, ka likumā "Par piesārņojumu" šobrīd regulēti vairāki no jautājumiem, kurus likumprojekts paredz ietvert pilnvarojumā, kādēļ secināms, ka likumdevējs minētos jautājumus atzinis par būtiskiem. Norādām, ka, ievērojot varas dalīšanas principu, nedz izpildvara, nedz tiesu vara nav tiesīga uzņemties likumdošanas funkciju, kas piekrīt likumdevējam. Tāpat arī likumdevējs nav tiesīgs pilnīgi vai daļēji atteikties no savām funkcijām, nododot tās izpildvarai nekonkrētu vai nesamērīgi plašu deleģējumu ceļā. (jautājumā par normatīvās iztulkošanas un varas dalīšanas principa savstarpējo mijiedarbību papildus sk. </w:t>
            </w:r>
            <w:r w:rsidR="00000000" w:rsidRPr="00000000" w:rsidDel="00000000">
              <w:rPr>
                <w:i w:val="1"/>
                <w:rtl w:val="0"/>
              </w:rPr>
              <w:t xml:space="preserve">Satversmes tiesas 2003. gada 4. februāra sprieduma lietā Nr. 2002-06-01 “Par likuma “Par tiesu varu” 49. panta otrās daļas atbilstību Satversmes 1. un 83. pantam” secinājumu daļas 2.3. apakšpunktu</w:t>
            </w:r>
            <w:r w:rsidR="00000000" w:rsidRPr="00000000" w:rsidDel="00000000">
              <w:rPr>
                <w:rtl w:val="0"/>
              </w:rPr>
              <w:t xml:space="preserve">, kā arī pārējos tiesas secinājumus.) Kā arī saskaņā ar Latvijas Republikas Satversmes tiesas 2005. gada 21. novembra spriedumu lietā Nr.2005-03-0306 pilnvarojumam Ministru kabinetam izdot noteikumus ir jābūt noteiktam skaidri un nepārprotami. Ja nav iespējams sniegt attiecīgu skaidrojumu, kādēļ par tiesisko regulējumu, kas šobrīd ietverts likumā "Par piesārņojumu", nepieciešams paredzēt pilnvarojumu Ministru kabinetam, lūdzam precizēt likumprojektu, izslēdzot attiecīgo pilnvarojumu un konkrēto regulējumu ietverot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ieviestas Eiropas Parlamenta un Padomes 2006. gada 18. janvāra Regulas Nr. 166/2006 par Eiropas Piesārņojošo vielu un izmešu pārneses reģistra ieviešanu un Padomes Direktīvu 91/689/EEK un 96/61/EK grozīšanu prasības, saskaņā ar noteikumu Nr. 617 9.19. apakšpunktu lūdzam papildināt likumprojekta anotācijas 5. sadaļu (tai skaitā 1. tabulu) ar informāciju par minētās regulas prasību ieviešanu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anotācijas 5.4. sadaļas 1. tabulu, nodrošinot, ka informācija ir precīzi sniegta par visām direktīvu vienībām (šobrīd nepilnības atrodamas par visu direktīvu prasību pārņemšanu), no kurām izriet dalībvalstu prasības, tādējādi novēršot, ka kāda no direktīvu prasībām nepaliek nepārņemta vai veids, kādā tās paredzēts pārņemt, nav neatbilstošs. Norādām, ka šobrīd,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vairākos gadījumos informācija par konkrētu direktīvu prasību pārņemšana norādīta nepilnīgi, piemēram, cita starpā nav norādīta informācija par direktīvas Nr. 2010/75/ES 5. panta 3. punkta, 9. panta, 12. panta 1. punkta ievaddaļas un tālāko apakšvienību, izņemot "k" apakšpunkta, 14. panta 1., 2., 3., 5., 6. un 7. punkta, 15. panta 2. un 3. punkta, 4. punkta (šajā gadījumā lūdzam konkretizēt minētā punkta prasību pārņemšanu 4. punkta daļu līmenī), 16. panta 1. punkta, 17. panta, 20. panta 1. punkta, 20. panta 2. punkta otrās daļas, 20. panta 3. punkta, 21. panta 1. un 2. punkta, 4. un 5. punkta, 22. panta 1. un 4. punkta, 23. panta, 24. panta 3. punkta "b" apakšpunkta un 4. punkta, 26. panta 2.-4. punkta, 27. panta 1. punkta, III-VII nodaļas, 72. un 79. panta prasības, tāpat līdzīgi informācija nav norādīta par vairāku Eiropas Parlamenta un Padomes 2015. gada 25. novembra direktīvas (ES) 2015/2193 par ierobežojumiem attiecībā uz dažu piesārņojošu vielu emisiju gaisā no vidējas jaudas sadedzināšanas iekārtām prasību pārņemšanu (turpmāk - direktīva Nr. 2015/2193), piemēram, 5. panta 3., 5., 7., 8. u.c., kā arī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vairākos gadījumos 1. tabulā atsauces uz direktīvu normām un likumprojekta normām ir atspoguļotas neprecīzi, piemēram, direktīvā Nr. 2010/75/ES ietvertas norādes uz 22. panta daļām , bet minētais pants iedalīts punktos (arī cituviet punkti tiek dēvēti par daļām), tāpat ietverta atsauce uz likumprojekta 6. panta astoto daļu, kāda likumprojektā nav atrodama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vairākos gadījumos informācija par direktīvu normu pārņemšanu nav korekta, piemēram, norādam, ka direktīvas Nr. 2010/75/ES 25. panta prasības par iespējām vērsties tiesā nav iespējams pilnībā un precīzi pārņemt vienīgi ar likumprojekta 34. pantā ietverto regulējumu (regulē administratīvo procesu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vairākos gadījumos nav sniegta korekta vai pilnīga informācija par to, vai direktīvu prasības pārņemtas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piemēram, direktīvas Nr. 2010/75/ES 24. panta 1. un 2. punkts ar likumprojektu pēc būtības netiek pārņemti pilnībā, ņemot vērā, ka vairāki no minētajos punktos ietvertajiem jautājumiem tiks regulēti arī Ministru kabineta noteikumu līmenī, tāpat, piemēram, nav skaidrs, kā likumprojekta 17. panta otrajā un trešajā daļā tiek pārņemts direktīvas (ES) 2015/2193 5. panta 4. punkts, ņemot vērā, ka likumprojekts paredz atšķirīgus termiņus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visos gadījumos, kad direktīvu prasības tiek pārņemtas daļēji, nav sniegts atbilstošs skaidrojums, kad attiecīgās prasības tiks atbilstoši pārņemtas pilnībā un nav norādīta atbildīgā institūcija par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vairākos gadījumos (piemēram, bet ne tikai, direktīvas Nr. 2010/75/ES 4. panta pirmās daļas 2. punkts, 4. panta 2. un 3. punkts, 6. pantā, 12. panta 2. punkts, 14. panta 4. punkts, 22. panta 2. punkta ceturtā daļa, direktīvas Nr. 2015/2193 5. panta 6. punkts) paredz rīcības brīvību, bet likumprojekta anotācijā par to nav sniegts skaidrojums. Attiecīgi lūdzam atbilstoši aizpildīt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direktīvās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normas attiecībā uz C kategorijas atļauju (reģistru), kam Dienests var noteikt speciālas prasības norāda uz reģistra funkciju zaudēšanu un robežu zaudēšanu starp C un B kategorijas atļaujām. C kategorijas atļauja ar papildus prasībām vairs nevar tikt klasificēta kā reģistrs. Asociācijas ieskatā, nav pieļaujama C kategorijas atļaujas papildināšana ar speciālām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Piesārņojuma novēršanas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Dienestam piešķirtais  deleģējums speciālu prasību noteikšanai C kategorijas atļaujām nav objektīvi pamatots un piešķir  plašas iespējas informācijas, faktu un datu interpretācijai no Dienesta amatpersonu puses. Asociācijas ieskatā, nav piejaujama C kategorijas atļaujas papildināšana ar speciālām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atļauja – Valsts vides dienesta (turpmāk – Dienests) izdots administratīvs akts, kas atļauj operatoram veikt piesārņojošu darbību objektā, nodrošinot objekta vai tās daļas darbības atbilstību vides aizsardzību regulējošajos normatīvajos aktos un šajā administratīvajā aktā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1. panta 1. punktu ("tā", nevis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atļauja</w:t>
            </w:r>
            <w:r w:rsidR="00000000" w:rsidRPr="00000000" w:rsidDel="00000000">
              <w:rPr>
                <w:rtl w:val="0"/>
              </w:rPr>
              <w:t xml:space="preserve"> – Valsts vides dienesta (turpmāk - Dienests) izsniegts administratīvs akts ar nosacījumiem, kas atļauj operatoram veikt A vai B kategorijas piesārņojošu darbību objektā, nodrošinot objekta darbības atbilstību vides aizsardzību regulējošajos normatīvajos aktos un šajā administratīvajā aktā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labākie pieejamie tehniskie paņēmieni – visefektīvākais un progresīvākais tehnoloģiju un ekspluatācijas metožu izstrādes kopums, kurā parādīta konkrēto metožu faktiskā piemērotība, lai novērstu un – gadījumos, kad novēršana nav iespējama, – samazinātu emisiju un ietekmi uz vidi kopumā, un tie paredzēti, lai noteiktu pamatprincipus emisijas limitu aprēķināšanai. Tie ietver: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labākie pieejamie tehniskie paņēmieni – </w:t>
            </w:r>
            <w:r w:rsidR="00000000" w:rsidRPr="00000000" w:rsidDel="00000000">
              <w:rPr>
                <w:b w:val="1"/>
                <w:rtl w:val="0"/>
              </w:rPr>
              <w:t xml:space="preserve">Eiropas Komisijas izstrādāto nozaru labāko pieejamo tehnisko paņēmienu (LPTP) vadlīnijās noteiktais </w:t>
            </w:r>
            <w:r w:rsidR="00000000" w:rsidRPr="00000000" w:rsidDel="00000000">
              <w:rPr>
                <w:rtl w:val="0"/>
              </w:rPr>
              <w:t xml:space="preserve">visefektīvākais un progresīvākais tehnoloģiju un ekspluatācijas metožu izstrādes kopums, kurā parādīta konkrēto metožu faktiskā piemērotība, lai novērstu un – gadījumos, kad novēršana nav iespējama, – samazinātu emisiju un ietekmi uz vidi kopumā, un tie paredzēti, lai noteiktu pamatprincipus emisijas limitu aprēķināšanai. Tie ietver: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pārņemta saskaņā ar Eiropas Parlamenta un Padomes direktīvas 2010/75/ES (2010. gada 24. novembris) par rūpnieciskajām emisijām (piesārņojuma integrēta novēršana un kontrole)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labākie pieejamie tehniskie paņēmieni</w:t>
            </w:r>
            <w:r w:rsidR="00000000" w:rsidRPr="00000000" w:rsidDel="00000000">
              <w:rPr>
                <w:rtl w:val="0"/>
              </w:rPr>
              <w:t xml:space="preserve"> – visefektīvākais un progresīvākais tehnoloģiju un ekspluatācijas metožu izstrādes posms, kurā parādīta konkrēto metožu faktiskā piemērotība, lai novērstu un – gadījumos, kad novēršana nav iespējama, – samazinātu emisiju un ietekmi uz vidi kopumā, un tie paredzēti, lai noteiktu pamatprincipus emisijas limitu aprēķināšanai un citas atļaujas prasības. Tie ietver: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objekts – stacionāra tehniska vienība, kurā tiek veikta viena vai vairākas A, B vai C kategorijas piesārņojošas darbības, kā arī citas ar objekta pamatdarbību tieši tehniski saistītas darbības, kas ietekmē emisiju vai piesārņojumu un tiek veiktas ar objekta darbību saistītā teritorijā. Objektā var tikt darbinātas viena vai vairākas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termins "iekārta" nomainīts uz terminu "objekts" ar to saprotot stacionāru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vienību, kura tiek veikta viena vai vairākas A, B vai C kategorijas piesārņojošās  darbības, kā arī citas ar objekta pamatdarbību tieši tehniski saistītas darbības, kas ietekme emisiju vai piesārņojumu un tiek veiktas ar objekta darbību saistītā teritorija, pie tam, objekta var tikt nodarbinātas viena vai vairākas vienības. Nav saprotams, kādēļ mākslīgi paplašināts piesārņojuma rašanās avots no iekārtas uz objektu, kas ir daudz plašāks jēdziens likuma izpratne un ir pretruna ar direktīvās Nr. 2010/75/ES (2010. gada 24. novembris) par rūpnieciskajām emisijām (piesārņojuma  integrēta novēršana un kontrole.) un Nr. 2015/2193 (2015. gada 25. novembris) par ierobežojumiem attiecībā uz dažu piesārņojošo  vielu emisiju gaisa no vidējas jaudas sadedzināšanas iekārtām lietoto terminoloģiju. Neviena no minētajām direktīvām, uz ko dota atsauce likumprojekta, nav lietots termins "objekts",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izmantots termins "iekārta". Nepieciešams kritiski pārdomāt "objekta" ietvertas stacionāras tehniskas vienības apvienojumā ar nosacītu un subjektīvi izvērtētu "saistīto teritoriju", kas var radīti domstarpības starp operatoru un kompetento institūciju atļaujas piešķiršanas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piedāvāts termins "iekārta".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objekts – stacionāra tehniska vienība, kurā tiek veikta viena vai vairākas A, B vai C kategorijas piesārņojošas darbības, kā arī citas ar objekta pamatdarbību tieši tehniski saistītas darbības, kas ietekmē emisiju vai piesārņojumu un tiek veiktas ar objekta darbību saistītā teritorijā. Objektā var tikt darbinātas viena vai vairākas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"iekārta" nomainīts uz terminu "objekts" ar to saprotot stacionāru tehnisku vienību, kura tiek veikta viena vai vairākas A, B vai C kategorijas piesārņojošas darbības, kā arī citas ar objekta pamatdarbību tieši tehniski saistītas darbības, kas ietekmē emisiju vai piesārņojumu un tiek veiktas ar objekta darbību saistītā teritorijā, pie tam, objektā var tikt nodarbinātas viena vai vairākas vienības. Ar terminoloģijas maiņu ir radīts mākslīgi paplašināts piesārņojuma  rašanās avots no "iekārtas" uz "objektu", kas ir plašāks jēdziens. Jānorāda, ka ir radusies pretruna ar direktīvās Nr. 2010/75/ES (2010. gada 24. novembris) par rūpnieciskajām emisijām (piesārņojuma integrēta novēršana un kontrole.) un Nr. 2015/2193 (2015. gada 25. novembris) par ierobežojumiem attiecībā uz dažu piesārņojošo  vielu emisiju gaisa no vidējas jaudas sadedzināšanas iekārtām lietoto terminoloģiju, kur nav termina "objekts", bet gan "iekārta". Sekas neprecīzai terminoloģijai var būt subjektīvs kompetentas institūcijas skatījums uz "objektā" ietvertās stacionārās tehniskās vienības apvienojumu ar nosacītu un subjektīvi izvērtētu "saistīto teritoriju". Nepieciešams kritiski pārdomāt Likumprojektā lietoto terminu "objekts" un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piedāvāts termins "iekārta".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piesārņojums – operatora  rīcības izraisīta emisija gaisā, ūdenī vai zemē, kurai var būt kaitīga ietekme uz cilvēku veselību vai vidi un kas var radīt kaitējumu īpašumam vai negatīvi ietekmēt dabas resursu izmantošanu un cita veida likumīgu vides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piesārņojums – operatora  rīcības izraisīta </w:t>
            </w:r>
            <w:r w:rsidR="00000000" w:rsidRPr="00000000" w:rsidDel="00000000">
              <w:rPr>
                <w:b w:val="1"/>
                <w:rtl w:val="0"/>
              </w:rPr>
              <w:t xml:space="preserve">neatļauta  </w:t>
            </w:r>
            <w:r w:rsidR="00000000" w:rsidRPr="00000000" w:rsidDel="00000000">
              <w:rPr>
                <w:rtl w:val="0"/>
              </w:rPr>
              <w:t xml:space="preserve">emisija gaisā, ūdenī vai zemē, kurai</w:t>
            </w:r>
            <w:r w:rsidR="00000000" w:rsidRPr="00000000" w:rsidDel="00000000">
              <w:rPr>
                <w:b w:val="1"/>
                <w:rtl w:val="0"/>
              </w:rPr>
              <w:t xml:space="preserve"> ir </w:t>
            </w:r>
            <w:r w:rsidR="00000000" w:rsidRPr="00000000" w:rsidDel="00000000">
              <w:rPr>
                <w:rtl w:val="0"/>
              </w:rPr>
              <w:t xml:space="preserve"> kaitīga ietekme uz cilvēku veselību vai vidi un kas var radīt kaitējumu īpašumam vai negatīvi ietekmēt dabas resursu izmantošanu un cita veida likumīgu vides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ir pārņemta no Eiropas Parlamenta un Padomes 2010.gada 24.novembra direktīvas 2010/75/ES par rūpnieciskajām emisijām (piesārņojuma integrēta novēršana un kontrole).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w:t>
            </w:r>
            <w:r w:rsidR="00000000" w:rsidRPr="00000000" w:rsidDel="00000000">
              <w:rPr>
                <w:b w:val="1"/>
                <w:rtl w:val="0"/>
              </w:rPr>
              <w:t xml:space="preserve">piesārņojums</w:t>
            </w:r>
            <w:r w:rsidR="00000000" w:rsidRPr="00000000" w:rsidDel="00000000">
              <w:rPr>
                <w:rtl w:val="0"/>
              </w:rPr>
              <w:t xml:space="preserve"> – operatora rīcības izraisīta emisija gaisā, ūdenī vai zemē, kurai var būt kaitīga ietekme uz cilvēku veselību vai vidi un kas var radīt kaitējumu īpašumam vai negatīvi ietekmēt dabas resursu izmantošanu un cita veida likumīgu vides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efektīvi izmantot 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ko nozīmē efketīvi izmantot enerģiju, piemēram,efektīva enerģijas izmantošana ietver  energoefektivitātes pasākumus, atjaunīgo energoresursu izmantošanu un piedalīšanos atjaunīgo energoresursu attīstībā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efektīvi izmantot enerģiju;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veikt savas piesārņojošās darbības monitoringu un sniegt informāciju Dienestam un valsts sabiedrībai ar ierobežotu atbildību “Latvijas Vides, ģeoloģijas un meteoroloģijas centrs” (turpmāk –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priekšlikums papildinājumam: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savas piesārņojošās darbības monitoringu </w:t>
            </w:r>
            <w:r w:rsidR="00000000" w:rsidRPr="00000000" w:rsidDel="00000000">
              <w:rPr>
                <w:b w:val="1"/>
                <w:rtl w:val="0"/>
              </w:rPr>
              <w:t xml:space="preserve">atbilstoši atļaujas nosacījumiem </w:t>
            </w:r>
            <w:r w:rsidR="00000000" w:rsidRPr="00000000" w:rsidDel="00000000">
              <w:rPr>
                <w:rtl w:val="0"/>
              </w:rPr>
              <w:t xml:space="preserve">un sniegt informāciju Dienestam un valsts sabiedrībai ar ierobežotu atbildību “Latvijas Vides, ģeoloģijas un meteoroloģijas centrs” (turpmāk –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12.pantā paredzēts detalizētāks regulējums par monitoringa veikšanu.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5.pantā noteiktās vispārīgās prasības par operatora pienākumu novērtēt savas piesārņojošās darbības ietekmi uz vidi un saņemt atzinumu par paredzētās darbības akceptu – gadījumos, kad piesārņojošai darbībai saskaņā ar normatīvajiem aktiem ir nepieciešams ietekmes uz  vidi novērtējums, dublējas ar likumā “Par ietekmes uz vidi noteiktajām normām”. Likumprojektā nevar noteikt normas, ko regulē jau spēkā esošs likums. Tas nekādā gadījumā nepadara saprotamāku operatoram noteikto regulējumu piesārņojošo darbību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“Piesārņojuma novēršanas likums” 2.pants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2.pants noteic, ka konkrētā normatīvā regulējuma mērķis ir novērst vai samazināt fizisko un juridisko personu paredzēto darbību vai plānošanas dokumentu īstenošanas nelabvēlīgo ietekmi uz vidi. No minētā secināms, ka likumprojekts “Piesārņojuma novēršanas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novērtēt savas piesārņojošās darbības ietekmi uz vidi un saņemt atzinumu par paredzētās darbības akceptu – gadījumos, kad piesārņojošai darbībai saskaņā ar normatīvajiem aktiem ir nepieciešams ietekmes uz vidi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novērtēt savas piesārņojošās  darbības ietekmi uz vidi un saņemt atzinumu par paredzētās darbības akceptu - gadījumos, kad piesārņojošai  darbībai saskaņā ar normatīvajiem aktiem ir nepieciešams ietekmes uz vidi novērtējums jau ir noteikts likumā "Par ietekmes uz vidi noteiktajam normām". Likumprojekta norma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Ministru kabineta 2009.gada 3.februāra noteikumu Nr.108 “Normatīvo aktu projektu sagatavošanas noteikumi” 3.2.apakšpunkts liedz, izstrādājot normatīvā akta projektu, tajā ietvert normas, kas dublē augstāka vai tāda paša spēka normatīvā akta tiesību normās ietverto normatīvo regulējumu, vēršama uzmanība tam, ka likumprojekta “Piesārņojuma novēršanas likums” 2.pants noteic, ka tā mērķis ir novērst un  ierobežot  operatora radīto piesārņojumu, tai skaitā novērst vai samazināt piesārņojuma nodarīto kaitējumu videi, cilvēka veselībai vai īpašumam, kā arī novērst kaitējuma radītās sekas. Gadījumos, kad operatora radītā piesārņojuma novēršana nav iespējama – samazināt emisijas gaisā, ūdenī un zemē, kā arī novērst vai samazināt atkritumu rašanos, lai sasniegtu augstu vides aizsardzības līmeni kopumā. Savukārt likuma “Par ietekmes uz vides novērtējumu” 2.pants noteic, ka konkrētā normatīvā regulējuma mērķis ir novērst vai samazināt fizisko un juridisko personu paredzēto darbību vai plānošanas dokumentu īstenošanas nelabvēlīgo ietekmi uz vidi. No minētā secināms, ka likumprojekts “Piesārņojuma novēršanas likums” attiecināms uz visu to operatoru saimniecisko darbību, kuras rezultātā rodas vai var rasties piesārņojums, kas secīgi jāaplūko ietekmes uz vidi normatīvā regulējuma kontekstā, līdz ar to jaunajā normatīvajā regulējumā ietvertā prasība ievērot ietekmes uz vidi novērtējuma prasības ir samērīga un spēkā esošā regulējuma papildinoša.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operatoram pienākumu novērtēt alternatīvas izņemot gadījumus, kad tādas vērtētas ietekmes uz vidi novērtējuma, turpmāk - IVN, procesa. Asociācija norāda, ka nepieciešams precizēt, kādiem objektiem (iekārtām) alternatīvu izvērtēšana ir pamatota un iespējama, jo ka liecina IVN procedūras piemērošanas prakse, retos gadījumos iespējams veikt saprātīgu alternatīvu  izstrādāšanu un, vairuma gadījumu, tā aprobežojas ar mākslīgiem pieņēmumiem, piemēram, "nulles" alternatīvu. Obligāta alternatīvu novērtēšana operatoram var radīt nepamatotas izmaksas un kavēt piesārņojošas  darbības atļaujas saņemšanu, ka arī bieži realitātē vispār nav saprātīgi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regulējums par alternatīvu novērtēšanu  attieksies uz A kategorijas piesārņojošām darbībām, kas izriet no Eiropas Parlamenta un Padomes direktīvas 2010/75/ES (2010. gada 24. novembris) par rūpnieciskajām emisijām (piesārņojuma integrēta novēršana un kontrole) prasībām. Vienlaikus paredzēts, ka alternatīvu vērtēšana nebūs jāveic, ja tas būs jau izdarīts ietekmes uz vidi novērtējuma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Operatoram noteiktais vispārīgais pienākums novērtēt alternatīvas, izņemot gadījumus, kad tādas vērtētas ietekmes uz vidi novērtējumā, turpmāk - IVN, procesa, rada papildus slogu. Nepieciešams precizēt, kādiem objektiem un/vai iekārtām alternatīvu izvērtēšana ir nepieciešama, pamatota un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regulējums par alternatīvu novērtēšanu  attieksies uz A kategorijas piesārņojošām darbībām, kas izriet no Eiropas Parlamenta un Padomes direktīvas 2010/75/ES (2010. gada 24. novembris) par rūpnieciskajām emisijām (piesārņojuma integrēta novēršana un kontrole) prasībām. Vienlaikus paredzēts, ka alternatīvu vērtēšana nebūs jāveic, ja tas būs jau izdarīts ietekmes uz vidi novērtējuma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novērtēt paredzēto tehnoloģiju, paņēmienu un pasākumu alternatīvas un pamatot, kādēļ izraudzīts attiecīgais variants. Pienākums nav attiecināms uz piesārņojošām darbībām, kuru iespējamās norises vietas, tehniskie paņēmieni un tehnoloģijas, kā arī to ietekme uz vidi ir izvērtēta saskaņā ar saskaņā ar normatīvajiem aktiem ietekmes uz vidi novērtējuma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likumprojekta 5. panta pirmās daļas 12. punktu, izslēdzot dublējošo norādi "saskaņā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izvērtēt galvenās paredzēto tehnoloģiju, metožu un pasākumu alternatīvas, ja vien tās nav izvērtētas saskaņā ar normatīvajiem aktiem ietekmes uz vidi novērtējuma jomā, veicot A kategorijas piesārņojošo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izvairās no atkritumu radīšanas vai ierobežo to radīšanu, visā vielu vai materiālu aprites ciklā izmantojot tādas metodes kā vielu un materiālu atkārtota lietošana un pārstrāde vai citas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"izvairās" aizstāt ar "novērš".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praksē var būt neiespējami novērst atkritumu radīšanu.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izvairās no tādu ķīmisko vielu un maisījumu izmantošanas, kuru vietā ir iespējams izmantot aizstājējus, kas ir mazāk bīstami cilvēku dzīvībai, veselībai vai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"izvairās" aizstāt ar "novērš".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neizmanto tādas ķīmiskas vielas vai maisījumus, kuru vietā ir iespējams izmantot aizstājējus, kas ir mazāk bīstami cilvēku dzīvībai, veselībai vai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 pienākums ir regulāri informēt un apmācīt darbiniekus par veicamo piesārņojošo darbību un tās iespējamo ietekmi uz vidi, kā arī par rīcību negadījuma, avārijas vai avārijas draudu gadījumā un regulāri pārbaudīt darbinieku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dublē darba tiesību un darba aizsardzības regulējošajos normatīvajos aktos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jūlija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Domāta tieši ietekme uz vidi un rīcība vides negadījumu un avāriju vai tās draudu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 pienākums ir informēt un apmācīt darbiniekus par veicamo piesārņojošo darbību un tās iespējamo ietekmi uz vidi, kā arī par rīcību negadījuma, avārijas vai avārijas draudu gadījumā un regulāri pārbaudīt darbinieku zināšanas.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iestājas pirmajā daļā minētie apstākļi, operators rīkojas tā, lai atjaunotu objekta normālu darbību visīsākajā laikā un veic pasākumus, lai ierobežotu ietekmi uz vidi un novērstu turpmākus pārkāpumus vai piesārņojuma un avārijas rašanās iespējamību.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dienesta, ne tikai operatora pienākumi ir atkarīgi no tā, vai iestājas kāds no likumprojekta 8. panta pirmajā daļā minētajiem gadījumiem, lūdzam redakcionāli precizēt likumprojektu, apvienojot likumprojekta 8. panta otro un trešo daļu, otrajā daļā izdalot divus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Piesārņojošu darbību nedrīkst uzsākt, ja ir pārsniegti vai var tikt pārsniegti vides kvalitātes normatīvu robežlielumi noteiktam piesārņojuma veidam noteiktā teritorijā un ja attiecīgās darbības izraisītās emisijas var palielināt kopējo attiecīgā piesārņojuma daudzumu šajā teritorijā. Šādos gadījumos Dienests atļauju piesārņojošas darbības veikšanai neizsniedz, kā arī nereģistrē C kategorijas piesārņojošās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9. pantu papildināt ar “piesārņojošu darbību nedrīkst uzsākt, ja ir pārsniegti vai var tikt pārsniegti vides kvalitātes normatīvu robežlielumi noteiktam piesārņojuma veidam noteiktā teritorijā vai blakus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izsniedzot atļauju ir jāvērtē arī blakus teritorijas un iespējamā  ietekme uz apkārtējo teritoriju, iespējams, ka blakus teritorijā jau ir piesārņojums, kurš rada un veido vēl lielāku apdraudējumu apkārtējai videi.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jūlija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kompetencē būs vērtēt, kas ir teritorija katrā noteiktā gadījumā. Vienlaikus nav pamatojuma neatļaut kādu darbību, ja noteiktā teritorijā robežlielumi netiks pārsniegti.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Piesārņojošo darbību nedrīkst uzsākt un Dienests atļauju neizsniedz, kā arī neveic C reģistrāciju, ja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piesārņojošas darbības monitoringu teritorijā, kuru var ietekmēt piesārņojošā darbība un veic monitoringu saskaņā ar atļaujā vai vides aizsardzības jomas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redakcijas precizēšanai, jo šobrīd var saprast tādējādi, ka operatoram jebkurā gadījumā jāveic arī monitorings savas ietekmes teritorijā, kaut gan to nosaka speciāli nosacījumi piesārņojošās darbības atļaujā vai kādas jomas specifiskie MK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Operators nodrošina piesārņojošas darbības monitoringu teritorijā, kuru var ietekmēt piesārņojošā darbība, saskaņā ar atļaujā vai vides aizsardzības jomas normatīvajos aktos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nodrošina piesārņojošās darbības monitoringu, kuru veic saskaņā ar atļaujā vai lēmumā, kas izsniegts saskaņā ar šā likuma 17. panta trešo daļu, norādītajām prasībām, un saskaņā ar vides aizsardzības jomas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papildus mērījumus, lai novērtētu piesārņojošās darbības ietekmi uz vidi.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Valsts vides dienests, turpmāk – Dienests, var operatoram pieprasīt veikt papildus mērījumus gadījumos, ja pastāvēs aizdomas, ka operatora darbībā tiek pārsniegti izvirzītie emisijas limiti, emisijas robežvērtības vai A kategorijas piesārņojošām darbībām - ar LPTP saistītie emisijas līmeņi, kā arī gadījumos, kad par objekta darbību būs sūdzības, vai uz aizdomu pamata, ka ir jauns papildus piesārņojumus, vai arī esošie monitoringa dati rada bažas par to patiesumu. Likumprojektā iestrādātā norma rada bažas par amatpersonu korupcijas iespējamību, jo saistīta ar sūdzībām un aizdomām, nevis tehniski, ar aprēķiniem pamatotiem pierādījumiem, piemēram, piesārņojošo vielu koncentrācijas palielinājumu gruntsūdeņu testēšanas rezultātos u.c. gadījumos. Punkts ir svītrojams, vai arī nepieciešams precīzi definēt, kādos konkrētos un objektīvi pamatotos gadījumos, situācijās papildus mērījumi ir veicami.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ir jāiekļauj  likumprojektā un faktiski caur administratīvajiem aktiem (atļaujas, lēmumi par veicamajām rīcībām) jau šobrīd šāda prakse tiek piemērota, ja tiek saņemtas biežas sūdzības par gaisa kvalitāti, kā arī citos gadījumos, kad pastāv augsts vides piesārņojuma risks.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 mērījumus, lai novērtētu piesārņojošās darbības ietekmi uz vidi. Dienests pamato šo mērījumu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papildus mērījumus, lai novērtētu piesārņojošās darbības ietekmi uz vidi. Dienests pamato šo mērījumu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dienestam, turpmāk - Dienests, deleģētā norma pieprasīt operatoram veikt papildus mērījumus gadījumos, ja pastāvēs aizdomas, ka operatora darbībā  tiek pārsniegti izvirzītie emisijas limiti, emisijas robežvērtības, kā arī gadījumos, kad par objekta darbību būs sūdzības, vai uz aizdomu pamata, ka ir jauns papildus piesārņojums, vai arī esošie monitoringa dati rada bažas par to patiesumu, rada satraukumu par amatpersonu korupcijas varbūtību, jo saistīta ar sūdzībām un aizdomām, kas tiktu izvērtētas subjektīvi. Likumprojekta pants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ir jāiekļauj  likumprojektā un faktiski caur administratīvajiem aktiem (atļaujas, lēmumi par veicamajām rīcībām) jau šobrīd šāda prakse tiek piemērota, ja tiek saņemtas biežas sūdzības par gaisa kvalitāti, kā arī citos gadījumos, kad pastāv augsts vides piesārņojuma risks.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Dienests var pieprasīt operatoram veikt papildu mērījumus, lai novērtētu piesārņojošās darbības ietekmi uz vidi. Dienests pamato šo mērījumu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Piesārņojošo darbību iedalījums, atļaujas un reģistrācija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- 21.01.2022.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jāizskata ietvertās normas attiecībā uz C kategorijas atļauju – reģistru, kuram kompetentā institūcija - Valsts vides dienests var noteikt papildus speciālas prasības, kas pēc būtības nozīmē, ka C un B kategorijas atļauju procedūras būs līdzīgas vai identiskas, tātad C kategorijas atļauja nebūs klasificējama kā reģistrs. Sakarā ar to, ka C kategorijas atļauja tika noteikta kā reģistrs, lūdzam C kategorijas atļauju neapgrūtināt ar papildus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"Piesārņojuma novēršanas likums" jāietver konkrētus kritērijus, pēc kuriem kompetentā institūcija nosaka atļaujā stingrākas prasības. Pieņēmums par risku pastāvēšanu, normatīvo aktu prasību pārkāpšanu pats par sevi nevar būt par objektīvu kritēriju stingrāku prasību noteikšanai atļaujā. Ne katrā gadījumā sūdzība vai pieņēmums var tikt vērtēti kā pamatoti, savukārt stingrāku prasību noteikšana un izpilde radīs nepamatotu administratīvo slogu un papildus resursu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Piesārņojošo darbību iedalījums, atļaujas un C reģistrācija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A, B un C kategorijas piesārņojošo darbību sarakstus.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14. panta otro daļu, paredzot, ka Ministru kabinets apstiprina, nevis nosaka A, B un C kategorijas piesārņojošo darbību sarakstus.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emisija no vairāku operatoru objektiem, kuros veic piesārņojošas darbības, ietekmē vienu un to pašu teritoriju, nosakot atļaujas kategoriju, Dienests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uzskata, ka Likumprojektā ietvertais pienākums operatoram likt summēt objektu jaudas vai saražotās produkcijas apjomu gadījumos, ja vairākas piesārņojošās darbības ietekmē vienu un to pašu teritoriju, nav loģiski pamatots un absurds, jo katra uzņēmuma darbībā jauda un saražotās produkcijas apjoms ir komercnoslēpums, kas noteikts “Komerclikumā” un nav izpaužams trešajām personām. Pienākums no Likumprojekta svītrojams.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emisija no vairāku operatoru objektiem, kuros veic piesārņojošas darbības, ietekmē vienu un to pašu teritoriju, nosakot atļaujas kategoriju, Dienests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pienākums operatoram likt summēt objektu jaudas vai saražotās produkcijas apjomu gadījumos, ja vairākas piesārņojošas darbības ietekmē vienu un to pašu teritoriju, nav izpildāms, jo uzņēmuma jauda un saražotās produkcijas apjoms ir komercnoslēpums, un nav izpaužams trešajām personām. Operatoram noteiktais pienākums no Likumprojekta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emisija no vairāku operatoru objektiem, kuros veic piesārņojošas darbības, ietekmē vienu un to pašu teritoriju, nosakot atļaujas kategoriju, Dienests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LAPNA ierosina punktu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w:t>
            </w:r>
            <w:r w:rsidR="00000000" w:rsidRPr="00000000" w:rsidDel="00000000">
              <w:rPr>
                <w:b w:val="1"/>
                <w:rtl w:val="0"/>
              </w:rPr>
              <w:t xml:space="preserve">vienas kategorijas</w:t>
            </w:r>
            <w:r w:rsidR="00000000" w:rsidRPr="00000000" w:rsidDel="00000000">
              <w:rPr>
                <w:rtl w:val="0"/>
              </w:rPr>
              <w:t xml:space="preserve"> emisija</w:t>
            </w:r>
            <w:r w:rsidR="00000000" w:rsidRPr="00000000" w:rsidDel="00000000">
              <w:rPr>
                <w:b w:val="1"/>
                <w:rtl w:val="0"/>
              </w:rPr>
              <w:t xml:space="preserve">s</w:t>
            </w:r>
            <w:r w:rsidR="00000000" w:rsidRPr="00000000" w:rsidDel="00000000">
              <w:rPr>
                <w:rtl w:val="0"/>
              </w:rPr>
              <w:t xml:space="preserve"> no vairāku operatoru objektiem, kuros veic piesārņojošas darbības, ietekmē vienu un to pašu teritoriju, nosakot atļaujas kategoriju, Dienests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A vai B kategorijas atļaujas saņemšanai vai C kategorijas reģistrācijai operators iesniedz elektroniski Dienesta informācijas sistēmā, izmantojot speciālu tiešsaistes formu, ja ir elektroniski identificējies ar Valsts reģionālās attīstības aģentūras pārziņā esošu personas identifikācijas koplietošanas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atļauju saņemšanai un komunikācijai ar Dienestu, izmantojot Dienesta informācijas sistēmu nenodrošina efektīvu atļauju saņemšanas procesu, jo operators ir atbildīgs ne tikai par iesnieguma izveidošanu informācijas sistēmā, bet arī par tās iesniegšanu rakstiskā veidā, noformējot to kā pielikumu, faktiski pārstrādājot un papildinot informācijas sistēmā iesniegtos datus. Nepieciešams noteikt, ka Iesniegumu atļauju saņemšanai izstrādājams un saskaņojams rakstiskā formā, operatīvi komunicējot un papildinot sākotnējo informāciju un tikai pēc tam aizpildot Iesnieguma formu sistēmā TULPE.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saistīts ar likumprojektu, bet gan ar sistēmas funkcionalitāti un tas ir risināms konkrētas atļaujas iesnieguma sagatavošanas procesā, ja rodas problēmas, nekavējoties nepieciešams sazināties ar Valsts vides dienestu. Vēršam uzmanību, ka Valsts vides dienests nepārtraukti strādā pie elektronisko pakalpojumu pilnveidošanas. Ja ir priekšlikumi sistēmas pilveidei, aicinām vērsties Valsts vides dienestā.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Iesniegumu A vai B kategorijas atļaujas saņemšanai vai C kategorijas reģistrācijai operators iesniedz elektroniski Dienesta informācijas sistēmā, izmantojot speciālu tiešsaistes formu, ja ir elektroniski identificējies ar Valsts reģionālās attīstības aģentūras pārziņā esošu personas identifikācijas koplietošanas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Iesniegumu atļauju saņemšanai un komunikācijai ar Dienestu, izmantojot informācijas sistēmu TULPE, nenodrošina efektīvu atļauju saņemšanas procesu, jo operators ir atbildīgs ne tikai par iesnieguma izveidošanu informācijas sistēmā, bet arī par tā izstrādāšanu un pievienošanu rakstiskā veidā kā pielikumu jau elektroniskajā sistēmā sagatavotajam Iesniegumam. Likumprojekta jānosaka iespēju Iesniegumu izstrādāšanai un saskaņošanai rakstiskā formā pēc komunikācijas ar Dienestu pirms iesnieguma iesniegšanas sistēmā TULPE.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saistīts ar likumprojektu, bet gan ar sistēmas funkcionalitāti un tas ir risināms konkrētas atļaujas iesnieguma sagatavošanas procesā, ja rodas problēmas, nekavējoties nepieciešams sazināties ar Valsts vides dienestu. Vēršam uzmanību, ka Valsts vides dienests nepārtraukti strādā pie elektronisko pakalpojumu pilnveidošanas. Ja ir priekšlikumi sistēmas pilveidei, aicinām vērsties Valsts vides dienestā.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Dienesta un operatoru savstarpējā saziņa, turpmākas procesuālas darbības saistībā ar atļaujām vai C kategorijas reģistrāciju un visa dokumentu aprite tiek veikta elektroniski Dienesta informācijas sistēmā. Dienests atļauju, C kategorijas reģistrāciju vai pieņemto lēmumu pa atteikumu izsniegt atļauju vai reģistrēt C kategorijas piesārņojošo darbību operatoram paziņo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atļauju saņemšanai un komunikācijai ar Dienestu, izmantojot Dienesta informācijas sistēmu nenodrošina efektīvu atļauju saņemšanas procesu, jo operators ir atbildīgs ne tikai par iesnieguma izveidošanu informācijas sistēmā, bet arī par tās iesniegšanu rakstiskā veidā, noformējot to kā pielikumu, faktiski pārstrādājot un papildinot informācijas sistēmā iesniegtos datus. Nepieciešams noteikt, ka Iesniegumu atļauju saņemšanai izstrādājams un saskaņojams rakstiskā formā, operatīvi komunicējot un papildinot sākotnējo informāciju un tikai pēc tam aizpildot Iesnieguma formu sistēmā TULPE.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saistīts ar likumprojektu, bet gan ar sistēmas funkcionalitāti un tas ir risināms konkrētas atļaujas iesnieguma sagatavošanas procesā, ja rodas problēmas, nekavējoties nepieciešams sazināties ar Valsts vides dienestu. Vēršam uzmanību, ka Valsts vides dienests nepārtraukti strādā pie elektronisko pakalpojumu pilnveidošanas. Ja ir priekšlikumi sistēmas pilveidei, aicinām vērsties Valsts vides dienestā.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Dienesta un operatoru savstarpējā saziņa, turpmākas procesuālas darbības saistībā ar atļaujām vai C kategorijas reģistrāciju un visa dokumentu aprite tiek veikta elektroniski Dienesta informācijas sistēmā. Dienests atļauju, C kategorijas reģistrāciju vai pieņemto lēmumu pa atteikumu izsniegt atļauju vai reģistrēt C kategorijas piesārņojošo darbību operatoram paziņo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kādēļ likumprojekta 15. panta astotajā daļā vārds operators tiek lietots vienskaitlī. Attiecīgi ierosinām precizēt minēto daļu, vārdu "operators" veidojot vienskaitlī. Vēršam uzmanību, ka normatīvajam aktam raksturīga vispārinājuma nozīme. No skaitļa formām vispārinājumu izteic vienskaitlis, tāpēc, ja vēlas pateikt, ka tiesības (vai pienākumi) ir katram, ka minētā norma attiecas uz jebkuru, lieto vienskaitli. Savukārt daudzskaitli lieto tad, ja teiktais attiecas nevis uz katru subjektu atsevišķi, bet uz visiem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Atļaujas izdošanas un C kategorijas reģistrācijas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norādīts atļaujas saņemšanas termiņš, to iespējams pagarināt ar informācijas pieprasīšanas laiku, par ko lemj Dienests un kā laikā atļaujas saņemšana tiek uz laiku apturēta (17.pants). Norma attiecināma uz visu kategoriju atļaujām. Likumprojektā vai uz tā pamata izdotajos Ministru kabineta noteikumos skaidri jānorāda maksimālo atļaujas izsniegšanas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Atļaujas izdošanas un C kategorijas reģistrācijas termiņi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norādīts atļaujas saņemšanas termiņš, ko var pagarināt ar informācijas  pieprasīšanas laiku, par ko lemj Dienests un ka laika atļaujas saņemšana tiek uz laiku apturēta (17.pants). Norma attiecināma uz visu kategoriju atļaujām. Likumprojekta vai uz tā pamata izdotajos Ministru kabineta noteikumos skaidri jānorāda maksimālais atļaujas izsniegšanas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 kategorijas piesārņojošām darbībām atļauju izsniedz 60 dienu laikā no iesnieguma pieņemšanas brīža. Šajā termiņā neieskaita dienas, kurās operators sagatavo un iesniedz Dienesta pieprasīto informāciju. Uz laiku līdz tiek iesniegta pieprasītā informācija, atļaujas izsniegšanas procesu aptur.Ja piesārņojošajai darbībai rīko publisko apspriešanu, atļauju izsniedz 90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atļauju izsniegšanas termiņus atsevišķiem gadījumiem, piemēram,  kad konkursā par ceļu būvniecību tiek izmantota pārvietojamā betona rūpnīca, 90 dienu termiņš ir nesamērīgs. Iespējams, šis priekšlikums izvērtējams saistībā ar 22.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rāda, ka visbiežāk B kategorijas piesārņojošo darbību uzsākšanai publisko apspriešanu pieprasa pašvaldība. VVD tās  iniciē reti. Ja pašvaldības uzskata, ka termiņš ir nesamērīgs, pašvaldībai tas jāņem vērā. Pašvaldībai ir jābūt pamatojumam B kategorijas piesārņojošas darbības publiskās apspriešanas ierosināšanai. VARAM ieskatā atļauja nav jāsaņem darbībai, kas tiek veikta īslaicīgi un paredzēta noteiktu darbu īstenošanai (piemēram, zaru šķeldošana, ceļa seguma maiņa utt.)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 kategorijas piesārņojošām darbībām atļauju izsniedz vai grozījumus veic 60 dienu laikā no brīža, kad Dienests ir pieņēmis iesniegumu. Ja piesārņojošajai darbībai rīko publisko apspriešanu, atļauju izsniedz 90 dienu laikā no brīža, kad Dienests ir iesniegumu pieņēmis.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sabiedrības līdzdalību, operators sniedz informāciju sabiedrībai par plānoto A vai B kategorijas piesārņojošo darbību vai izmaiņām esošā A vai B kategorijas piesārņojošā darbībā.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(LAPNA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likumā “Par piesārņojumu” 27.pantā atrunāts,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27.pants.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Iesniegums A kategorijas atļaujas, bet Ministru kabineta noteiktajos gadījumos — arī B kategorijas atļaujas saņemšanai ir pieejams sabiedrībai, lai tā varētu iesniegt priekšlikumus ar atļaujas izsniegšanu saistītajos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šādas redakcijas izriet, ka jaunā kārtība paredz, ka sabiedrības iesaiste notiek vēl pirms iesnieguma iesniegšanas + līdz ar tā iesniegšanu? Nav saprotams, kāpēc ir nepieciešama šāda dubultā iesaiste. Nav arī saprotama kārtība un forma, kādā “operators sniedz informāciju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sabiedrības līdzdalības kārtību un termiņus atļaujas izsniegšanas procesā, kā arī sabiedrībai sniedzamo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norādi uz kārtību saprotami arī termiņi, lūdzam likumprojekta 18. panta piektajā daļā un arī cituviet līdzīgos gadījumos izslēgt norādi uz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līdzdalības tiesību pārkāpuma gadījumā saskaņā ar šā panta piekto daļu, Dienesta ģenerāldirektors uzdod noteiktā termiņā novērst pārkāpumu un līdz pārkāpuma novēršanai aptur Dienesta lēmuma pieņemšanas procesu vai, ja lēmums jau pieņemts, lemj par nepieciešamību to atcelt vai apturēt līdz pārkāpuma novēršanai un nosūta savu lēmumu iesniedzējam un operatoram. Dienesta ģenerāldirektora pieņemto lēmumu var pārsūdzēt tiesā Administratīvā procesa likumā noteiktajā kārtībā. Pieteikums tiesai neaptur administratīvā akta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Atļaujas atcelšana, darbības svītrošana no C kategorijas piesārņojošo darbību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arī, ka atļauja tiek atcelta vai darbības svītrošana no C kategorijas piesārņojošo darbību reģistra, ja operators ir būtiski pārkāpis tam noteiktās prasības, ir apzināti sniedzis nepatiesu informāciju vai apzināti maldinājis Dienestu par savu veicamo darbību, kā arī līdzvērtīgi kā likumprojekta 20.panta otrajā daļā - ja operatoram ir vairākkārtīgi piemērota administratīvā atbildība par pārkāpumiem vides aizsardzības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atcelšana ir domāta tiem gadījumiem, kad darbība vairs netiek veikta, vai nu tā ir izbeigta vai arī netiek veikta 3 gadus, kā arī tajos gadījumos, kad saņemta no UR informācija par uzņēmuma likvidāciju. Pārējiem gadījumiem būs piemērots regulējums, kas paredz atļaujas darbības vai objekta darbības apturēšanu.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Atļaujas atcelšana, darbības svītrošana no C reģistra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norma par iespēju pašvaldībai izdod saistošos noteikumus atsevišķu piesārņojuma avotu radītā piesārņojuma ierobežošanai tām pašvaldībām, kurās pastāv risks pārsniegt noteiktos gaisa kvalitātes normatīvus un noteikt operatoriem stingrākas prasības kā tas noteikts attiecīgajos Ministru kabineta noteikumos ir pretrunā ar normatīvo aktu hierarhiju, kā arī ir pretrunā ar likuma “Par pašvaldībām” 7.pantu un 15.pantā noteiktajām autonomajām funkcijām. Likumprojektā tiek dotas pilnvaras pašvaldībai savā teritorijā noteikt stingrākas pieļaujamās emisijas robežvērtības dažādām piesārņojošajām darbībām vai arī noteikt papildus prasības monitoringa veikšanai un izvirzīt prasības par papildus pasākumu veikšanu. Nav saprotams, uz kāda pamata un izmantojot kādu metodiku pašvaldības izvērtēs piesārņojuma koncentrācijas un noteiks paaugstinātas piesārņojuma normas, kas būs pretrunā ar attiecīgajiem Ministru kabineta noteikumiem. Asociācija neatbalsta minēto normu un lūdz to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pretrunas. Likums "Par pašvaldībām" nosaka autonomās funkcijas, savukārt tas neliedz attiecīgajos nozaru likumos izvirzīt papildus prasības attiecībā uz citām jomām, kur ir saskatāma pašvaldību kompetence.  Katrā pašvaldībā ir savādāka situācija un gadījumos, ja konkrētajā pašvaldībā galvenais gaisa piesārņojuma avots ir operatoru veiktās darbības, tad šī norma dod tiesības šīm darbībām noteikt papildus prasības gan normatīvu pārsniegšanas gadījumā, gan arī gadījumā, kad piesārņojums tuvojas noteiktajam normatīvam, lai šajā gadījumā pašvaldība būtu spējīga jau savlaicīgi reaģēt uz iespējamām gaisa kvalitātes problēmām nākotnē. Pretējā gadījumā pašvaldība nav spējīga nodrošināt atbilstošu gaisa kvalitāti savā teritorijā, kas valstij draud ar pārkāpuma procedūru un attiecīgām soda sankcijām. Turklāt likumprojektā šī norma nav noteikta kā obligāts pienākums, bet gan kā izvēles norma. Likumprojektā "Gaisa aizsardzības likums" ir detalizēti noteikts, kādā veidā un pie kādiem nosacījumiem pašvaldība konkrētos gaisa kvalitātes plānus izstrādā.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saskaņā ar normatīvajos aktos noteiktajā kārtībā izstrādātu un apstiprinātu pašvaldības gaisa kvalitātes uzlabošanas rīcības plānu, var izdot saistošos noteikumus, kas nosaka ierobežojumus objektā veiktajai piesārņojošajai darbībai, prasības par papildus pasākumu veikšanu vai stingrākas prasības attiecībā uz pieļaujamo gaisa piesārņojuma līmeni un monitoringa veikšanu kā to noteicis Ministru kabinets. Nosakot pašvaldības saistošajos noteikumos stingrākas emisijas robežvērtības sadedzināšanas iekārtām, ņem vērā Komisijas publicēto informāciju par emisijas līmeņiem, ko var sasniegt ar labākajām pieejamām vai jaunākajām tehnoloģijām šajā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izdod saistošos noteikumus atsevišķu piesārņojuma avotu radītā piesārņojuma ierobežošanai tām pašvaldībām, kuras pastāv risks pārsniegt noteiktos gaisa kvalitātes normatīvus un noteikt operatoriem stingrākas prasības kā tas noteikts attiecīgajos Ministru kabineta noteikumos ir pretrunā ar likuma "Par pašvaldībām" 7.pantu un 15.panta noteiktajām pašvaldību autonomajām funkcijām. Nav saprotams, uz kāda pamata un izmantojot kādu metodiku pašvaldības izvērtēs piesārņojuma koncentrācijas un noteiks paaugstinātas piesārņojuma normas, kas būs pretrunā ar attiecīgajiem Ministru kabineta noteikumiem. Asociācija lūdz svītrot attiecīgo Likumprojekta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Neredzam pretrunas. Likums "Par pašvaldībām" nosaka autonomās funkcijas, savukārt tas neliedz attiecīgajos nozaru likumos izvirzīt papildus prasības attiecībā uz citām jomām, kur ir saskatāma pašvaldību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pašvaldībā ir savādāka situācija un gadījumos, ja konkrētajā pašvaldībā galvenais gaisa piesārņojuma avots ir operatoru veiktās darbības, tad šī norma dod tiesības šīm darbībām noteikt papildus prasības gan normatīvu pārsniegšanas gadījumā, gan arī gadījumā, kad piesārņojums tuvojas noteiktajam normatīvam, lai šajā gadījumā pašvaldība būtu spējīga jau savlaicīgi reaģēt uz iespējamām gaisa kvalitātes problēmām nākotnē. Pretējā gadījumā pašvaldība nav spējīga nodrošināt atbilstošu gaisa kvalitāti savā teritorijā, kas valstij draud ar pārkāpuma procedūru un attiecīgām soda sankcijām. Turklāt likumprojektā šī norma nav noteikta kā obligāts pienākums, bet gan kā izvēles norma.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"Gaisa aizsardzības likums" ir detalizēti noteikts, kādā veidā un pie kādiem nosacījumiem pašvaldība konkrētos gaisa kvalitātes plānus izstrādā.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noteiktā teritorijā ir pārsniegti vai var tikt pārsniegti gaisa aizsardzības jomas normatīvajos aktos noteiktie gaisa kvalitātes normatīvi, pašvaldība var izdot saistošos noteikumus, kuros nosaka papildu ierobežojumus pašvaldības teritorijā vai tās daļā esošo objektu darbībai, prasības par papildu pasākumu veikšanu vai stingrākas prasības attiecībā uz pieļaujamo gaisa piesārņojuma līmeni un monitoringa veikšanu kā tas noteikts Ministru kabineta noteikumos. Saskaņā ar Komisijas publicēto informāciju par emisijas līmeņiem, ko var sasniegt ar labākajām pieejamām vai jaunākajām tehnoloģijām, pašvaldība novērtē nepieciešamību noteikt stingrākas emisijas robežvērtības sadedzināšanas iekārtām. Pašvaldības saistošajos noteikumos  noteiktie ierobežojumi balstās uz gaisa kvalitātes uzlabošanas plānu, kas izstrādāts atbilstoši gaisa aizsardzības jomas normatīvajiem aktiem. Pašvaldība pirms saistošo noteikumu izsludināšanas Pašvaldību likumā noteiktajā kārtībā nosūta tos atzinuma sniegšanai Klimata un enerģētikas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stingrākas prasības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ogļūdeņražu izpētes un ieguves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paredzētas arī Dienesta tiesības ietvert atļaujā stingrākas prasības, ja par objekta radīto piesārņojumu regulāri tiek saņemtas pamatotas sūdzības vai pastāv risks, ka var tikt pārkāptas normatīvo aktu prasības vai atļaujā noteiktie emisiju limiti. Punkts ir vai nu svītrojams, vai nepieciešams precīzi definēt, kādos konkrēti gadījumos papildus stingrākas prasības būtu veicami.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2024.gada februāra piecu dienu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neparedz, ka VVD  varētu atļaujā noteikt stingrākus noteikumus nekā tos tieši paredz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ir administratīvs akts, kurā netiek pārrakstīti normatīvo aktu nosacījumi, bet tajā tiek ietverti VVD  izvirzīti uzvedības noteikumi individuālam objektam.  Tāpēc VVD ir tiesības noteikt atļaujas saturu. Operatora jau iepriekš pieļauti pārkāpumi ir pietiekošs pamats izvirzīt stingrākus nosacījumus gan pēc darbības uzsākšanas, gan stingrākus salīdzinājumā ar citiem operatoriem, piemēram, izejvielu un atkritumu uzskaitei, tiešsaistes videonovērošanas kameras izvietošanai, kuri nebūtu nepieciešami, ja operators godprātīgi ievērotu normatīvos aktus un atļaujas nosacījumus. Piemēram,  Administratīvā apgabaltiesa  lietā Nr. A420206620 ir konstatējusi, ka pat valdes locekļa iepriekšēja darbība analoģiskā uzņēmumā, kurš ir pieļāvis vides normatīvo aktu pārkāpumus, ir samērīgi izvirzīt stingrākas prasības atļaujā kā citiem uzņēmumiem pie identiskiem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Paaugstināto prasību mērķis ir nodrošināt sabiedrības intereses dzīvot labvēlīgā vidē, nevis tikai ierobežot operatoru.Ja sūdzības nebūs pamatotas, tās nebūs iemesls stingrāku nosacījumu izvirzīšanai. Tas arī norādīts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ir saņemtas pamatotas sūdzības vai pastāv risks, ka objekta darbības rezultātā var tikt pārkāptas vides aizsardzības normatīvo aktu prasības vai piesārņojošai darbībai noteiktie emisiju limiti, Dienests pieņem lēmumu par stingrāku prasību izvirzīšanu atļaujā</w:t>
            </w:r>
            <w:r w:rsidR="00000000" w:rsidRPr="00000000" w:rsidDel="00000000">
              <w:rPr>
                <w:color w:val="#f39c12"/>
                <w:b w:val="1"/>
                <w:rtl w:val="0"/>
              </w:rPr>
              <w:t xml:space="preserve"> </w:t>
            </w:r>
            <w:r w:rsidR="00000000" w:rsidRPr="00000000" w:rsidDel="00000000">
              <w:rPr>
                <w:rtl w:val="0"/>
              </w:rPr>
              <w:t xml:space="preserve">vai C reģistrācijas lēmumā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regulāri tiek saņemtas pamatotas sūdzības vai pastāv risks, ka objekta darbības rezultātā  var tikt pārkāptas vides aizsardzības normatīvo aktu prasības vai piesārņojošai darbībai noteiktie emisiju limiti, Dienests atļaujā var izvirzīt stingrākas prasības piesārņojuma novēršanai un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(Baltijas ģeologu asociācija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tiesības ietvert attaujā stingrākas prasības, ja par objekta radīto piesārņojumu regulāri tiek saņemtas pamatotas sūdzības vai pastāv risks, ka var tikt pārkāptas normatīvo aktu prasības vai atļaujā noteiktie emisiju limiti. Punkts ir vai nu svītrojams, vai nepieciešams precīzi definēt, kādos gadījumos papildus stingrākas prasības ir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jūlija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neparedz, ka VVD  varētu atļaujā noteikt stingrākus noteikumus nekā tos tieši paredz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 ir administratīvs akts, kurā netiek pārrakstīti normatīvo aktu nosacījumi, bet tajā tiek ietverti VVD  izvirzīti uzvedības noteikumi individuālam objektam.  Tāpēc VVD ir tiesības noteikt atļaujas saturu. Operatora jau iepriekš pieļauti pārkāpumi ir pietiekošs pamats izvirzīt stingrākus nosacījumus gan pēc darbības uzsākšanas, gan stingrākus salīdzinājumā ar citiem operatoriem, piemēram, izejvielu un atkritumu uzskaitei, tiešsaistes videonovērošanas kameras izvietošanai, kuri nebūtu nepieciešami, ja operators godprātīgi ievērotu normatīvos aktus un atļaujas nosacījumus. Piemēram,  Administratīvā apgabaltiesa  lietā Nr. A420206620 ir konstatējusi, ka pat valdes locekļa iepriekšēja darbība analoģiskā uzņēmumā, kurš ir pieļāvis vides normatīvo aktu pārkāpumus, ir samērīgi izvirzīt stingrākas prasības atļaujā kā citiem uzņēmumiem pie identiskiem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Paaugstināto prasību mērķis ir nodrošināt sabiedrības intereses dzīvot labvēlīgā vidē, nevis tikai ierobežot operatoru.Ja sūdzības nebūs pamatotas, tās nebūs iemesls stingrāku nosacījumu izvirzīšanai. Tas arī norādīts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 objekta radīto piesārņojumu ir saņemtas pamatotas sūdzības vai pastāv risks, ka objekta darbības rezultātā var tikt pārkāptas vides aizsardzības normatīvo aktu prasības vai piesārņojošai darbībai noteiktie emisiju limiti, Dienests pieņem lēmumu par stingrāku prasību izvirzīšanu atļaujā</w:t>
            </w:r>
            <w:r w:rsidR="00000000" w:rsidRPr="00000000" w:rsidDel="00000000">
              <w:rPr>
                <w:color w:val="#f39c12"/>
                <w:b w:val="1"/>
                <w:rtl w:val="0"/>
              </w:rPr>
              <w:t xml:space="preserve"> </w:t>
            </w:r>
            <w:r w:rsidR="00000000" w:rsidRPr="00000000" w:rsidDel="00000000">
              <w:rPr>
                <w:rtl w:val="0"/>
              </w:rPr>
              <w:t xml:space="preserve">vai C reģistrācijas lēmumā sadedzināšanas iekārtām.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objekta darbība nepasliktinātu augsnes un pazemes ūdeņu stāvokli, operatoram pirms darbības uzsākšanas, būtiskām izmaiņām vai izmaiņu veikšanas  atļaujā,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augsnes un pazemes ūdeņu pamata stāvokļa raksturojumu izstrādāt plašākā teritorijā, ne vien objekta teritorijā, ja ir prognozējama situācijas atšķirība ar blakus teritorijām, tā redzot kopējo situāciju. Nosacījumu par konkrētas teritorijas robežām izdotu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atsaucoties uz 2022.gada jūlija piecu dienu elektronisko saskaņošanu.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2010/75/ES (2010. gada 24. novembris) par rūpnieciskajām emisijām (piesārņojuma integrēta novēršana un kontrole) regulējumu pamata stāvokļa ziņojums ir jāizstrādā objekta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 kategorijas piesārņojoša darbība nepasliktinātu augsnes un pazemes ūdeņu stāvokli, operatoram pirms darbības uzsākšanas, būtiskām izmaiņām vai darbības izmaiņu veikšanas, ir jāizstrādā augsnes un pazemes ūdeņu pamata stāvokļa raksturojums un jāiesniedz Dienestā, ja ir paredzēta tādu bīstamu ķīmisko vielu lietošana, ražošana vai emisija, kas var ietekmēt augsnes un pazemes ūdeņu stāvokli. Augsnes un pazemes ūdeņu pamata stāvokļa raksturojums ietver informāciju par bīstamo ķīmisko vielu piesārņojumu augsnē un pazemes ūdeņos objekta teritorijā.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objekta darbības pilnīgas izbeigšanas operatoram ir pienākums sakārtot vietu, kurā veikta piesārņojošā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šīs daļas nosacījumu interpretāciju un iespējamo darbību mazināšanu, ierosinām vārdus "sakārtot vietu" aizstāt ar vārdiem "sakārtot teritoriju" vai pielāgot šīs daļas redakciju šī panta otrās daļas redakcijai - "objekta darbības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objekta darbības izbeigšanas operatoram ir pienākums sakārtot objekta darbības vietu atbilstoši atļaujā noteiktajiem nosacījumiem. Operators ne vēlāk kā 30 dienas pirms darbības izbeigšanas iesniedz Dienestā iesniegumu par pasākumiem objekta darbības vietas sakārtošanai. Ja vieta nav atbilstoši sakārtota, tad Dienests izdod lēmumu operatoram par veicamajām rīcībām.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Vides pārraudzības valsts biroja pieņemtie lēmumi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atrunāts saīsinājums "Birojs", lūdzam atbilstoši juridiskās tehnikas prasībām to likumprojekta ietvaros konsekventi ievērot, tai skaitā arī likumprojekta 35. panta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36., 37. un 38. pantos minētajiem pārkāpumiem veic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likumprojekta 39. pantu ("šā likuma 36., 37. un 38. pantos" aizstājams ar " šā likuma 36., 37. un 38. pantā"). Arī panta nosaukumu "Kompetence administratīvo pārkāpumu procesā" aicinām precizēt, lai arī šādā redakcijā tas bieži sastopams likumos, aizstājot ar nosaukumu "Kompetence administratīvā pārkāpuma procesā" </w:t>
            </w:r>
            <w:r w:rsidR="00000000" w:rsidRPr="00000000" w:rsidDel="00000000">
              <w:rPr>
                <w:i w:val="1"/>
                <w:rtl w:val="0"/>
              </w:rPr>
              <w:t xml:space="preserve">(sal. likuma "Par fizisko personu datu apstrādi kriminālprocesā un administratīvā pārkāpuma procesā" 33. pants, Dizainparaugu likuma 54. pants).</w:t>
            </w:r>
            <w:r w:rsidR="00000000" w:rsidRPr="00000000" w:rsidDel="00000000">
              <w:rPr>
                <w:rtl w:val="0"/>
              </w:rPr>
              <w:t xml:space="preserve"> Norādām, ka nav saskatāms pamats, kāpēc panta nosaukumā vajadzētu lietot daudzskaitli, turklāt ja vēl panta tekstā lieto vienskaitli.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w:t>
            </w:r>
            <w:r w:rsidR="00000000" w:rsidRPr="00000000" w:rsidDel="00000000">
              <w:rPr>
                <w:color w:val="#f39c12"/>
                <w:b w:val="1"/>
                <w:rtl w:val="0"/>
              </w:rPr>
              <w:t xml:space="preserve"> </w:t>
            </w:r>
            <w:r w:rsidR="00000000" w:rsidRPr="00000000" w:rsidDel="00000000">
              <w:rPr>
                <w:rtl w:val="0"/>
              </w:rPr>
              <w:t xml:space="preserve">39. un 40. pantā minētajiem pārkāpumiem veic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anotāciju, redakcionāli izvairoties no norādēm, ka noteiktas jomas jautājumi ir valstiski nozīmīgi jautājumi vai skar valstiski nozīmīgas jomas. Norādām, ka visas jomas, kuras tiek regulētas likumu līmenī ir valstiski nozīmīgas, līdz ar to nav skaidrs, kādā ziņā izpaužas likumprojekta anotācijā minēto jomu lielāks nozīmīgums.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21-TA-1169</w:t>
    </w:r>
    <w:r>
      <w:br/>
    </w:r>
    <w:r w:rsidR="00000000" w:rsidRPr="00000000" w:rsidDel="00000000">
      <w:rPr>
        <w:rtl w:val="0"/>
      </w:rPr>
      <w:t xml:space="preserve">05.12.2025. 16.28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21-TA-1169</w:t>
    </w:r>
    <w:r>
      <w:br/>
    </w:r>
    <w:r w:rsidR="00000000" w:rsidRPr="00000000" w:rsidDel="00000000">
      <w:rPr>
        <w:rtl w:val="0"/>
      </w:rPr>
      <w:t xml:space="preserve">05.12.2025. 16.28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Izziņa_21-TA-1169.docx</dc:title>
</cp:coreProperties>
</file>

<file path=docProps/custom.xml><?xml version="1.0" encoding="utf-8"?>
<Properties xmlns="http://schemas.openxmlformats.org/officeDocument/2006/custom-properties" xmlns:vt="http://schemas.openxmlformats.org/officeDocument/2006/docPropsVTypes"/>
</file>