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24-TA-1479: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finansējumu 815 751 </w:t>
            </w:r>
            <w:r w:rsidR="00000000" w:rsidRPr="00000000" w:rsidDel="00000000">
              <w:rPr>
                <w:i w:val="1"/>
                <w:rtl w:val="0"/>
              </w:rPr>
              <w:t xml:space="preserve">euro</w:t>
            </w:r>
            <w:r w:rsidR="00000000" w:rsidRPr="00000000" w:rsidDel="00000000">
              <w:rPr>
                <w:rtl w:val="0"/>
              </w:rPr>
              <w:t xml:space="preserve"> apmērā,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š.g. 19.februāra Koalīcijas partiju sadarbības sanāksmē tika panākta vienošanās, ka vairāk sporta pasākumiem 2024.gadā finansējums no valsts budžeta programmas "Līdzekļi neparedzētiem gadījumiem" netiks pieprasīts. Līdz ar to nav atbalstāma MK rīkojuma projektā norādītā finanšu līdzekļu piešķiršana no valsts budžeta programmas "Līdzekļi neparedzētiem gadījumiem" minētajiem sporta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abiem MK rīkojuma projektā minētajiem sporta pasākumiem 2024.gadā jau vienreiz tika piešķirts finansējums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2 069 330 </w:t>
            </w:r>
            <w:r w:rsidR="00000000" w:rsidRPr="00000000" w:rsidDel="00000000">
              <w:rPr>
                <w:b w:val="1"/>
                <w:i w:val="1"/>
                <w:rtl w:val="0"/>
              </w:rPr>
              <w:t xml:space="preserve">euro</w:t>
            </w:r>
            <w:r w:rsidR="00000000" w:rsidRPr="00000000" w:rsidDel="00000000">
              <w:rPr>
                <w:rtl w:val="0"/>
              </w:rPr>
              <w:t xml:space="preserve">, lai segtu izdevumus, kas saistīti ar 2024. gada Parīzes olimpisko spēļu kvalifikācijas grupu turnīra organizēšanu Latvijā (MK 2024.gada 23.februāra rīkojums Nr.143);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250 000 </w:t>
            </w:r>
            <w:r w:rsidR="00000000" w:rsidRPr="00000000" w:rsidDel="00000000">
              <w:rPr>
                <w:b w:val="1"/>
                <w:i w:val="1"/>
                <w:rtl w:val="0"/>
              </w:rPr>
              <w:t xml:space="preserve">euro</w:t>
            </w:r>
            <w:r w:rsidR="00000000" w:rsidRPr="00000000" w:rsidDel="00000000">
              <w:rPr>
                <w:rtl w:val="0"/>
              </w:rPr>
              <w:t xml:space="preserve"> 2026. gada Ziemas olimpisko spēļu atlases turnīra hokejā vīriešiem</w:t>
            </w:r>
            <w:r w:rsidR="00000000" w:rsidRPr="00000000" w:rsidDel="00000000">
              <w:rPr>
                <w:b w:val="1"/>
                <w:rtl w:val="0"/>
              </w:rPr>
              <w:t xml:space="preserve"> </w:t>
            </w:r>
            <w:r w:rsidR="00000000" w:rsidRPr="00000000" w:rsidDel="00000000">
              <w:rPr>
                <w:rtl w:val="0"/>
              </w:rPr>
              <w:t xml:space="preserve">organizēšanai 2024. gadā Latvijā (MK 2024.gada 12.marta rīkojums Nr.176).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rīkojuma projekta un anotācijas redakcijas par līdzekļu piešķiršanu no valsts budžeta programmas "Līdzekļi neparedzētiem gadījumiem" biedrībai "Latvijas basketbola savienība".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388 130 </w:t>
            </w:r>
            <w:r w:rsidR="00000000" w:rsidRPr="00000000" w:rsidDel="00000000">
              <w:rPr>
                <w:i w:val="1"/>
                <w:rtl w:val="0"/>
              </w:rPr>
              <w:t xml:space="preserve">euro</w:t>
            </w:r>
            <w:r w:rsidR="00000000" w:rsidRPr="00000000" w:rsidDel="00000000">
              <w:rPr>
                <w:rtl w:val="0"/>
              </w:rPr>
              <w:t xml:space="preserve"> pārskaitīšanai biedrībai “Latvijas Basketbola savienība”, lai segtu izdevumus, kas saistīti ar Latvijas vīriešu basketbola valstsvienības sagatavošanos un dalību 2024. gada Parīzes Olimpisko spēļu kvalifikācijas grupu turnīrā;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š.g.1.jūlija Koalīcijas partiju sadarbības sanāksmē nolemto, Finanšu ministrija konceptuāli neiebilst jautājuma izskatīšanai Ministru kabineta sēdē, ja sēdē izskatāmajiem materiāliem tiks pievienota š.g. 2.jūlijā elektroniski precizētā Latvijas Basketbola savienības tāme. Vienlaikus vēršam uzmanību, ka IZM kā atbildīgā ministrija par sporta politikas īstenošanu valstī, ir atbildīga par pamatotu un efektīvu valsts budžeta līdzekļu izlietojumu sportam, tai skaitā no valsts budžeta programmas “Līdzekļi neparedzētiem gadījumiem” pieprasītā finansējuma pamatojuma izvērtējumu un tāmē iekļauto izdevumu pozīciju samērību.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24-TA-1479</w:t>
    </w:r>
    <w:r>
      <w:br/>
    </w:r>
    <w:r w:rsidR="00000000" w:rsidRPr="00000000" w:rsidDel="00000000">
      <w:rPr>
        <w:rtl w:val="0"/>
      </w:rPr>
      <w:t xml:space="preserve">02.07.2024. 11.13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24-TA-1479</w:t>
    </w:r>
    <w:r>
      <w:br/>
    </w:r>
    <w:r w:rsidR="00000000" w:rsidRPr="00000000" w:rsidDel="00000000">
      <w:rPr>
        <w:rtl w:val="0"/>
      </w:rPr>
      <w:t xml:space="preserve">02.07.2024. 11.13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Izziņa_24-TA-1479.docx</dc:title>
</cp:coreProperties>
</file>

<file path=docProps/custom.xml><?xml version="1.0" encoding="utf-8"?>
<Properties xmlns="http://schemas.openxmlformats.org/officeDocument/2006/custom-properties" xmlns:vt="http://schemas.openxmlformats.org/officeDocument/2006/docPropsVTypes"/>
</file>