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568" w:rsidRDefault="00276568" w:rsidP="00276568">
      <w:pPr>
        <w:outlineLvl w:val="0"/>
        <w:rPr>
          <w:lang w:eastAsia="lv-LV"/>
        </w:rPr>
      </w:pPr>
      <w:proofErr w:type="spellStart"/>
      <w:r>
        <w:rPr>
          <w:b/>
          <w:bCs/>
          <w:lang w:eastAsia="lv-LV"/>
        </w:rPr>
        <w:t>From</w:t>
      </w:r>
      <w:proofErr w:type="spellEnd"/>
      <w:r>
        <w:rPr>
          <w:b/>
          <w:bCs/>
          <w:lang w:eastAsia="lv-LV"/>
        </w:rPr>
        <w:t>:</w:t>
      </w:r>
      <w:r>
        <w:rPr>
          <w:lang w:eastAsia="lv-LV"/>
        </w:rPr>
        <w:t xml:space="preserve"> Inguna </w:t>
      </w:r>
      <w:proofErr w:type="spellStart"/>
      <w:r>
        <w:rPr>
          <w:lang w:eastAsia="lv-LV"/>
        </w:rPr>
        <w:t>Dancīte</w:t>
      </w:r>
      <w:proofErr w:type="spellEnd"/>
      <w:r>
        <w:rPr>
          <w:lang w:eastAsia="lv-LV"/>
        </w:rPr>
        <w:t xml:space="preserve"> &lt;</w:t>
      </w:r>
      <w:hyperlink r:id="rId4" w:history="1">
        <w:r>
          <w:rPr>
            <w:rStyle w:val="Hyperlink"/>
            <w:lang w:eastAsia="lv-LV"/>
          </w:rPr>
          <w:t>inguna.dancite@fm.gov.lv</w:t>
        </w:r>
      </w:hyperlink>
      <w:r>
        <w:rPr>
          <w:lang w:eastAsia="lv-LV"/>
        </w:rPr>
        <w:t xml:space="preserve">&gt; </w:t>
      </w:r>
      <w:proofErr w:type="spellStart"/>
      <w:r>
        <w:rPr>
          <w:b/>
          <w:bCs/>
          <w:lang w:eastAsia="lv-LV"/>
        </w:rPr>
        <w:t>On</w:t>
      </w:r>
      <w:proofErr w:type="spellEnd"/>
      <w:r>
        <w:rPr>
          <w:b/>
          <w:bCs/>
          <w:lang w:eastAsia="lv-LV"/>
        </w:rPr>
        <w:t xml:space="preserve"> </w:t>
      </w:r>
      <w:proofErr w:type="spellStart"/>
      <w:r>
        <w:rPr>
          <w:b/>
          <w:bCs/>
          <w:lang w:eastAsia="lv-LV"/>
        </w:rPr>
        <w:t>Behalf</w:t>
      </w:r>
      <w:proofErr w:type="spellEnd"/>
      <w:r>
        <w:rPr>
          <w:b/>
          <w:bCs/>
          <w:lang w:eastAsia="lv-LV"/>
        </w:rPr>
        <w:t xml:space="preserve"> </w:t>
      </w:r>
      <w:proofErr w:type="spellStart"/>
      <w:r>
        <w:rPr>
          <w:b/>
          <w:bCs/>
          <w:lang w:eastAsia="lv-LV"/>
        </w:rPr>
        <w:t>Of</w:t>
      </w:r>
      <w:proofErr w:type="spellEnd"/>
      <w:r>
        <w:rPr>
          <w:b/>
          <w:bCs/>
          <w:lang w:eastAsia="lv-LV"/>
        </w:rPr>
        <w:t xml:space="preserve"> </w:t>
      </w:r>
      <w:r>
        <w:rPr>
          <w:lang w:eastAsia="lv-LV"/>
        </w:rPr>
        <w:t>Pasts</w:t>
      </w:r>
      <w:r>
        <w:rPr>
          <w:lang w:eastAsia="lv-LV"/>
        </w:rPr>
        <w:br/>
      </w:r>
      <w:proofErr w:type="spellStart"/>
      <w:r>
        <w:rPr>
          <w:b/>
          <w:bCs/>
          <w:lang w:eastAsia="lv-LV"/>
        </w:rPr>
        <w:t>Sent</w:t>
      </w:r>
      <w:proofErr w:type="spellEnd"/>
      <w:r>
        <w:rPr>
          <w:b/>
          <w:bCs/>
          <w:lang w:eastAsia="lv-LV"/>
        </w:rPr>
        <w:t>:</w:t>
      </w:r>
      <w:r>
        <w:rPr>
          <w:lang w:eastAsia="lv-LV"/>
        </w:rPr>
        <w:t xml:space="preserve"> </w:t>
      </w:r>
      <w:proofErr w:type="spellStart"/>
      <w:r>
        <w:rPr>
          <w:lang w:eastAsia="lv-LV"/>
        </w:rPr>
        <w:t>Monday</w:t>
      </w:r>
      <w:proofErr w:type="spellEnd"/>
      <w:r>
        <w:rPr>
          <w:lang w:eastAsia="lv-LV"/>
        </w:rPr>
        <w:t xml:space="preserve">, </w:t>
      </w:r>
      <w:proofErr w:type="spellStart"/>
      <w:r>
        <w:rPr>
          <w:lang w:eastAsia="lv-LV"/>
        </w:rPr>
        <w:t>July</w:t>
      </w:r>
      <w:proofErr w:type="spellEnd"/>
      <w:r>
        <w:rPr>
          <w:lang w:eastAsia="lv-LV"/>
        </w:rPr>
        <w:t xml:space="preserve"> 12, 2021 2:05 PM</w:t>
      </w:r>
      <w:r>
        <w:rPr>
          <w:lang w:eastAsia="lv-LV"/>
        </w:rPr>
        <w:br/>
      </w:r>
      <w:r>
        <w:rPr>
          <w:b/>
          <w:bCs/>
          <w:lang w:eastAsia="lv-LV"/>
        </w:rPr>
        <w:t>To:</w:t>
      </w:r>
      <w:r>
        <w:rPr>
          <w:lang w:eastAsia="lv-LV"/>
        </w:rPr>
        <w:t xml:space="preserve"> ZM &lt;</w:t>
      </w:r>
      <w:hyperlink r:id="rId5" w:history="1">
        <w:r>
          <w:rPr>
            <w:rStyle w:val="Hyperlink"/>
            <w:lang w:eastAsia="lv-LV"/>
          </w:rPr>
          <w:t>pasts@zm.gov.lv</w:t>
        </w:r>
      </w:hyperlink>
      <w:r>
        <w:rPr>
          <w:lang w:eastAsia="lv-LV"/>
        </w:rPr>
        <w:t>&gt;</w:t>
      </w:r>
      <w:r>
        <w:rPr>
          <w:lang w:eastAsia="lv-LV"/>
        </w:rPr>
        <w:br/>
      </w:r>
      <w:proofErr w:type="spellStart"/>
      <w:r>
        <w:rPr>
          <w:b/>
          <w:bCs/>
          <w:lang w:eastAsia="lv-LV"/>
        </w:rPr>
        <w:t>Cc</w:t>
      </w:r>
      <w:proofErr w:type="spellEnd"/>
      <w:r>
        <w:rPr>
          <w:b/>
          <w:bCs/>
          <w:lang w:eastAsia="lv-LV"/>
        </w:rPr>
        <w:t>:</w:t>
      </w:r>
      <w:r>
        <w:rPr>
          <w:lang w:eastAsia="lv-LV"/>
        </w:rPr>
        <w:t xml:space="preserve"> Karīna Krūma &lt;</w:t>
      </w:r>
      <w:hyperlink r:id="rId6" w:history="1">
        <w:r>
          <w:rPr>
            <w:rStyle w:val="Hyperlink"/>
            <w:lang w:eastAsia="lv-LV"/>
          </w:rPr>
          <w:t>Karina.Kruma@zm.gov.lv</w:t>
        </w:r>
      </w:hyperlink>
      <w:r>
        <w:rPr>
          <w:lang w:eastAsia="lv-LV"/>
        </w:rPr>
        <w:t>&gt;</w:t>
      </w:r>
      <w:r>
        <w:rPr>
          <w:lang w:eastAsia="lv-LV"/>
        </w:rPr>
        <w:br/>
      </w:r>
      <w:proofErr w:type="spellStart"/>
      <w:r>
        <w:rPr>
          <w:b/>
          <w:bCs/>
          <w:lang w:eastAsia="lv-LV"/>
        </w:rPr>
        <w:t>Subject</w:t>
      </w:r>
      <w:proofErr w:type="spellEnd"/>
      <w:r>
        <w:rPr>
          <w:b/>
          <w:bCs/>
          <w:lang w:eastAsia="lv-LV"/>
        </w:rPr>
        <w:t>:</w:t>
      </w:r>
      <w:r>
        <w:rPr>
          <w:lang w:eastAsia="lv-LV"/>
        </w:rPr>
        <w:t xml:space="preserve"> Par precizēto Informatīvā ziņojuma projektu "Par valsts līdzdalības saglabāšanu sabiedrībā ar ierobežotu atbildību "Latvijas Lauku konsultāciju un izglītības centrs"" VSS-561</w:t>
      </w:r>
    </w:p>
    <w:p w:rsidR="00276568" w:rsidRDefault="00276568" w:rsidP="00276568"/>
    <w:p w:rsidR="00276568" w:rsidRDefault="00276568" w:rsidP="00276568">
      <w:r>
        <w:t xml:space="preserve">12.07.2021.  Nr. 10.1-6/7-1/856 </w:t>
      </w:r>
    </w:p>
    <w:p w:rsidR="00276568" w:rsidRDefault="00276568" w:rsidP="00276568"/>
    <w:p w:rsidR="00276568" w:rsidRDefault="00276568" w:rsidP="00276568">
      <w:r>
        <w:t xml:space="preserve">Labdien! </w:t>
      </w:r>
    </w:p>
    <w:p w:rsidR="00276568" w:rsidRDefault="00276568" w:rsidP="00276568"/>
    <w:p w:rsidR="00276568" w:rsidRDefault="00276568" w:rsidP="00276568">
      <w:pPr>
        <w:ind w:firstLine="709"/>
        <w:jc w:val="both"/>
      </w:pPr>
      <w:r>
        <w:t xml:space="preserve">Finanšu ministrija atbilstoši kompetencei ir izskatījusi Zemkopības ministrijas precizēto informatīvā ziņojuma “Par valsts līdzdalības saglabāšanu sabiedrībā ar ierobežotu atbildību “Latvijas Lauku konsultāciju un izglītības centrs” projektu (VSS-561), tā pielikumus, Ministru kabineta sēdes protokollēmuma projektu, izziņu par atzinumos sniegtajiem iebildumiem un informē, ka atbalsta to turpmāku virzību bez iebildumiem un priekšlikumiem. </w:t>
      </w:r>
    </w:p>
    <w:p w:rsidR="00276568" w:rsidRDefault="00276568" w:rsidP="00276568">
      <w:pPr>
        <w:rPr>
          <w:color w:val="1F497D"/>
        </w:rPr>
      </w:pPr>
    </w:p>
    <w:p w:rsidR="00276568" w:rsidRDefault="00276568" w:rsidP="00276568">
      <w:pPr>
        <w:rPr>
          <w:rFonts w:ascii="Franklin Gothic Book" w:hAnsi="Franklin Gothic Book"/>
          <w:color w:val="767573"/>
          <w:sz w:val="16"/>
          <w:szCs w:val="16"/>
        </w:rPr>
      </w:pPr>
      <w:r>
        <w:rPr>
          <w:rFonts w:ascii="Franklin Gothic Book" w:hAnsi="Franklin Gothic Book"/>
          <w:b/>
          <w:bCs/>
          <w:color w:val="4C4B49"/>
          <w:sz w:val="20"/>
          <w:szCs w:val="20"/>
        </w:rPr>
        <w:t>Ar cieņu</w:t>
      </w:r>
      <w:r>
        <w:rPr>
          <w:rFonts w:ascii="Franklin Gothic Book" w:hAnsi="Franklin Gothic Book"/>
          <w:b/>
          <w:bCs/>
          <w:color w:val="4C4B49"/>
          <w:sz w:val="20"/>
          <w:szCs w:val="20"/>
        </w:rPr>
        <w:br/>
      </w:r>
      <w:r>
        <w:rPr>
          <w:rFonts w:ascii="Franklin Gothic Medium" w:hAnsi="Franklin Gothic Medium"/>
          <w:b/>
          <w:bCs/>
          <w:color w:val="1F497D"/>
          <w:sz w:val="20"/>
          <w:szCs w:val="20"/>
        </w:rPr>
        <w:t xml:space="preserve">Andžela </w:t>
      </w:r>
      <w:proofErr w:type="spellStart"/>
      <w:r>
        <w:rPr>
          <w:rFonts w:ascii="Franklin Gothic Medium" w:hAnsi="Franklin Gothic Medium"/>
          <w:b/>
          <w:bCs/>
          <w:color w:val="1F497D"/>
          <w:sz w:val="20"/>
          <w:szCs w:val="20"/>
        </w:rPr>
        <w:t>Aperčoje</w:t>
      </w:r>
      <w:proofErr w:type="spellEnd"/>
      <w:r>
        <w:rPr>
          <w:rFonts w:ascii="Franklin Gothic Book" w:hAnsi="Franklin Gothic Book"/>
          <w:color w:val="767573"/>
          <w:sz w:val="16"/>
          <w:szCs w:val="16"/>
        </w:rPr>
        <w:br/>
        <w:t xml:space="preserve">Juridiskā departamenta </w:t>
      </w:r>
      <w:r>
        <w:rPr>
          <w:rFonts w:ascii="Franklin Gothic Book" w:hAnsi="Franklin Gothic Book"/>
          <w:color w:val="767573"/>
          <w:sz w:val="16"/>
          <w:szCs w:val="16"/>
        </w:rPr>
        <w:br/>
        <w:t>Tiesību aktu nodaļas juriskonsulte</w:t>
      </w:r>
      <w:r>
        <w:rPr>
          <w:rFonts w:ascii="Franklin Gothic Book" w:hAnsi="Franklin Gothic Book"/>
          <w:color w:val="767573"/>
          <w:sz w:val="16"/>
          <w:szCs w:val="16"/>
        </w:rPr>
        <w:br/>
        <w:t>Tālr.: (+371) 67095451</w:t>
      </w:r>
      <w:r>
        <w:rPr>
          <w:rFonts w:ascii="Franklin Gothic Book" w:hAnsi="Franklin Gothic Book"/>
          <w:color w:val="767573"/>
          <w:sz w:val="16"/>
          <w:szCs w:val="16"/>
        </w:rPr>
        <w:br/>
        <w:t xml:space="preserve">E-pasts: </w:t>
      </w:r>
      <w:hyperlink r:id="rId7" w:history="1">
        <w:r>
          <w:rPr>
            <w:rStyle w:val="Hyperlink"/>
            <w:rFonts w:ascii="Franklin Gothic Book" w:hAnsi="Franklin Gothic Book"/>
            <w:sz w:val="16"/>
            <w:szCs w:val="16"/>
          </w:rPr>
          <w:t>andzela.apercoje@fm.gov.lv</w:t>
        </w:r>
      </w:hyperlink>
      <w:r>
        <w:rPr>
          <w:rFonts w:ascii="Franklin Gothic Book" w:hAnsi="Franklin Gothic Book"/>
          <w:color w:val="767573"/>
          <w:sz w:val="16"/>
          <w:szCs w:val="16"/>
        </w:rPr>
        <w:br/>
        <w:t>Latvijas Republikas Finanšu ministrija</w:t>
      </w:r>
      <w:r>
        <w:rPr>
          <w:rFonts w:ascii="Franklin Gothic Book" w:hAnsi="Franklin Gothic Book"/>
          <w:color w:val="767573"/>
          <w:sz w:val="16"/>
          <w:szCs w:val="16"/>
        </w:rPr>
        <w:br/>
        <w:t>Smilšu iela 1, Rīga, LV-1919, Latvija</w:t>
      </w:r>
      <w:r>
        <w:rPr>
          <w:rFonts w:ascii="Franklin Gothic Book" w:hAnsi="Franklin Gothic Book"/>
          <w:color w:val="767573"/>
          <w:sz w:val="16"/>
          <w:szCs w:val="16"/>
        </w:rPr>
        <w:br/>
        <w:t xml:space="preserve">Mājaslapa: </w:t>
      </w:r>
      <w:hyperlink r:id="rId8" w:history="1">
        <w:r>
          <w:rPr>
            <w:rStyle w:val="Hyperlink"/>
            <w:rFonts w:ascii="Franklin Gothic Book" w:hAnsi="Franklin Gothic Book"/>
            <w:color w:val="1F497D"/>
            <w:sz w:val="16"/>
            <w:szCs w:val="16"/>
          </w:rPr>
          <w:t>www.fm.gov.lv</w:t>
        </w:r>
      </w:hyperlink>
      <w:r>
        <w:rPr>
          <w:rFonts w:ascii="Franklin Gothic Book" w:hAnsi="Franklin Gothic Book"/>
          <w:color w:val="1F497D"/>
          <w:sz w:val="16"/>
          <w:szCs w:val="16"/>
        </w:rPr>
        <w:br/>
      </w:r>
      <w:r>
        <w:rPr>
          <w:rFonts w:ascii="Franklin Gothic Book" w:hAnsi="Franklin Gothic Book"/>
          <w:color w:val="767573"/>
          <w:sz w:val="16"/>
          <w:szCs w:val="16"/>
        </w:rPr>
        <w:t xml:space="preserve">E-pasts: </w:t>
      </w:r>
      <w:hyperlink r:id="rId9" w:history="1">
        <w:r>
          <w:rPr>
            <w:rStyle w:val="Hyperlink"/>
            <w:rFonts w:ascii="Franklin Gothic Book" w:hAnsi="Franklin Gothic Book"/>
            <w:color w:val="1F497D"/>
            <w:sz w:val="16"/>
            <w:szCs w:val="16"/>
          </w:rPr>
          <w:t>pasts@fm.gov.lv</w:t>
        </w:r>
      </w:hyperlink>
      <w:r>
        <w:rPr>
          <w:rFonts w:ascii="Franklin Gothic Book" w:hAnsi="Franklin Gothic Book"/>
          <w:color w:val="1F497D"/>
          <w:sz w:val="16"/>
          <w:szCs w:val="16"/>
        </w:rPr>
        <w:br/>
      </w:r>
      <w:r>
        <w:rPr>
          <w:rFonts w:ascii="Franklin Gothic Book" w:hAnsi="Franklin Gothic Book"/>
          <w:noProof/>
          <w:color w:val="767573"/>
          <w:sz w:val="16"/>
          <w:szCs w:val="16"/>
          <w:lang w:eastAsia="lv-LV"/>
        </w:rPr>
        <w:drawing>
          <wp:inline distT="0" distB="0" distL="0" distR="0">
            <wp:extent cx="717550" cy="723900"/>
            <wp:effectExtent l="0" t="0" r="6350" b="0"/>
            <wp:docPr id="1" name="Picture 1" descr="cid:image002.jpg@01D77725.B261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77725.B26137D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0F3" w:rsidRDefault="008600F3">
      <w:bookmarkStart w:id="0" w:name="_GoBack"/>
      <w:bookmarkEnd w:id="0"/>
    </w:p>
    <w:sectPr w:rsidR="008600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anklin Gothic Book">
    <w:altName w:val="Calibri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68"/>
    <w:rsid w:val="00276568"/>
    <w:rsid w:val="0086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5BFD8-B345-4851-B56A-87BF2E59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56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656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5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-central-1.protection.sophos.com?d=fm.gov.lv&amp;u=d3d3LmZtLmdvdi5sdg==&amp;i=NWZjZjllOTZmOTIxY2QwZTA1Mzk1OTJk&amp;t=VGxmdTJyV01DekhUR2d1UU5pVUgxSzdlSFBzREFRSTVxQm9HbURpR3BFTT0=&amp;h=9c4bdd82082249e8ae6bfc57072f465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dzela.apercoje@fm.gov.l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ina.Kruma@zm.gov.lv" TargetMode="External"/><Relationship Id="rId11" Type="http://schemas.openxmlformats.org/officeDocument/2006/relationships/image" Target="cid:image002.jpg@01D77725.B26137D0" TargetMode="External"/><Relationship Id="rId5" Type="http://schemas.openxmlformats.org/officeDocument/2006/relationships/hyperlink" Target="mailto:pasts@zm.gov.lv" TargetMode="External"/><Relationship Id="rId10" Type="http://schemas.openxmlformats.org/officeDocument/2006/relationships/image" Target="media/image1.jpeg"/><Relationship Id="rId4" Type="http://schemas.openxmlformats.org/officeDocument/2006/relationships/hyperlink" Target="mailto:inguna.dancite@fm.gov.lv" TargetMode="External"/><Relationship Id="rId9" Type="http://schemas.openxmlformats.org/officeDocument/2006/relationships/hyperlink" Target="pasts@f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Tamāra Rasnača</dc:creator>
  <cp:keywords/>
  <dc:description/>
  <cp:lastModifiedBy>Tamāra Rasnača</cp:lastModifiedBy>
  <cp:revision>1</cp:revision>
  <dcterms:created xsi:type="dcterms:W3CDTF">2021-10-27T13:23:00Z</dcterms:created>
  <dcterms:modified xsi:type="dcterms:W3CDTF">2021-10-27T13:23:00Z</dcterms:modified>
</cp:coreProperties>
</file>