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D6D" w:rsidRDefault="00D54D6D" w:rsidP="00D54D6D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Jānis Bērziņš &lt;Janis.Berzins@tm.gov.lv&gt;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Friday, October 29, 2021 11:19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ZM &lt;pasts@zm.gov.lv&gt;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Tamara Rasnaca &lt;Tamara.Rasnaca@zm.gov.lv&gt;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Atkārtoti</w:t>
      </w:r>
      <w:proofErr w:type="spellEnd"/>
      <w:r>
        <w:rPr>
          <w:rFonts w:eastAsia="Times New Roman"/>
          <w:lang w:val="en-US"/>
        </w:rPr>
        <w:t xml:space="preserve">_ </w:t>
      </w:r>
      <w:proofErr w:type="spellStart"/>
      <w:r>
        <w:rPr>
          <w:rFonts w:eastAsia="Times New Roman"/>
          <w:lang w:val="en-US"/>
        </w:rPr>
        <w:t>Precizēts</w:t>
      </w:r>
      <w:proofErr w:type="spellEnd"/>
      <w:r>
        <w:rPr>
          <w:rFonts w:eastAsia="Times New Roman"/>
          <w:lang w:val="en-US"/>
        </w:rPr>
        <w:t>_ VSS-744_</w:t>
      </w:r>
      <w:proofErr w:type="gramStart"/>
      <w:r>
        <w:rPr>
          <w:rFonts w:eastAsia="Times New Roman"/>
          <w:lang w:val="en-US"/>
        </w:rPr>
        <w:t>el.saskaņošana</w:t>
      </w:r>
      <w:proofErr w:type="gramEnd"/>
    </w:p>
    <w:p w:rsidR="00D54D6D" w:rsidRDefault="00D54D6D" w:rsidP="00D54D6D"/>
    <w:p w:rsidR="00D54D6D" w:rsidRDefault="00D54D6D" w:rsidP="00D54D6D">
      <w:pPr>
        <w:rPr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Labdien!</w:t>
      </w:r>
      <w:r>
        <w:rPr>
          <w:color w:val="000000"/>
          <w:sz w:val="24"/>
          <w:szCs w:val="24"/>
          <w:lang w:eastAsia="en-US"/>
        </w:rPr>
        <w:t xml:space="preserve"> </w:t>
      </w:r>
    </w:p>
    <w:p w:rsidR="00D54D6D" w:rsidRDefault="00D54D6D" w:rsidP="00D54D6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  </w:t>
      </w:r>
    </w:p>
    <w:p w:rsidR="00D54D6D" w:rsidRDefault="00D54D6D" w:rsidP="00D54D6D">
      <w:pPr>
        <w:ind w:firstLine="720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Tieslietu ministrija ir izvērtējusi Zemkopības ministrijas precizēto Ministru kabineta rīkojuma projektu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"</w:t>
      </w:r>
      <w:r w:rsidRPr="00D54D6D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Par valsts nekustamo īpašumu pārdošanu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" (VSS-744) </w:t>
      </w:r>
      <w:r>
        <w:rPr>
          <w:rFonts w:ascii="Times New Roman" w:hAnsi="Times New Roman" w:cs="Times New Roman"/>
          <w:color w:val="000000"/>
          <w:sz w:val="24"/>
          <w:szCs w:val="24"/>
        </w:rPr>
        <w:t>(turpmāk – projekts)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 </w:t>
      </w:r>
      <w:r>
        <w:rPr>
          <w:rFonts w:ascii="Times New Roman" w:hAnsi="Times New Roman" w:cs="Times New Roman"/>
          <w:color w:val="000000"/>
          <w:sz w:val="24"/>
          <w:szCs w:val="24"/>
        </w:rPr>
        <w:t>tam pievienoto sākotnējās ietekmes novērtējuma ziņojumu (anotāciju) un izziņu par atzinumos izteiktajiem iebildumiem, un atbalsta projekta tālāku virzību bez iebildumiem un priekšlikumiem.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</w:p>
    <w:p w:rsidR="00D54D6D" w:rsidRDefault="00D54D6D" w:rsidP="00D54D6D">
      <w:pPr>
        <w:rPr>
          <w:color w:val="000000"/>
          <w:sz w:val="24"/>
          <w:szCs w:val="24"/>
        </w:rPr>
      </w:pPr>
    </w:p>
    <w:p w:rsidR="00D54D6D" w:rsidRDefault="00D54D6D" w:rsidP="00D54D6D">
      <w:pPr>
        <w:ind w:firstLine="720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Noslēgumā informējam, ka par tiesību akta projekta saturu un atbilstību normatīvajiem aktiem, kā arī izpildīšanas iespējamību ir atbildīgs tā virzītājs izskatīšanai Ministru kabinetā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</w:p>
    <w:p w:rsidR="00D54D6D" w:rsidRDefault="00D54D6D" w:rsidP="00D54D6D"/>
    <w:p w:rsidR="00D54D6D" w:rsidRDefault="00D54D6D" w:rsidP="00D54D6D">
      <w:pPr>
        <w:rPr>
          <w:lang w:eastAsia="en-US"/>
        </w:rPr>
      </w:pPr>
    </w:p>
    <w:p w:rsidR="00D54D6D" w:rsidRDefault="00D54D6D" w:rsidP="00D54D6D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Ar cieņu </w:t>
      </w:r>
    </w:p>
    <w:p w:rsidR="00D54D6D" w:rsidRDefault="00D54D6D" w:rsidP="00D54D6D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Jānis Bērziņš </w:t>
      </w:r>
    </w:p>
    <w:p w:rsidR="00D54D6D" w:rsidRDefault="00D54D6D" w:rsidP="00D54D6D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Tieslietu ministrijas </w:t>
      </w:r>
    </w:p>
    <w:p w:rsidR="00D54D6D" w:rsidRDefault="00D54D6D" w:rsidP="00D54D6D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Civiltiesību departamenta </w:t>
      </w:r>
    </w:p>
    <w:p w:rsidR="00D54D6D" w:rsidRDefault="00D54D6D" w:rsidP="00D54D6D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Vispārējo civiltiesību nodaļas </w:t>
      </w:r>
    </w:p>
    <w:p w:rsidR="00D54D6D" w:rsidRDefault="00D54D6D" w:rsidP="00D54D6D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jurists </w:t>
      </w:r>
    </w:p>
    <w:p w:rsidR="00D54D6D" w:rsidRDefault="00D54D6D" w:rsidP="00D54D6D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  </w:t>
      </w:r>
    </w:p>
    <w:p w:rsidR="00D54D6D" w:rsidRDefault="00D54D6D" w:rsidP="00D54D6D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e-pasts: </w:t>
      </w:r>
      <w:hyperlink r:id="rId4" w:tooltip="mailto:Janis.Berzins@tm.gov.lv" w:history="1">
        <w:r>
          <w:rPr>
            <w:rStyle w:val="Hyperlink"/>
            <w:rFonts w:ascii="Times New Roman" w:hAnsi="Times New Roman" w:cs="Times New Roman"/>
            <w:color w:val="03386D"/>
            <w:sz w:val="20"/>
            <w:szCs w:val="20"/>
          </w:rPr>
          <w:t>Janis.Berzins@tm.gov.lv</w:t>
        </w:r>
      </w:hyperlink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D54D6D" w:rsidRDefault="00D54D6D" w:rsidP="00D54D6D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Tālrunis: +371 67036934 </w:t>
      </w:r>
    </w:p>
    <w:p w:rsidR="00D54D6D" w:rsidRDefault="00D54D6D" w:rsidP="00D54D6D">
      <w:pPr>
        <w:rPr>
          <w:color w:val="000000"/>
        </w:rPr>
      </w:pPr>
      <w:r>
        <w:rPr>
          <w:rFonts w:ascii="Arial" w:hAnsi="Arial" w:cs="Arial"/>
          <w:noProof/>
          <w:color w:val="112848"/>
          <w:sz w:val="20"/>
          <w:szCs w:val="20"/>
        </w:rPr>
        <w:drawing>
          <wp:inline distT="0" distB="0" distL="0" distR="0">
            <wp:extent cx="1187450" cy="927100"/>
            <wp:effectExtent l="0" t="0" r="0" b="6350"/>
            <wp:docPr id="1" name="Picture 1" descr="cid:image002.png@01D7CCB6.4D05A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 descr="cid:image002.png@01D7CCB6.4D05AA1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0F9" w:rsidRDefault="000340F9">
      <w:bookmarkStart w:id="0" w:name="_GoBack"/>
      <w:bookmarkEnd w:id="0"/>
    </w:p>
    <w:sectPr w:rsidR="000340F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D6D"/>
    <w:rsid w:val="000340F9"/>
    <w:rsid w:val="00D5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0898C0-FAFB-4138-AE21-95A11B0C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4D6D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54D6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D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D6D"/>
    <w:rPr>
      <w:rFonts w:ascii="Segoe UI" w:hAnsi="Segoe UI" w:cs="Segoe UI"/>
      <w:sz w:val="18"/>
      <w:szCs w:val="1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6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2.png@01D7CCB6.4D05AA10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Janis.Berzins@t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666</Words>
  <Characters>381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Tamāra Rasnača</dc:creator>
  <cp:keywords/>
  <dc:description/>
  <cp:lastModifiedBy>Tamāra Rasnača</cp:lastModifiedBy>
  <cp:revision>1</cp:revision>
  <dcterms:created xsi:type="dcterms:W3CDTF">2021-11-03T12:20:00Z</dcterms:created>
  <dcterms:modified xsi:type="dcterms:W3CDTF">2021-11-03T12:20:00Z</dcterms:modified>
</cp:coreProperties>
</file>