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B17" w:rsidRDefault="00554B17" w:rsidP="001D398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="00914649" w:rsidRPr="00914649" w:rsidRDefault="00914649" w:rsidP="0091464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1843"/>
        <w:gridCol w:w="478"/>
        <w:gridCol w:w="2157"/>
      </w:tblGrid>
      <w:tr w:rsidR="00914649" w:rsidRPr="00F705BF" w:rsidTr="00F705BF">
        <w:tc>
          <w:tcPr>
            <w:tcW w:w="22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663DF3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22.02.2016</w:t>
            </w: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7404F3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38-VK</w:t>
            </w:r>
            <w:r w:rsidR="00EB14E0">
              <w:rPr>
                <w:rFonts w:ascii="Times New Roman" w:hAnsi="Times New Roman"/>
                <w:sz w:val="20"/>
                <w:szCs w:val="20"/>
              </w:rPr>
              <w:t>/</w:t>
            </w:r>
            <w:r w:rsidR="00663DF3">
              <w:rPr>
                <w:rFonts w:ascii="Times New Roman" w:hAnsi="Times New Roman"/>
                <w:sz w:val="20"/>
                <w:szCs w:val="20"/>
              </w:rPr>
              <w:t>1004</w:t>
            </w:r>
          </w:p>
        </w:tc>
      </w:tr>
      <w:tr w:rsidR="00914649" w:rsidRPr="00F705BF" w:rsidTr="00F705BF">
        <w:tc>
          <w:tcPr>
            <w:tcW w:w="229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649" w:rsidRPr="00F705BF" w:rsidTr="00F705BF">
        <w:tc>
          <w:tcPr>
            <w:tcW w:w="450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14649" w:rsidRPr="00F705BF" w:rsidRDefault="00914649" w:rsidP="00F70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3984" w:rsidRDefault="001D3984" w:rsidP="00126F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D3984" w:rsidRDefault="004171F7" w:rsidP="004171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71F7">
        <w:rPr>
          <w:rFonts w:ascii="Times New Roman" w:hAnsi="Times New Roman"/>
          <w:b/>
          <w:sz w:val="24"/>
          <w:szCs w:val="24"/>
        </w:rPr>
        <w:t>Valsts kancelejai</w:t>
      </w:r>
    </w:p>
    <w:p w:rsidR="00842BB4" w:rsidRDefault="00842BB4" w:rsidP="004171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4472" w:rsidRDefault="00964472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  <w:r w:rsidRPr="004171F7">
        <w:rPr>
          <w:rFonts w:ascii="Times New Roman" w:hAnsi="Times New Roman"/>
          <w:sz w:val="24"/>
          <w:szCs w:val="24"/>
        </w:rPr>
        <w:t xml:space="preserve">Par Ministru kabineta </w:t>
      </w:r>
      <w:smartTag w:uri="schemas-tilde-lv/tildestengine" w:element="veidnes">
        <w:smartTagPr>
          <w:attr w:name="text" w:val="rīkojuma"/>
          <w:attr w:name="id" w:val="-1"/>
          <w:attr w:name="baseform" w:val="rīkojum|s"/>
        </w:smartTagPr>
        <w:r w:rsidRPr="004171F7">
          <w:rPr>
            <w:rFonts w:ascii="Times New Roman" w:hAnsi="Times New Roman"/>
            <w:sz w:val="24"/>
            <w:szCs w:val="24"/>
          </w:rPr>
          <w:t>rīkojuma</w:t>
        </w:r>
      </w:smartTag>
      <w:r w:rsidRPr="004171F7">
        <w:rPr>
          <w:rFonts w:ascii="Times New Roman" w:hAnsi="Times New Roman"/>
          <w:sz w:val="24"/>
          <w:szCs w:val="24"/>
        </w:rPr>
        <w:t xml:space="preserve"> projektu, </w:t>
      </w:r>
    </w:p>
    <w:p w:rsidR="004171F7" w:rsidRPr="004171F7" w:rsidRDefault="00B5554B" w:rsidP="004171F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</w:t>
      </w:r>
      <w:r w:rsidR="004171F7" w:rsidRPr="004171F7">
        <w:rPr>
          <w:rFonts w:ascii="Times New Roman" w:hAnsi="Times New Roman"/>
          <w:sz w:val="24"/>
          <w:szCs w:val="24"/>
        </w:rPr>
        <w:t> – </w:t>
      </w:r>
      <w:r>
        <w:rPr>
          <w:rFonts w:ascii="Times New Roman" w:hAnsi="Times New Roman"/>
          <w:sz w:val="24"/>
          <w:szCs w:val="24"/>
        </w:rPr>
        <w:t>2849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1A7577" w:rsidRDefault="004171F7" w:rsidP="00B92254">
      <w:pPr>
        <w:pStyle w:val="NoSpacing"/>
        <w:ind w:firstLine="720"/>
        <w:jc w:val="both"/>
        <w:rPr>
          <w:b/>
        </w:rPr>
      </w:pPr>
      <w:r w:rsidRPr="004171F7">
        <w:rPr>
          <w:rFonts w:ascii="Times New Roman" w:hAnsi="Times New Roman"/>
          <w:sz w:val="24"/>
          <w:szCs w:val="24"/>
        </w:rPr>
        <w:t xml:space="preserve">Pamatojoties uz Ministru kabineta 2009.gada 7.aprīļa noteikumu Nr.300 „Ministru kabineta kārtības rullis” </w:t>
      </w:r>
      <w:r w:rsidR="0013101E">
        <w:rPr>
          <w:rFonts w:ascii="Times New Roman" w:hAnsi="Times New Roman"/>
          <w:sz w:val="24"/>
          <w:szCs w:val="24"/>
        </w:rPr>
        <w:t>140.</w:t>
      </w:r>
      <w:r w:rsidR="00B5554B" w:rsidRPr="004171F7">
        <w:rPr>
          <w:rFonts w:ascii="Times New Roman" w:hAnsi="Times New Roman"/>
          <w:sz w:val="24"/>
          <w:szCs w:val="24"/>
        </w:rPr>
        <w:t>punktu</w:t>
      </w:r>
      <w:r w:rsidRPr="004171F7">
        <w:rPr>
          <w:rFonts w:ascii="Times New Roman" w:hAnsi="Times New Roman"/>
          <w:sz w:val="24"/>
          <w:szCs w:val="24"/>
        </w:rPr>
        <w:t xml:space="preserve">, iesniedzu izskatīšanai </w:t>
      </w:r>
      <w:r w:rsidR="00B5554B">
        <w:rPr>
          <w:rFonts w:ascii="Times New Roman" w:hAnsi="Times New Roman"/>
          <w:sz w:val="24"/>
          <w:szCs w:val="24"/>
        </w:rPr>
        <w:t>Ministru kabineta sēdē</w:t>
      </w:r>
      <w:r w:rsidRPr="004171F7">
        <w:rPr>
          <w:rFonts w:ascii="Times New Roman" w:hAnsi="Times New Roman"/>
          <w:sz w:val="24"/>
          <w:szCs w:val="24"/>
        </w:rPr>
        <w:t xml:space="preserve"> Ministru kabineta rīkojuma projektu </w:t>
      </w:r>
      <w:r w:rsidRPr="00B92254">
        <w:rPr>
          <w:rFonts w:ascii="Times New Roman" w:hAnsi="Times New Roman"/>
          <w:b/>
          <w:sz w:val="24"/>
          <w:szCs w:val="24"/>
        </w:rPr>
        <w:t>„</w:t>
      </w:r>
      <w:r w:rsidR="004866FC" w:rsidRPr="004866FC">
        <w:rPr>
          <w:rFonts w:ascii="Times New Roman" w:hAnsi="Times New Roman"/>
          <w:b/>
          <w:sz w:val="24"/>
          <w:szCs w:val="24"/>
        </w:rPr>
        <w:t>Par nekustamā īpašuma Dzintara ielā 61D, Rīgā, ½ domājamās daļas nodošanu Zemkopības ministrijas valdījumā</w:t>
      </w:r>
      <w:r w:rsidRPr="009F7260">
        <w:rPr>
          <w:rFonts w:ascii="Times New Roman" w:hAnsi="Times New Roman"/>
          <w:b/>
          <w:sz w:val="24"/>
          <w:szCs w:val="24"/>
        </w:rPr>
        <w:t>”</w:t>
      </w:r>
      <w:r w:rsidRPr="00B92254">
        <w:rPr>
          <w:rFonts w:ascii="Times New Roman" w:hAnsi="Times New Roman"/>
          <w:sz w:val="24"/>
          <w:szCs w:val="24"/>
        </w:rPr>
        <w:t xml:space="preserve"> </w:t>
      </w:r>
      <w:r w:rsidRPr="004171F7">
        <w:rPr>
          <w:rFonts w:ascii="Times New Roman" w:hAnsi="Times New Roman"/>
          <w:sz w:val="24"/>
          <w:szCs w:val="24"/>
        </w:rPr>
        <w:t>(turpmāk – rīkojuma projekts).</w:t>
      </w:r>
    </w:p>
    <w:tbl>
      <w:tblPr>
        <w:tblW w:w="923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3"/>
        <w:gridCol w:w="2300"/>
        <w:gridCol w:w="6011"/>
      </w:tblGrid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Iesniegšanas pamatojums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5554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201</w:t>
            </w:r>
            <w:r w:rsidR="00B5554B">
              <w:rPr>
                <w:rFonts w:ascii="Times New Roman" w:hAnsi="Times New Roman"/>
                <w:sz w:val="24"/>
                <w:szCs w:val="24"/>
              </w:rPr>
              <w:t>6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B5554B">
              <w:rPr>
                <w:rFonts w:ascii="Times New Roman" w:hAnsi="Times New Roman"/>
                <w:sz w:val="24"/>
                <w:szCs w:val="24"/>
              </w:rPr>
              <w:t>7</w:t>
            </w:r>
            <w:r w:rsidR="007F53C4">
              <w:rPr>
                <w:rFonts w:ascii="Times New Roman" w:hAnsi="Times New Roman"/>
                <w:sz w:val="24"/>
                <w:szCs w:val="24"/>
              </w:rPr>
              <w:t>.janvāra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Valsts sekretāru sanāksmes </w:t>
            </w:r>
            <w:smartTag w:uri="schemas-tilde-lv/tildestengine" w:element="veidnes">
              <w:smartTagPr>
                <w:attr w:name="text" w:val="protokols"/>
                <w:attr w:name="baseform" w:val="protokols"/>
                <w:attr w:name="id" w:val="-1"/>
              </w:smartTagPr>
              <w:r w:rsidRPr="00B92254">
                <w:rPr>
                  <w:rFonts w:ascii="Times New Roman" w:hAnsi="Times New Roman"/>
                  <w:sz w:val="24"/>
                  <w:szCs w:val="24"/>
                </w:rPr>
                <w:t>protokols</w:t>
              </w:r>
            </w:smartTag>
            <w:r w:rsidRPr="00B92254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="00B5554B">
              <w:rPr>
                <w:rFonts w:ascii="Times New Roman" w:hAnsi="Times New Roman"/>
                <w:sz w:val="24"/>
                <w:szCs w:val="24"/>
              </w:rPr>
              <w:t>1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5554B">
              <w:rPr>
                <w:rFonts w:ascii="Times New Roman" w:hAnsi="Times New Roman"/>
                <w:sz w:val="24"/>
                <w:szCs w:val="24"/>
              </w:rPr>
              <w:t>39</w:t>
            </w:r>
            <w:r w:rsidR="004866FC">
              <w:rPr>
                <w:rFonts w:ascii="Times New Roman" w:hAnsi="Times New Roman"/>
                <w:sz w:val="24"/>
                <w:szCs w:val="24"/>
              </w:rPr>
              <w:t>.§</w:t>
            </w:r>
            <w:r w:rsidR="00B555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0B1B52" w:rsidP="00B5554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B5554B">
              <w:rPr>
                <w:rFonts w:ascii="Times New Roman" w:hAnsi="Times New Roman"/>
                <w:sz w:val="24"/>
                <w:szCs w:val="24"/>
              </w:rPr>
              <w:t>6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B5554B">
              <w:rPr>
                <w:rFonts w:ascii="Times New Roman" w:hAnsi="Times New Roman"/>
                <w:sz w:val="24"/>
                <w:szCs w:val="24"/>
              </w:rPr>
              <w:t>7</w:t>
            </w:r>
            <w:r w:rsidR="00E92152">
              <w:rPr>
                <w:rFonts w:ascii="Times New Roman" w:hAnsi="Times New Roman"/>
                <w:sz w:val="24"/>
                <w:szCs w:val="24"/>
              </w:rPr>
              <w:t>.janvāra</w:t>
            </w:r>
            <w:r w:rsidR="007126EB" w:rsidRPr="00B92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sanāksme (prot.Nr.</w:t>
            </w:r>
            <w:r w:rsidR="00B5554B">
              <w:rPr>
                <w:rFonts w:ascii="Times New Roman" w:hAnsi="Times New Roman"/>
                <w:sz w:val="24"/>
                <w:szCs w:val="24"/>
              </w:rPr>
              <w:t>1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5554B">
              <w:rPr>
                <w:rFonts w:ascii="Times New Roman" w:hAnsi="Times New Roman"/>
                <w:sz w:val="24"/>
                <w:szCs w:val="24"/>
              </w:rPr>
              <w:t>39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.§) (</w:t>
            </w:r>
            <w:r w:rsidR="00B5554B">
              <w:rPr>
                <w:rFonts w:ascii="Times New Roman" w:hAnsi="Times New Roman"/>
                <w:sz w:val="24"/>
                <w:szCs w:val="24"/>
              </w:rPr>
              <w:t>TA</w:t>
            </w:r>
            <w:r w:rsidR="00B5554B" w:rsidRPr="004171F7">
              <w:rPr>
                <w:rFonts w:ascii="Times New Roman" w:hAnsi="Times New Roman"/>
                <w:sz w:val="24"/>
                <w:szCs w:val="24"/>
              </w:rPr>
              <w:t> – </w:t>
            </w:r>
            <w:r w:rsidR="00B5554B">
              <w:rPr>
                <w:rFonts w:ascii="Times New Roman" w:hAnsi="Times New Roman"/>
                <w:sz w:val="24"/>
                <w:szCs w:val="24"/>
              </w:rPr>
              <w:t>2849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157A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Rīkojuma projekts tika nosūtīts saskaņošanai </w:t>
            </w:r>
            <w:r w:rsidR="00157A00">
              <w:rPr>
                <w:rFonts w:ascii="Times New Roman" w:hAnsi="Times New Roman"/>
                <w:sz w:val="24"/>
                <w:szCs w:val="24"/>
              </w:rPr>
              <w:t>Tieslietu ministrijai</w:t>
            </w:r>
            <w:r w:rsidR="007126E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57A00" w:rsidRPr="00857A35">
              <w:rPr>
                <w:rFonts w:ascii="Times New Roman" w:hAnsi="Times New Roman"/>
                <w:sz w:val="24"/>
                <w:szCs w:val="24"/>
              </w:rPr>
              <w:t xml:space="preserve">Vides aizsardzības un </w:t>
            </w:r>
            <w:r w:rsidR="00157A00">
              <w:rPr>
                <w:rFonts w:ascii="Times New Roman" w:hAnsi="Times New Roman"/>
                <w:sz w:val="24"/>
                <w:szCs w:val="24"/>
              </w:rPr>
              <w:t>reģionālās attīstības ministrijai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 un Zemkopības ministrijai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2152" w:rsidRDefault="009F7260" w:rsidP="009F726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Tieslietu ministrija un </w:t>
            </w:r>
            <w:r w:rsidR="00E92152" w:rsidRPr="00857A35">
              <w:rPr>
                <w:rFonts w:ascii="Times New Roman" w:hAnsi="Times New Roman"/>
                <w:sz w:val="24"/>
                <w:szCs w:val="24"/>
              </w:rPr>
              <w:t xml:space="preserve">Vides aizsardzības un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reģionālās attīstības ministrija</w:t>
            </w:r>
            <w:r w:rsidR="007126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atbalsta rīkojuma projekta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tālāku virzību bez iebildumiem.</w:t>
            </w:r>
          </w:p>
          <w:p w:rsidR="00E92152" w:rsidRDefault="00B5554B" w:rsidP="00B5554B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Vienošanās par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Zemkopības</w:t>
            </w:r>
            <w:r w:rsidR="00157A00" w:rsidRPr="00157A00">
              <w:rPr>
                <w:rFonts w:ascii="Times New Roman" w:hAnsi="Times New Roman"/>
                <w:sz w:val="24"/>
                <w:szCs w:val="24"/>
              </w:rPr>
              <w:t xml:space="preserve"> ministrijas</w:t>
            </w:r>
            <w:r w:rsidR="009F7260">
              <w:rPr>
                <w:rFonts w:ascii="Times New Roman" w:hAnsi="Times New Roman"/>
                <w:sz w:val="24"/>
                <w:szCs w:val="24"/>
              </w:rPr>
              <w:t xml:space="preserve"> iebildumu</w:t>
            </w:r>
            <w:r w:rsidR="004171F7" w:rsidRPr="00B922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152" w:rsidRPr="00B92254">
              <w:rPr>
                <w:rFonts w:ascii="Times New Roman" w:hAnsi="Times New Roman"/>
                <w:sz w:val="24"/>
                <w:szCs w:val="24"/>
              </w:rPr>
              <w:t xml:space="preserve">elektroniskajā saskaņošanā </w:t>
            </w:r>
            <w:r w:rsidRPr="00B5554B">
              <w:rPr>
                <w:rFonts w:ascii="Times New Roman" w:hAnsi="Times New Roman"/>
                <w:sz w:val="24"/>
                <w:szCs w:val="24"/>
              </w:rPr>
              <w:t>netika</w:t>
            </w:r>
            <w:r w:rsidR="00E92152" w:rsidRPr="00B555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1F7" w:rsidRPr="00B5554B">
              <w:rPr>
                <w:rFonts w:ascii="Times New Roman" w:hAnsi="Times New Roman"/>
                <w:sz w:val="24"/>
                <w:szCs w:val="24"/>
              </w:rPr>
              <w:t>panākta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Zemkopības ministrija iebilda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 pret </w:t>
            </w:r>
            <w:r w:rsidR="00E92152" w:rsidRPr="00E92152">
              <w:rPr>
                <w:rFonts w:ascii="Times New Roman" w:hAnsi="Times New Roman"/>
                <w:sz w:val="24"/>
                <w:szCs w:val="24"/>
              </w:rPr>
              <w:t xml:space="preserve">nekustamā īpašuma Dzintara ielā 61D, Rīgā, ½ domājamās daļas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pārņemšanu</w:t>
            </w:r>
            <w:r w:rsidR="00E92152" w:rsidRPr="00E92152">
              <w:rPr>
                <w:rFonts w:ascii="Times New Roman" w:hAnsi="Times New Roman"/>
                <w:sz w:val="24"/>
                <w:szCs w:val="24"/>
              </w:rPr>
              <w:t xml:space="preserve"> Zemkopības ministrijas valdījumā</w:t>
            </w:r>
            <w:r w:rsidR="00E92152">
              <w:rPr>
                <w:rFonts w:ascii="Times New Roman" w:hAnsi="Times New Roman"/>
                <w:sz w:val="24"/>
                <w:szCs w:val="24"/>
              </w:rPr>
              <w:t xml:space="preserve">, jo uzskata to par nelietderīgu gan no ilgtspējīgas meža apsaimniekošanas, gan no finanšu līdzekļu un resursu izlietošanas aspekta.  </w:t>
            </w:r>
          </w:p>
          <w:p w:rsidR="00B5554B" w:rsidRPr="00B92254" w:rsidRDefault="00B5554B" w:rsidP="00BB3E3A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2016.gada 7.septembra Valsts sekretāru sanāksmē (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>prot.Nr.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>.§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ir </w:t>
            </w:r>
            <w:r w:rsidR="00BB3E3A">
              <w:rPr>
                <w:rFonts w:ascii="Times New Roman" w:hAnsi="Times New Roman"/>
                <w:sz w:val="24"/>
                <w:szCs w:val="24"/>
              </w:rPr>
              <w:t>izskatīts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3E3A">
              <w:rPr>
                <w:rFonts w:ascii="Times New Roman" w:hAnsi="Times New Roman"/>
                <w:sz w:val="24"/>
                <w:szCs w:val="24"/>
              </w:rPr>
              <w:t>Zemkopības ministrijas iebildums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 saskaņā ar minētajā sanāksmē nolemto Finanšu ministrijai ir dots uzdevums rīkojuma projektu iesniegt izskatīšanai Ministru kabineta sēdē pēc jaunā Ministru kabineta apstiprināšanas.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noklusējuma saskaņojumu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t>Projekts šo jomu neskar.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Ziņas par saskaņojumu </w:t>
            </w: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ar Eiropas Savienības institūcijām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Projekts šo jomu neskar.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6.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Publiskās pārvaldes politika.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Projekta autors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E92152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Valsts akciju sabiedrības „Valsts nekustamie īpašumi” Tiesību aktu daļas </w:t>
            </w:r>
            <w:r w:rsidR="00E92152">
              <w:rPr>
                <w:rFonts w:ascii="Times New Roman" w:hAnsi="Times New Roman"/>
                <w:sz w:val="24"/>
                <w:szCs w:val="24"/>
              </w:rPr>
              <w:t>vecākā juriskonsulte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Lita Kokorēviča.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>Valsts akciju sabiedrības „Valsts nekustamie īpašumi” Juridiskās pārvaldes Tiesību aktu daļas vadītāja Jana Upeniece.</w:t>
            </w:r>
          </w:p>
        </w:tc>
      </w:tr>
      <w:tr w:rsidR="004171F7" w:rsidRPr="001A7577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9. 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92254">
              <w:rPr>
                <w:rFonts w:ascii="Times New Roman" w:hAnsi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4171F7" w:rsidRPr="00B92254" w:rsidRDefault="004171F7" w:rsidP="00B922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92254">
              <w:rPr>
                <w:rFonts w:ascii="Times New Roman" w:hAnsi="Times New Roman"/>
                <w:sz w:val="24"/>
                <w:szCs w:val="24"/>
              </w:rPr>
              <w:t xml:space="preserve">Rīkojuma projektam </w:t>
            </w:r>
            <w:r w:rsidRPr="00B92254">
              <w:rPr>
                <w:rFonts w:ascii="Times New Roman" w:hAnsi="Times New Roman"/>
                <w:iCs/>
                <w:sz w:val="24"/>
                <w:szCs w:val="24"/>
              </w:rPr>
              <w:t xml:space="preserve">nav ierobežotas lietošanas statuss. </w:t>
            </w:r>
          </w:p>
        </w:tc>
      </w:tr>
      <w:tr w:rsidR="00B5554B" w:rsidRPr="00E607BE" w:rsidTr="00B92254">
        <w:trPr>
          <w:tblCellSpacing w:w="0" w:type="dxa"/>
        </w:trPr>
        <w:tc>
          <w:tcPr>
            <w:tcW w:w="9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5554B" w:rsidRPr="00B92254" w:rsidRDefault="00B5554B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3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5554B" w:rsidRPr="00B92254" w:rsidRDefault="00E607BE" w:rsidP="00B92254">
            <w:pPr>
              <w:pStyle w:val="NoSpacing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Cita nepieciešamā informācija</w:t>
            </w:r>
          </w:p>
        </w:tc>
        <w:tc>
          <w:tcPr>
            <w:tcW w:w="60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BB3E3A" w:rsidRDefault="00BB3E3A" w:rsidP="0020347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Saskaņā ar  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>
              <w:rPr>
                <w:rFonts w:ascii="Times New Roman" w:hAnsi="Times New Roman"/>
                <w:sz w:val="24"/>
                <w:szCs w:val="24"/>
              </w:rPr>
              <w:t>7.janvāra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Valsts sekretāru sanāksmes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protokola 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22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39.§. 3.punktā noteikto rīkojuma projekts Ministru kabineta sēdē ir skatāms vienlaikus ar Zemkopības ministrijas sagatavoto </w:t>
            </w:r>
            <w:r w:rsidRPr="00BB3E3A">
              <w:rPr>
                <w:rFonts w:ascii="Times New Roman" w:hAnsi="Times New Roman"/>
                <w:sz w:val="24"/>
                <w:szCs w:val="24"/>
              </w:rPr>
              <w:t xml:space="preserve"> likumprojektu par grozījumiem Meža likumā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554B" w:rsidRPr="00B92254" w:rsidRDefault="00E607BE" w:rsidP="00BB3E3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Ministriju sniegtie atzinumi par </w:t>
            </w:r>
            <w:r w:rsidR="00BB3E3A">
              <w:rPr>
                <w:rFonts w:ascii="Times New Roman" w:hAnsi="Times New Roman"/>
                <w:sz w:val="24"/>
                <w:szCs w:val="24"/>
              </w:rPr>
              <w:t>rīkojuma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projektu</w:t>
            </w:r>
            <w:r w:rsidR="0020347A">
              <w:rPr>
                <w:rFonts w:ascii="Times New Roman" w:hAnsi="Times New Roman"/>
                <w:sz w:val="24"/>
                <w:szCs w:val="24"/>
              </w:rPr>
              <w:t xml:space="preserve"> un sākotnējās ietekmes novērtējuma ziņojumu (anotāciju)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izziņa par atzinumos izteiktajiem iebildumiem un </w:t>
            </w:r>
            <w:r w:rsidRPr="00E607BE">
              <w:rPr>
                <w:rFonts w:ascii="Times New Roman" w:hAnsi="Times New Roman"/>
                <w:sz w:val="24"/>
                <w:szCs w:val="24"/>
              </w:rPr>
              <w:t xml:space="preserve">paskaidrojošie materiāli par nekustamo īpašumu Dzintara ielā 61D, Rīgā, ir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iesniegti Valsts kancelejā ar Finanšu ministrijas </w:t>
            </w:r>
            <w:r w:rsidR="0020347A">
              <w:rPr>
                <w:rFonts w:ascii="Times New Roman" w:hAnsi="Times New Roman"/>
                <w:sz w:val="24"/>
                <w:szCs w:val="24"/>
              </w:rPr>
              <w:t xml:space="preserve"> 2015.gada 16.decembra vēstuli Nr.38-VK/6656 par </w:t>
            </w:r>
            <w:r w:rsidR="0020347A" w:rsidRPr="004171F7">
              <w:rPr>
                <w:rFonts w:ascii="Times New Roman" w:hAnsi="Times New Roman"/>
                <w:sz w:val="24"/>
                <w:szCs w:val="24"/>
              </w:rPr>
              <w:t xml:space="preserve">Ministru kabineta </w:t>
            </w:r>
            <w:smartTag w:uri="schemas-tilde-lv/tildestengine" w:element="veidnes">
              <w:smartTagPr>
                <w:attr w:name="text" w:val="rīkojuma"/>
                <w:attr w:name="id" w:val="-1"/>
                <w:attr w:name="baseform" w:val="rīkojum|s"/>
              </w:smartTagPr>
              <w:r w:rsidR="0020347A" w:rsidRPr="004171F7">
                <w:rPr>
                  <w:rFonts w:ascii="Times New Roman" w:hAnsi="Times New Roman"/>
                  <w:sz w:val="24"/>
                  <w:szCs w:val="24"/>
                </w:rPr>
                <w:t>rīkojuma</w:t>
              </w:r>
            </w:smartTag>
            <w:r w:rsidR="0020347A" w:rsidRPr="004171F7">
              <w:rPr>
                <w:rFonts w:ascii="Times New Roman" w:hAnsi="Times New Roman"/>
                <w:sz w:val="24"/>
                <w:szCs w:val="24"/>
              </w:rPr>
              <w:t xml:space="preserve"> projektu, VSS – </w:t>
            </w:r>
            <w:r w:rsidR="0020347A"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</w:tr>
    </w:tbl>
    <w:p w:rsidR="004171F7" w:rsidRDefault="004171F7" w:rsidP="004171F7">
      <w:pPr>
        <w:pStyle w:val="naiskr"/>
        <w:spacing w:before="0" w:after="0"/>
        <w:ind w:left="709" w:hanging="709"/>
      </w:pPr>
    </w:p>
    <w:p w:rsidR="004171F7" w:rsidRPr="001A7577" w:rsidRDefault="004171F7" w:rsidP="004171F7">
      <w:pPr>
        <w:pStyle w:val="naiskr"/>
        <w:spacing w:before="0" w:after="0"/>
        <w:ind w:left="709" w:hanging="709"/>
      </w:pPr>
      <w:r w:rsidRPr="001A7577">
        <w:t>Pielikumā:</w:t>
      </w:r>
    </w:p>
    <w:p w:rsidR="004171F7" w:rsidRDefault="004171F7" w:rsidP="00594DA4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606DE0">
        <w:rPr>
          <w:szCs w:val="24"/>
        </w:rPr>
        <w:t>Rīkojuma projekts (</w:t>
      </w:r>
      <w:r>
        <w:rPr>
          <w:szCs w:val="24"/>
        </w:rPr>
        <w:t xml:space="preserve">datne: </w:t>
      </w:r>
      <w:r w:rsidR="0016068B" w:rsidRPr="0016068B">
        <w:rPr>
          <w:szCs w:val="24"/>
        </w:rPr>
        <w:t>FMRik_090115_Dzintara61DRiga</w:t>
      </w:r>
      <w:r>
        <w:rPr>
          <w:szCs w:val="24"/>
        </w:rPr>
        <w:t xml:space="preserve">) uz </w:t>
      </w:r>
      <w:r w:rsidR="0016068B">
        <w:rPr>
          <w:szCs w:val="24"/>
        </w:rPr>
        <w:t>vienas</w:t>
      </w:r>
      <w:r>
        <w:rPr>
          <w:szCs w:val="24"/>
        </w:rPr>
        <w:t xml:space="preserve"> lapas</w:t>
      </w:r>
      <w:r w:rsidRPr="00606DE0">
        <w:rPr>
          <w:szCs w:val="24"/>
        </w:rPr>
        <w:t>;</w:t>
      </w:r>
    </w:p>
    <w:p w:rsidR="004171F7" w:rsidRDefault="004171F7" w:rsidP="00796399">
      <w:pPr>
        <w:pStyle w:val="ListParagraph"/>
        <w:numPr>
          <w:ilvl w:val="0"/>
          <w:numId w:val="12"/>
        </w:numPr>
        <w:ind w:left="426" w:right="-1" w:hanging="426"/>
        <w:rPr>
          <w:szCs w:val="24"/>
        </w:rPr>
      </w:pPr>
      <w:r w:rsidRPr="00606DE0">
        <w:rPr>
          <w:szCs w:val="24"/>
        </w:rPr>
        <w:t>Rīkojuma projekta sākotnējās ietekmes novērtējuma ziņojums (anotācija) (</w:t>
      </w:r>
      <w:r>
        <w:rPr>
          <w:szCs w:val="24"/>
        </w:rPr>
        <w:t xml:space="preserve">datne: </w:t>
      </w:r>
      <w:r w:rsidRPr="004E10F6">
        <w:rPr>
          <w:szCs w:val="24"/>
        </w:rPr>
        <w:t>FMAnot</w:t>
      </w:r>
      <w:r w:rsidR="007126EB">
        <w:rPr>
          <w:szCs w:val="24"/>
        </w:rPr>
        <w:t>_</w:t>
      </w:r>
      <w:r w:rsidR="0016068B" w:rsidRPr="0016068B">
        <w:rPr>
          <w:szCs w:val="24"/>
        </w:rPr>
        <w:t>090115_Dzintara61DRiga</w:t>
      </w:r>
      <w:r>
        <w:rPr>
          <w:szCs w:val="24"/>
        </w:rPr>
        <w:t xml:space="preserve">) uz </w:t>
      </w:r>
      <w:r w:rsidR="0016068B">
        <w:rPr>
          <w:szCs w:val="24"/>
        </w:rPr>
        <w:t>septiņām</w:t>
      </w:r>
      <w:r>
        <w:rPr>
          <w:szCs w:val="24"/>
        </w:rPr>
        <w:t xml:space="preserve"> lapām</w:t>
      </w:r>
      <w:r w:rsidR="0020347A">
        <w:rPr>
          <w:szCs w:val="24"/>
        </w:rPr>
        <w:t>.</w:t>
      </w:r>
    </w:p>
    <w:p w:rsidR="004171F7" w:rsidRPr="001A7577" w:rsidRDefault="004171F7" w:rsidP="00796399">
      <w:pPr>
        <w:pStyle w:val="naiskr"/>
        <w:spacing w:before="0" w:after="0"/>
        <w:ind w:left="720" w:hanging="360"/>
        <w:jc w:val="both"/>
        <w:rPr>
          <w:lang w:eastAsia="en-US"/>
        </w:rPr>
      </w:pPr>
    </w:p>
    <w:p w:rsidR="004171F7" w:rsidRPr="001A7577" w:rsidRDefault="004171F7" w:rsidP="004171F7">
      <w:pPr>
        <w:pStyle w:val="ListParagraph"/>
        <w:ind w:left="0"/>
        <w:rPr>
          <w:szCs w:val="24"/>
        </w:rPr>
      </w:pPr>
    </w:p>
    <w:p w:rsidR="004171F7" w:rsidRPr="004171F7" w:rsidRDefault="0020347A" w:rsidP="004171F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Ministre</w:t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r w:rsidR="004171F7" w:rsidRPr="004171F7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D.Reizniece</w:t>
      </w:r>
      <w:proofErr w:type="spellEnd"/>
      <w:r>
        <w:rPr>
          <w:rFonts w:ascii="Times New Roman" w:hAnsi="Times New Roman"/>
          <w:sz w:val="24"/>
          <w:szCs w:val="24"/>
        </w:rPr>
        <w:t>-Ozola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</w:p>
    <w:p w:rsidR="004171F7" w:rsidRPr="004171F7" w:rsidRDefault="0020347A" w:rsidP="004171F7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11.02.2016</w:t>
      </w:r>
      <w:r w:rsidR="004171F7">
        <w:rPr>
          <w:rFonts w:ascii="Times New Roman" w:hAnsi="Times New Roman"/>
          <w:sz w:val="20"/>
          <w:szCs w:val="20"/>
        </w:rPr>
        <w:t>.</w:t>
      </w:r>
      <w:r w:rsidR="004171F7" w:rsidRPr="004171F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1552</w:t>
      </w:r>
    </w:p>
    <w:p w:rsidR="004171F7" w:rsidRPr="004171F7" w:rsidRDefault="00BB3E3A" w:rsidP="004171F7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373</w:t>
      </w:r>
    </w:p>
    <w:p w:rsidR="004171F7" w:rsidRPr="004171F7" w:rsidRDefault="004171F7" w:rsidP="004171F7">
      <w:pPr>
        <w:pStyle w:val="NoSpacing"/>
        <w:rPr>
          <w:rFonts w:ascii="Times New Roman" w:hAnsi="Times New Roman"/>
          <w:sz w:val="20"/>
          <w:szCs w:val="20"/>
        </w:rPr>
      </w:pPr>
      <w:proofErr w:type="spellStart"/>
      <w:r w:rsidRPr="004171F7">
        <w:rPr>
          <w:rFonts w:ascii="Times New Roman" w:hAnsi="Times New Roman"/>
          <w:sz w:val="20"/>
          <w:szCs w:val="20"/>
        </w:rPr>
        <w:t>L.Kokorēviča</w:t>
      </w:r>
      <w:proofErr w:type="spellEnd"/>
    </w:p>
    <w:p w:rsidR="004171F7" w:rsidRPr="004171F7" w:rsidRDefault="004171F7" w:rsidP="004171F7">
      <w:pPr>
        <w:pStyle w:val="NoSpacing"/>
        <w:rPr>
          <w:rFonts w:ascii="Times New Roman" w:hAnsi="Times New Roman"/>
          <w:sz w:val="24"/>
          <w:szCs w:val="24"/>
        </w:rPr>
      </w:pPr>
      <w:r w:rsidRPr="004171F7">
        <w:rPr>
          <w:rFonts w:ascii="Times New Roman" w:hAnsi="Times New Roman"/>
          <w:sz w:val="20"/>
          <w:szCs w:val="20"/>
        </w:rPr>
        <w:t xml:space="preserve">67024955, </w:t>
      </w:r>
      <w:hyperlink r:id="rId7" w:history="1">
        <w:r w:rsidRPr="004171F7">
          <w:rPr>
            <w:rStyle w:val="Hyperlink"/>
            <w:rFonts w:ascii="Times New Roman" w:hAnsi="Times New Roman"/>
            <w:sz w:val="20"/>
            <w:szCs w:val="20"/>
          </w:rPr>
          <w:t>Lita.Kokorevica@vni.lv</w:t>
        </w:r>
      </w:hyperlink>
      <w:bookmarkStart w:id="0" w:name="_GoBack"/>
      <w:bookmarkEnd w:id="0"/>
    </w:p>
    <w:p w:rsidR="004171F7" w:rsidRPr="004171F7" w:rsidRDefault="004171F7" w:rsidP="004171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F64" w:rsidRPr="004171F7" w:rsidRDefault="00126F64" w:rsidP="00126F6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26F64" w:rsidRPr="004171F7" w:rsidRDefault="00126F64" w:rsidP="00126F6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14649" w:rsidRPr="004171F7" w:rsidRDefault="00914649" w:rsidP="009146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74" w:rsidRPr="004171F7" w:rsidRDefault="002E1474" w:rsidP="00914649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sectPr w:rsidR="002E1474" w:rsidRPr="004171F7" w:rsidSect="00604C34">
      <w:footerReference w:type="default" r:id="rId8"/>
      <w:headerReference w:type="first" r:id="rId9"/>
      <w:footerReference w:type="first" r:id="rId10"/>
      <w:type w:val="continuous"/>
      <w:pgSz w:w="11920" w:h="16840"/>
      <w:pgMar w:top="1135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50A" w:rsidRDefault="009A050A">
      <w:pPr>
        <w:spacing w:after="0" w:line="240" w:lineRule="auto"/>
      </w:pPr>
      <w:r>
        <w:separator/>
      </w:r>
    </w:p>
  </w:endnote>
  <w:endnote w:type="continuationSeparator" w:id="0">
    <w:p w:rsidR="009A050A" w:rsidRDefault="009A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54B" w:rsidRDefault="00B5554B">
    <w:pPr>
      <w:pStyle w:val="Footer"/>
    </w:pPr>
    <w:r>
      <w:rPr>
        <w:rFonts w:ascii="Times New Roman" w:hAnsi="Times New Roman"/>
        <w:sz w:val="20"/>
        <w:szCs w:val="20"/>
      </w:rPr>
      <w:t>FMpav_110216_</w:t>
    </w:r>
    <w:r w:rsidR="0086553A">
      <w:rPr>
        <w:rFonts w:ascii="Times New Roman" w:hAnsi="Times New Roman"/>
        <w:sz w:val="20"/>
        <w:szCs w:val="20"/>
      </w:rPr>
      <w:t>TA-2849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54B" w:rsidRPr="00CD5DF5" w:rsidRDefault="00B5554B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FMpav_110216_</w:t>
    </w:r>
    <w:r w:rsidR="0086553A">
      <w:rPr>
        <w:rFonts w:ascii="Times New Roman" w:hAnsi="Times New Roman"/>
        <w:sz w:val="20"/>
        <w:szCs w:val="20"/>
      </w:rPr>
      <w:t>TA-2849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50A" w:rsidRDefault="009A050A">
      <w:pPr>
        <w:spacing w:after="0" w:line="240" w:lineRule="auto"/>
      </w:pPr>
      <w:r>
        <w:separator/>
      </w:r>
    </w:p>
  </w:footnote>
  <w:footnote w:type="continuationSeparator" w:id="0">
    <w:p w:rsidR="009A050A" w:rsidRDefault="009A0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54B" w:rsidRDefault="00B5554B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B5554B" w:rsidRDefault="00B5554B" w:rsidP="00604C34">
    <w:pPr>
      <w:pStyle w:val="Header"/>
      <w:jc w:val="right"/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9776" behindDoc="1" locked="0" layoutInCell="1" allowOverlap="1" wp14:anchorId="4700DD44" wp14:editId="07354935">
          <wp:simplePos x="0" y="0"/>
          <wp:positionH relativeFrom="margin">
            <wp:posOffset>78105</wp:posOffset>
          </wp:positionH>
          <wp:positionV relativeFrom="page">
            <wp:posOffset>716280</wp:posOffset>
          </wp:positionV>
          <wp:extent cx="5775960" cy="1036320"/>
          <wp:effectExtent l="0" t="0" r="0" b="0"/>
          <wp:wrapNone/>
          <wp:docPr id="2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5554B" w:rsidRDefault="00B5554B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B5554B" w:rsidRPr="00604C34" w:rsidRDefault="00B5554B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:rsidR="00B5554B" w:rsidRDefault="00B5554B" w:rsidP="001D3984">
    <w:pPr>
      <w:pStyle w:val="Header"/>
      <w:jc w:val="center"/>
      <w:rPr>
        <w:rFonts w:ascii="Times New Roman" w:hAnsi="Times New Roman"/>
      </w:rPr>
    </w:pPr>
  </w:p>
  <w:p w:rsidR="00B5554B" w:rsidRDefault="00B5554B" w:rsidP="00554B17">
    <w:pPr>
      <w:pStyle w:val="Header"/>
      <w:jc w:val="right"/>
      <w:rPr>
        <w:rFonts w:ascii="Times New Roman" w:hAnsi="Times New Roman"/>
      </w:rPr>
    </w:pPr>
  </w:p>
  <w:p w:rsidR="00B5554B" w:rsidRDefault="00B5554B" w:rsidP="00554B17">
    <w:pPr>
      <w:pStyle w:val="Header"/>
      <w:jc w:val="right"/>
      <w:rPr>
        <w:rFonts w:ascii="Times New Roman" w:hAnsi="Times New Roman"/>
      </w:rPr>
    </w:pPr>
  </w:p>
  <w:p w:rsidR="00B5554B" w:rsidRDefault="00B5554B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B5554B" w:rsidRDefault="00B5554B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7CFC2FB" wp14:editId="78781B5B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1A2A29" id="Group 41" o:spid="_x0000_s1026" style="position:absolute;margin-left:0;margin-top:149.85pt;width:467.5pt;height:3.55pt;z-index:-251658752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B5554B" w:rsidRPr="00554B17" w:rsidRDefault="00B5554B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5D9C809" wp14:editId="4EDBEBD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554B" w:rsidRDefault="00B5554B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D9C80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nJrQIAAKo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NR+acmtAgAAqg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B5554B" w:rsidRDefault="00B5554B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A7629DF"/>
    <w:multiLevelType w:val="hybridMultilevel"/>
    <w:tmpl w:val="2090A8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74"/>
    <w:rsid w:val="00006384"/>
    <w:rsid w:val="00030349"/>
    <w:rsid w:val="000B1B52"/>
    <w:rsid w:val="000B2EB7"/>
    <w:rsid w:val="00124173"/>
    <w:rsid w:val="00126F64"/>
    <w:rsid w:val="0013101E"/>
    <w:rsid w:val="001473E6"/>
    <w:rsid w:val="001560D5"/>
    <w:rsid w:val="00157A00"/>
    <w:rsid w:val="0016068B"/>
    <w:rsid w:val="001D3984"/>
    <w:rsid w:val="0020347A"/>
    <w:rsid w:val="002168C2"/>
    <w:rsid w:val="00275B9E"/>
    <w:rsid w:val="002B3077"/>
    <w:rsid w:val="002B4378"/>
    <w:rsid w:val="002E13E6"/>
    <w:rsid w:val="002E1474"/>
    <w:rsid w:val="00357A06"/>
    <w:rsid w:val="00365DD4"/>
    <w:rsid w:val="00396817"/>
    <w:rsid w:val="003F475E"/>
    <w:rsid w:val="004171F7"/>
    <w:rsid w:val="004866FC"/>
    <w:rsid w:val="00493308"/>
    <w:rsid w:val="004C4BFE"/>
    <w:rsid w:val="004C6717"/>
    <w:rsid w:val="004E5D92"/>
    <w:rsid w:val="00511D9D"/>
    <w:rsid w:val="00512961"/>
    <w:rsid w:val="00535564"/>
    <w:rsid w:val="00554B17"/>
    <w:rsid w:val="0058124D"/>
    <w:rsid w:val="0058531F"/>
    <w:rsid w:val="0059173F"/>
    <w:rsid w:val="00594DA4"/>
    <w:rsid w:val="005A6F40"/>
    <w:rsid w:val="005D5D6F"/>
    <w:rsid w:val="005F7B58"/>
    <w:rsid w:val="006042C8"/>
    <w:rsid w:val="00604C34"/>
    <w:rsid w:val="006436CE"/>
    <w:rsid w:val="006575FE"/>
    <w:rsid w:val="006577E4"/>
    <w:rsid w:val="00663C3A"/>
    <w:rsid w:val="00663DF3"/>
    <w:rsid w:val="00672F94"/>
    <w:rsid w:val="006C1639"/>
    <w:rsid w:val="006C7C0F"/>
    <w:rsid w:val="006D5233"/>
    <w:rsid w:val="006E5423"/>
    <w:rsid w:val="006F6327"/>
    <w:rsid w:val="007126EB"/>
    <w:rsid w:val="00715161"/>
    <w:rsid w:val="00717C06"/>
    <w:rsid w:val="007404F3"/>
    <w:rsid w:val="007671AC"/>
    <w:rsid w:val="007704BD"/>
    <w:rsid w:val="007808F7"/>
    <w:rsid w:val="00796399"/>
    <w:rsid w:val="007B3BA5"/>
    <w:rsid w:val="007B48EC"/>
    <w:rsid w:val="007E4D1F"/>
    <w:rsid w:val="007E7FA5"/>
    <w:rsid w:val="007F53C4"/>
    <w:rsid w:val="00815277"/>
    <w:rsid w:val="00842BB4"/>
    <w:rsid w:val="00853BD7"/>
    <w:rsid w:val="0086553A"/>
    <w:rsid w:val="00876C21"/>
    <w:rsid w:val="00876DDE"/>
    <w:rsid w:val="008873CB"/>
    <w:rsid w:val="008E79C8"/>
    <w:rsid w:val="008F2F98"/>
    <w:rsid w:val="009121D9"/>
    <w:rsid w:val="00914649"/>
    <w:rsid w:val="009165EC"/>
    <w:rsid w:val="00954D5A"/>
    <w:rsid w:val="00964472"/>
    <w:rsid w:val="009A050A"/>
    <w:rsid w:val="009B34FC"/>
    <w:rsid w:val="009F7260"/>
    <w:rsid w:val="00A137DA"/>
    <w:rsid w:val="00A164AF"/>
    <w:rsid w:val="00A359CB"/>
    <w:rsid w:val="00A41446"/>
    <w:rsid w:val="00A54F50"/>
    <w:rsid w:val="00A80380"/>
    <w:rsid w:val="00AA2417"/>
    <w:rsid w:val="00AB26D3"/>
    <w:rsid w:val="00AE43D7"/>
    <w:rsid w:val="00B0246A"/>
    <w:rsid w:val="00B06977"/>
    <w:rsid w:val="00B3586E"/>
    <w:rsid w:val="00B411D3"/>
    <w:rsid w:val="00B5554B"/>
    <w:rsid w:val="00B63323"/>
    <w:rsid w:val="00B92254"/>
    <w:rsid w:val="00BB3E3A"/>
    <w:rsid w:val="00C00DCE"/>
    <w:rsid w:val="00C07643"/>
    <w:rsid w:val="00C47F57"/>
    <w:rsid w:val="00C53826"/>
    <w:rsid w:val="00C85880"/>
    <w:rsid w:val="00C86824"/>
    <w:rsid w:val="00CD5DF5"/>
    <w:rsid w:val="00CE6313"/>
    <w:rsid w:val="00D21FA6"/>
    <w:rsid w:val="00D22165"/>
    <w:rsid w:val="00D34AB4"/>
    <w:rsid w:val="00D445BC"/>
    <w:rsid w:val="00D55B4B"/>
    <w:rsid w:val="00DE0E3B"/>
    <w:rsid w:val="00E365CE"/>
    <w:rsid w:val="00E54046"/>
    <w:rsid w:val="00E607BE"/>
    <w:rsid w:val="00E75C5E"/>
    <w:rsid w:val="00E81A4D"/>
    <w:rsid w:val="00E92152"/>
    <w:rsid w:val="00EB14E0"/>
    <w:rsid w:val="00F16FAC"/>
    <w:rsid w:val="00F60586"/>
    <w:rsid w:val="00F705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docId w15:val="{880A3AD6-C7FF-45AE-AA07-2AF20CC9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171F7"/>
    <w:pPr>
      <w:widowControl/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99"/>
    <w:qFormat/>
    <w:rsid w:val="004171F7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paragraph" w:styleId="NoSpacing">
    <w:name w:val="No Spacing"/>
    <w:uiPriority w:val="1"/>
    <w:qFormat/>
    <w:rsid w:val="004171F7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ta.Kokorevica@vni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2077</Words>
  <Characters>1184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nekustamie īpašumi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rīkojuma projektu "Par nekustamā īpašuma Dzintaru ielā 61D, Rīgā, ½ domājamās daļas nodošanu Zemkopības ministrijas valdījumā"</dc:title>
  <dc:subject>pavadvēstule</dc:subject>
  <dc:creator>L.Kokorēviča</dc:creator>
  <dc:description>L.Kokorēviča
67024955, Lita.Kokorevica@vni.lv</dc:description>
  <cp:lastModifiedBy>Gunta Puidīte</cp:lastModifiedBy>
  <cp:revision>10</cp:revision>
  <cp:lastPrinted>2016-02-11T14:51:00Z</cp:lastPrinted>
  <dcterms:created xsi:type="dcterms:W3CDTF">2016-02-11T13:49:00Z</dcterms:created>
  <dcterms:modified xsi:type="dcterms:W3CDTF">2016-02-22T10:15:00Z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