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F12457" w:rsidP="00291E19">
      <w:pPr>
        <w:spacing w:after="0" w:line="240" w:lineRule="auto"/>
      </w:pPr>
    </w:p>
    <w:p w:rsidR="007A256A" w:rsidP="009C7916">
      <w:pPr>
        <w:spacing w:after="0" w:line="240" w:lineRule="auto"/>
        <w:jc w:val="right"/>
        <w:rPr>
          <w:b/>
          <w:noProof/>
        </w:rPr>
      </w:pPr>
    </w:p>
    <w:p w:rsidR="001869C5" w:rsidP="009C7916">
      <w:pPr>
        <w:spacing w:after="0" w:line="240" w:lineRule="auto"/>
        <w:jc w:val="right"/>
        <w:rPr>
          <w:b/>
        </w:rPr>
      </w:pPr>
      <w:r>
        <w:rPr>
          <w:b/>
          <w:noProof/>
        </w:rPr>
        <w:t>Satiksmes ministrijai</w:t>
      </w:r>
    </w:p>
    <w:p w:rsidR="009C7916" w:rsidP="009C7916">
      <w:pPr>
        <w:spacing w:after="0" w:line="240" w:lineRule="auto"/>
        <w:jc w:val="right"/>
        <w:rPr>
          <w:b/>
        </w:rPr>
      </w:pPr>
    </w:p>
    <w:p w:rsidR="007A256A" w:rsidP="009C7916">
      <w:pPr>
        <w:spacing w:after="0" w:line="240" w:lineRule="auto"/>
        <w:jc w:val="both"/>
        <w:rPr>
          <w:i/>
          <w:noProof/>
        </w:rPr>
      </w:pPr>
    </w:p>
    <w:p w:rsidR="007A256A" w:rsidRPr="00DF697B" w:rsidP="007A256A">
      <w:pPr>
        <w:spacing w:after="0" w:line="240" w:lineRule="auto"/>
        <w:jc w:val="both"/>
        <w:rPr>
          <w:i/>
        </w:rPr>
      </w:pPr>
      <w:r>
        <w:rPr>
          <w:i/>
          <w:noProof/>
        </w:rPr>
        <w:t>Par n</w:t>
      </w:r>
      <w:r w:rsidRPr="00DF697B">
        <w:rPr>
          <w:i/>
          <w:noProof/>
        </w:rPr>
        <w:t>oteikumu projekt</w:t>
      </w:r>
      <w:r>
        <w:rPr>
          <w:i/>
          <w:noProof/>
        </w:rPr>
        <w:t>u (VSS-7</w:t>
      </w:r>
      <w:r>
        <w:rPr>
          <w:i/>
          <w:noProof/>
        </w:rPr>
        <w:t>74</w:t>
      </w:r>
      <w:r>
        <w:rPr>
          <w:i/>
          <w:noProof/>
        </w:rPr>
        <w:t>)</w:t>
      </w:r>
    </w:p>
    <w:p w:rsidR="007A256A" w:rsidP="007A256A">
      <w:pPr>
        <w:spacing w:after="0" w:line="240" w:lineRule="auto"/>
        <w:jc w:val="both"/>
      </w:pPr>
    </w:p>
    <w:p w:rsidR="007A256A" w:rsidP="007A256A">
      <w:pPr>
        <w:spacing w:after="0" w:line="240" w:lineRule="auto"/>
        <w:jc w:val="both"/>
      </w:pPr>
    </w:p>
    <w:p w:rsidR="007A256A" w:rsidP="007A256A">
      <w:pPr>
        <w:spacing w:after="0" w:line="240" w:lineRule="auto"/>
        <w:ind w:firstLine="720"/>
        <w:jc w:val="both"/>
        <w:rPr>
          <w:i/>
        </w:rPr>
      </w:pPr>
      <w:r w:rsidRPr="001D7E9D">
        <w:t xml:space="preserve">Aizsardzības ministrija savas kompetences ietvaros ir izskatījusi </w:t>
      </w:r>
      <w:r>
        <w:t>noteikumu projektu</w:t>
      </w:r>
      <w:r w:rsidRPr="001D7E9D">
        <w:rPr>
          <w:bCs/>
        </w:rPr>
        <w:t xml:space="preserve"> </w:t>
      </w:r>
      <w:r w:rsidRPr="00656838">
        <w:rPr>
          <w:rFonts w:eastAsia="Times New Roman"/>
        </w:rPr>
        <w:t>"</w:t>
      </w:r>
      <w:r w:rsidRPr="007A256A">
        <w:rPr>
          <w:noProof/>
        </w:rPr>
        <w:t>Noteikumi par zudušu identificējamu elektronisko sakaru galiekārtu centralizētas datubāzes veidošanu, uzturēšanu un izmantošanu, kā arī šādu galiekārtu izmantošanas iespējas pārtraukšanu un atjaunošanu</w:t>
      </w:r>
      <w:r w:rsidRPr="00656838">
        <w:rPr>
          <w:rFonts w:eastAsia="Times New Roman"/>
        </w:rPr>
        <w:t>"</w:t>
      </w:r>
      <w:r w:rsidRPr="00286F6D">
        <w:rPr>
          <w:rFonts w:eastAsia="Times New Roman"/>
          <w:sz w:val="16"/>
          <w:szCs w:val="16"/>
        </w:rPr>
        <w:t xml:space="preserve"> </w:t>
      </w:r>
      <w:r>
        <w:t>(VSS-7</w:t>
      </w:r>
      <w:r>
        <w:t>74</w:t>
      </w:r>
      <w:r w:rsidRPr="001D7E9D">
        <w:t>)</w:t>
      </w:r>
      <w:r>
        <w:t xml:space="preserve"> un </w:t>
      </w:r>
      <w:r>
        <w:t xml:space="preserve">tā apvienoto </w:t>
      </w:r>
      <w:r>
        <w:t>anotāciju</w:t>
      </w:r>
      <w:r w:rsidRPr="001D7E9D">
        <w:t xml:space="preserve"> </w:t>
      </w:r>
      <w:r>
        <w:t>un atbalsta to tālāku virzību bez iebildumiem un priekšlikumiem.</w:t>
      </w:r>
    </w:p>
    <w:p w:rsidR="007A256A" w:rsidP="007A256A">
      <w:pPr>
        <w:spacing w:after="0" w:line="240" w:lineRule="auto"/>
        <w:jc w:val="both"/>
      </w:pPr>
    </w:p>
    <w:p w:rsidR="007A256A" w:rsidP="007A256A">
      <w:pPr>
        <w:tabs>
          <w:tab w:val="left" w:pos="6663"/>
        </w:tabs>
        <w:spacing w:after="0"/>
        <w:jc w:val="both"/>
      </w:pPr>
    </w:p>
    <w:p w:rsidR="007A256A" w:rsidP="007A256A">
      <w:pPr>
        <w:tabs>
          <w:tab w:val="left" w:pos="6663"/>
        </w:tabs>
        <w:spacing w:after="0"/>
        <w:jc w:val="both"/>
      </w:pPr>
    </w:p>
    <w:p w:rsidR="007A256A" w:rsidP="007A256A">
      <w:pPr>
        <w:rPr>
          <w:szCs w:val="28"/>
        </w:rPr>
      </w:pPr>
      <w:r>
        <w:rPr>
          <w:szCs w:val="28"/>
        </w:rPr>
        <w:t xml:space="preserve">Valsts sekretāra uzdevumā – </w:t>
      </w:r>
    </w:p>
    <w:p w:rsidR="007A256A" w:rsidRPr="00E90295" w:rsidP="007A256A">
      <w:pPr>
        <w:tabs>
          <w:tab w:val="left" w:pos="6663"/>
        </w:tabs>
        <w:spacing w:after="0"/>
        <w:jc w:val="both"/>
      </w:pPr>
      <w:r>
        <w:rPr>
          <w:noProof/>
        </w:rPr>
        <w:t>Juridiskā departamenta direktore</w:t>
      </w:r>
      <w:r>
        <w:t xml:space="preserve">            </w:t>
      </w:r>
      <w:r>
        <w:tab/>
      </w:r>
      <w:r w:rsidRPr="00E90295">
        <w:t xml:space="preserve">            </w:t>
      </w:r>
      <w:r>
        <w:t>S</w:t>
      </w:r>
      <w:r>
        <w:t>vetlana Araslanova</w:t>
      </w:r>
    </w:p>
    <w:p w:rsidR="007A256A" w:rsidP="007A256A">
      <w:pPr>
        <w:spacing w:after="0" w:line="240" w:lineRule="auto"/>
        <w:jc w:val="both"/>
        <w:rPr>
          <w:noProof/>
        </w:rPr>
      </w:pPr>
    </w:p>
    <w:p w:rsidR="007A256A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:rsidR="007A256A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:rsidR="007A256A" w:rsidP="001869C5">
      <w:pPr>
        <w:spacing w:before="720" w:after="0" w:line="240" w:lineRule="auto"/>
        <w:jc w:val="both"/>
        <w:rPr>
          <w:noProof/>
          <w:sz w:val="16"/>
          <w:szCs w:val="16"/>
        </w:rPr>
      </w:pPr>
      <w:bookmarkStart w:id="0" w:name="_GoBack"/>
      <w:bookmarkEnd w:id="0"/>
    </w:p>
    <w:p w:rsidR="001869C5" w:rsidP="001869C5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:rsidR="009C7916" w:rsidRPr="009C7916" w:rsidP="009C7916">
      <w:pPr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</w:p>
    <w:sectPr w:rsidSect="007A5215"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536315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676393291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:rsidR="009C7916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 xml:space="preserve">DOKUMENTS IR ELEKTRONISKI PARAKSTĪTS AR DROŠU ELEKTRONISKO PARAKSTU UN SATUR LAIKA </w:t>
            </w: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ZĪMOGU</w:t>
            </w:r>
          </w:p>
          <w:p w:rsidR="009C7916" w:rsidRPr="009C7916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6BE" w:rsidP="004B660D">
    <w:pPr>
      <w:pStyle w:val="Footer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215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:rsidR="007A5215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</w:p>
  <w:p w:rsidR="007A5215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44.65pt;margin-left:145.7pt;mso-position-horizontal-relative:page;mso-position-vertical-relative:page;position:absolute;z-index:-251656192" coordorigin="2915,2998" coordsize="6926,2">
              <v:shape id="Freeform 42" o:spid="_x0000_s2050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7A5215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215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1" type="#_x0000_t202" style="width:469.5pt;height:24.75pt;margin-top:156.15pt;margin-left:82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7A5215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</w:p>
  <w:p w:rsidR="007A5215" w:rsidRPr="00815277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/>
    </w:tblPr>
    <w:tblGrid>
      <w:gridCol w:w="3969"/>
      <w:gridCol w:w="3827"/>
    </w:tblGrid>
    <w:tr w:rsidTr="00DD3458">
      <w:tblPrEx>
        <w:tblW w:w="7796" w:type="dxa"/>
        <w:tblInd w:w="108" w:type="dxa"/>
        <w:tblLayout w:type="fixed"/>
        <w:tblLook w:val="0000"/>
      </w:tblPrEx>
      <w:trPr>
        <w:cantSplit/>
      </w:trPr>
      <w:tc>
        <w:tcPr>
          <w:tcW w:w="3969" w:type="dxa"/>
        </w:tcPr>
        <w:p w:rsidR="00DF697B" w:rsidRPr="00DF697B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 w:rsidR="00BF33FF"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08.09.2021</w:t>
          </w:r>
          <w:r w:rsidRPr="00F4686F" w:rsid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:rsidR="00DF697B" w:rsidRPr="00DF697B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MV-N/2289</w:t>
          </w:r>
        </w:p>
      </w:tc>
    </w:tr>
  </w:tbl>
  <w:p w:rsidR="00DF697B" w:rsidRPr="00DF697B" w:rsidP="00DF697B">
    <w:pPr>
      <w:pStyle w:val="Header"/>
      <w:tabs>
        <w:tab w:val="left" w:pos="4111"/>
        <w:tab w:val="clear" w:pos="4320"/>
        <w:tab w:val="clear" w:pos="8640"/>
      </w:tabs>
      <w:spacing w:before="120"/>
      <w:ind w:firstLine="142"/>
      <w:rPr>
        <w:rFonts w:ascii="Times New Roman" w:hAnsi="Times New Roman"/>
        <w:sz w:val="24"/>
        <w:szCs w:val="24"/>
      </w:rPr>
    </w:pPr>
    <w:r w:rsidRPr="00DF697B">
      <w:rPr>
        <w:rFonts w:ascii="Times New Roman" w:hAnsi="Times New Roman"/>
        <w:sz w:val="24"/>
        <w:szCs w:val="24"/>
      </w:rPr>
      <w:t>Uz</w:t>
    </w:r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19.08.2021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VSS-774/29/19.par</w:t>
    </w:r>
  </w:p>
  <w:p w:rsidR="007A5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C5"/>
    <w:rsid w:val="00006384"/>
    <w:rsid w:val="00030349"/>
    <w:rsid w:val="0003269A"/>
    <w:rsid w:val="00124173"/>
    <w:rsid w:val="001866A8"/>
    <w:rsid w:val="001869C5"/>
    <w:rsid w:val="001A529E"/>
    <w:rsid w:val="001C3E8B"/>
    <w:rsid w:val="001D79E4"/>
    <w:rsid w:val="001D7E9D"/>
    <w:rsid w:val="00224FE6"/>
    <w:rsid w:val="002356BE"/>
    <w:rsid w:val="00265235"/>
    <w:rsid w:val="00275B9E"/>
    <w:rsid w:val="00286F6D"/>
    <w:rsid w:val="00291E19"/>
    <w:rsid w:val="002B3077"/>
    <w:rsid w:val="002D3BBF"/>
    <w:rsid w:val="002D7FAB"/>
    <w:rsid w:val="002E1474"/>
    <w:rsid w:val="003A66F0"/>
    <w:rsid w:val="00410DFC"/>
    <w:rsid w:val="00413C53"/>
    <w:rsid w:val="00435E2E"/>
    <w:rsid w:val="004B660D"/>
    <w:rsid w:val="00535564"/>
    <w:rsid w:val="0054223D"/>
    <w:rsid w:val="00656838"/>
    <w:rsid w:val="00663C3A"/>
    <w:rsid w:val="006B3428"/>
    <w:rsid w:val="006C1639"/>
    <w:rsid w:val="006E58F7"/>
    <w:rsid w:val="006F75D6"/>
    <w:rsid w:val="00755A8E"/>
    <w:rsid w:val="00783113"/>
    <w:rsid w:val="007A256A"/>
    <w:rsid w:val="007A5215"/>
    <w:rsid w:val="007B3BA5"/>
    <w:rsid w:val="007B48EC"/>
    <w:rsid w:val="007E4D1F"/>
    <w:rsid w:val="00815277"/>
    <w:rsid w:val="00842EA7"/>
    <w:rsid w:val="00876C21"/>
    <w:rsid w:val="008B19A6"/>
    <w:rsid w:val="00954D5A"/>
    <w:rsid w:val="009B410C"/>
    <w:rsid w:val="009C7916"/>
    <w:rsid w:val="009E308D"/>
    <w:rsid w:val="00A03A13"/>
    <w:rsid w:val="00A12BE8"/>
    <w:rsid w:val="00A6637F"/>
    <w:rsid w:val="00AF77F9"/>
    <w:rsid w:val="00BF33FF"/>
    <w:rsid w:val="00C47F57"/>
    <w:rsid w:val="00C76BD6"/>
    <w:rsid w:val="00CF2416"/>
    <w:rsid w:val="00D21FA6"/>
    <w:rsid w:val="00D43BA3"/>
    <w:rsid w:val="00D55B4B"/>
    <w:rsid w:val="00D769E4"/>
    <w:rsid w:val="00D95323"/>
    <w:rsid w:val="00DD3458"/>
    <w:rsid w:val="00DF697B"/>
    <w:rsid w:val="00E365CE"/>
    <w:rsid w:val="00E90295"/>
    <w:rsid w:val="00EB4758"/>
    <w:rsid w:val="00F12457"/>
    <w:rsid w:val="00F4686F"/>
    <w:rsid w:val="00F60586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134A9F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3986-2229-4990-BA12-5768C9C5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Ainārs Krastiņš</cp:lastModifiedBy>
  <cp:revision>10</cp:revision>
  <cp:lastPrinted>2015-01-10T09:49:00Z</cp:lastPrinted>
  <dcterms:created xsi:type="dcterms:W3CDTF">2017-10-20T12:49:00Z</dcterms:created>
  <dcterms:modified xsi:type="dcterms:W3CDTF">2021-09-08T07:17:00Z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