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30572" w14:textId="77777777" w:rsidR="00786DAF" w:rsidRDefault="00786DAF" w:rsidP="002C22B9">
      <w:pPr>
        <w:jc w:val="center"/>
        <w:rPr>
          <w:sz w:val="20"/>
        </w:rPr>
      </w:pPr>
      <w:bookmarkStart w:id="0" w:name="_GoBack"/>
      <w:bookmarkEnd w:id="0"/>
    </w:p>
    <w:p w14:paraId="3804989E" w14:textId="77777777" w:rsidR="002C22B9" w:rsidRDefault="002C22B9" w:rsidP="002C22B9">
      <w:pPr>
        <w:jc w:val="center"/>
        <w:rPr>
          <w:sz w:val="20"/>
        </w:rPr>
      </w:pPr>
      <w:r w:rsidRPr="00914649">
        <w:rPr>
          <w:sz w:val="20"/>
        </w:rPr>
        <w:t>Rīgā</w:t>
      </w:r>
    </w:p>
    <w:p w14:paraId="235FB3B3"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8628CE2" w14:textId="77777777" w:rsidTr="009F77B9">
        <w:tc>
          <w:tcPr>
            <w:tcW w:w="450" w:type="dxa"/>
            <w:tcBorders>
              <w:top w:val="nil"/>
              <w:left w:val="nil"/>
              <w:bottom w:val="nil"/>
              <w:right w:val="nil"/>
            </w:tcBorders>
          </w:tcPr>
          <w:p w14:paraId="297DACC0"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5559099B" w14:textId="57A0A55E"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A44DD">
              <w:rPr>
                <w:szCs w:val="24"/>
              </w:rPr>
              <w:t>24.09.2021</w:t>
            </w:r>
            <w:r w:rsidRPr="00615936">
              <w:rPr>
                <w:szCs w:val="24"/>
              </w:rPr>
              <w:fldChar w:fldCharType="end"/>
            </w:r>
            <w:bookmarkEnd w:id="1"/>
          </w:p>
        </w:tc>
        <w:tc>
          <w:tcPr>
            <w:tcW w:w="708" w:type="dxa"/>
            <w:tcBorders>
              <w:top w:val="nil"/>
              <w:left w:val="nil"/>
              <w:bottom w:val="nil"/>
              <w:right w:val="nil"/>
            </w:tcBorders>
          </w:tcPr>
          <w:p w14:paraId="53D26091"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48CF6BAC" w14:textId="0DE63B7E"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64AAC">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A44DD">
              <w:rPr>
                <w:szCs w:val="24"/>
              </w:rPr>
              <w:t>5213</w:t>
            </w:r>
            <w:r w:rsidRPr="00615936">
              <w:rPr>
                <w:szCs w:val="24"/>
              </w:rPr>
              <w:fldChar w:fldCharType="end"/>
            </w:r>
            <w:bookmarkEnd w:id="3"/>
          </w:p>
        </w:tc>
      </w:tr>
      <w:tr w:rsidR="002C22B9" w:rsidRPr="00615936" w14:paraId="53C416E9" w14:textId="77777777" w:rsidTr="009F77B9">
        <w:trPr>
          <w:trHeight w:val="188"/>
        </w:trPr>
        <w:tc>
          <w:tcPr>
            <w:tcW w:w="450" w:type="dxa"/>
            <w:tcBorders>
              <w:top w:val="nil"/>
              <w:left w:val="nil"/>
              <w:bottom w:val="nil"/>
              <w:right w:val="nil"/>
            </w:tcBorders>
          </w:tcPr>
          <w:p w14:paraId="57C3AD6A"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08E0AA41"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DF044EC"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590EC3F" w14:textId="77777777" w:rsidR="002C22B9" w:rsidRPr="00615936" w:rsidRDefault="002C22B9" w:rsidP="002C22B9">
            <w:pPr>
              <w:tabs>
                <w:tab w:val="left" w:pos="360"/>
                <w:tab w:val="left" w:pos="3960"/>
              </w:tabs>
              <w:rPr>
                <w:sz w:val="20"/>
              </w:rPr>
            </w:pPr>
          </w:p>
        </w:tc>
      </w:tr>
      <w:tr w:rsidR="002C22B9" w:rsidRPr="00615936" w14:paraId="481C125C" w14:textId="77777777" w:rsidTr="009F77B9">
        <w:tc>
          <w:tcPr>
            <w:tcW w:w="450" w:type="dxa"/>
            <w:tcBorders>
              <w:top w:val="nil"/>
              <w:left w:val="nil"/>
              <w:bottom w:val="nil"/>
              <w:right w:val="nil"/>
            </w:tcBorders>
          </w:tcPr>
          <w:p w14:paraId="24AFC362"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05E75F2C" w14:textId="48F00A23"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64AAC">
              <w:rPr>
                <w:szCs w:val="24"/>
              </w:rPr>
              <w:t>09.09.2021</w:t>
            </w:r>
            <w:r w:rsidRPr="00615936">
              <w:rPr>
                <w:szCs w:val="24"/>
              </w:rPr>
              <w:fldChar w:fldCharType="end"/>
            </w:r>
            <w:bookmarkEnd w:id="4"/>
          </w:p>
        </w:tc>
        <w:tc>
          <w:tcPr>
            <w:tcW w:w="708" w:type="dxa"/>
            <w:tcBorders>
              <w:top w:val="nil"/>
              <w:left w:val="nil"/>
              <w:bottom w:val="nil"/>
              <w:right w:val="nil"/>
            </w:tcBorders>
          </w:tcPr>
          <w:p w14:paraId="183AC2ED"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2154AA75" w14:textId="03160832"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64AAC">
              <w:rPr>
                <w:szCs w:val="24"/>
              </w:rPr>
              <w:t>VSS-846, 32  14§</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2E66C836" w14:textId="77777777" w:rsidTr="000C0DD4">
        <w:trPr>
          <w:jc w:val="right"/>
        </w:trPr>
        <w:tc>
          <w:tcPr>
            <w:tcW w:w="4644" w:type="dxa"/>
          </w:tcPr>
          <w:p w14:paraId="77F934AD" w14:textId="3E3E8A03" w:rsidR="000C0DD4" w:rsidRDefault="00D64AAC" w:rsidP="000C0DD4">
            <w:pPr>
              <w:jc w:val="right"/>
              <w:rPr>
                <w:b/>
                <w:bCs/>
                <w:szCs w:val="24"/>
                <w:lang w:eastAsia="lv-LV"/>
              </w:rPr>
            </w:pPr>
            <w:bookmarkStart w:id="6" w:name="org_nos"/>
            <w:r>
              <w:rPr>
                <w:b/>
                <w:bCs/>
                <w:szCs w:val="24"/>
                <w:lang w:eastAsia="lv-LV"/>
              </w:rPr>
              <w:t>Vides aizsardzības un reģionālās attīstības ministrija</w:t>
            </w:r>
            <w:r w:rsidR="00EA16B6">
              <w:rPr>
                <w:b/>
                <w:bCs/>
                <w:szCs w:val="24"/>
                <w:lang w:eastAsia="lv-LV"/>
              </w:rPr>
              <w:t>i</w:t>
            </w:r>
          </w:p>
        </w:tc>
      </w:tr>
      <w:bookmarkEnd w:id="6"/>
    </w:tbl>
    <w:p w14:paraId="381B80BB"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6451EAD1" w14:textId="77777777" w:rsidTr="000C0DD4">
        <w:tc>
          <w:tcPr>
            <w:tcW w:w="4503" w:type="dxa"/>
            <w:tcBorders>
              <w:top w:val="nil"/>
              <w:left w:val="nil"/>
              <w:bottom w:val="nil"/>
              <w:right w:val="nil"/>
            </w:tcBorders>
          </w:tcPr>
          <w:p w14:paraId="3CE3E0AB" w14:textId="77777777" w:rsidR="00D64AAC" w:rsidRDefault="00D64AAC" w:rsidP="00C04DED">
            <w:pPr>
              <w:jc w:val="left"/>
              <w:rPr>
                <w:i/>
                <w:iCs/>
                <w:szCs w:val="24"/>
                <w:lang w:eastAsia="lv-LV"/>
              </w:rPr>
            </w:pPr>
            <w:r>
              <w:rPr>
                <w:i/>
                <w:iCs/>
                <w:szCs w:val="24"/>
                <w:lang w:eastAsia="lv-LV"/>
              </w:rPr>
              <w:t xml:space="preserve">Par rīkojuma projektu "Par valstij piekrītošā nekustamā īpašuma Rūpniecības ielā 20-8, Rīgā, nodošanu Rīgas </w:t>
            </w:r>
            <w:proofErr w:type="spellStart"/>
            <w:r>
              <w:rPr>
                <w:i/>
                <w:iCs/>
                <w:szCs w:val="24"/>
                <w:lang w:eastAsia="lv-LV"/>
              </w:rPr>
              <w:t>valstspilsētas</w:t>
            </w:r>
            <w:proofErr w:type="spellEnd"/>
            <w:r>
              <w:rPr>
                <w:i/>
                <w:iCs/>
                <w:szCs w:val="24"/>
                <w:lang w:eastAsia="lv-LV"/>
              </w:rPr>
              <w:t xml:space="preserve"> pašvaldības īpašumā" </w:t>
            </w:r>
          </w:p>
          <w:p w14:paraId="122659DB" w14:textId="0D2EE773" w:rsidR="000C0DD4" w:rsidRDefault="00D64AAC" w:rsidP="00C04DED">
            <w:pPr>
              <w:jc w:val="left"/>
              <w:rPr>
                <w:i/>
                <w:iCs/>
                <w:szCs w:val="24"/>
                <w:lang w:eastAsia="lv-LV"/>
              </w:rPr>
            </w:pPr>
            <w:r>
              <w:rPr>
                <w:i/>
                <w:iCs/>
                <w:szCs w:val="24"/>
                <w:lang w:eastAsia="lv-LV"/>
              </w:rPr>
              <w:t>VSS-846</w:t>
            </w:r>
          </w:p>
        </w:tc>
      </w:tr>
    </w:tbl>
    <w:p w14:paraId="35AA3FF9" w14:textId="0041747A" w:rsidR="00E04F00" w:rsidRDefault="00E04F00" w:rsidP="00C04DED">
      <w:pPr>
        <w:jc w:val="left"/>
        <w:rPr>
          <w:szCs w:val="24"/>
        </w:rPr>
      </w:pPr>
    </w:p>
    <w:p w14:paraId="106E1B6D" w14:textId="77777777" w:rsidR="00EA16B6" w:rsidRPr="00541AB0" w:rsidRDefault="00EA16B6" w:rsidP="00EA16B6">
      <w:pPr>
        <w:ind w:firstLine="720"/>
        <w:rPr>
          <w:szCs w:val="24"/>
          <w:lang w:eastAsia="lv-LV"/>
        </w:rPr>
      </w:pPr>
      <w:r w:rsidRPr="00541AB0">
        <w:rPr>
          <w:szCs w:val="24"/>
          <w:lang w:eastAsia="lv-LV"/>
        </w:rPr>
        <w:t>Finanšu ministrija atbilstoši kompetencei  ir izskatījusi Valsts sekretāru sanāksmē 2021.gada 9.septembrī izsludināto Vides aizsardzības un reģionālās attīstības ministrijas izstrādāto Ministru kabineta rīkojuma projektu</w:t>
      </w:r>
      <w:r w:rsidRPr="00541AB0">
        <w:rPr>
          <w:szCs w:val="24"/>
        </w:rPr>
        <w:t xml:space="preserve"> </w:t>
      </w:r>
      <w:r w:rsidRPr="00541AB0">
        <w:rPr>
          <w:szCs w:val="24"/>
          <w:lang w:eastAsia="lv-LV"/>
        </w:rPr>
        <w:t xml:space="preserve">"Par valstij piekrītošā nekustamā īpašuma Rūpniecības ielā 20-8, Rīgā, nodošanu Rīgas </w:t>
      </w:r>
      <w:proofErr w:type="spellStart"/>
      <w:r w:rsidRPr="00541AB0">
        <w:rPr>
          <w:szCs w:val="24"/>
          <w:lang w:eastAsia="lv-LV"/>
        </w:rPr>
        <w:t>valstspilsētas</w:t>
      </w:r>
      <w:proofErr w:type="spellEnd"/>
      <w:r w:rsidRPr="00541AB0">
        <w:rPr>
          <w:szCs w:val="24"/>
          <w:lang w:eastAsia="lv-LV"/>
        </w:rPr>
        <w:t xml:space="preserve"> pašvaldības īpašumā" (turpmāk – rīkojuma projekts) (prot. Nr.</w:t>
      </w:r>
      <w:r w:rsidRPr="00541AB0">
        <w:rPr>
          <w:szCs w:val="24"/>
        </w:rPr>
        <w:t xml:space="preserve"> </w:t>
      </w:r>
      <w:r w:rsidRPr="00541AB0">
        <w:rPr>
          <w:szCs w:val="24"/>
          <w:lang w:eastAsia="lv-LV"/>
        </w:rPr>
        <w:t xml:space="preserve">32, </w:t>
      </w:r>
      <w:bookmarkStart w:id="7" w:name="_Hlk71566214"/>
      <w:r w:rsidRPr="00541AB0">
        <w:rPr>
          <w:szCs w:val="24"/>
          <w:lang w:eastAsia="lv-LV"/>
        </w:rPr>
        <w:t xml:space="preserve">14.§, </w:t>
      </w:r>
      <w:bookmarkEnd w:id="7"/>
      <w:r w:rsidRPr="00541AB0">
        <w:rPr>
          <w:szCs w:val="24"/>
          <w:lang w:eastAsia="lv-LV"/>
        </w:rPr>
        <w:t>VSS-846) un sākotnējās ietekmes novērtējuma ziņojumu (anotāciju), un izsaka iebildumu</w:t>
      </w:r>
      <w:r>
        <w:rPr>
          <w:szCs w:val="24"/>
          <w:lang w:eastAsia="lv-LV"/>
        </w:rPr>
        <w:t xml:space="preserve"> un</w:t>
      </w:r>
      <w:r w:rsidRPr="00541AB0">
        <w:rPr>
          <w:szCs w:val="24"/>
          <w:lang w:eastAsia="lv-LV"/>
        </w:rPr>
        <w:t xml:space="preserve"> priekšlikumus.</w:t>
      </w:r>
    </w:p>
    <w:p w14:paraId="6B1EEF86" w14:textId="77777777" w:rsidR="00EA16B6" w:rsidRPr="00541AB0" w:rsidRDefault="00EA16B6" w:rsidP="00EA16B6">
      <w:pPr>
        <w:ind w:firstLine="720"/>
        <w:rPr>
          <w:szCs w:val="24"/>
          <w:u w:val="single"/>
          <w:lang w:eastAsia="lv-LV"/>
        </w:rPr>
      </w:pPr>
      <w:r w:rsidRPr="00541AB0">
        <w:rPr>
          <w:szCs w:val="24"/>
          <w:u w:val="single"/>
          <w:lang w:eastAsia="lv-LV"/>
        </w:rPr>
        <w:t xml:space="preserve">Iebildums. </w:t>
      </w:r>
    </w:p>
    <w:p w14:paraId="1CD7DA19" w14:textId="77777777" w:rsidR="00EA16B6" w:rsidRPr="00541AB0" w:rsidRDefault="00EA16B6" w:rsidP="00EA16B6">
      <w:pPr>
        <w:ind w:firstLine="720"/>
        <w:rPr>
          <w:szCs w:val="24"/>
        </w:rPr>
      </w:pPr>
      <w:r w:rsidRPr="00541AB0">
        <w:rPr>
          <w:szCs w:val="24"/>
        </w:rPr>
        <w:t xml:space="preserve">Rīkojuma projekts paredz nodot </w:t>
      </w:r>
      <w:bookmarkStart w:id="8" w:name="_Hlk83372933"/>
      <w:r w:rsidRPr="00541AB0">
        <w:rPr>
          <w:szCs w:val="24"/>
        </w:rPr>
        <w:t xml:space="preserve">nekustamo īpašumu </w:t>
      </w:r>
      <w:bookmarkEnd w:id="8"/>
      <w:r w:rsidRPr="00541AB0">
        <w:rPr>
          <w:szCs w:val="24"/>
        </w:rPr>
        <w:t xml:space="preserve">Rīgas </w:t>
      </w:r>
      <w:proofErr w:type="spellStart"/>
      <w:r w:rsidRPr="00541AB0">
        <w:rPr>
          <w:szCs w:val="24"/>
        </w:rPr>
        <w:t>valstspilsētas</w:t>
      </w:r>
      <w:proofErr w:type="spellEnd"/>
      <w:r w:rsidRPr="00541AB0">
        <w:rPr>
          <w:szCs w:val="24"/>
        </w:rPr>
        <w:t xml:space="preserve"> pašvaldībai pašvaldības autonomās funkcijas īstenošanai – palīdzības sniegšanai iedzīvotājiem dzīvokļa jautājumu risināšanai. Skaidrojam, ka, nododot nekustamo īpašumu pašvaldībai saimnieciskās darbības veikšanai, pasākums ir jāvērtē atbilstoši komercdarbības atbalsta kontroles normām un jāpiemēro attiecīgais komercdarbības atbalsta regulējums. Vienlaikus, par pašvaldības saimniecisko darbību nav uzskatāma daudzdzīvokļu dzīvojamā mājā esošo neprivatizēto pašvaldībām piederošo dzīvokļu izīrēšana, ja tos izīrē atbilstoši vienam no šādiem likumiem:</w:t>
      </w:r>
      <w:r w:rsidRPr="00541AB0">
        <w:rPr>
          <w:szCs w:val="24"/>
        </w:rPr>
        <w:br/>
      </w:r>
      <w:r w:rsidRPr="00541AB0">
        <w:rPr>
          <w:szCs w:val="24"/>
        </w:rPr>
        <w:tab/>
        <w:t>1) "Par sociālajiem dzīvokļiem un sociālajām dzīvojamām mājām";</w:t>
      </w:r>
    </w:p>
    <w:p w14:paraId="1FD6B2A6" w14:textId="77777777" w:rsidR="00EA16B6" w:rsidRPr="00541AB0" w:rsidRDefault="00EA16B6" w:rsidP="00EA16B6">
      <w:pPr>
        <w:ind w:left="720"/>
        <w:rPr>
          <w:szCs w:val="24"/>
        </w:rPr>
      </w:pPr>
      <w:r w:rsidRPr="00541AB0">
        <w:rPr>
          <w:szCs w:val="24"/>
        </w:rPr>
        <w:t>2) "Par valsts un pašvaldību dzīvojamo māju privatizāciju";</w:t>
      </w:r>
      <w:r w:rsidRPr="00541AB0">
        <w:rPr>
          <w:szCs w:val="24"/>
        </w:rPr>
        <w:br/>
        <w:t>3) "Par palīdzību dzīvokļa jautājumu risināšanā", izņemot šā likuma III</w:t>
      </w:r>
      <w:r w:rsidRPr="00541AB0">
        <w:rPr>
          <w:szCs w:val="24"/>
          <w:vertAlign w:val="superscript"/>
        </w:rPr>
        <w:t>1</w:t>
      </w:r>
      <w:r w:rsidRPr="00541AB0">
        <w:rPr>
          <w:szCs w:val="24"/>
        </w:rPr>
        <w:t xml:space="preserve"> nodaļai “Dzīvojamo telpu izīrēšana kvalificētiem speciālistiem”.</w:t>
      </w:r>
    </w:p>
    <w:p w14:paraId="0A903B50" w14:textId="77777777" w:rsidR="00EA16B6" w:rsidRPr="00541AB0" w:rsidRDefault="00EA16B6" w:rsidP="00EA16B6">
      <w:pPr>
        <w:ind w:firstLine="720"/>
        <w:rPr>
          <w:szCs w:val="24"/>
        </w:rPr>
      </w:pPr>
      <w:r w:rsidRPr="00541AB0">
        <w:rPr>
          <w:szCs w:val="24"/>
        </w:rPr>
        <w:t>Ņemot vērā skaidroto, lūdzam papildināt anotāciju ar informāciju par nekustamā īpašuma nodošanas mērķi, skaidrāk nosakot pieļaujamo nekustamā īpašuma izmantošanu.</w:t>
      </w:r>
    </w:p>
    <w:p w14:paraId="5A401798" w14:textId="77777777" w:rsidR="00EA16B6" w:rsidRPr="00541AB0" w:rsidRDefault="00EA16B6" w:rsidP="00EA16B6">
      <w:pPr>
        <w:ind w:firstLine="720"/>
        <w:rPr>
          <w:szCs w:val="24"/>
          <w:lang w:eastAsia="lv-LV"/>
        </w:rPr>
      </w:pPr>
    </w:p>
    <w:p w14:paraId="67D61083" w14:textId="77777777" w:rsidR="00EA16B6" w:rsidRPr="00541AB0" w:rsidRDefault="00EA16B6" w:rsidP="00EA16B6">
      <w:pPr>
        <w:ind w:firstLine="720"/>
        <w:rPr>
          <w:szCs w:val="24"/>
          <w:u w:val="single"/>
          <w:lang w:eastAsia="lv-LV"/>
        </w:rPr>
      </w:pPr>
      <w:r w:rsidRPr="00541AB0">
        <w:rPr>
          <w:szCs w:val="24"/>
          <w:u w:val="single"/>
          <w:lang w:eastAsia="lv-LV"/>
        </w:rPr>
        <w:t xml:space="preserve">Priekšlikumi. </w:t>
      </w:r>
    </w:p>
    <w:p w14:paraId="1A4459D1" w14:textId="77777777" w:rsidR="00EA16B6" w:rsidRPr="00541AB0" w:rsidRDefault="00EA16B6" w:rsidP="00EA16B6">
      <w:pPr>
        <w:ind w:firstLine="720"/>
        <w:rPr>
          <w:szCs w:val="24"/>
          <w:lang w:eastAsia="lv-LV"/>
        </w:rPr>
      </w:pPr>
      <w:r w:rsidRPr="00541AB0">
        <w:rPr>
          <w:szCs w:val="24"/>
          <w:lang w:eastAsia="lv-LV"/>
        </w:rPr>
        <w:t>1. Saskaņā ar anotācijā sniegto informāciju Rīgas pilsētas zemesgrāmatas nodalījuma Nr.100000122443 – 8, kurā ierakstīts pašvaldībai nododamais dzīvokļa īpašums Rūpniecības ielā 20-8, Rīgā, II daļas 2. iedaļā ierakstīta atzīme: Nekustamajam īpašumam uzlikts arests – aizliegums nekustamo īpašumu atsavināt un apgrūtināt ar citām lietu vai saistību tiesībām saskaņā ar Kriminālprocesa likuma 361. pantu.</w:t>
      </w:r>
    </w:p>
    <w:p w14:paraId="4B3673CD" w14:textId="77777777" w:rsidR="00EA16B6" w:rsidRPr="00541AB0" w:rsidRDefault="00EA16B6" w:rsidP="00EA16B6">
      <w:pPr>
        <w:ind w:firstLine="720"/>
        <w:rPr>
          <w:szCs w:val="24"/>
          <w:lang w:eastAsia="lv-LV"/>
        </w:rPr>
      </w:pPr>
      <w:r w:rsidRPr="00541AB0">
        <w:rPr>
          <w:szCs w:val="24"/>
          <w:lang w:eastAsia="lv-LV"/>
        </w:rPr>
        <w:lastRenderedPageBreak/>
        <w:t>Anotācijā norādīts, ka saskaņā ar Rīgas pilsētas Vidzemes priekšpilsētas tiesas 2021. gada 26.aprīļa lēmumu nekustamais īpašums Rūpniecības ielā 20-8, Rīgā, ir konfiscēts privātpersonai un atbilstoši  Krimināllikuma 70.</w:t>
      </w:r>
      <w:r w:rsidRPr="00541AB0">
        <w:rPr>
          <w:szCs w:val="24"/>
          <w:vertAlign w:val="superscript"/>
          <w:lang w:eastAsia="lv-LV"/>
        </w:rPr>
        <w:t>10</w:t>
      </w:r>
      <w:r w:rsidRPr="00541AB0">
        <w:rPr>
          <w:szCs w:val="24"/>
          <w:lang w:eastAsia="lv-LV"/>
        </w:rPr>
        <w:t xml:space="preserve"> pantam ir atzīstams par valsts mantu un piekrīt valstij.</w:t>
      </w:r>
    </w:p>
    <w:p w14:paraId="03056741" w14:textId="77777777" w:rsidR="00EA16B6" w:rsidRPr="00541AB0" w:rsidRDefault="00EA16B6" w:rsidP="00EA16B6">
      <w:pPr>
        <w:shd w:val="clear" w:color="auto" w:fill="FFFFFF"/>
        <w:ind w:firstLine="720"/>
        <w:rPr>
          <w:szCs w:val="24"/>
        </w:rPr>
      </w:pPr>
      <w:r w:rsidRPr="00541AB0">
        <w:rPr>
          <w:szCs w:val="24"/>
        </w:rPr>
        <w:t xml:space="preserve">Anotācijā skaidrots, ka rīkojuma projekta 3.punkts paredz pilnvarot Rīgas </w:t>
      </w:r>
      <w:proofErr w:type="spellStart"/>
      <w:r w:rsidRPr="00541AB0">
        <w:rPr>
          <w:szCs w:val="24"/>
        </w:rPr>
        <w:t>valstspilsētas</w:t>
      </w:r>
      <w:proofErr w:type="spellEnd"/>
      <w:r w:rsidRPr="00541AB0">
        <w:rPr>
          <w:szCs w:val="24"/>
        </w:rPr>
        <w:t xml:space="preserve"> pašvaldību parakstīt nostiprinājuma lūgumu īpašuma tiesību nostiprināšanai uz valsts vārda, kā arī tai jānodrošina zemesgrāmatu nodalījumā ierakstītās atzīmes dzēšana, ņemot vērā Civillikuma 416. panta septītajā daļā noteikto, kas paredz, ka ierakstot zemesgrāmatā īpašuma tiesības valstij uz nekustamo īpašumu, kas atzīts par bezmantinieka mantu, vienlaikus tiek dzēstas uz šo īpašumu ierakstītās parādu saistības, apgrūtinājumi un aizlieguma atzīmes.</w:t>
      </w:r>
    </w:p>
    <w:p w14:paraId="0156CBAF" w14:textId="77777777" w:rsidR="00EA16B6" w:rsidRPr="00541AB0" w:rsidRDefault="00EA16B6" w:rsidP="00EA16B6">
      <w:pPr>
        <w:shd w:val="clear" w:color="auto" w:fill="FFFFFF"/>
        <w:ind w:firstLine="720"/>
        <w:rPr>
          <w:szCs w:val="24"/>
        </w:rPr>
      </w:pPr>
      <w:r w:rsidRPr="00541AB0">
        <w:rPr>
          <w:szCs w:val="24"/>
        </w:rPr>
        <w:t>Tā kā Civillikuma 416.panta septītā daļa attiecas uz bezmantinieka mantu,  bet rīkojuma projektā minētais nekustamais īpašums ir kriminālprocesa ietvaros konfiscētā manta, lūdzam izvērtēt nepieciešamību precizēt informāciju, uz kāda normatīvā akta pamata tiks dzēsta zemesgrāmatā ierakstītā atzīme.</w:t>
      </w:r>
    </w:p>
    <w:p w14:paraId="79D0AC59" w14:textId="77777777" w:rsidR="00EA16B6" w:rsidRPr="00541AB0" w:rsidRDefault="00EA16B6" w:rsidP="00EA16B6">
      <w:pPr>
        <w:shd w:val="clear" w:color="auto" w:fill="FFFFFF"/>
        <w:ind w:firstLine="720"/>
        <w:rPr>
          <w:szCs w:val="24"/>
        </w:rPr>
      </w:pPr>
      <w:r w:rsidRPr="00541AB0">
        <w:rPr>
          <w:szCs w:val="24"/>
        </w:rPr>
        <w:t>2. Lūdzam precizēt rīkojuma projekta 1.punktu – saīsinājumu “dzīvokļa īpašums” pieteikt aiz nekustamā īpašuma adreses.</w:t>
      </w:r>
    </w:p>
    <w:p w14:paraId="5570D6E0" w14:textId="77777777" w:rsidR="00EA16B6" w:rsidRPr="00541AB0" w:rsidRDefault="00EA16B6" w:rsidP="00EA16B6">
      <w:pPr>
        <w:shd w:val="clear" w:color="auto" w:fill="FFFFFF"/>
        <w:ind w:firstLine="720"/>
        <w:rPr>
          <w:szCs w:val="24"/>
        </w:rPr>
      </w:pPr>
      <w:r w:rsidRPr="00541AB0">
        <w:rPr>
          <w:szCs w:val="24"/>
        </w:rPr>
        <w:t>3. Anotācijas III sadaļas 8.punktā norādīts, ka rīkojuma projektā minēto valstij piekrītošo dzīvokļu īpašumu valsts</w:t>
      </w:r>
      <w:r w:rsidRPr="00541AB0">
        <w:rPr>
          <w:szCs w:val="24"/>
          <w:u w:val="single"/>
        </w:rPr>
        <w:t xml:space="preserve"> pašvaldībām</w:t>
      </w:r>
      <w:r w:rsidRPr="00541AB0">
        <w:rPr>
          <w:szCs w:val="24"/>
        </w:rPr>
        <w:t xml:space="preserve"> nodos bez maksas un ka projekta ietekme uz valsts budžetu nav paredzēta un </w:t>
      </w:r>
      <w:r w:rsidRPr="00541AB0">
        <w:rPr>
          <w:szCs w:val="24"/>
          <w:u w:val="single"/>
        </w:rPr>
        <w:t>ar nekustamā īpašumā īpašnieka maiņu</w:t>
      </w:r>
      <w:r w:rsidRPr="00541AB0">
        <w:rPr>
          <w:szCs w:val="24"/>
        </w:rPr>
        <w:t xml:space="preserve"> saistītie izdevumi tiks segti no pašvaldības līdzekļiem.</w:t>
      </w:r>
    </w:p>
    <w:p w14:paraId="64F02278" w14:textId="77777777" w:rsidR="00EA16B6" w:rsidRPr="00541AB0" w:rsidRDefault="00EA16B6" w:rsidP="00EA16B6">
      <w:pPr>
        <w:pStyle w:val="ListParagraph"/>
        <w:spacing w:after="0" w:line="240" w:lineRule="auto"/>
        <w:ind w:left="0" w:firstLine="720"/>
        <w:jc w:val="both"/>
        <w:rPr>
          <w:rFonts w:ascii="Times New Roman" w:eastAsiaTheme="minorHAnsi" w:hAnsi="Times New Roman"/>
          <w:sz w:val="24"/>
          <w:szCs w:val="24"/>
        </w:rPr>
      </w:pPr>
      <w:r w:rsidRPr="00541AB0">
        <w:rPr>
          <w:rFonts w:ascii="Times New Roman" w:hAnsi="Times New Roman"/>
          <w:sz w:val="24"/>
          <w:szCs w:val="24"/>
        </w:rPr>
        <w:t xml:space="preserve">Rīkojuma projekts paredz nodot bez atlīdzības Rīgas </w:t>
      </w:r>
      <w:proofErr w:type="spellStart"/>
      <w:r w:rsidRPr="00541AB0">
        <w:rPr>
          <w:rFonts w:ascii="Times New Roman" w:hAnsi="Times New Roman"/>
          <w:sz w:val="24"/>
          <w:szCs w:val="24"/>
        </w:rPr>
        <w:t>valstspilsētas</w:t>
      </w:r>
      <w:proofErr w:type="spellEnd"/>
      <w:r w:rsidRPr="00541AB0">
        <w:rPr>
          <w:rFonts w:ascii="Times New Roman" w:hAnsi="Times New Roman"/>
          <w:sz w:val="24"/>
          <w:szCs w:val="24"/>
        </w:rPr>
        <w:t xml:space="preserve"> pašvaldības īpašumā valstij </w:t>
      </w:r>
      <w:r w:rsidRPr="00541AB0">
        <w:rPr>
          <w:rFonts w:ascii="Times New Roman" w:hAnsi="Times New Roman"/>
          <w:sz w:val="24"/>
          <w:szCs w:val="24"/>
          <w:u w:val="single"/>
        </w:rPr>
        <w:t>piekrītošo</w:t>
      </w:r>
      <w:r w:rsidRPr="00541AB0">
        <w:rPr>
          <w:rFonts w:ascii="Times New Roman" w:hAnsi="Times New Roman"/>
          <w:sz w:val="24"/>
          <w:szCs w:val="24"/>
        </w:rPr>
        <w:t xml:space="preserve"> dzīvokļa īpašumu un paredz, ka Rīgas </w:t>
      </w:r>
      <w:proofErr w:type="spellStart"/>
      <w:r w:rsidRPr="00541AB0">
        <w:rPr>
          <w:rFonts w:ascii="Times New Roman" w:hAnsi="Times New Roman"/>
          <w:sz w:val="24"/>
          <w:szCs w:val="24"/>
        </w:rPr>
        <w:t>valstspilsētas</w:t>
      </w:r>
      <w:proofErr w:type="spellEnd"/>
      <w:r w:rsidRPr="00541AB0">
        <w:rPr>
          <w:rFonts w:ascii="Times New Roman" w:hAnsi="Times New Roman"/>
          <w:sz w:val="24"/>
          <w:szCs w:val="24"/>
        </w:rPr>
        <w:t xml:space="preserve"> pašvaldība nostiprinās īpašuma tiesību zemesgrāmatā uz valsts vārda Vides aizsardzības un reģionālās attīstības ministrijas personā vienlaikus ar Rīgas </w:t>
      </w:r>
      <w:proofErr w:type="spellStart"/>
      <w:r w:rsidRPr="00541AB0">
        <w:rPr>
          <w:rFonts w:ascii="Times New Roman" w:hAnsi="Times New Roman"/>
          <w:sz w:val="24"/>
          <w:szCs w:val="24"/>
        </w:rPr>
        <w:t>valstspilsētas</w:t>
      </w:r>
      <w:proofErr w:type="spellEnd"/>
      <w:r w:rsidRPr="00541AB0">
        <w:rPr>
          <w:rFonts w:ascii="Times New Roman" w:hAnsi="Times New Roman"/>
          <w:sz w:val="24"/>
          <w:szCs w:val="24"/>
        </w:rPr>
        <w:t xml:space="preserve"> pašvaldības īpašuma tiesību nostiprināšanu.</w:t>
      </w:r>
    </w:p>
    <w:p w14:paraId="6B67404A" w14:textId="77777777" w:rsidR="00EA16B6" w:rsidRPr="00541AB0" w:rsidRDefault="00EA16B6" w:rsidP="00EA16B6">
      <w:pPr>
        <w:pStyle w:val="ListParagraph"/>
        <w:spacing w:after="0" w:line="240" w:lineRule="auto"/>
        <w:ind w:left="0" w:firstLine="720"/>
        <w:jc w:val="both"/>
        <w:rPr>
          <w:rFonts w:ascii="Times New Roman" w:hAnsi="Times New Roman"/>
          <w:sz w:val="24"/>
          <w:szCs w:val="24"/>
        </w:rPr>
      </w:pPr>
      <w:r w:rsidRPr="00541AB0">
        <w:rPr>
          <w:rFonts w:ascii="Times New Roman" w:hAnsi="Times New Roman"/>
          <w:sz w:val="24"/>
          <w:szCs w:val="24"/>
        </w:rPr>
        <w:t xml:space="preserve">Ņemot vērā minēto lūdzam precizēt anotācijas III sadaļas 8.punkta 2.rindkopu norādot, ka izdevumi, kas saistīti ar nekustamā īpašuma pārņemšanu, tai skaitā īpašuma tiesību nostiprināšanu zemesgrāmatā tiks segti no Rīgas </w:t>
      </w:r>
      <w:proofErr w:type="spellStart"/>
      <w:r w:rsidRPr="00541AB0">
        <w:rPr>
          <w:rFonts w:ascii="Times New Roman" w:hAnsi="Times New Roman"/>
          <w:sz w:val="24"/>
          <w:szCs w:val="24"/>
        </w:rPr>
        <w:t>valstspilsētas</w:t>
      </w:r>
      <w:proofErr w:type="spellEnd"/>
      <w:r w:rsidRPr="00541AB0">
        <w:rPr>
          <w:rFonts w:ascii="Times New Roman" w:hAnsi="Times New Roman"/>
          <w:sz w:val="24"/>
          <w:szCs w:val="24"/>
        </w:rPr>
        <w:t xml:space="preserve"> pašvaldības budžeta līdzekļiem. Vienlaikus ievērojot, ka rīkojuma projekts paredz nekustamo īpašumu nodot vienai pašvaldībai, lūdzam anotācijas III sadaļas 8.punkta 1.rindkopā daudzskaitli aizstāt ar vienskaitli.</w:t>
      </w:r>
    </w:p>
    <w:p w14:paraId="731A49E5" w14:textId="77777777" w:rsidR="00EA16B6" w:rsidRPr="00541AB0" w:rsidRDefault="00EA16B6" w:rsidP="00EA16B6">
      <w:pPr>
        <w:pStyle w:val="ListParagraph"/>
        <w:spacing w:after="0" w:line="240" w:lineRule="auto"/>
        <w:ind w:left="0" w:firstLine="720"/>
        <w:jc w:val="both"/>
        <w:rPr>
          <w:rFonts w:ascii="Times New Roman" w:hAnsi="Times New Roman"/>
          <w:sz w:val="24"/>
          <w:szCs w:val="24"/>
        </w:rPr>
      </w:pPr>
      <w:r w:rsidRPr="00541AB0">
        <w:rPr>
          <w:rFonts w:ascii="Times New Roman" w:hAnsi="Times New Roman"/>
          <w:sz w:val="24"/>
          <w:szCs w:val="24"/>
        </w:rPr>
        <w:t>Vienlaikus lūdzam anotācijas III sadaļā 2021.gadam ailē “izmaiņas kārtējā gadā, salīdzinot ar valsts budžetu kārtējam gadam” 2.punktā un tā 2.3.apakšpunktā, 3.punktā un tā 3.3.apakšpunktā un 5.punktā un tā 5.3.apakšpunktā vārdus “Nav precīzi aprēķināms” aizstāt ar skaitlisko vērtību “0”.</w:t>
      </w:r>
    </w:p>
    <w:p w14:paraId="5291CF80" w14:textId="77777777" w:rsidR="00EA16B6" w:rsidRPr="00541AB0" w:rsidRDefault="00EA16B6" w:rsidP="00EA16B6">
      <w:pPr>
        <w:shd w:val="clear" w:color="auto" w:fill="FFFFFF"/>
        <w:ind w:firstLine="720"/>
        <w:rPr>
          <w:szCs w:val="24"/>
        </w:rPr>
      </w:pPr>
    </w:p>
    <w:p w14:paraId="3701B88C" w14:textId="77777777" w:rsidR="00EA16B6" w:rsidRPr="00615936" w:rsidRDefault="00EA16B6" w:rsidP="00EA16B6">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EA16B6" w:rsidRPr="00615936" w14:paraId="3E0D55E6" w14:textId="77777777" w:rsidTr="00DD7EFB">
        <w:tc>
          <w:tcPr>
            <w:tcW w:w="4395" w:type="dxa"/>
          </w:tcPr>
          <w:p w14:paraId="5811A1E8" w14:textId="77777777" w:rsidR="00EA16B6" w:rsidRPr="00615936" w:rsidRDefault="00EA16B6" w:rsidP="00DD7EFB">
            <w:pPr>
              <w:rPr>
                <w:szCs w:val="24"/>
              </w:rPr>
            </w:pPr>
            <w:r>
              <w:rPr>
                <w:szCs w:val="24"/>
              </w:rPr>
              <w:t>Administrācijas vadītāja</w:t>
            </w:r>
          </w:p>
        </w:tc>
        <w:tc>
          <w:tcPr>
            <w:tcW w:w="1984" w:type="dxa"/>
          </w:tcPr>
          <w:p w14:paraId="377D3353" w14:textId="77777777" w:rsidR="00EA16B6" w:rsidRDefault="00EA16B6" w:rsidP="00DD7EFB">
            <w:pPr>
              <w:jc w:val="center"/>
              <w:rPr>
                <w:szCs w:val="24"/>
              </w:rPr>
            </w:pPr>
            <w:bookmarkStart w:id="9" w:name="edoc_info2"/>
            <w:r>
              <w:rPr>
                <w:szCs w:val="24"/>
              </w:rPr>
              <w:t>(paraksts*)</w:t>
            </w:r>
            <w:bookmarkEnd w:id="9"/>
          </w:p>
        </w:tc>
        <w:tc>
          <w:tcPr>
            <w:tcW w:w="2977" w:type="dxa"/>
            <w:vAlign w:val="bottom"/>
          </w:tcPr>
          <w:p w14:paraId="5926BC29" w14:textId="77777777" w:rsidR="00EA16B6" w:rsidRPr="00615936" w:rsidRDefault="00EA16B6" w:rsidP="00DD7EFB">
            <w:pPr>
              <w:jc w:val="right"/>
              <w:rPr>
                <w:szCs w:val="24"/>
              </w:rPr>
            </w:pPr>
            <w:proofErr w:type="spellStart"/>
            <w:r>
              <w:rPr>
                <w:szCs w:val="24"/>
              </w:rPr>
              <w:t>I.Braunfelde</w:t>
            </w:r>
            <w:proofErr w:type="spellEnd"/>
          </w:p>
        </w:tc>
      </w:tr>
      <w:tr w:rsidR="00EA16B6" w:rsidRPr="00615936" w14:paraId="535D503D" w14:textId="77777777" w:rsidTr="00DD7EFB">
        <w:tc>
          <w:tcPr>
            <w:tcW w:w="4395" w:type="dxa"/>
          </w:tcPr>
          <w:p w14:paraId="20A52CB4" w14:textId="77777777" w:rsidR="00EA16B6" w:rsidRPr="00615936" w:rsidRDefault="00EA16B6" w:rsidP="00DD7EFB">
            <w:pPr>
              <w:rPr>
                <w:szCs w:val="24"/>
              </w:rPr>
            </w:pPr>
          </w:p>
        </w:tc>
        <w:tc>
          <w:tcPr>
            <w:tcW w:w="1984" w:type="dxa"/>
          </w:tcPr>
          <w:p w14:paraId="7BB0A830" w14:textId="77777777" w:rsidR="00EA16B6" w:rsidRPr="00615936" w:rsidRDefault="00EA16B6" w:rsidP="00DD7EFB">
            <w:pPr>
              <w:jc w:val="right"/>
              <w:rPr>
                <w:szCs w:val="24"/>
              </w:rPr>
            </w:pPr>
          </w:p>
        </w:tc>
        <w:tc>
          <w:tcPr>
            <w:tcW w:w="2977" w:type="dxa"/>
            <w:vAlign w:val="bottom"/>
          </w:tcPr>
          <w:p w14:paraId="43313F7C" w14:textId="77777777" w:rsidR="00EA16B6" w:rsidRPr="00615936" w:rsidRDefault="00EA16B6" w:rsidP="00DD7EFB">
            <w:pPr>
              <w:jc w:val="right"/>
              <w:rPr>
                <w:szCs w:val="24"/>
              </w:rPr>
            </w:pPr>
          </w:p>
        </w:tc>
      </w:tr>
    </w:tbl>
    <w:tbl>
      <w:tblPr>
        <w:tblW w:w="8647" w:type="dxa"/>
        <w:tblLook w:val="04A0" w:firstRow="1" w:lastRow="0" w:firstColumn="1" w:lastColumn="0" w:noHBand="0" w:noVBand="1"/>
      </w:tblPr>
      <w:tblGrid>
        <w:gridCol w:w="8647"/>
      </w:tblGrid>
      <w:tr w:rsidR="00EA16B6" w14:paraId="3CDE5583" w14:textId="77777777" w:rsidTr="00DD7EFB">
        <w:trPr>
          <w:cantSplit/>
          <w:trHeight w:val="615"/>
        </w:trPr>
        <w:tc>
          <w:tcPr>
            <w:tcW w:w="8647" w:type="dxa"/>
          </w:tcPr>
          <w:p w14:paraId="3DDC05FB" w14:textId="77777777" w:rsidR="00EA16B6" w:rsidRPr="00AA6DC1" w:rsidRDefault="00EA16B6" w:rsidP="00DD7EFB">
            <w:pPr>
              <w:pStyle w:val="BodyTextIndent"/>
              <w:tabs>
                <w:tab w:val="left" w:pos="8397"/>
              </w:tabs>
              <w:ind w:left="0"/>
              <w:rPr>
                <w:sz w:val="24"/>
                <w:szCs w:val="24"/>
              </w:rPr>
            </w:pPr>
            <w:bookmarkStart w:id="10" w:name="edoc_info" w:colFirst="0" w:colLast="0"/>
            <w:r w:rsidRPr="00AA6DC1">
              <w:rPr>
                <w:sz w:val="24"/>
                <w:szCs w:val="24"/>
              </w:rPr>
              <w:t>*Dokuments ir parakstīts ar drošu elektronisko parakstu</w:t>
            </w:r>
          </w:p>
        </w:tc>
      </w:tr>
      <w:bookmarkEnd w:id="10"/>
    </w:tbl>
    <w:p w14:paraId="49062AF3" w14:textId="0CAA8333" w:rsidR="00EA16B6" w:rsidRDefault="00EA16B6" w:rsidP="00EA16B6">
      <w:pPr>
        <w:rPr>
          <w:sz w:val="20"/>
        </w:rPr>
      </w:pPr>
    </w:p>
    <w:p w14:paraId="0477E39E" w14:textId="77777777" w:rsidR="00EA16B6" w:rsidRDefault="00EA16B6" w:rsidP="00EA16B6">
      <w:pPr>
        <w:rPr>
          <w:sz w:val="20"/>
        </w:rPr>
      </w:pPr>
    </w:p>
    <w:p w14:paraId="1F83FBE8" w14:textId="75C20CC8" w:rsidR="00EA16B6" w:rsidRDefault="00EA16B6" w:rsidP="00EA16B6">
      <w:pPr>
        <w:ind w:left="142"/>
        <w:rPr>
          <w:sz w:val="20"/>
        </w:rPr>
      </w:pPr>
      <w:r>
        <w:rPr>
          <w:sz w:val="20"/>
        </w:rPr>
        <w:t xml:space="preserve">Āboliņa 67083963 </w:t>
      </w:r>
    </w:p>
    <w:p w14:paraId="2563B838" w14:textId="428D9771" w:rsidR="00EA16B6" w:rsidRDefault="00491133" w:rsidP="00EA16B6">
      <w:pPr>
        <w:ind w:left="142"/>
        <w:rPr>
          <w:sz w:val="20"/>
        </w:rPr>
      </w:pPr>
      <w:hyperlink r:id="rId10" w:history="1">
        <w:r w:rsidR="00EA16B6" w:rsidRPr="009E1880">
          <w:rPr>
            <w:rStyle w:val="Hyperlink"/>
            <w:sz w:val="20"/>
          </w:rPr>
          <w:t>ilze.abolina@fm.gov.lv</w:t>
        </w:r>
      </w:hyperlink>
      <w:r w:rsidR="00EA16B6">
        <w:rPr>
          <w:sz w:val="20"/>
        </w:rPr>
        <w:t xml:space="preserve"> </w:t>
      </w:r>
    </w:p>
    <w:p w14:paraId="4F45E469" w14:textId="77777777" w:rsidR="00EA16B6" w:rsidRPr="0095630A" w:rsidRDefault="00EA16B6" w:rsidP="00EA16B6">
      <w:pPr>
        <w:ind w:left="142"/>
        <w:jc w:val="left"/>
        <w:rPr>
          <w:bCs/>
          <w:szCs w:val="24"/>
          <w:lang w:eastAsia="lv-LV"/>
        </w:rPr>
      </w:pPr>
    </w:p>
    <w:p w14:paraId="4758687C" w14:textId="77777777" w:rsidR="00EA16B6" w:rsidRPr="00541AB0" w:rsidRDefault="00EA16B6" w:rsidP="00EA16B6">
      <w:pPr>
        <w:ind w:left="142"/>
        <w:jc w:val="left"/>
        <w:rPr>
          <w:bCs/>
          <w:sz w:val="20"/>
          <w:lang w:eastAsia="lv-LV"/>
        </w:rPr>
      </w:pPr>
      <w:r w:rsidRPr="00541AB0">
        <w:rPr>
          <w:bCs/>
          <w:sz w:val="20"/>
          <w:lang w:eastAsia="lv-LV"/>
        </w:rPr>
        <w:t>Apinīte 67083934</w:t>
      </w:r>
    </w:p>
    <w:p w14:paraId="25AD3CCF" w14:textId="77777777" w:rsidR="00EA16B6" w:rsidRPr="00541AB0" w:rsidRDefault="00491133" w:rsidP="00EA16B6">
      <w:pPr>
        <w:ind w:left="142"/>
        <w:jc w:val="left"/>
        <w:rPr>
          <w:bCs/>
          <w:sz w:val="20"/>
          <w:lang w:eastAsia="lv-LV"/>
        </w:rPr>
      </w:pPr>
      <w:hyperlink r:id="rId11" w:history="1">
        <w:r w:rsidR="00EA16B6" w:rsidRPr="00541AB0">
          <w:rPr>
            <w:rStyle w:val="Hyperlink"/>
            <w:bCs/>
            <w:sz w:val="20"/>
            <w:lang w:eastAsia="lv-LV"/>
          </w:rPr>
          <w:t>gundega.apinite@fm.gov.lv</w:t>
        </w:r>
      </w:hyperlink>
    </w:p>
    <w:p w14:paraId="020289ED" w14:textId="77777777" w:rsidR="00EA16B6" w:rsidRPr="00541AB0" w:rsidRDefault="00EA16B6" w:rsidP="00EA16B6">
      <w:pPr>
        <w:ind w:left="142"/>
        <w:jc w:val="left"/>
        <w:rPr>
          <w:bCs/>
          <w:sz w:val="20"/>
        </w:rPr>
      </w:pPr>
    </w:p>
    <w:p w14:paraId="3671E978" w14:textId="77777777" w:rsidR="00EA16B6" w:rsidRPr="00541AB0" w:rsidRDefault="00EA16B6" w:rsidP="00EA16B6">
      <w:pPr>
        <w:ind w:left="142"/>
        <w:jc w:val="left"/>
        <w:rPr>
          <w:rStyle w:val="Hyperlink"/>
          <w:bCs/>
          <w:sz w:val="20"/>
        </w:rPr>
      </w:pPr>
      <w:r w:rsidRPr="00541AB0">
        <w:rPr>
          <w:bCs/>
          <w:sz w:val="20"/>
        </w:rPr>
        <w:t>Kote 67095452</w:t>
      </w:r>
      <w:r w:rsidRPr="00541AB0">
        <w:rPr>
          <w:bCs/>
          <w:sz w:val="20"/>
        </w:rPr>
        <w:br/>
      </w:r>
      <w:hyperlink r:id="rId12" w:history="1">
        <w:r w:rsidRPr="00541AB0">
          <w:rPr>
            <w:rStyle w:val="Hyperlink"/>
            <w:bCs/>
            <w:sz w:val="20"/>
          </w:rPr>
          <w:t>ilze.kote@fm.gov.lv</w:t>
        </w:r>
      </w:hyperlink>
    </w:p>
    <w:p w14:paraId="4B16660E" w14:textId="77777777" w:rsidR="00EA16B6" w:rsidRPr="00541AB0" w:rsidRDefault="00EA16B6" w:rsidP="00EA16B6">
      <w:pPr>
        <w:ind w:left="142"/>
        <w:jc w:val="left"/>
        <w:rPr>
          <w:rStyle w:val="Hyperlink"/>
          <w:bCs/>
          <w:sz w:val="20"/>
        </w:rPr>
      </w:pPr>
    </w:p>
    <w:p w14:paraId="3556002D" w14:textId="77777777" w:rsidR="00EA16B6" w:rsidRPr="00541AB0" w:rsidRDefault="00EA16B6" w:rsidP="00EA16B6">
      <w:pPr>
        <w:ind w:left="142"/>
        <w:jc w:val="left"/>
        <w:rPr>
          <w:bCs/>
          <w:sz w:val="20"/>
          <w:lang w:eastAsia="lv-LV"/>
        </w:rPr>
      </w:pPr>
      <w:proofErr w:type="spellStart"/>
      <w:r w:rsidRPr="00541AB0">
        <w:rPr>
          <w:sz w:val="20"/>
        </w:rPr>
        <w:t>Pastare</w:t>
      </w:r>
      <w:proofErr w:type="spellEnd"/>
      <w:r w:rsidRPr="00541AB0">
        <w:rPr>
          <w:b/>
          <w:bCs/>
          <w:sz w:val="20"/>
        </w:rPr>
        <w:t xml:space="preserve"> </w:t>
      </w:r>
      <w:r w:rsidRPr="00541AB0">
        <w:rPr>
          <w:sz w:val="20"/>
        </w:rPr>
        <w:t>67095481</w:t>
      </w:r>
      <w:r w:rsidRPr="00541AB0">
        <w:rPr>
          <w:sz w:val="20"/>
        </w:rPr>
        <w:br/>
      </w:r>
      <w:hyperlink r:id="rId13" w:history="1">
        <w:r w:rsidRPr="00541AB0">
          <w:rPr>
            <w:rStyle w:val="Hyperlink"/>
            <w:sz w:val="20"/>
          </w:rPr>
          <w:t>kerolaina.pastare@fm.gov.lv</w:t>
        </w:r>
      </w:hyperlink>
      <w:r w:rsidRPr="00541AB0">
        <w:rPr>
          <w:sz w:val="20"/>
        </w:rPr>
        <w:br/>
      </w:r>
    </w:p>
    <w:sdt>
      <w:sdtPr>
        <w:rPr>
          <w:rFonts w:ascii="Times New Roman" w:hAnsi="Times New Roman"/>
          <w:bCs/>
          <w:sz w:val="20"/>
          <w:szCs w:val="20"/>
        </w:rPr>
        <w:alias w:val="Title"/>
        <w:tag w:val="VNISagatavotajsTbl"/>
        <w:id w:val="-443305741"/>
        <w:placeholder>
          <w:docPart w:val="D41A493FA9C3485CB120BDFD1EFC126A"/>
        </w:placeholder>
      </w:sdtPr>
      <w:sdtEndPr/>
      <w:sdtContent>
        <w:p w14:paraId="3F519710" w14:textId="77777777" w:rsidR="00EA16B6" w:rsidRPr="00541AB0" w:rsidRDefault="00EA16B6" w:rsidP="00EA16B6">
          <w:pPr>
            <w:pStyle w:val="NoSpacing"/>
            <w:ind w:left="142"/>
            <w:rPr>
              <w:rFonts w:ascii="Times New Roman" w:hAnsi="Times New Roman"/>
              <w:bCs/>
              <w:sz w:val="20"/>
              <w:szCs w:val="20"/>
            </w:rPr>
          </w:pPr>
          <w:r w:rsidRPr="00541AB0">
            <w:rPr>
              <w:rFonts w:ascii="Times New Roman" w:hAnsi="Times New Roman"/>
              <w:bCs/>
              <w:sz w:val="20"/>
              <w:szCs w:val="20"/>
            </w:rPr>
            <w:t xml:space="preserve">Rozenberga </w:t>
          </w:r>
          <w:sdt>
            <w:sdtPr>
              <w:rPr>
                <w:rFonts w:ascii="Times New Roman" w:hAnsi="Times New Roman"/>
                <w:bCs/>
                <w:sz w:val="20"/>
                <w:szCs w:val="20"/>
              </w:rPr>
              <w:alias w:val="JobPhone"/>
              <w:tag w:val="VNISagatavotajsTbl"/>
              <w:id w:val="-1121219727"/>
              <w:placeholder>
                <w:docPart w:val="37587DD4DF0044EB9B8F203FADE06107"/>
              </w:placeholder>
            </w:sdtPr>
            <w:sdtEndPr/>
            <w:sdtContent>
              <w:r w:rsidRPr="00541AB0">
                <w:rPr>
                  <w:rFonts w:ascii="Times New Roman" w:hAnsi="Times New Roman"/>
                  <w:bCs/>
                  <w:sz w:val="20"/>
                  <w:szCs w:val="20"/>
                </w:rPr>
                <w:t>22046774</w:t>
              </w:r>
            </w:sdtContent>
          </w:sdt>
        </w:p>
      </w:sdtContent>
    </w:sdt>
    <w:p w14:paraId="0233FC61" w14:textId="6074707D" w:rsidR="00557B49" w:rsidRPr="00EA16B6" w:rsidRDefault="00491133" w:rsidP="00EA16B6">
      <w:pPr>
        <w:ind w:left="142"/>
        <w:jc w:val="left"/>
        <w:rPr>
          <w:bCs/>
          <w:sz w:val="20"/>
        </w:rPr>
      </w:pPr>
      <w:sdt>
        <w:sdtPr>
          <w:rPr>
            <w:bCs/>
            <w:sz w:val="20"/>
          </w:rPr>
          <w:alias w:val="Email"/>
          <w:tag w:val="VNISagatavotajsTbl"/>
          <w:id w:val="-1183515220"/>
          <w:placeholder>
            <w:docPart w:val="60D7AB586B17476FBA4233C13D9C97C8"/>
          </w:placeholder>
        </w:sdtPr>
        <w:sdtEndPr/>
        <w:sdtContent>
          <w:hyperlink r:id="rId14" w:history="1">
            <w:r w:rsidR="00EA16B6" w:rsidRPr="00541AB0">
              <w:rPr>
                <w:rStyle w:val="Hyperlink"/>
                <w:bCs/>
                <w:sz w:val="20"/>
              </w:rPr>
              <w:t>Liga.Rozenberga@vni.lv</w:t>
            </w:r>
          </w:hyperlink>
        </w:sdtContent>
      </w:sdt>
      <w:r w:rsidR="00EA16B6" w:rsidRPr="00541AB0">
        <w:rPr>
          <w:bCs/>
          <w:sz w:val="20"/>
        </w:rPr>
        <w:t xml:space="preserve"> </w:t>
      </w:r>
    </w:p>
    <w:sectPr w:rsidR="00557B49" w:rsidRPr="00EA16B6" w:rsidSect="00EA16B6">
      <w:headerReference w:type="even" r:id="rId15"/>
      <w:headerReference w:type="default" r:id="rId16"/>
      <w:footerReference w:type="default" r:id="rId17"/>
      <w:headerReference w:type="first" r:id="rId18"/>
      <w:footerReference w:type="first" r:id="rId19"/>
      <w:pgSz w:w="11907" w:h="16840" w:code="9"/>
      <w:pgMar w:top="567" w:right="850" w:bottom="709"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9063B" w14:textId="77777777" w:rsidR="00F07009" w:rsidRDefault="00F07009">
      <w:r>
        <w:separator/>
      </w:r>
    </w:p>
  </w:endnote>
  <w:endnote w:type="continuationSeparator" w:id="0">
    <w:p w14:paraId="0A0C6D01" w14:textId="77777777" w:rsidR="00F07009" w:rsidRDefault="00F07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14:paraId="4C89CC59" w14:textId="0165F29F"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491133">
          <w:rPr>
            <w:noProof/>
            <w:sz w:val="24"/>
            <w:szCs w:val="24"/>
          </w:rPr>
          <w:t>2</w:t>
        </w:r>
        <w:r w:rsidRPr="00557B49">
          <w:rPr>
            <w:sz w:val="24"/>
            <w:szCs w:val="24"/>
          </w:rPr>
          <w:fldChar w:fldCharType="end"/>
        </w:r>
      </w:p>
    </w:sdtContent>
  </w:sdt>
  <w:p w14:paraId="5D7159F5"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F2923" w14:textId="77777777" w:rsidR="0015384D" w:rsidRDefault="0015384D">
    <w:pPr>
      <w:pStyle w:val="Footer"/>
      <w:jc w:val="center"/>
    </w:pPr>
  </w:p>
  <w:p w14:paraId="790A01BF"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582E2" w14:textId="77777777" w:rsidR="00F07009" w:rsidRDefault="00F07009">
      <w:r>
        <w:separator/>
      </w:r>
    </w:p>
  </w:footnote>
  <w:footnote w:type="continuationSeparator" w:id="0">
    <w:p w14:paraId="1BEEF689" w14:textId="77777777" w:rsidR="00F07009" w:rsidRDefault="00F07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0D4C0"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A8ECF6C"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A7379"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5F34D" w14:textId="77777777" w:rsidR="002C22B9" w:rsidRDefault="002C22B9">
    <w:pPr>
      <w:pStyle w:val="Header"/>
    </w:pPr>
  </w:p>
  <w:p w14:paraId="6403BDC4" w14:textId="77777777" w:rsidR="002C22B9" w:rsidRDefault="002C22B9">
    <w:pPr>
      <w:pStyle w:val="Header"/>
    </w:pPr>
  </w:p>
  <w:p w14:paraId="7E93FE83" w14:textId="77777777" w:rsidR="002C22B9" w:rsidRDefault="002C22B9">
    <w:pPr>
      <w:pStyle w:val="Header"/>
    </w:pPr>
  </w:p>
  <w:p w14:paraId="0E97E087"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5E376A78" wp14:editId="0EFC6213">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EDFA6"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E376A78"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55CEDFA6"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034B3CA3" wp14:editId="7861E27F">
          <wp:simplePos x="0" y="0"/>
          <wp:positionH relativeFrom="margin">
            <wp:posOffset>75565</wp:posOffset>
          </wp:positionH>
          <wp:positionV relativeFrom="page">
            <wp:posOffset>711200</wp:posOffset>
          </wp:positionV>
          <wp:extent cx="5914390" cy="1065600"/>
          <wp:effectExtent l="0" t="0" r="0" b="0"/>
          <wp:wrapNone/>
          <wp:docPr id="5" name="Picture 5"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8D551C" w14:textId="77777777" w:rsidR="002C22B9" w:rsidRDefault="002C22B9">
    <w:pPr>
      <w:pStyle w:val="Header"/>
    </w:pPr>
  </w:p>
  <w:p w14:paraId="10070A9C" w14:textId="77777777" w:rsidR="002C22B9" w:rsidRDefault="002C22B9">
    <w:pPr>
      <w:pStyle w:val="Header"/>
    </w:pPr>
  </w:p>
  <w:p w14:paraId="792ECAD3" w14:textId="77777777" w:rsidR="002C22B9" w:rsidRDefault="002C22B9">
    <w:pPr>
      <w:pStyle w:val="Header"/>
    </w:pPr>
  </w:p>
  <w:p w14:paraId="1327FDC9" w14:textId="77777777" w:rsidR="002C22B9" w:rsidRDefault="002C22B9">
    <w:pPr>
      <w:pStyle w:val="Header"/>
    </w:pPr>
  </w:p>
  <w:p w14:paraId="003FC8B0" w14:textId="77777777" w:rsidR="002C22B9" w:rsidRDefault="002C22B9">
    <w:pPr>
      <w:pStyle w:val="Header"/>
    </w:pPr>
  </w:p>
  <w:p w14:paraId="2A02B20D" w14:textId="77777777" w:rsidR="002C22B9" w:rsidRDefault="002C22B9">
    <w:pPr>
      <w:pStyle w:val="Header"/>
    </w:pPr>
  </w:p>
  <w:p w14:paraId="44755359"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5E3B2590" wp14:editId="1E1CE6CC">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640B4F27" w14:textId="77777777" w:rsidR="002C22B9" w:rsidRDefault="002C22B9">
    <w:pPr>
      <w:pStyle w:val="Header"/>
    </w:pPr>
  </w:p>
  <w:p w14:paraId="20E8727F" w14:textId="77777777" w:rsidR="002C22B9" w:rsidRDefault="002C22B9">
    <w:pPr>
      <w:pStyle w:val="Header"/>
    </w:pPr>
  </w:p>
  <w:p w14:paraId="107D381F"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91133"/>
    <w:rsid w:val="004A44DD"/>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4AAC"/>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16B6"/>
    <w:rsid w:val="00EA7310"/>
    <w:rsid w:val="00EB1825"/>
    <w:rsid w:val="00EB2C30"/>
    <w:rsid w:val="00EB54E3"/>
    <w:rsid w:val="00EE1908"/>
    <w:rsid w:val="00EF2339"/>
    <w:rsid w:val="00F06A13"/>
    <w:rsid w:val="00F07009"/>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E3D984F"/>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A16B6"/>
    <w:rPr>
      <w:rFonts w:ascii="Calibri" w:eastAsia="Calibri" w:hAnsi="Calibri"/>
      <w:sz w:val="22"/>
      <w:szCs w:val="22"/>
      <w:lang w:eastAsia="en-US"/>
    </w:rPr>
  </w:style>
  <w:style w:type="paragraph" w:styleId="ListParagraph">
    <w:name w:val="List Paragraph"/>
    <w:basedOn w:val="Normal"/>
    <w:uiPriority w:val="34"/>
    <w:qFormat/>
    <w:rsid w:val="00EA16B6"/>
    <w:pPr>
      <w:spacing w:after="200" w:line="276" w:lineRule="auto"/>
      <w:ind w:left="720"/>
      <w:contextualSpacing/>
      <w:jc w:val="left"/>
    </w:pPr>
    <w:rPr>
      <w:rFonts w:ascii="Calibri" w:eastAsia="Calibri" w:hAnsi="Calibri"/>
      <w:sz w:val="22"/>
      <w:szCs w:val="22"/>
    </w:rPr>
  </w:style>
  <w:style w:type="character" w:customStyle="1" w:styleId="UnresolvedMention">
    <w:name w:val="Unresolved Mention"/>
    <w:basedOn w:val="DefaultParagraphFont"/>
    <w:uiPriority w:val="99"/>
    <w:semiHidden/>
    <w:unhideWhenUsed/>
    <w:rsid w:val="00EA1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20kerolaina.pastare@fm.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mailto:%20ilze.kote@fm.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undega.apinite@fm.gov.l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ilze.abolina@fm.gov.lv" TargetMode="Externa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Liga.Rozenberga@vni.lv"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1A493FA9C3485CB120BDFD1EFC126A"/>
        <w:category>
          <w:name w:val="General"/>
          <w:gallery w:val="placeholder"/>
        </w:category>
        <w:types>
          <w:type w:val="bbPlcHdr"/>
        </w:types>
        <w:behaviors>
          <w:behavior w:val="content"/>
        </w:behaviors>
        <w:guid w:val="{A15C055C-2F27-477E-8ADE-985FCF22500D}"/>
      </w:docPartPr>
      <w:docPartBody>
        <w:p w:rsidR="00754231" w:rsidRDefault="00AD6401" w:rsidP="00AD6401">
          <w:pPr>
            <w:pStyle w:val="D41A493FA9C3485CB120BDFD1EFC126A"/>
          </w:pPr>
          <w:r>
            <w:rPr>
              <w:rStyle w:val="PlaceholderText"/>
            </w:rPr>
            <w:t>Click here to enter text.</w:t>
          </w:r>
        </w:p>
      </w:docPartBody>
    </w:docPart>
    <w:docPart>
      <w:docPartPr>
        <w:name w:val="37587DD4DF0044EB9B8F203FADE06107"/>
        <w:category>
          <w:name w:val="General"/>
          <w:gallery w:val="placeholder"/>
        </w:category>
        <w:types>
          <w:type w:val="bbPlcHdr"/>
        </w:types>
        <w:behaviors>
          <w:behavior w:val="content"/>
        </w:behaviors>
        <w:guid w:val="{C13A5117-A494-43FF-94F1-E6A8A4CD8832}"/>
      </w:docPartPr>
      <w:docPartBody>
        <w:p w:rsidR="00754231" w:rsidRDefault="00AD6401" w:rsidP="00AD6401">
          <w:pPr>
            <w:pStyle w:val="37587DD4DF0044EB9B8F203FADE06107"/>
          </w:pPr>
          <w:r>
            <w:rPr>
              <w:rStyle w:val="PlaceholderText"/>
            </w:rPr>
            <w:t>Click here to enter text.</w:t>
          </w:r>
        </w:p>
      </w:docPartBody>
    </w:docPart>
    <w:docPart>
      <w:docPartPr>
        <w:name w:val="60D7AB586B17476FBA4233C13D9C97C8"/>
        <w:category>
          <w:name w:val="General"/>
          <w:gallery w:val="placeholder"/>
        </w:category>
        <w:types>
          <w:type w:val="bbPlcHdr"/>
        </w:types>
        <w:behaviors>
          <w:behavior w:val="content"/>
        </w:behaviors>
        <w:guid w:val="{A497158B-E7F6-450C-B57F-71E8C55A804C}"/>
      </w:docPartPr>
      <w:docPartBody>
        <w:p w:rsidR="00754231" w:rsidRDefault="00AD6401" w:rsidP="00AD6401">
          <w:pPr>
            <w:pStyle w:val="60D7AB586B17476FBA4233C13D9C97C8"/>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401"/>
    <w:rsid w:val="00304350"/>
    <w:rsid w:val="00754231"/>
    <w:rsid w:val="00AD64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6401"/>
    <w:rPr>
      <w:color w:val="808080"/>
    </w:rPr>
  </w:style>
  <w:style w:type="paragraph" w:customStyle="1" w:styleId="D41A493FA9C3485CB120BDFD1EFC126A">
    <w:name w:val="D41A493FA9C3485CB120BDFD1EFC126A"/>
    <w:rsid w:val="00AD6401"/>
  </w:style>
  <w:style w:type="paragraph" w:customStyle="1" w:styleId="37587DD4DF0044EB9B8F203FADE06107">
    <w:name w:val="37587DD4DF0044EB9B8F203FADE06107"/>
    <w:rsid w:val="00AD6401"/>
  </w:style>
  <w:style w:type="paragraph" w:customStyle="1" w:styleId="60D7AB586B17476FBA4233C13D9C97C8">
    <w:name w:val="60D7AB586B17476FBA4233C13D9C97C8"/>
    <w:rsid w:val="00AD64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4F2FD1-4C1C-4851-84B1-D0BE9748A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B5C1FA-F167-4506-A099-E79EF9FAE99C}">
  <ds:schemaRefs>
    <ds:schemaRef ds:uri="http://schemas.microsoft.com/sharepoint/v3/contenttype/forms"/>
  </ds:schemaRefs>
</ds:datastoreItem>
</file>

<file path=customXml/itemProps3.xml><?xml version="1.0" encoding="utf-8"?>
<ds:datastoreItem xmlns:ds="http://schemas.openxmlformats.org/officeDocument/2006/customXml" ds:itemID="{4FD173BE-86A8-44F7-B30E-7DBA8C1307B5}">
  <ds:schemaRefs>
    <ds:schemaRef ds:uri="http://schemas.microsoft.com/office/2006/metadata/properties"/>
    <ds:schemaRef ds:uri="122e0e09-afb4-4bf9-abab-ecc4519bc6eb"/>
    <ds:schemaRef ds:uri="http://www.w3.org/XML/1998/namespace"/>
    <ds:schemaRef ds:uri="http://purl.org/dc/terms/"/>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ace8e44c-fa88-44c0-8590-dfda63664a63"/>
  </ds:schemaRefs>
</ds:datastoreItem>
</file>

<file path=customXml/itemProps4.xml><?xml version="1.0" encoding="utf-8"?>
<ds:datastoreItem xmlns:ds="http://schemas.openxmlformats.org/officeDocument/2006/customXml" ds:itemID="{7B39C66A-B96C-4103-8AD6-86DF7BAA5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rīkojuma projektu "Par valstij piekrītošā neku</dc:subject>
  <dc:creator>Āboliņa I.</dc:creator>
  <dc:description>Sagatavots ALS E-aprites vidē.</dc:description>
  <cp:lastModifiedBy>Edvīns Kāpostiņš</cp:lastModifiedBy>
  <cp:revision>2</cp:revision>
  <cp:lastPrinted>2007-06-25T10:49:00Z</cp:lastPrinted>
  <dcterms:created xsi:type="dcterms:W3CDTF">2021-09-27T06:41:00Z</dcterms:created>
  <dcterms:modified xsi:type="dcterms:W3CDTF">2021-09-27T06:41:00Z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0x010100F62256131EA082498DC868E3AF956C40</vt:lpwstr>
  </property>
</Properties>
</file>