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5537" w14:textId="77777777" w:rsidR="004867B7" w:rsidRDefault="004867B7" w:rsidP="004867B7">
      <w:pPr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Raimonds </w:t>
      </w:r>
      <w:proofErr w:type="spellStart"/>
      <w:r>
        <w:rPr>
          <w:rFonts w:eastAsia="Times New Roman"/>
          <w:lang w:val="en-US"/>
        </w:rPr>
        <w:t>Konusevskis</w:t>
      </w:r>
      <w:proofErr w:type="spellEnd"/>
      <w:r>
        <w:rPr>
          <w:rFonts w:eastAsia="Times New Roman"/>
          <w:lang w:val="en-US"/>
        </w:rPr>
        <w:t xml:space="preserve"> &lt;Raimonds.Konusevskis@tiesibsargs.lv&gt;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Monday, August 30, 2021 11:17 AM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Valsts </w:t>
      </w:r>
      <w:proofErr w:type="spellStart"/>
      <w:r>
        <w:rPr>
          <w:rFonts w:eastAsia="Times New Roman"/>
          <w:lang w:val="en-US"/>
        </w:rPr>
        <w:t>kanceleja</w:t>
      </w:r>
      <w:proofErr w:type="spellEnd"/>
      <w:r>
        <w:rPr>
          <w:rFonts w:eastAsia="Times New Roman"/>
          <w:lang w:val="en-US"/>
        </w:rPr>
        <w:t xml:space="preserve"> &lt;pasts@mk.gov.lv&gt;; Kristīne Stone &lt;Kristine.Stone@mk.gov.lv&gt;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Cc:</w:t>
      </w:r>
      <w:r>
        <w:rPr>
          <w:rFonts w:eastAsia="Times New Roman"/>
          <w:lang w:val="en-US"/>
        </w:rPr>
        <w:t xml:space="preserve"> Juris </w:t>
      </w:r>
      <w:proofErr w:type="spellStart"/>
      <w:r>
        <w:rPr>
          <w:rFonts w:eastAsia="Times New Roman"/>
          <w:lang w:val="en-US"/>
        </w:rPr>
        <w:t>Jansons</w:t>
      </w:r>
      <w:proofErr w:type="spellEnd"/>
      <w:r>
        <w:rPr>
          <w:rFonts w:eastAsia="Times New Roman"/>
          <w:lang w:val="en-US"/>
        </w:rPr>
        <w:t xml:space="preserve"> &lt;Juris.Jansons@tiesibsargs.lv&gt;; Ineta </w:t>
      </w:r>
      <w:proofErr w:type="spellStart"/>
      <w:r>
        <w:rPr>
          <w:rFonts w:eastAsia="Times New Roman"/>
          <w:lang w:val="en-US"/>
        </w:rPr>
        <w:t>Rezevska</w:t>
      </w:r>
      <w:proofErr w:type="spellEnd"/>
      <w:r>
        <w:rPr>
          <w:rFonts w:eastAsia="Times New Roman"/>
          <w:lang w:val="en-US"/>
        </w:rPr>
        <w:t xml:space="preserve"> &lt;Ineta.Rezevska@tiesibsargs.lv&gt;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FW: VSS-444 </w:t>
      </w:r>
      <w:proofErr w:type="spellStart"/>
      <w:r>
        <w:rPr>
          <w:rFonts w:eastAsia="Times New Roman"/>
          <w:lang w:val="en-US"/>
        </w:rPr>
        <w:t>elektroniskā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saskaņošana</w:t>
      </w:r>
      <w:proofErr w:type="spellEnd"/>
    </w:p>
    <w:p w14:paraId="6E80EE7A" w14:textId="77777777" w:rsidR="004867B7" w:rsidRDefault="004867B7" w:rsidP="004867B7"/>
    <w:p w14:paraId="6349B3CE" w14:textId="77777777" w:rsidR="004867B7" w:rsidRDefault="004867B7" w:rsidP="004867B7">
      <w:pPr>
        <w:shd w:val="clear" w:color="auto" w:fill="FFEB9C"/>
        <w:spacing w:line="240" w:lineRule="atLeast"/>
        <w:rPr>
          <w:rFonts w:eastAsia="Times New Roman"/>
          <w:color w:val="000000"/>
          <w:sz w:val="20"/>
          <w:szCs w:val="20"/>
        </w:rPr>
      </w:pPr>
      <w:r>
        <w:rPr>
          <w:rStyle w:val="Strong"/>
          <w:rFonts w:eastAsia="Times New Roman"/>
          <w:color w:val="000000"/>
          <w:sz w:val="20"/>
          <w:szCs w:val="20"/>
        </w:rPr>
        <w:t>INFORMĀCIJAI:</w:t>
      </w:r>
      <w:r>
        <w:rPr>
          <w:rFonts w:eastAsia="Times New Roman"/>
          <w:color w:val="000000"/>
          <w:sz w:val="20"/>
          <w:szCs w:val="20"/>
        </w:rPr>
        <w:t xml:space="preserve"> E-pasta vēstules sūtītājs ir ārējais adresāts. </w:t>
      </w:r>
    </w:p>
    <w:p w14:paraId="1D83DED9" w14:textId="77777777" w:rsidR="004867B7" w:rsidRDefault="004867B7" w:rsidP="004867B7">
      <w:pPr>
        <w:rPr>
          <w:rFonts w:eastAsia="Times New Roman"/>
        </w:rPr>
      </w:pPr>
    </w:p>
    <w:p w14:paraId="6708EBB8" w14:textId="77777777" w:rsidR="004867B7" w:rsidRDefault="004867B7" w:rsidP="004867B7">
      <w:pPr>
        <w:rPr>
          <w:lang w:eastAsia="en-US"/>
        </w:rPr>
      </w:pPr>
      <w:r>
        <w:rPr>
          <w:lang w:eastAsia="en-US"/>
        </w:rPr>
        <w:t>Labdien!</w:t>
      </w:r>
    </w:p>
    <w:p w14:paraId="5C47D738" w14:textId="77777777" w:rsidR="004867B7" w:rsidRDefault="004867B7" w:rsidP="004867B7">
      <w:pPr>
        <w:rPr>
          <w:lang w:eastAsia="en-US"/>
        </w:rPr>
      </w:pPr>
    </w:p>
    <w:p w14:paraId="4B187654" w14:textId="77777777" w:rsidR="004867B7" w:rsidRDefault="004867B7" w:rsidP="004867B7">
      <w:pPr>
        <w:rPr>
          <w:lang w:eastAsia="en-US"/>
        </w:rPr>
      </w:pPr>
      <w:proofErr w:type="spellStart"/>
      <w:r>
        <w:rPr>
          <w:lang w:eastAsia="en-US"/>
        </w:rPr>
        <w:t>Tiesībsargam</w:t>
      </w:r>
      <w:proofErr w:type="spellEnd"/>
      <w:r>
        <w:rPr>
          <w:lang w:eastAsia="en-US"/>
        </w:rPr>
        <w:t xml:space="preserve"> nav iebildumu.</w:t>
      </w:r>
    </w:p>
    <w:p w14:paraId="04805F71" w14:textId="77777777" w:rsidR="004867B7" w:rsidRDefault="004867B7" w:rsidP="004867B7">
      <w:pPr>
        <w:rPr>
          <w:lang w:eastAsia="en-US"/>
        </w:rPr>
      </w:pPr>
    </w:p>
    <w:p w14:paraId="4BDA2D3E" w14:textId="77777777" w:rsidR="004867B7" w:rsidRDefault="004867B7" w:rsidP="004867B7">
      <w:pPr>
        <w:rPr>
          <w:color w:val="000080"/>
        </w:rPr>
      </w:pPr>
      <w:r>
        <w:rPr>
          <w:color w:val="000080"/>
        </w:rPr>
        <w:t>Ar cieņu</w:t>
      </w:r>
    </w:p>
    <w:p w14:paraId="0C069066" w14:textId="77777777" w:rsidR="004867B7" w:rsidRDefault="004867B7" w:rsidP="004867B7">
      <w:pPr>
        <w:rPr>
          <w:color w:val="000080"/>
        </w:rPr>
      </w:pPr>
    </w:p>
    <w:p w14:paraId="72DE499B" w14:textId="77777777" w:rsidR="004867B7" w:rsidRDefault="004867B7" w:rsidP="004867B7">
      <w:pPr>
        <w:rPr>
          <w:lang w:eastAsia="en-US"/>
        </w:rPr>
      </w:pPr>
      <w:proofErr w:type="spellStart"/>
      <w:r>
        <w:rPr>
          <w:lang w:eastAsia="en-US"/>
        </w:rPr>
        <w:t>Tiesībsarga</w:t>
      </w:r>
      <w:proofErr w:type="spellEnd"/>
      <w:r>
        <w:rPr>
          <w:lang w:eastAsia="en-US"/>
        </w:rPr>
        <w:t xml:space="preserve"> pilnvarojumā</w:t>
      </w:r>
    </w:p>
    <w:p w14:paraId="54BAB41F" w14:textId="77777777" w:rsidR="004867B7" w:rsidRDefault="004867B7" w:rsidP="004867B7">
      <w:pPr>
        <w:rPr>
          <w:rFonts w:ascii="Liberation Serif" w:hAnsi="Liberation Serif" w:cs="Liberation Serif"/>
          <w:sz w:val="24"/>
          <w:szCs w:val="24"/>
          <w:lang w:eastAsia="zh-CN"/>
        </w:rPr>
      </w:pPr>
      <w:r>
        <w:rPr>
          <w:b/>
          <w:bCs/>
          <w:color w:val="000080"/>
        </w:rPr>
        <w:t xml:space="preserve">Raimonds </w:t>
      </w:r>
      <w:proofErr w:type="spellStart"/>
      <w:r>
        <w:rPr>
          <w:b/>
          <w:bCs/>
          <w:color w:val="000080"/>
        </w:rPr>
        <w:t>Koņuševskis</w:t>
      </w:r>
      <w:proofErr w:type="spellEnd"/>
    </w:p>
    <w:p w14:paraId="199CE9FF" w14:textId="77777777" w:rsidR="004867B7" w:rsidRDefault="004867B7" w:rsidP="004867B7">
      <w:proofErr w:type="spellStart"/>
      <w:r>
        <w:rPr>
          <w:color w:val="000080"/>
        </w:rPr>
        <w:t>Tiesībsarga</w:t>
      </w:r>
      <w:proofErr w:type="spellEnd"/>
      <w:r>
        <w:rPr>
          <w:color w:val="000080"/>
        </w:rPr>
        <w:t xml:space="preserve"> biroja</w:t>
      </w:r>
    </w:p>
    <w:p w14:paraId="33C9A238" w14:textId="77777777" w:rsidR="004867B7" w:rsidRDefault="004867B7" w:rsidP="004867B7">
      <w:r>
        <w:rPr>
          <w:color w:val="000080"/>
        </w:rPr>
        <w:t>Sociālo, ekonomisko un kultūras tiesību nodaļas vadītāja vietnieks</w:t>
      </w:r>
    </w:p>
    <w:p w14:paraId="59611C3A" w14:textId="77777777" w:rsidR="004867B7" w:rsidRDefault="004867B7" w:rsidP="004867B7">
      <w:r>
        <w:rPr>
          <w:color w:val="000080"/>
        </w:rPr>
        <w:t>Baznīcas iela 25, Rīga, LV 1010</w:t>
      </w:r>
    </w:p>
    <w:p w14:paraId="7D84CDC2" w14:textId="77777777" w:rsidR="004867B7" w:rsidRDefault="004867B7" w:rsidP="004867B7">
      <w:r>
        <w:rPr>
          <w:color w:val="000080"/>
        </w:rPr>
        <w:t>tālr. Nr. +371 67201412; 27196417</w:t>
      </w:r>
    </w:p>
    <w:p w14:paraId="6AD692DF" w14:textId="77777777" w:rsidR="004867B7" w:rsidRDefault="004867B7" w:rsidP="004867B7">
      <w:r>
        <w:rPr>
          <w:color w:val="000080"/>
        </w:rPr>
        <w:t xml:space="preserve">e-pasts </w:t>
      </w:r>
      <w:hyperlink r:id="rId4" w:tgtFrame="_blank" w:history="1">
        <w:r>
          <w:rPr>
            <w:rStyle w:val="Hyperlink"/>
          </w:rPr>
          <w:t>raimonds.konusevskis@tiesibsargs.lv</w:t>
        </w:r>
      </w:hyperlink>
    </w:p>
    <w:p w14:paraId="44CD578B" w14:textId="77777777" w:rsidR="004867B7" w:rsidRDefault="004867B7" w:rsidP="004867B7">
      <w:r>
        <w:rPr>
          <w:color w:val="000080"/>
        </w:rPr>
        <w:t xml:space="preserve">mājas lapa: </w:t>
      </w:r>
      <w:hyperlink r:id="rId5" w:tgtFrame="_blank" w:history="1">
        <w:r>
          <w:rPr>
            <w:rStyle w:val="Hyperlink"/>
          </w:rPr>
          <w:t>www.tiesibsargs.lv</w:t>
        </w:r>
      </w:hyperlink>
    </w:p>
    <w:p w14:paraId="14A443F1" w14:textId="329856BA" w:rsidR="004867B7" w:rsidRDefault="004867B7" w:rsidP="004867B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7BB3B6DE" wp14:editId="5F469A3F">
            <wp:extent cx="1847850" cy="695325"/>
            <wp:effectExtent l="0" t="0" r="0" b="9525"/>
            <wp:docPr id="1" name="Picture 1" descr="LOGO_LV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4966089726305739278_x0000_i1028" descr="LOGO_LV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F4339" w14:textId="77777777" w:rsidR="004867B7" w:rsidRDefault="004867B7" w:rsidP="004867B7"/>
    <w:p w14:paraId="2F181B6C" w14:textId="77777777" w:rsidR="00253694" w:rsidRDefault="00253694"/>
    <w:sectPr w:rsidR="00253694" w:rsidSect="002F00E2">
      <w:pgSz w:w="11906" w:h="16838" w:code="9"/>
      <w:pgMar w:top="1418" w:right="1134" w:bottom="1134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B7"/>
    <w:rsid w:val="00253694"/>
    <w:rsid w:val="002F00E2"/>
    <w:rsid w:val="0048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98A2"/>
  <w15:chartTrackingRefBased/>
  <w15:docId w15:val="{4D55D27E-BF53-4834-9F20-857FF5AE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7B7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7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6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iesibsargs.lv/" TargetMode="External"/><Relationship Id="rId4" Type="http://schemas.openxmlformats.org/officeDocument/2006/relationships/hyperlink" Target="mailto:raimonds.konusevskis@tiesibsarg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308</Characters>
  <Application>Microsoft Office Word</Application>
  <DocSecurity>0</DocSecurity>
  <Lines>2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Kroja</dc:creator>
  <cp:keywords/>
  <dc:description/>
  <cp:lastModifiedBy>Inta Kroja</cp:lastModifiedBy>
  <cp:revision>1</cp:revision>
  <dcterms:created xsi:type="dcterms:W3CDTF">2021-08-30T09:48:00Z</dcterms:created>
  <dcterms:modified xsi:type="dcterms:W3CDTF">2021-08-30T09:49:00Z</dcterms:modified>
</cp:coreProperties>
</file>