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BEA3C" w14:textId="77777777" w:rsidR="00786DAF" w:rsidRDefault="00786DAF" w:rsidP="002C22B9">
      <w:pPr>
        <w:jc w:val="center"/>
        <w:rPr>
          <w:sz w:val="20"/>
        </w:rPr>
      </w:pPr>
      <w:bookmarkStart w:id="0" w:name="_GoBack"/>
      <w:bookmarkEnd w:id="0"/>
    </w:p>
    <w:p w14:paraId="0E35BA18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3E30EA55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4ABF2207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59AA0E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1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AEE6B" w14:textId="77777777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10D5D">
              <w:rPr>
                <w:szCs w:val="24"/>
              </w:rPr>
              <w:t>16.09.2021</w:t>
            </w:r>
            <w:r w:rsidRPr="00615936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C39638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2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AFD2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9869CA">
              <w:rPr>
                <w:szCs w:val="24"/>
              </w:rPr>
              <w:t>12/A-2</w:t>
            </w:r>
            <w:r w:rsidRPr="00615936">
              <w:rPr>
                <w:szCs w:val="24"/>
              </w:rPr>
              <w:fldChar w:fldCharType="end"/>
            </w:r>
            <w:bookmarkEnd w:id="2"/>
            <w:r w:rsidRPr="00615936">
              <w:rPr>
                <w:szCs w:val="24"/>
              </w:rPr>
              <w:t>/</w:t>
            </w:r>
            <w:bookmarkStart w:id="3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10D5D">
              <w:rPr>
                <w:szCs w:val="24"/>
              </w:rPr>
              <w:t>5115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</w:tr>
      <w:tr w:rsidR="002C22B9" w:rsidRPr="00615936" w14:paraId="06D5E344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189445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101A6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6D2600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BAA84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58972998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67C61C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4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BFBA0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9869CA">
              <w:rPr>
                <w:szCs w:val="24"/>
              </w:rPr>
              <w:t>03.09.2021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4F805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5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C856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9869CA">
              <w:rPr>
                <w:szCs w:val="24"/>
              </w:rPr>
              <w:t>5-3e/1690/2021</w:t>
            </w:r>
            <w:r w:rsidRPr="00615936">
              <w:rPr>
                <w:szCs w:val="24"/>
              </w:rPr>
              <w:fldChar w:fldCharType="end"/>
            </w:r>
            <w:bookmarkEnd w:id="5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:rsidRPr="00C84C42" w14:paraId="0161AD89" w14:textId="77777777" w:rsidTr="000C0DD4">
        <w:trPr>
          <w:jc w:val="right"/>
        </w:trPr>
        <w:tc>
          <w:tcPr>
            <w:tcW w:w="4644" w:type="dxa"/>
          </w:tcPr>
          <w:p w14:paraId="3A239040" w14:textId="77777777" w:rsidR="000C0DD4" w:rsidRPr="00C84C42" w:rsidRDefault="009869CA" w:rsidP="000C0DD4">
            <w:pPr>
              <w:jc w:val="right"/>
              <w:rPr>
                <w:b/>
                <w:bCs/>
                <w:sz w:val="26"/>
                <w:szCs w:val="26"/>
                <w:lang w:eastAsia="lv-LV"/>
              </w:rPr>
            </w:pPr>
            <w:bookmarkStart w:id="6" w:name="org_nos"/>
            <w:r w:rsidRPr="00C84C42">
              <w:rPr>
                <w:b/>
                <w:bCs/>
                <w:sz w:val="26"/>
                <w:szCs w:val="26"/>
                <w:lang w:eastAsia="lv-LV"/>
              </w:rPr>
              <w:t>Zemkopības ministrija</w:t>
            </w:r>
            <w:r w:rsidR="00C84C42" w:rsidRPr="00C84C42">
              <w:rPr>
                <w:b/>
                <w:bCs/>
                <w:sz w:val="26"/>
                <w:szCs w:val="26"/>
                <w:lang w:eastAsia="lv-LV"/>
              </w:rPr>
              <w:t>i</w:t>
            </w:r>
          </w:p>
        </w:tc>
      </w:tr>
      <w:bookmarkEnd w:id="6"/>
    </w:tbl>
    <w:p w14:paraId="1B4B22C9" w14:textId="77777777" w:rsidR="001F53D9" w:rsidRPr="00C84C42" w:rsidRDefault="001F53D9" w:rsidP="004F32A1">
      <w:pPr>
        <w:rPr>
          <w:spacing w:val="4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21"/>
      </w:tblGrid>
      <w:tr w:rsidR="000C0DD4" w:rsidRPr="00C84C42" w14:paraId="19173FA2" w14:textId="77777777" w:rsidTr="00C84C42">
        <w:trPr>
          <w:trHeight w:val="1595"/>
        </w:trPr>
        <w:tc>
          <w:tcPr>
            <w:tcW w:w="5721" w:type="dxa"/>
            <w:tcBorders>
              <w:top w:val="nil"/>
              <w:left w:val="nil"/>
              <w:bottom w:val="nil"/>
              <w:right w:val="nil"/>
            </w:tcBorders>
          </w:tcPr>
          <w:p w14:paraId="2C822D79" w14:textId="77777777" w:rsidR="000C0DD4" w:rsidRPr="00C84C42" w:rsidRDefault="009869CA" w:rsidP="00C04DED">
            <w:pPr>
              <w:jc w:val="left"/>
              <w:rPr>
                <w:i/>
                <w:iCs/>
                <w:sz w:val="26"/>
                <w:szCs w:val="26"/>
                <w:lang w:eastAsia="lv-LV"/>
              </w:rPr>
            </w:pPr>
            <w:r w:rsidRPr="00C84C42">
              <w:rPr>
                <w:i/>
                <w:iCs/>
                <w:sz w:val="26"/>
                <w:szCs w:val="26"/>
                <w:lang w:eastAsia="lv-LV"/>
              </w:rPr>
              <w:t>Par Ministru kabineta rīkojuma projektu "Par finanšu līdzekļu piešķiršanu no valsts budžeta programmas "Līdzekļi neparedzētiem gadījumiem""</w:t>
            </w:r>
          </w:p>
        </w:tc>
      </w:tr>
    </w:tbl>
    <w:p w14:paraId="2BF0DC51" w14:textId="77777777" w:rsidR="00E04F00" w:rsidRPr="00C84C42" w:rsidRDefault="00E04F00" w:rsidP="00C04DED">
      <w:pPr>
        <w:jc w:val="left"/>
        <w:rPr>
          <w:sz w:val="26"/>
          <w:szCs w:val="26"/>
        </w:rPr>
      </w:pPr>
    </w:p>
    <w:p w14:paraId="5240E2EF" w14:textId="77777777" w:rsidR="006E44F5" w:rsidRPr="006E44F5" w:rsidRDefault="006F2F67" w:rsidP="006E44F5">
      <w:pPr>
        <w:ind w:firstLine="567"/>
        <w:rPr>
          <w:color w:val="000000" w:themeColor="text1"/>
          <w:sz w:val="26"/>
          <w:szCs w:val="24"/>
        </w:rPr>
      </w:pPr>
      <w:r w:rsidRPr="006E44F5">
        <w:rPr>
          <w:sz w:val="26"/>
          <w:szCs w:val="26"/>
        </w:rPr>
        <w:t xml:space="preserve">Finanšu ministrija atbilstoši kompetencei ir izskatījusi Zemkopības ministrijas sagatavoto Ministru kabineta rīkojuma projektu “Par finanšu līdzekļu piešķiršanu no valsts budžeta programmas “Līdzekļi neparedzētiem gadījumiem””, kas paredz piešķirt Zemkopības ministrijai </w:t>
      </w:r>
      <w:r w:rsidR="00C84C42" w:rsidRPr="006E44F5">
        <w:rPr>
          <w:sz w:val="26"/>
          <w:szCs w:val="26"/>
        </w:rPr>
        <w:t>60 066</w:t>
      </w:r>
      <w:r w:rsidRPr="006E44F5">
        <w:rPr>
          <w:sz w:val="26"/>
          <w:szCs w:val="26"/>
        </w:rPr>
        <w:t xml:space="preserve"> </w:t>
      </w:r>
      <w:r w:rsidRPr="006E44F5">
        <w:rPr>
          <w:i/>
          <w:sz w:val="26"/>
          <w:szCs w:val="26"/>
        </w:rPr>
        <w:t>euro</w:t>
      </w:r>
      <w:r w:rsidRPr="006E44F5">
        <w:rPr>
          <w:sz w:val="26"/>
          <w:szCs w:val="26"/>
        </w:rPr>
        <w:t xml:space="preserve">, lai </w:t>
      </w:r>
      <w:r w:rsidR="00C84C42" w:rsidRPr="006E44F5">
        <w:rPr>
          <w:sz w:val="26"/>
          <w:szCs w:val="26"/>
        </w:rPr>
        <w:t>Lauku atbalsta dienests nodrošinātu samaksu sabiedrībai ar ierobežotu atbildību “</w:t>
      </w:r>
      <w:proofErr w:type="spellStart"/>
      <w:r w:rsidR="00C84C42" w:rsidRPr="006E44F5">
        <w:rPr>
          <w:sz w:val="26"/>
          <w:szCs w:val="26"/>
        </w:rPr>
        <w:t>Grow</w:t>
      </w:r>
      <w:proofErr w:type="spellEnd"/>
      <w:r w:rsidR="00C84C42" w:rsidRPr="006E44F5">
        <w:rPr>
          <w:sz w:val="26"/>
          <w:szCs w:val="26"/>
        </w:rPr>
        <w:t xml:space="preserve"> </w:t>
      </w:r>
      <w:proofErr w:type="spellStart"/>
      <w:r w:rsidR="00C84C42" w:rsidRPr="006E44F5">
        <w:rPr>
          <w:sz w:val="26"/>
          <w:szCs w:val="26"/>
        </w:rPr>
        <w:t>Energy</w:t>
      </w:r>
      <w:proofErr w:type="spellEnd"/>
      <w:r w:rsidR="00C84C42" w:rsidRPr="006E44F5">
        <w:rPr>
          <w:sz w:val="26"/>
          <w:szCs w:val="26"/>
        </w:rPr>
        <w:t xml:space="preserve">” par faktiskiem izdevumiem, kas saistīti ar cūku līķu, </w:t>
      </w:r>
      <w:proofErr w:type="spellStart"/>
      <w:r w:rsidR="00C84C42" w:rsidRPr="006E44F5">
        <w:rPr>
          <w:sz w:val="26"/>
          <w:szCs w:val="26"/>
        </w:rPr>
        <w:t>kontaminētās</w:t>
      </w:r>
      <w:proofErr w:type="spellEnd"/>
      <w:r w:rsidR="00C84C42" w:rsidRPr="006E44F5">
        <w:rPr>
          <w:sz w:val="26"/>
          <w:szCs w:val="26"/>
        </w:rPr>
        <w:t xml:space="preserve"> barības un no apgrozības izņemtās dzīvnieku izcelsmes pārtikas transportēšanu un dzīvnieku izcelsmes blakusproduktu likvidēšanu</w:t>
      </w:r>
      <w:r w:rsidRPr="006E44F5">
        <w:rPr>
          <w:sz w:val="26"/>
          <w:szCs w:val="26"/>
        </w:rPr>
        <w:t>, tā sākotnējās ietekmes novērtējuma ziņojumu (anotāciju), Zemkopības ministrijas š.g.1</w:t>
      </w:r>
      <w:r w:rsidR="00C84C42" w:rsidRPr="006E44F5">
        <w:rPr>
          <w:sz w:val="26"/>
          <w:szCs w:val="26"/>
        </w:rPr>
        <w:t>6</w:t>
      </w:r>
      <w:r w:rsidRPr="006E44F5">
        <w:rPr>
          <w:sz w:val="26"/>
          <w:szCs w:val="26"/>
        </w:rPr>
        <w:t>.</w:t>
      </w:r>
      <w:r w:rsidR="00C84C42" w:rsidRPr="006E44F5">
        <w:rPr>
          <w:sz w:val="26"/>
          <w:szCs w:val="26"/>
        </w:rPr>
        <w:t>septembrī</w:t>
      </w:r>
      <w:r w:rsidRPr="006E44F5">
        <w:rPr>
          <w:sz w:val="26"/>
          <w:szCs w:val="26"/>
        </w:rPr>
        <w:t xml:space="preserve"> elektroniski atsūtītos precizējumus rīkojuma projektā</w:t>
      </w:r>
      <w:r w:rsidR="00E731CB">
        <w:rPr>
          <w:sz w:val="26"/>
          <w:szCs w:val="26"/>
        </w:rPr>
        <w:t xml:space="preserve"> un anotācijā, kā arī </w:t>
      </w:r>
      <w:r w:rsidR="006E44F5" w:rsidRPr="006E44F5">
        <w:rPr>
          <w:color w:val="000000" w:themeColor="text1"/>
          <w:sz w:val="26"/>
          <w:szCs w:val="24"/>
        </w:rPr>
        <w:t>sniegtos papildu skaidrojumus par faktiskajos izdevumos iekļautajām pozīcijām</w:t>
      </w:r>
      <w:r w:rsidR="006E44F5" w:rsidRPr="006E44F5">
        <w:rPr>
          <w:sz w:val="26"/>
          <w:szCs w:val="26"/>
        </w:rPr>
        <w:t xml:space="preserve"> </w:t>
      </w:r>
      <w:r w:rsidRPr="006E44F5">
        <w:rPr>
          <w:sz w:val="26"/>
          <w:szCs w:val="26"/>
        </w:rPr>
        <w:t>un informē,</w:t>
      </w:r>
      <w:r w:rsidR="006E44F5" w:rsidRPr="006E44F5">
        <w:rPr>
          <w:sz w:val="26"/>
          <w:szCs w:val="26"/>
        </w:rPr>
        <w:t xml:space="preserve"> </w:t>
      </w:r>
      <w:r w:rsidR="006E44F5" w:rsidRPr="006E44F5">
        <w:rPr>
          <w:color w:val="000000" w:themeColor="text1"/>
          <w:sz w:val="26"/>
          <w:szCs w:val="24"/>
        </w:rPr>
        <w:t>ka neiebilst tā izskatīšanai Ministru kabineta sēdē.</w:t>
      </w:r>
    </w:p>
    <w:p w14:paraId="1E4EC24E" w14:textId="77777777" w:rsidR="006E44F5" w:rsidRPr="00C84C42" w:rsidRDefault="006E44F5" w:rsidP="006F2F67">
      <w:pPr>
        <w:ind w:firstLine="567"/>
        <w:rPr>
          <w:sz w:val="26"/>
          <w:szCs w:val="26"/>
        </w:rPr>
      </w:pPr>
    </w:p>
    <w:p w14:paraId="4E80F377" w14:textId="77777777" w:rsidR="006F2F67" w:rsidRPr="00C84C42" w:rsidRDefault="006F2F67" w:rsidP="006F2F67">
      <w:pPr>
        <w:rPr>
          <w:sz w:val="26"/>
          <w:szCs w:val="26"/>
        </w:rPr>
      </w:pPr>
    </w:p>
    <w:p w14:paraId="440900DC" w14:textId="77777777" w:rsidR="006F2F67" w:rsidRPr="00C84C42" w:rsidRDefault="006F2F67" w:rsidP="006F2F67">
      <w:pPr>
        <w:rPr>
          <w:sz w:val="26"/>
          <w:szCs w:val="26"/>
        </w:rPr>
      </w:pPr>
    </w:p>
    <w:p w14:paraId="2872CF97" w14:textId="77777777" w:rsidR="006F2F67" w:rsidRPr="00C84C42" w:rsidRDefault="006F2F67" w:rsidP="006F2F67">
      <w:pPr>
        <w:ind w:firstLine="709"/>
        <w:rPr>
          <w:sz w:val="26"/>
          <w:szCs w:val="26"/>
        </w:rPr>
      </w:pPr>
      <w:r w:rsidRPr="00C84C42">
        <w:rPr>
          <w:sz w:val="26"/>
          <w:szCs w:val="26"/>
        </w:rPr>
        <w:t>Ar cieņu</w:t>
      </w:r>
    </w:p>
    <w:p w14:paraId="57929B43" w14:textId="77777777" w:rsidR="006F2F67" w:rsidRPr="00C84C42" w:rsidRDefault="006F2F67" w:rsidP="006F2F67">
      <w:pPr>
        <w:rPr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6F2F67" w:rsidRPr="00C84C42" w14:paraId="5672EFA0" w14:textId="77777777" w:rsidTr="00604804">
        <w:tc>
          <w:tcPr>
            <w:tcW w:w="4395" w:type="dxa"/>
          </w:tcPr>
          <w:p w14:paraId="2E5B3727" w14:textId="77777777" w:rsidR="006F2F67" w:rsidRPr="00C84C42" w:rsidRDefault="006F2F67" w:rsidP="00604804">
            <w:pPr>
              <w:rPr>
                <w:sz w:val="26"/>
                <w:szCs w:val="26"/>
              </w:rPr>
            </w:pPr>
            <w:r w:rsidRPr="00C84C42">
              <w:rPr>
                <w:sz w:val="26"/>
                <w:szCs w:val="26"/>
              </w:rPr>
              <w:t xml:space="preserve">valsts sekretāres vietniece </w:t>
            </w:r>
          </w:p>
          <w:p w14:paraId="7C5F9686" w14:textId="77777777" w:rsidR="006F2F67" w:rsidRPr="00C84C42" w:rsidRDefault="006F2F67" w:rsidP="00604804">
            <w:pPr>
              <w:rPr>
                <w:sz w:val="26"/>
                <w:szCs w:val="26"/>
              </w:rPr>
            </w:pPr>
            <w:r w:rsidRPr="00C84C42">
              <w:rPr>
                <w:sz w:val="26"/>
                <w:szCs w:val="26"/>
              </w:rPr>
              <w:t>budžeta jautājumos</w:t>
            </w:r>
          </w:p>
        </w:tc>
        <w:tc>
          <w:tcPr>
            <w:tcW w:w="1984" w:type="dxa"/>
          </w:tcPr>
          <w:p w14:paraId="7A1E9E31" w14:textId="77777777" w:rsidR="006F2F67" w:rsidRPr="00C84C42" w:rsidRDefault="006F2F67" w:rsidP="00604804">
            <w:pPr>
              <w:jc w:val="center"/>
              <w:rPr>
                <w:sz w:val="26"/>
                <w:szCs w:val="26"/>
              </w:rPr>
            </w:pPr>
            <w:r w:rsidRPr="00C84C42">
              <w:rPr>
                <w:sz w:val="26"/>
                <w:szCs w:val="26"/>
              </w:rPr>
              <w:t>(paraksts*)</w:t>
            </w:r>
          </w:p>
        </w:tc>
        <w:tc>
          <w:tcPr>
            <w:tcW w:w="2977" w:type="dxa"/>
            <w:vAlign w:val="bottom"/>
          </w:tcPr>
          <w:p w14:paraId="03A7C666" w14:textId="77777777" w:rsidR="006F2F67" w:rsidRPr="00C84C42" w:rsidRDefault="006F2F67" w:rsidP="00604804">
            <w:pPr>
              <w:jc w:val="right"/>
              <w:rPr>
                <w:sz w:val="26"/>
                <w:szCs w:val="26"/>
              </w:rPr>
            </w:pPr>
            <w:r w:rsidRPr="00C84C42">
              <w:rPr>
                <w:sz w:val="26"/>
                <w:szCs w:val="26"/>
              </w:rPr>
              <w:t>J.Plūme</w:t>
            </w: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6F2F67" w:rsidRPr="00C84C42" w14:paraId="7B613A38" w14:textId="77777777" w:rsidTr="00604804">
        <w:trPr>
          <w:cantSplit/>
          <w:trHeight w:val="615"/>
        </w:trPr>
        <w:tc>
          <w:tcPr>
            <w:tcW w:w="8647" w:type="dxa"/>
          </w:tcPr>
          <w:p w14:paraId="125FAC49" w14:textId="77777777" w:rsidR="006F2F67" w:rsidRPr="00C84C42" w:rsidRDefault="006F2F67" w:rsidP="00604804">
            <w:pPr>
              <w:pStyle w:val="BodyTextIndent"/>
              <w:tabs>
                <w:tab w:val="left" w:pos="8397"/>
              </w:tabs>
              <w:ind w:left="0"/>
              <w:rPr>
                <w:sz w:val="26"/>
                <w:szCs w:val="26"/>
              </w:rPr>
            </w:pPr>
            <w:r w:rsidRPr="00C84C42">
              <w:rPr>
                <w:sz w:val="26"/>
                <w:szCs w:val="26"/>
              </w:rPr>
              <w:t>*Dokuments ir parakstīts ar drošu elektronisko parakstu</w:t>
            </w:r>
          </w:p>
        </w:tc>
      </w:tr>
    </w:tbl>
    <w:p w14:paraId="5C035E0B" w14:textId="77777777" w:rsidR="006F2F67" w:rsidRDefault="006F2F67" w:rsidP="006F2F67">
      <w:pPr>
        <w:rPr>
          <w:sz w:val="20"/>
        </w:rPr>
      </w:pPr>
    </w:p>
    <w:p w14:paraId="083BB4D3" w14:textId="77777777" w:rsidR="006F2F67" w:rsidRDefault="006F2F67" w:rsidP="006F2F67">
      <w:pPr>
        <w:rPr>
          <w:sz w:val="20"/>
        </w:rPr>
      </w:pPr>
    </w:p>
    <w:p w14:paraId="7594BA8C" w14:textId="77777777" w:rsidR="006F2F67" w:rsidRDefault="006F2F67" w:rsidP="006F2F67">
      <w:pPr>
        <w:rPr>
          <w:sz w:val="20"/>
        </w:rPr>
      </w:pPr>
    </w:p>
    <w:p w14:paraId="65C57A07" w14:textId="77777777" w:rsidR="006F2F67" w:rsidRDefault="006F2F67" w:rsidP="006F2F67">
      <w:pPr>
        <w:rPr>
          <w:sz w:val="20"/>
        </w:rPr>
      </w:pPr>
    </w:p>
    <w:p w14:paraId="63E75168" w14:textId="77777777" w:rsidR="006F2F67" w:rsidRDefault="006F2F67" w:rsidP="006F2F67">
      <w:pPr>
        <w:ind w:firstLine="142"/>
        <w:rPr>
          <w:sz w:val="20"/>
        </w:rPr>
      </w:pPr>
    </w:p>
    <w:p w14:paraId="3C2AEE14" w14:textId="77777777" w:rsidR="006F2F67" w:rsidRDefault="006F2F67" w:rsidP="006F2F67">
      <w:pPr>
        <w:ind w:firstLine="142"/>
        <w:rPr>
          <w:sz w:val="20"/>
        </w:rPr>
      </w:pPr>
    </w:p>
    <w:p w14:paraId="55FC534D" w14:textId="77777777" w:rsidR="006F2F67" w:rsidRPr="00855572" w:rsidRDefault="006F2F67" w:rsidP="006F2F67">
      <w:pPr>
        <w:ind w:firstLine="142"/>
        <w:rPr>
          <w:sz w:val="20"/>
        </w:rPr>
      </w:pPr>
      <w:r w:rsidRPr="00855572">
        <w:rPr>
          <w:sz w:val="20"/>
        </w:rPr>
        <w:t>Šantars 67095453</w:t>
      </w:r>
    </w:p>
    <w:p w14:paraId="4C14893D" w14:textId="77777777" w:rsidR="006F2F67" w:rsidRPr="00615936" w:rsidRDefault="00F24778" w:rsidP="006F2F67">
      <w:pPr>
        <w:ind w:firstLine="142"/>
        <w:rPr>
          <w:szCs w:val="24"/>
        </w:rPr>
      </w:pPr>
      <w:hyperlink r:id="rId7" w:history="1">
        <w:r w:rsidR="006F2F67" w:rsidRPr="00855572">
          <w:rPr>
            <w:rStyle w:val="Hyperlink"/>
            <w:sz w:val="20"/>
          </w:rPr>
          <w:t>Vairis.Santars@fm.gov.lv</w:t>
        </w:r>
      </w:hyperlink>
    </w:p>
    <w:sectPr w:rsidR="006F2F67" w:rsidRPr="00615936" w:rsidSect="002C22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DBA89" w14:textId="77777777" w:rsidR="004F7A99" w:rsidRDefault="004F7A99">
      <w:r>
        <w:separator/>
      </w:r>
    </w:p>
  </w:endnote>
  <w:endnote w:type="continuationSeparator" w:id="0">
    <w:p w14:paraId="7E2C9114" w14:textId="77777777" w:rsidR="004F7A99" w:rsidRDefault="004F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946ED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722951"/>
      <w:docPartObj>
        <w:docPartGallery w:val="Page Numbers (Bottom of Page)"/>
        <w:docPartUnique/>
      </w:docPartObj>
    </w:sdtPr>
    <w:sdtEndPr/>
    <w:sdtContent>
      <w:p w14:paraId="5FABFB22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6E44F5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63CE2430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06EF5" w14:textId="77777777" w:rsidR="0015384D" w:rsidRDefault="0015384D">
    <w:pPr>
      <w:pStyle w:val="Footer"/>
      <w:jc w:val="center"/>
    </w:pPr>
  </w:p>
  <w:p w14:paraId="0ECDAE69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1C1F3" w14:textId="77777777" w:rsidR="004F7A99" w:rsidRDefault="004F7A99">
      <w:r>
        <w:separator/>
      </w:r>
    </w:p>
  </w:footnote>
  <w:footnote w:type="continuationSeparator" w:id="0">
    <w:p w14:paraId="4333DD68" w14:textId="77777777" w:rsidR="004F7A99" w:rsidRDefault="004F7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9D667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75231CC2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57021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D54F9" w14:textId="77777777" w:rsidR="002C22B9" w:rsidRDefault="002C22B9">
    <w:pPr>
      <w:pStyle w:val="Header"/>
    </w:pPr>
  </w:p>
  <w:p w14:paraId="7E71B1BD" w14:textId="77777777" w:rsidR="002C22B9" w:rsidRDefault="002C22B9">
    <w:pPr>
      <w:pStyle w:val="Header"/>
    </w:pPr>
  </w:p>
  <w:p w14:paraId="6ABCA554" w14:textId="77777777" w:rsidR="002C22B9" w:rsidRDefault="002C22B9">
    <w:pPr>
      <w:pStyle w:val="Header"/>
    </w:pPr>
  </w:p>
  <w:p w14:paraId="621F8984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13D72C5" wp14:editId="1D68D027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EA4FDD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590620D0" wp14:editId="5B25B1B0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EB6C69" w14:textId="77777777" w:rsidR="002C22B9" w:rsidRDefault="002C22B9">
    <w:pPr>
      <w:pStyle w:val="Header"/>
    </w:pPr>
  </w:p>
  <w:p w14:paraId="58AAE1B8" w14:textId="77777777" w:rsidR="002C22B9" w:rsidRDefault="002C22B9">
    <w:pPr>
      <w:pStyle w:val="Header"/>
    </w:pPr>
  </w:p>
  <w:p w14:paraId="2EA22723" w14:textId="77777777" w:rsidR="002C22B9" w:rsidRDefault="002C22B9">
    <w:pPr>
      <w:pStyle w:val="Header"/>
    </w:pPr>
  </w:p>
  <w:p w14:paraId="1DC434A5" w14:textId="77777777" w:rsidR="002C22B9" w:rsidRDefault="002C22B9">
    <w:pPr>
      <w:pStyle w:val="Header"/>
    </w:pPr>
  </w:p>
  <w:p w14:paraId="0B2469FF" w14:textId="77777777" w:rsidR="002C22B9" w:rsidRDefault="002C22B9">
    <w:pPr>
      <w:pStyle w:val="Header"/>
    </w:pPr>
  </w:p>
  <w:p w14:paraId="0F031D21" w14:textId="77777777" w:rsidR="002C22B9" w:rsidRDefault="002C22B9">
    <w:pPr>
      <w:pStyle w:val="Header"/>
    </w:pPr>
  </w:p>
  <w:p w14:paraId="05812507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01E9CE1" wp14:editId="41754BD0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46762D33" w14:textId="77777777" w:rsidR="002C22B9" w:rsidRDefault="002C22B9">
    <w:pPr>
      <w:pStyle w:val="Header"/>
    </w:pPr>
  </w:p>
  <w:p w14:paraId="3EB0C516" w14:textId="77777777" w:rsidR="002C22B9" w:rsidRDefault="002C22B9">
    <w:pPr>
      <w:pStyle w:val="Header"/>
    </w:pPr>
  </w:p>
  <w:p w14:paraId="1E85A261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0D5D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A99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4F5"/>
    <w:rsid w:val="006E45DD"/>
    <w:rsid w:val="006E689E"/>
    <w:rsid w:val="006E6DBE"/>
    <w:rsid w:val="006F2F67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869CA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4C42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731CB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24778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AA20EFC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Vairis.Santars@fm.gov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13B73D-8F27-4415-AAD9-B8C76CBBF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rīkojuma projektu "Par finan</dc:subject>
  <dc:creator>Šantars V.</dc:creator>
  <dc:description>Sagatavots ALS E-aprites vidē.</dc:description>
  <cp:lastModifiedBy>Aija Tora</cp:lastModifiedBy>
  <cp:revision>2</cp:revision>
  <cp:lastPrinted>2007-06-25T10:49:00Z</cp:lastPrinted>
  <dcterms:created xsi:type="dcterms:W3CDTF">2021-09-17T07:58:00Z</dcterms:created>
  <dcterms:modified xsi:type="dcterms:W3CDTF">2021-09-17T07:58:00Z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