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AE63F" w14:textId="77777777" w:rsidR="00B229BD" w:rsidRDefault="00B229BD" w:rsidP="00B229BD">
      <w:pPr>
        <w:rPr>
          <w:rFonts w:asciiTheme="minorHAnsi" w:hAnsiTheme="minorHAnsi" w:cstheme="minorBidi"/>
          <w:lang w:eastAsia="en-US"/>
        </w:rPr>
      </w:pPr>
      <w:bookmarkStart w:id="0" w:name="_MailEndCompose"/>
    </w:p>
    <w:bookmarkEnd w:id="0"/>
    <w:p w14:paraId="1E8FB882" w14:textId="77777777" w:rsidR="00B229BD" w:rsidRDefault="00B229BD" w:rsidP="00B229BD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Evija Kreišmane &lt;Evija.Kreismane@dvi.gov.lv&gt;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December 6,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9:45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Monta Ločmele &lt;Monta.Locmele@varam.gov.lv&gt;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Paegle &lt;Kristine.Paegle@dvi.gov.lv&gt;; Jekaterina Macuka &lt;Jekaterina.Macuka@dvi.gov.lv&gt;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FW: </w:t>
      </w:r>
      <w:proofErr w:type="spellStart"/>
      <w:r>
        <w:rPr>
          <w:rFonts w:eastAsia="Times New Roman"/>
          <w:lang w:val="en-US"/>
        </w:rPr>
        <w:t>Atkārtota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trīs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projektam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Atvieglojumu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vienotās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informācijas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sistēmas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” (VSS-730) </w:t>
      </w:r>
    </w:p>
    <w:p w14:paraId="0AA620DB" w14:textId="77777777" w:rsidR="00B229BD" w:rsidRDefault="00B229BD" w:rsidP="00B229BD"/>
    <w:p w14:paraId="22472BEE" w14:textId="77777777" w:rsidR="00B229BD" w:rsidRDefault="00B229BD" w:rsidP="00B229BD">
      <w:r>
        <w:t>Labdien!</w:t>
      </w:r>
    </w:p>
    <w:p w14:paraId="1F6D100C" w14:textId="77777777" w:rsidR="00B229BD" w:rsidRDefault="00B229BD" w:rsidP="00B229BD">
      <w:r>
        <w:t>Datu valsts inspekcija ir izskatījusi precizēto Ministru kabineta noteikumu projektu “Atvieglojumu vienotās informācijas sistēmas noteikumi” un informē, ka saskaņo to bez iebildumiem.</w:t>
      </w:r>
    </w:p>
    <w:p w14:paraId="360D53E2" w14:textId="77777777" w:rsidR="00B229BD" w:rsidRDefault="00B229BD" w:rsidP="00B229BD"/>
    <w:p w14:paraId="3857CF6E" w14:textId="76C50317" w:rsidR="00B229BD" w:rsidRDefault="00B229BD" w:rsidP="00B229BD">
      <w:r>
        <w:rPr>
          <w:noProof/>
        </w:rPr>
        <w:drawing>
          <wp:inline distT="0" distB="0" distL="0" distR="0" wp14:anchorId="5ABC9D49" wp14:editId="6AF93DCE">
            <wp:extent cx="4095750" cy="173355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D8FFF" w14:textId="77777777" w:rsidR="00B229BD" w:rsidRDefault="00B229BD" w:rsidP="00B229BD"/>
    <w:p w14:paraId="5249E5BA" w14:textId="77777777" w:rsidR="00B229BD" w:rsidRDefault="00B229BD" w:rsidP="00B229BD"/>
    <w:p w14:paraId="37F93937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BD"/>
    <w:rsid w:val="00560984"/>
    <w:rsid w:val="00982F84"/>
    <w:rsid w:val="00B229BD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D7FF"/>
  <w15:chartTrackingRefBased/>
  <w15:docId w15:val="{26805A89-C14D-40E3-936D-02AA957A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9B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3E65F7-2812-4D4B-A671-3728E967D879}"/>
</file>

<file path=customXml/itemProps2.xml><?xml version="1.0" encoding="utf-8"?>
<ds:datastoreItem xmlns:ds="http://schemas.openxmlformats.org/officeDocument/2006/customXml" ds:itemID="{7AC57039-5931-4006-B5C8-1EC08C963C5B}"/>
</file>

<file path=customXml/itemProps3.xml><?xml version="1.0" encoding="utf-8"?>
<ds:datastoreItem xmlns:ds="http://schemas.openxmlformats.org/officeDocument/2006/customXml" ds:itemID="{939F9A1F-9780-46A6-AFF0-488B066951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225</Characters>
  <Application>Microsoft Office Word</Application>
  <DocSecurity>0</DocSecurity>
  <Lines>1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2021-12-06T08:04:00Z</dcterms:created>
  <dcterms:modified xsi:type="dcterms:W3CDTF">2021-12-06T08:05:00Z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