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7093" w:rsidRDefault="00EA7093" w:rsidP="00EF5090">
      <w:pPr>
        <w:spacing w:after="0"/>
        <w:ind w:left="360"/>
        <w:rPr>
          <w:rFonts w:ascii="Verdana" w:hAnsi="Verdana" w:cstheme="minorHAnsi"/>
        </w:rPr>
      </w:pPr>
    </w:p>
    <w:p w:rsidR="00EA7093" w:rsidRPr="0043511B" w:rsidRDefault="00EA7093" w:rsidP="00EA7093">
      <w:pPr>
        <w:spacing w:after="0"/>
        <w:jc w:val="center"/>
        <w:rPr>
          <w:rFonts w:ascii="Verdana" w:eastAsia="Calibri" w:hAnsi="Verdana" w:cs="Arial"/>
          <w:b/>
          <w:bCs/>
          <w:color w:val="000000"/>
          <w:szCs w:val="20"/>
        </w:rPr>
      </w:pPr>
      <w:r w:rsidRPr="0043511B">
        <w:rPr>
          <w:rFonts w:ascii="Verdana" w:eastAsia="Calibri" w:hAnsi="Verdana" w:cs="Arial"/>
          <w:b/>
          <w:bCs/>
          <w:color w:val="000000"/>
          <w:szCs w:val="20"/>
        </w:rPr>
        <w:t xml:space="preserve">Pārskats </w:t>
      </w:r>
      <w:proofErr w:type="spellStart"/>
      <w:r w:rsidRPr="0043511B">
        <w:rPr>
          <w:rFonts w:ascii="Verdana" w:eastAsia="Calibri" w:hAnsi="Verdana" w:cs="Arial"/>
          <w:b/>
          <w:bCs/>
          <w:color w:val="000000"/>
          <w:szCs w:val="20"/>
        </w:rPr>
        <w:t>pašfinansētajiem</w:t>
      </w:r>
      <w:proofErr w:type="spellEnd"/>
      <w:r w:rsidRPr="0043511B">
        <w:rPr>
          <w:rFonts w:ascii="Verdana" w:eastAsia="Calibri" w:hAnsi="Verdana" w:cs="Arial"/>
          <w:b/>
          <w:bCs/>
          <w:color w:val="000000"/>
          <w:szCs w:val="20"/>
        </w:rPr>
        <w:t xml:space="preserve"> Latvijas valsts simtgadei veltītajiem pasākumiem no citām valsts budžeta programmām/apakšprogrammām</w:t>
      </w:r>
    </w:p>
    <w:tbl>
      <w:tblPr>
        <w:tblW w:w="5461"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411"/>
        <w:gridCol w:w="6525"/>
        <w:gridCol w:w="1136"/>
      </w:tblGrid>
      <w:tr w:rsidR="005B3F60" w:rsidRPr="00271BF8" w:rsidTr="00321A04">
        <w:trPr>
          <w:trHeight w:val="300"/>
        </w:trPr>
        <w:tc>
          <w:tcPr>
            <w:tcW w:w="778" w:type="pct"/>
            <w:tcBorders>
              <w:top w:val="nil"/>
              <w:left w:val="nil"/>
              <w:bottom w:val="nil"/>
              <w:right w:val="nil"/>
            </w:tcBorders>
            <w:hideMark/>
          </w:tcPr>
          <w:p w:rsidR="005B3F60" w:rsidRPr="00271BF8" w:rsidRDefault="005B3F60" w:rsidP="007A0BFC">
            <w:pPr>
              <w:jc w:val="left"/>
              <w:rPr>
                <w:rFonts w:ascii="Verdana" w:hAnsi="Verdana" w:cs="Times New Roman"/>
              </w:rPr>
            </w:pPr>
            <w:r w:rsidRPr="00271BF8">
              <w:rPr>
                <w:rFonts w:ascii="Verdana" w:hAnsi="Verdana"/>
              </w:rPr>
              <w:t> </w:t>
            </w:r>
          </w:p>
        </w:tc>
        <w:tc>
          <w:tcPr>
            <w:tcW w:w="3596" w:type="pct"/>
            <w:tcBorders>
              <w:top w:val="nil"/>
              <w:left w:val="nil"/>
              <w:bottom w:val="single" w:sz="6" w:space="0" w:color="414142"/>
              <w:right w:val="nil"/>
            </w:tcBorders>
            <w:hideMark/>
          </w:tcPr>
          <w:p w:rsidR="005B3F60" w:rsidRPr="00271BF8" w:rsidRDefault="005B3F60" w:rsidP="007A0BFC">
            <w:pPr>
              <w:rPr>
                <w:rFonts w:ascii="Verdana" w:hAnsi="Verdana"/>
              </w:rPr>
            </w:pPr>
            <w:r w:rsidRPr="00271BF8">
              <w:rPr>
                <w:rFonts w:ascii="Verdana" w:hAnsi="Verdana"/>
              </w:rPr>
              <w:t> Rīgas domes Izglītības, kultūras un sporta departaments</w:t>
            </w:r>
          </w:p>
        </w:tc>
        <w:tc>
          <w:tcPr>
            <w:tcW w:w="626" w:type="pct"/>
            <w:tcBorders>
              <w:top w:val="nil"/>
              <w:left w:val="nil"/>
              <w:bottom w:val="nil"/>
              <w:right w:val="nil"/>
            </w:tcBorders>
            <w:hideMark/>
          </w:tcPr>
          <w:p w:rsidR="005B3F60" w:rsidRPr="00271BF8" w:rsidRDefault="005B3F60" w:rsidP="007A0BFC">
            <w:pPr>
              <w:rPr>
                <w:rFonts w:ascii="Verdana" w:hAnsi="Verdana"/>
              </w:rPr>
            </w:pPr>
            <w:r w:rsidRPr="00271BF8">
              <w:rPr>
                <w:rFonts w:ascii="Verdana" w:hAnsi="Verdana"/>
              </w:rPr>
              <w:t> </w:t>
            </w:r>
          </w:p>
        </w:tc>
      </w:tr>
      <w:tr w:rsidR="005B3F60" w:rsidRPr="00271BF8" w:rsidTr="00321A04">
        <w:trPr>
          <w:trHeight w:val="300"/>
        </w:trPr>
        <w:tc>
          <w:tcPr>
            <w:tcW w:w="778" w:type="pct"/>
            <w:tcBorders>
              <w:top w:val="nil"/>
              <w:left w:val="nil"/>
              <w:bottom w:val="nil"/>
              <w:right w:val="nil"/>
            </w:tcBorders>
            <w:hideMark/>
          </w:tcPr>
          <w:p w:rsidR="005B3F60" w:rsidRPr="00271BF8" w:rsidRDefault="005B3F60" w:rsidP="007A0BFC">
            <w:pPr>
              <w:rPr>
                <w:rFonts w:ascii="Verdana" w:hAnsi="Verdana"/>
              </w:rPr>
            </w:pPr>
            <w:r w:rsidRPr="00271BF8">
              <w:rPr>
                <w:rFonts w:ascii="Verdana" w:hAnsi="Verdana"/>
              </w:rPr>
              <w:t> </w:t>
            </w:r>
          </w:p>
        </w:tc>
        <w:tc>
          <w:tcPr>
            <w:tcW w:w="3596" w:type="pct"/>
            <w:tcBorders>
              <w:top w:val="outset" w:sz="6" w:space="0" w:color="414142"/>
              <w:left w:val="nil"/>
              <w:bottom w:val="nil"/>
              <w:right w:val="nil"/>
            </w:tcBorders>
            <w:hideMark/>
          </w:tcPr>
          <w:p w:rsidR="005B3F60" w:rsidRPr="00271BF8" w:rsidRDefault="005B3F60" w:rsidP="007A0BFC">
            <w:pPr>
              <w:pStyle w:val="tvhtml"/>
              <w:spacing w:line="293" w:lineRule="atLeast"/>
              <w:jc w:val="center"/>
              <w:rPr>
                <w:rFonts w:ascii="Verdana" w:hAnsi="Verdana"/>
                <w:sz w:val="22"/>
                <w:szCs w:val="22"/>
              </w:rPr>
            </w:pPr>
            <w:r w:rsidRPr="00271BF8">
              <w:rPr>
                <w:rFonts w:ascii="Verdana" w:hAnsi="Verdana"/>
                <w:sz w:val="22"/>
                <w:szCs w:val="22"/>
              </w:rPr>
              <w:t>(ministrijas vai citas centrālās valsts iestādes nosaukums)</w:t>
            </w:r>
          </w:p>
        </w:tc>
        <w:tc>
          <w:tcPr>
            <w:tcW w:w="626" w:type="pct"/>
            <w:tcBorders>
              <w:top w:val="nil"/>
              <w:left w:val="nil"/>
              <w:bottom w:val="nil"/>
              <w:right w:val="nil"/>
            </w:tcBorders>
            <w:hideMark/>
          </w:tcPr>
          <w:p w:rsidR="005B3F60" w:rsidRPr="00271BF8" w:rsidRDefault="005B3F60" w:rsidP="007A0BFC">
            <w:pPr>
              <w:rPr>
                <w:rFonts w:ascii="Verdana" w:hAnsi="Verdana"/>
              </w:rPr>
            </w:pPr>
            <w:r w:rsidRPr="00271BF8">
              <w:rPr>
                <w:rFonts w:ascii="Verdana" w:hAnsi="Verdana"/>
              </w:rPr>
              <w:t> </w:t>
            </w:r>
          </w:p>
        </w:tc>
      </w:tr>
      <w:tr w:rsidR="005B3F60" w:rsidRPr="00271BF8" w:rsidTr="00321A04">
        <w:trPr>
          <w:trHeight w:val="300"/>
        </w:trPr>
        <w:tc>
          <w:tcPr>
            <w:tcW w:w="778" w:type="pct"/>
            <w:tcBorders>
              <w:top w:val="nil"/>
              <w:left w:val="nil"/>
              <w:bottom w:val="nil"/>
              <w:right w:val="nil"/>
            </w:tcBorders>
            <w:hideMark/>
          </w:tcPr>
          <w:p w:rsidR="005B3F60" w:rsidRPr="00271BF8" w:rsidRDefault="005B3F60" w:rsidP="007A0BFC">
            <w:pPr>
              <w:rPr>
                <w:rFonts w:ascii="Verdana" w:hAnsi="Verdana" w:cs="Times New Roman"/>
              </w:rPr>
            </w:pPr>
            <w:r w:rsidRPr="00271BF8">
              <w:rPr>
                <w:rFonts w:ascii="Verdana" w:hAnsi="Verdana"/>
              </w:rPr>
              <w:t> </w:t>
            </w:r>
          </w:p>
        </w:tc>
        <w:tc>
          <w:tcPr>
            <w:tcW w:w="3596" w:type="pct"/>
            <w:tcBorders>
              <w:top w:val="nil"/>
              <w:left w:val="nil"/>
              <w:bottom w:val="single" w:sz="6" w:space="0" w:color="414142"/>
              <w:right w:val="nil"/>
            </w:tcBorders>
            <w:hideMark/>
          </w:tcPr>
          <w:p w:rsidR="005B3F60" w:rsidRPr="00271BF8" w:rsidRDefault="005B3F60" w:rsidP="007A0BFC">
            <w:pPr>
              <w:pStyle w:val="Sarakstarindkopa"/>
              <w:spacing w:after="0"/>
              <w:ind w:left="1021"/>
              <w:jc w:val="center"/>
              <w:rPr>
                <w:rFonts w:ascii="Verdana" w:hAnsi="Verdana"/>
                <w:bCs/>
                <w:szCs w:val="22"/>
                <w:lang w:val="lv-LV"/>
              </w:rPr>
            </w:pPr>
            <w:r w:rsidRPr="00271BF8">
              <w:rPr>
                <w:rFonts w:ascii="Verdana" w:hAnsi="Verdana"/>
                <w:bCs/>
                <w:szCs w:val="22"/>
                <w:lang w:val="lv-LV"/>
              </w:rPr>
              <w:t>Latvijas valsts simtgades svinību kulminācijas – 2018. gada 18. novembra norises galvaspilsētā (īpašs svētku noformējums</w:t>
            </w:r>
          </w:p>
          <w:p w:rsidR="005B3F60" w:rsidRPr="00FF4218" w:rsidRDefault="005B3F60" w:rsidP="007A0BFC">
            <w:pPr>
              <w:pStyle w:val="Sarakstarindkopa"/>
              <w:spacing w:after="0"/>
              <w:ind w:left="1021"/>
              <w:jc w:val="center"/>
              <w:rPr>
                <w:rFonts w:ascii="Verdana" w:hAnsi="Verdana"/>
                <w:szCs w:val="22"/>
                <w:lang w:val="lv-LV"/>
              </w:rPr>
            </w:pPr>
            <w:r w:rsidRPr="00FF4218">
              <w:rPr>
                <w:rFonts w:ascii="Verdana" w:hAnsi="Verdana"/>
                <w:szCs w:val="22"/>
                <w:bdr w:val="none" w:sz="0" w:space="0" w:color="auto" w:frame="1"/>
                <w:lang w:val="lv-LV"/>
              </w:rPr>
              <w:t>2018.gada 18.novembris</w:t>
            </w:r>
          </w:p>
        </w:tc>
        <w:tc>
          <w:tcPr>
            <w:tcW w:w="626" w:type="pct"/>
            <w:tcBorders>
              <w:top w:val="nil"/>
              <w:left w:val="nil"/>
              <w:bottom w:val="nil"/>
              <w:right w:val="nil"/>
            </w:tcBorders>
            <w:hideMark/>
          </w:tcPr>
          <w:p w:rsidR="005B3F60" w:rsidRPr="00271BF8" w:rsidRDefault="005B3F60" w:rsidP="007A0BFC">
            <w:pPr>
              <w:rPr>
                <w:rFonts w:ascii="Verdana" w:hAnsi="Verdana"/>
              </w:rPr>
            </w:pPr>
            <w:r w:rsidRPr="00271BF8">
              <w:rPr>
                <w:rFonts w:ascii="Verdana" w:hAnsi="Verdana"/>
              </w:rPr>
              <w:t> </w:t>
            </w:r>
          </w:p>
        </w:tc>
      </w:tr>
      <w:tr w:rsidR="005B3F60" w:rsidRPr="00271BF8" w:rsidTr="00321A04">
        <w:trPr>
          <w:trHeight w:val="300"/>
        </w:trPr>
        <w:tc>
          <w:tcPr>
            <w:tcW w:w="778" w:type="pct"/>
            <w:tcBorders>
              <w:top w:val="nil"/>
              <w:left w:val="nil"/>
              <w:bottom w:val="nil"/>
              <w:right w:val="nil"/>
            </w:tcBorders>
            <w:hideMark/>
          </w:tcPr>
          <w:p w:rsidR="005B3F60" w:rsidRPr="00271BF8" w:rsidRDefault="005B3F60" w:rsidP="007A0BFC">
            <w:pPr>
              <w:rPr>
                <w:rFonts w:ascii="Verdana" w:hAnsi="Verdana"/>
              </w:rPr>
            </w:pPr>
            <w:r w:rsidRPr="00271BF8">
              <w:rPr>
                <w:rFonts w:ascii="Verdana" w:hAnsi="Verdana"/>
              </w:rPr>
              <w:t> </w:t>
            </w:r>
          </w:p>
        </w:tc>
        <w:tc>
          <w:tcPr>
            <w:tcW w:w="3596" w:type="pct"/>
            <w:tcBorders>
              <w:top w:val="outset" w:sz="6" w:space="0" w:color="414142"/>
              <w:left w:val="nil"/>
              <w:bottom w:val="nil"/>
              <w:right w:val="nil"/>
            </w:tcBorders>
            <w:hideMark/>
          </w:tcPr>
          <w:p w:rsidR="005B3F60" w:rsidRPr="00271BF8" w:rsidRDefault="005B3F60" w:rsidP="007A0BFC">
            <w:pPr>
              <w:pStyle w:val="tvhtml"/>
              <w:spacing w:line="293" w:lineRule="atLeast"/>
              <w:jc w:val="center"/>
              <w:rPr>
                <w:rFonts w:ascii="Verdana" w:hAnsi="Verdana"/>
                <w:sz w:val="22"/>
                <w:szCs w:val="22"/>
              </w:rPr>
            </w:pPr>
            <w:r w:rsidRPr="00271BF8">
              <w:rPr>
                <w:rFonts w:ascii="Verdana" w:hAnsi="Verdana"/>
                <w:sz w:val="22"/>
                <w:szCs w:val="22"/>
              </w:rPr>
              <w:t>(pasākuma nosaukums un pilnais norises laiks)</w:t>
            </w:r>
          </w:p>
        </w:tc>
        <w:tc>
          <w:tcPr>
            <w:tcW w:w="626" w:type="pct"/>
            <w:tcBorders>
              <w:top w:val="nil"/>
              <w:left w:val="nil"/>
              <w:bottom w:val="nil"/>
              <w:right w:val="nil"/>
            </w:tcBorders>
            <w:hideMark/>
          </w:tcPr>
          <w:p w:rsidR="005B3F60" w:rsidRPr="00271BF8" w:rsidRDefault="005B3F60" w:rsidP="007A0BFC">
            <w:pPr>
              <w:rPr>
                <w:rFonts w:ascii="Verdana" w:hAnsi="Verdana"/>
              </w:rPr>
            </w:pPr>
            <w:r w:rsidRPr="00271BF8">
              <w:rPr>
                <w:rFonts w:ascii="Verdana" w:hAnsi="Verdana"/>
              </w:rPr>
              <w:t> </w:t>
            </w:r>
          </w:p>
        </w:tc>
      </w:tr>
    </w:tbl>
    <w:p w:rsidR="005B3F60" w:rsidRPr="005B3F60" w:rsidRDefault="005B3F60" w:rsidP="00EA7093">
      <w:pPr>
        <w:spacing w:after="0"/>
        <w:jc w:val="center"/>
        <w:rPr>
          <w:rFonts w:ascii="Verdana" w:eastAsia="Calibri" w:hAnsi="Verdana" w:cs="Arial"/>
          <w:b/>
          <w:bCs/>
          <w:color w:val="000000"/>
          <w:szCs w:val="20"/>
        </w:rPr>
      </w:pPr>
    </w:p>
    <w:p w:rsidR="00EA7093" w:rsidRPr="00EA7093" w:rsidRDefault="00EA7093" w:rsidP="00EA7093">
      <w:pPr>
        <w:pStyle w:val="Sarakstarindkopa"/>
        <w:shd w:val="clear" w:color="auto" w:fill="FFFFFF"/>
        <w:jc w:val="center"/>
        <w:rPr>
          <w:rFonts w:ascii="Verdana" w:hAnsi="Verdana" w:cs="Arial"/>
          <w:b/>
          <w:bCs/>
        </w:rPr>
      </w:pPr>
    </w:p>
    <w:p w:rsidR="00EA7093" w:rsidRPr="00EA7093" w:rsidRDefault="00EA7093" w:rsidP="00EA7093">
      <w:pPr>
        <w:pStyle w:val="Sarakstarindkopa"/>
        <w:numPr>
          <w:ilvl w:val="0"/>
          <w:numId w:val="15"/>
        </w:numPr>
        <w:shd w:val="clear" w:color="auto" w:fill="FFFFFF"/>
        <w:rPr>
          <w:rFonts w:ascii="Verdana" w:hAnsi="Verdana" w:cs="Arial"/>
          <w:vanish/>
        </w:rPr>
      </w:pPr>
    </w:p>
    <w:tbl>
      <w:tblPr>
        <w:tblW w:w="5552"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2653"/>
        <w:gridCol w:w="6552"/>
      </w:tblGrid>
      <w:tr w:rsidR="005B3F60" w:rsidRPr="00B94076" w:rsidTr="00321A04">
        <w:tc>
          <w:tcPr>
            <w:tcW w:w="1441" w:type="pct"/>
            <w:tcBorders>
              <w:top w:val="outset" w:sz="6" w:space="0" w:color="414142"/>
              <w:left w:val="outset" w:sz="6" w:space="0" w:color="414142"/>
              <w:bottom w:val="outset" w:sz="6" w:space="0" w:color="414142"/>
              <w:right w:val="outset" w:sz="6" w:space="0" w:color="414142"/>
            </w:tcBorders>
            <w:hideMark/>
          </w:tcPr>
          <w:p w:rsidR="005B3F60" w:rsidRPr="00B94076" w:rsidRDefault="005B3F60" w:rsidP="005B3F60">
            <w:pPr>
              <w:rPr>
                <w:rFonts w:ascii="Verdana" w:hAnsi="Verdana" w:cs="Times New Roman"/>
              </w:rPr>
            </w:pPr>
            <w:r w:rsidRPr="00B94076">
              <w:rPr>
                <w:rFonts w:ascii="Verdana" w:hAnsi="Verdana"/>
                <w:b/>
                <w:bCs/>
                <w:bdr w:val="none" w:sz="0" w:space="0" w:color="auto" w:frame="1"/>
              </w:rPr>
              <w:t>1.</w:t>
            </w:r>
            <w:r w:rsidRPr="00B94076">
              <w:rPr>
                <w:rFonts w:ascii="Verdana" w:hAnsi="Verdana"/>
              </w:rPr>
              <w:t> </w:t>
            </w:r>
            <w:r w:rsidRPr="00EA7093">
              <w:rPr>
                <w:rFonts w:ascii="Verdana" w:hAnsi="Verdana"/>
                <w:b/>
                <w:bCs/>
                <w:bdr w:val="none" w:sz="0" w:space="0" w:color="auto" w:frame="1"/>
              </w:rPr>
              <w:t>Īss p</w:t>
            </w:r>
            <w:r w:rsidRPr="00B94076">
              <w:rPr>
                <w:rFonts w:ascii="Verdana" w:hAnsi="Verdana"/>
                <w:b/>
                <w:bCs/>
                <w:bdr w:val="none" w:sz="0" w:space="0" w:color="auto" w:frame="1"/>
              </w:rPr>
              <w:t xml:space="preserve">asākuma </w:t>
            </w:r>
            <w:r>
              <w:rPr>
                <w:rFonts w:ascii="Verdana" w:hAnsi="Verdana"/>
                <w:b/>
                <w:bCs/>
                <w:bdr w:val="none" w:sz="0" w:space="0" w:color="auto" w:frame="1"/>
              </w:rPr>
              <w:t>apraksts</w:t>
            </w:r>
          </w:p>
        </w:tc>
        <w:tc>
          <w:tcPr>
            <w:tcW w:w="3559" w:type="pct"/>
            <w:tcBorders>
              <w:top w:val="outset" w:sz="6" w:space="0" w:color="414142"/>
              <w:left w:val="outset" w:sz="6" w:space="0" w:color="414142"/>
              <w:bottom w:val="outset" w:sz="6" w:space="0" w:color="414142"/>
              <w:right w:val="outset" w:sz="6" w:space="0" w:color="414142"/>
            </w:tcBorders>
            <w:shd w:val="clear" w:color="auto" w:fill="FFFFFF"/>
            <w:hideMark/>
          </w:tcPr>
          <w:p w:rsidR="005B3F60" w:rsidRPr="00271BF8" w:rsidRDefault="005B3F60" w:rsidP="005B3F60">
            <w:pPr>
              <w:autoSpaceDE w:val="0"/>
              <w:autoSpaceDN w:val="0"/>
              <w:adjustRightInd w:val="0"/>
              <w:rPr>
                <w:rFonts w:ascii="Verdana" w:eastAsia="Calibri" w:hAnsi="Verdana"/>
                <w:bCs/>
              </w:rPr>
            </w:pPr>
            <w:r w:rsidRPr="00271BF8">
              <w:rPr>
                <w:rFonts w:ascii="Verdana" w:eastAsia="Calibri" w:hAnsi="Verdana"/>
                <w:bCs/>
              </w:rPr>
              <w:t xml:space="preserve">Svētku noformējums - vides objektu, Latvijas valsts karogu un </w:t>
            </w:r>
            <w:proofErr w:type="spellStart"/>
            <w:r w:rsidRPr="00271BF8">
              <w:rPr>
                <w:rFonts w:ascii="Verdana" w:eastAsia="Calibri" w:hAnsi="Verdana"/>
                <w:bCs/>
              </w:rPr>
              <w:t>karoglentu</w:t>
            </w:r>
            <w:proofErr w:type="spellEnd"/>
            <w:r w:rsidRPr="00271BF8">
              <w:rPr>
                <w:rFonts w:ascii="Verdana" w:eastAsia="Calibri" w:hAnsi="Verdana"/>
                <w:bCs/>
              </w:rPr>
              <w:t xml:space="preserve"> eksponēšanas pilsētvidē:</w:t>
            </w:r>
          </w:p>
          <w:p w:rsidR="005B3F60" w:rsidRPr="00271BF8" w:rsidRDefault="005B3F60" w:rsidP="005B3F60">
            <w:pPr>
              <w:pStyle w:val="Sarakstarindkopa"/>
              <w:ind w:left="0"/>
              <w:rPr>
                <w:rFonts w:ascii="Verdana" w:hAnsi="Verdana"/>
                <w:szCs w:val="22"/>
                <w:lang w:val="lv-LV"/>
              </w:rPr>
            </w:pPr>
            <w:r w:rsidRPr="00271BF8">
              <w:rPr>
                <w:rFonts w:ascii="Verdana" w:hAnsi="Verdana"/>
                <w:szCs w:val="22"/>
                <w:lang w:val="lv-LV"/>
              </w:rPr>
              <w:t>1. Nodrošināta Latvijas valsts karogu eksponēšana Rīgas centrā un apkaimēs no 4. maija līdz 18. novembrim</w:t>
            </w:r>
            <w:r>
              <w:rPr>
                <w:rFonts w:ascii="Verdana" w:hAnsi="Verdana"/>
                <w:szCs w:val="22"/>
                <w:lang w:val="lv-LV"/>
              </w:rPr>
              <w:t xml:space="preserve"> .</w:t>
            </w:r>
          </w:p>
          <w:p w:rsidR="005B3F60" w:rsidRPr="003A4CBC" w:rsidRDefault="005B3F60" w:rsidP="005B3F60">
            <w:pPr>
              <w:pStyle w:val="Sarakstarindkopa"/>
              <w:ind w:left="0"/>
              <w:rPr>
                <w:rFonts w:ascii="Verdana" w:hAnsi="Verdana"/>
                <w:szCs w:val="22"/>
                <w:lang w:val="lv-LV"/>
              </w:rPr>
            </w:pPr>
            <w:r w:rsidRPr="003A4CBC">
              <w:rPr>
                <w:rFonts w:ascii="Verdana" w:hAnsi="Verdana"/>
                <w:szCs w:val="22"/>
                <w:lang w:val="lv-LV"/>
              </w:rPr>
              <w:t xml:space="preserve">2.  Nodrošināta svētku tematikas vides dizaina objektu realizēšana pilsētvidē: </w:t>
            </w:r>
          </w:p>
          <w:p w:rsidR="005B3F60" w:rsidRPr="003A4CBC" w:rsidRDefault="005B3F60" w:rsidP="005B3F60">
            <w:pPr>
              <w:pStyle w:val="Sarakstarindkopa"/>
              <w:ind w:left="0"/>
              <w:rPr>
                <w:rFonts w:ascii="Verdana" w:hAnsi="Verdana"/>
                <w:szCs w:val="22"/>
                <w:lang w:val="lv-LV"/>
              </w:rPr>
            </w:pPr>
            <w:r w:rsidRPr="003A4CBC">
              <w:rPr>
                <w:rFonts w:ascii="Verdana" w:hAnsi="Verdana"/>
                <w:szCs w:val="22"/>
                <w:lang w:val="lv-LV"/>
              </w:rPr>
              <w:t>2.1. Vides mākslas objekti “</w:t>
            </w:r>
            <w:proofErr w:type="spellStart"/>
            <w:r w:rsidRPr="003A4CBC">
              <w:rPr>
                <w:rFonts w:ascii="Verdana" w:hAnsi="Verdana"/>
                <w:szCs w:val="22"/>
                <w:lang w:val="lv-LV"/>
              </w:rPr>
              <w:t>Karogkonstrukcijas</w:t>
            </w:r>
            <w:proofErr w:type="spellEnd"/>
            <w:r w:rsidRPr="003A4CBC">
              <w:rPr>
                <w:rFonts w:ascii="Verdana" w:hAnsi="Verdana"/>
                <w:szCs w:val="22"/>
                <w:lang w:val="lv-LV"/>
              </w:rPr>
              <w:t>” (6 gab.) – Latvijas valsts karogu eksponēšanai pilsētas svētku noformējuma ietvaros. Objektu dizaina autors mākslinieks Visvaldis Asaris un SIA „</w:t>
            </w:r>
            <w:proofErr w:type="spellStart"/>
            <w:r w:rsidRPr="003A4CBC">
              <w:rPr>
                <w:rFonts w:ascii="Verdana" w:hAnsi="Verdana"/>
                <w:szCs w:val="22"/>
                <w:lang w:val="lv-LV"/>
              </w:rPr>
              <w:t>Vasaris</w:t>
            </w:r>
            <w:proofErr w:type="spellEnd"/>
            <w:r w:rsidRPr="003A4CBC">
              <w:rPr>
                <w:rFonts w:ascii="Verdana" w:hAnsi="Verdana"/>
                <w:szCs w:val="22"/>
                <w:lang w:val="lv-LV"/>
              </w:rPr>
              <w:t>”;</w:t>
            </w:r>
          </w:p>
          <w:p w:rsidR="005B3F60" w:rsidRPr="003A4CBC" w:rsidRDefault="005B3F60" w:rsidP="005B3F60">
            <w:pPr>
              <w:pStyle w:val="Sarakstarindkopa"/>
              <w:ind w:left="0"/>
              <w:rPr>
                <w:rFonts w:ascii="Verdana" w:hAnsi="Verdana"/>
                <w:szCs w:val="22"/>
                <w:lang w:val="lv-LV"/>
              </w:rPr>
            </w:pPr>
            <w:r w:rsidRPr="003A4CBC">
              <w:rPr>
                <w:rFonts w:ascii="Verdana" w:hAnsi="Verdana"/>
                <w:szCs w:val="22"/>
                <w:lang w:val="lv-LV"/>
              </w:rPr>
              <w:t xml:space="preserve">2.2. Vides dizaina objekts “Karoga virpulī” K. Barona ielas un Aspazijas bulvāra stūrī – interaktīvs LED gaismas objekts pilsētvidē, kurā niansētas gaismas spēles un karoga tēla rotācija pa apli savā ziņā veido bezgalību. Projekta dizaina autors mākslinieks Armands </w:t>
            </w:r>
            <w:proofErr w:type="spellStart"/>
            <w:r w:rsidRPr="003A4CBC">
              <w:rPr>
                <w:rFonts w:ascii="Verdana" w:hAnsi="Verdana"/>
                <w:szCs w:val="22"/>
                <w:lang w:val="lv-LV"/>
              </w:rPr>
              <w:t>Vecvanags</w:t>
            </w:r>
            <w:proofErr w:type="spellEnd"/>
            <w:r w:rsidRPr="003A4CBC">
              <w:rPr>
                <w:rFonts w:ascii="Verdana" w:hAnsi="Verdana"/>
                <w:szCs w:val="22"/>
                <w:lang w:val="lv-LV"/>
              </w:rPr>
              <w:t xml:space="preserve"> un SIA „M19”;</w:t>
            </w:r>
          </w:p>
          <w:p w:rsidR="005B3F60" w:rsidRPr="00271BF8" w:rsidRDefault="005B3F60" w:rsidP="005B3F60">
            <w:pPr>
              <w:pStyle w:val="Sarakstarindkopa"/>
              <w:ind w:left="0"/>
              <w:rPr>
                <w:rFonts w:ascii="Verdana" w:hAnsi="Verdana"/>
                <w:szCs w:val="22"/>
              </w:rPr>
            </w:pPr>
            <w:r w:rsidRPr="003A4CBC">
              <w:rPr>
                <w:rFonts w:ascii="Verdana" w:hAnsi="Verdana"/>
                <w:szCs w:val="22"/>
                <w:lang w:val="lv-LV"/>
              </w:rPr>
              <w:t xml:space="preserve">2.3. Vides mākslas instalācija “Simbioze” Vērmanes dārzā – trīs laika dimensiju – pagātnes, tagadnes un nākotnes – mijiedarbība sajūtu trauslajā skatījumā. </w:t>
            </w:r>
            <w:proofErr w:type="spellStart"/>
            <w:r w:rsidRPr="00271BF8">
              <w:rPr>
                <w:rFonts w:ascii="Verdana" w:hAnsi="Verdana"/>
                <w:szCs w:val="22"/>
              </w:rPr>
              <w:t>Projekta</w:t>
            </w:r>
            <w:proofErr w:type="spellEnd"/>
            <w:r w:rsidRPr="00271BF8">
              <w:rPr>
                <w:rFonts w:ascii="Verdana" w:hAnsi="Verdana"/>
                <w:szCs w:val="22"/>
              </w:rPr>
              <w:t xml:space="preserve"> </w:t>
            </w:r>
            <w:proofErr w:type="spellStart"/>
            <w:r w:rsidRPr="00271BF8">
              <w:rPr>
                <w:rFonts w:ascii="Verdana" w:hAnsi="Verdana"/>
                <w:szCs w:val="22"/>
              </w:rPr>
              <w:t>idejas</w:t>
            </w:r>
            <w:proofErr w:type="spellEnd"/>
            <w:r w:rsidRPr="00271BF8">
              <w:rPr>
                <w:rFonts w:ascii="Verdana" w:hAnsi="Verdana"/>
                <w:szCs w:val="22"/>
              </w:rPr>
              <w:t xml:space="preserve"> </w:t>
            </w:r>
            <w:proofErr w:type="spellStart"/>
            <w:r w:rsidRPr="00271BF8">
              <w:rPr>
                <w:rFonts w:ascii="Verdana" w:hAnsi="Verdana"/>
                <w:szCs w:val="22"/>
              </w:rPr>
              <w:t>autors</w:t>
            </w:r>
            <w:proofErr w:type="spellEnd"/>
            <w:r w:rsidRPr="00271BF8">
              <w:rPr>
                <w:rFonts w:ascii="Verdana" w:hAnsi="Verdana"/>
                <w:szCs w:val="22"/>
              </w:rPr>
              <w:t xml:space="preserve"> un </w:t>
            </w:r>
            <w:proofErr w:type="spellStart"/>
            <w:r w:rsidRPr="00271BF8">
              <w:rPr>
                <w:rFonts w:ascii="Verdana" w:hAnsi="Verdana"/>
                <w:szCs w:val="22"/>
              </w:rPr>
              <w:t>realizētājs</w:t>
            </w:r>
            <w:proofErr w:type="spellEnd"/>
            <w:r w:rsidRPr="00271BF8">
              <w:rPr>
                <w:rFonts w:ascii="Verdana" w:hAnsi="Verdana"/>
                <w:szCs w:val="22"/>
              </w:rPr>
              <w:t xml:space="preserve"> SIA „Studio Des Fetes </w:t>
            </w:r>
            <w:proofErr w:type="spellStart"/>
            <w:r w:rsidRPr="00271BF8">
              <w:rPr>
                <w:rFonts w:ascii="Verdana" w:hAnsi="Verdana"/>
                <w:szCs w:val="22"/>
              </w:rPr>
              <w:t>Latvija</w:t>
            </w:r>
            <w:proofErr w:type="spellEnd"/>
            <w:r w:rsidRPr="00271BF8">
              <w:rPr>
                <w:rFonts w:ascii="Verdana" w:hAnsi="Verdana"/>
                <w:szCs w:val="22"/>
              </w:rPr>
              <w:t>”;</w:t>
            </w:r>
          </w:p>
          <w:p w:rsidR="005B3F60" w:rsidRPr="00271BF8" w:rsidRDefault="005B3F60" w:rsidP="005B3F60">
            <w:pPr>
              <w:pStyle w:val="Sarakstarindkopa"/>
              <w:ind w:left="0"/>
              <w:rPr>
                <w:rFonts w:ascii="Verdana" w:hAnsi="Verdana"/>
                <w:szCs w:val="22"/>
              </w:rPr>
            </w:pPr>
            <w:r w:rsidRPr="00271BF8">
              <w:rPr>
                <w:rFonts w:ascii="Verdana" w:hAnsi="Verdana"/>
                <w:szCs w:val="22"/>
              </w:rPr>
              <w:t xml:space="preserve">2.4. </w:t>
            </w:r>
            <w:proofErr w:type="spellStart"/>
            <w:r w:rsidRPr="00271BF8">
              <w:rPr>
                <w:rFonts w:ascii="Verdana" w:hAnsi="Verdana"/>
                <w:szCs w:val="22"/>
              </w:rPr>
              <w:t>Vides</w:t>
            </w:r>
            <w:proofErr w:type="spellEnd"/>
            <w:r w:rsidRPr="00271BF8">
              <w:rPr>
                <w:rFonts w:ascii="Verdana" w:hAnsi="Verdana"/>
                <w:szCs w:val="22"/>
              </w:rPr>
              <w:t xml:space="preserve"> </w:t>
            </w:r>
            <w:proofErr w:type="spellStart"/>
            <w:r w:rsidRPr="00271BF8">
              <w:rPr>
                <w:rFonts w:ascii="Verdana" w:hAnsi="Verdana"/>
                <w:szCs w:val="22"/>
              </w:rPr>
              <w:t>mākslas</w:t>
            </w:r>
            <w:proofErr w:type="spellEnd"/>
            <w:r w:rsidRPr="00271BF8">
              <w:rPr>
                <w:rFonts w:ascii="Verdana" w:hAnsi="Verdana"/>
                <w:szCs w:val="22"/>
              </w:rPr>
              <w:t xml:space="preserve"> </w:t>
            </w:r>
            <w:proofErr w:type="spellStart"/>
            <w:r w:rsidRPr="00271BF8">
              <w:rPr>
                <w:rFonts w:ascii="Verdana" w:hAnsi="Verdana"/>
                <w:szCs w:val="22"/>
              </w:rPr>
              <w:t>objekts</w:t>
            </w:r>
            <w:proofErr w:type="spellEnd"/>
            <w:r w:rsidRPr="00271BF8">
              <w:rPr>
                <w:rFonts w:ascii="Verdana" w:hAnsi="Verdana"/>
                <w:szCs w:val="22"/>
              </w:rPr>
              <w:t xml:space="preserve"> “</w:t>
            </w:r>
            <w:proofErr w:type="spellStart"/>
            <w:r w:rsidRPr="00271BF8">
              <w:rPr>
                <w:rFonts w:ascii="Verdana" w:hAnsi="Verdana"/>
                <w:szCs w:val="22"/>
              </w:rPr>
              <w:t>Goda</w:t>
            </w:r>
            <w:proofErr w:type="spellEnd"/>
            <w:r w:rsidRPr="00271BF8">
              <w:rPr>
                <w:rFonts w:ascii="Verdana" w:hAnsi="Verdana"/>
                <w:szCs w:val="22"/>
              </w:rPr>
              <w:t xml:space="preserve"> </w:t>
            </w:r>
            <w:proofErr w:type="spellStart"/>
            <w:r w:rsidRPr="00271BF8">
              <w:rPr>
                <w:rFonts w:ascii="Verdana" w:hAnsi="Verdana"/>
                <w:szCs w:val="22"/>
              </w:rPr>
              <w:t>vārti</w:t>
            </w:r>
            <w:proofErr w:type="spellEnd"/>
            <w:r w:rsidRPr="00271BF8">
              <w:rPr>
                <w:rFonts w:ascii="Verdana" w:hAnsi="Verdana"/>
                <w:szCs w:val="22"/>
              </w:rPr>
              <w:t>” –</w:t>
            </w:r>
            <w:proofErr w:type="spellStart"/>
            <w:r w:rsidRPr="00271BF8">
              <w:rPr>
                <w:rFonts w:ascii="Verdana" w:hAnsi="Verdana"/>
                <w:szCs w:val="22"/>
              </w:rPr>
              <w:t>svētku</w:t>
            </w:r>
            <w:proofErr w:type="spellEnd"/>
            <w:r w:rsidRPr="00271BF8">
              <w:rPr>
                <w:rFonts w:ascii="Verdana" w:hAnsi="Verdana"/>
                <w:szCs w:val="22"/>
              </w:rPr>
              <w:t xml:space="preserve"> </w:t>
            </w:r>
            <w:proofErr w:type="spellStart"/>
            <w:r w:rsidRPr="00271BF8">
              <w:rPr>
                <w:rFonts w:ascii="Verdana" w:hAnsi="Verdana"/>
                <w:szCs w:val="22"/>
              </w:rPr>
              <w:t>laikā</w:t>
            </w:r>
            <w:proofErr w:type="spellEnd"/>
            <w:r w:rsidRPr="00271BF8">
              <w:rPr>
                <w:rFonts w:ascii="Verdana" w:hAnsi="Verdana"/>
                <w:szCs w:val="22"/>
              </w:rPr>
              <w:t xml:space="preserve"> </w:t>
            </w:r>
            <w:proofErr w:type="spellStart"/>
            <w:r w:rsidRPr="00271BF8">
              <w:rPr>
                <w:rFonts w:ascii="Verdana" w:hAnsi="Verdana"/>
                <w:szCs w:val="22"/>
              </w:rPr>
              <w:t>aicina</w:t>
            </w:r>
            <w:proofErr w:type="spellEnd"/>
            <w:r w:rsidRPr="00271BF8">
              <w:rPr>
                <w:rFonts w:ascii="Verdana" w:hAnsi="Verdana"/>
                <w:szCs w:val="22"/>
              </w:rPr>
              <w:t xml:space="preserve"> </w:t>
            </w:r>
            <w:proofErr w:type="spellStart"/>
            <w:r w:rsidRPr="00271BF8">
              <w:rPr>
                <w:rFonts w:ascii="Verdana" w:hAnsi="Verdana"/>
                <w:szCs w:val="22"/>
              </w:rPr>
              <w:t>ikvienu</w:t>
            </w:r>
            <w:proofErr w:type="spellEnd"/>
            <w:r w:rsidRPr="00271BF8">
              <w:rPr>
                <w:rFonts w:ascii="Verdana" w:hAnsi="Verdana"/>
                <w:szCs w:val="22"/>
              </w:rPr>
              <w:t xml:space="preserve"> </w:t>
            </w:r>
            <w:proofErr w:type="spellStart"/>
            <w:r w:rsidRPr="00271BF8">
              <w:rPr>
                <w:rFonts w:ascii="Verdana" w:hAnsi="Verdana"/>
                <w:szCs w:val="22"/>
              </w:rPr>
              <w:t>stāties</w:t>
            </w:r>
            <w:proofErr w:type="spellEnd"/>
            <w:r w:rsidRPr="00271BF8">
              <w:rPr>
                <w:rFonts w:ascii="Verdana" w:hAnsi="Verdana"/>
                <w:szCs w:val="22"/>
              </w:rPr>
              <w:t xml:space="preserve"> </w:t>
            </w:r>
            <w:proofErr w:type="spellStart"/>
            <w:r w:rsidRPr="00271BF8">
              <w:rPr>
                <w:rFonts w:ascii="Verdana" w:hAnsi="Verdana"/>
                <w:szCs w:val="22"/>
              </w:rPr>
              <w:t>simboliskā</w:t>
            </w:r>
            <w:proofErr w:type="spellEnd"/>
            <w:r w:rsidRPr="00271BF8">
              <w:rPr>
                <w:rFonts w:ascii="Verdana" w:hAnsi="Verdana"/>
                <w:szCs w:val="22"/>
              </w:rPr>
              <w:t xml:space="preserve"> </w:t>
            </w:r>
            <w:proofErr w:type="spellStart"/>
            <w:r w:rsidRPr="00271BF8">
              <w:rPr>
                <w:rFonts w:ascii="Verdana" w:hAnsi="Verdana"/>
                <w:szCs w:val="22"/>
              </w:rPr>
              <w:t>sardzē</w:t>
            </w:r>
            <w:proofErr w:type="spellEnd"/>
            <w:r w:rsidRPr="00271BF8">
              <w:rPr>
                <w:rFonts w:ascii="Verdana" w:hAnsi="Verdana"/>
                <w:szCs w:val="22"/>
              </w:rPr>
              <w:t xml:space="preserve"> par </w:t>
            </w:r>
            <w:proofErr w:type="spellStart"/>
            <w:r w:rsidRPr="00271BF8">
              <w:rPr>
                <w:rFonts w:ascii="Verdana" w:hAnsi="Verdana"/>
                <w:szCs w:val="22"/>
              </w:rPr>
              <w:t>Latvijas</w:t>
            </w:r>
            <w:proofErr w:type="spellEnd"/>
            <w:r w:rsidRPr="00271BF8">
              <w:rPr>
                <w:rFonts w:ascii="Verdana" w:hAnsi="Verdana"/>
                <w:szCs w:val="22"/>
              </w:rPr>
              <w:t xml:space="preserve"> </w:t>
            </w:r>
            <w:proofErr w:type="spellStart"/>
            <w:r w:rsidRPr="00271BF8">
              <w:rPr>
                <w:rFonts w:ascii="Verdana" w:hAnsi="Verdana"/>
                <w:szCs w:val="22"/>
              </w:rPr>
              <w:t>vērtībām</w:t>
            </w:r>
            <w:proofErr w:type="spellEnd"/>
            <w:r w:rsidRPr="00271BF8">
              <w:rPr>
                <w:rFonts w:ascii="Verdana" w:hAnsi="Verdana"/>
                <w:szCs w:val="22"/>
              </w:rPr>
              <w:t xml:space="preserve"> – </w:t>
            </w:r>
            <w:proofErr w:type="spellStart"/>
            <w:r w:rsidRPr="00271BF8">
              <w:rPr>
                <w:rFonts w:ascii="Verdana" w:hAnsi="Verdana"/>
                <w:szCs w:val="22"/>
              </w:rPr>
              <w:t>Brīvību</w:t>
            </w:r>
            <w:proofErr w:type="spellEnd"/>
            <w:r w:rsidRPr="00271BF8">
              <w:rPr>
                <w:rFonts w:ascii="Verdana" w:hAnsi="Verdana"/>
                <w:szCs w:val="22"/>
              </w:rPr>
              <w:t xml:space="preserve">, </w:t>
            </w:r>
            <w:proofErr w:type="spellStart"/>
            <w:r w:rsidRPr="00271BF8">
              <w:rPr>
                <w:rFonts w:ascii="Verdana" w:hAnsi="Verdana"/>
                <w:szCs w:val="22"/>
              </w:rPr>
              <w:t>Valodu</w:t>
            </w:r>
            <w:proofErr w:type="spellEnd"/>
            <w:r w:rsidRPr="00271BF8">
              <w:rPr>
                <w:rFonts w:ascii="Verdana" w:hAnsi="Verdana"/>
                <w:szCs w:val="22"/>
              </w:rPr>
              <w:t xml:space="preserve">, </w:t>
            </w:r>
            <w:proofErr w:type="spellStart"/>
            <w:r w:rsidRPr="00271BF8">
              <w:rPr>
                <w:rFonts w:ascii="Verdana" w:hAnsi="Verdana"/>
                <w:szCs w:val="22"/>
              </w:rPr>
              <w:t>Saulgriežiem</w:t>
            </w:r>
            <w:proofErr w:type="spellEnd"/>
            <w:r w:rsidRPr="00271BF8">
              <w:rPr>
                <w:rFonts w:ascii="Verdana" w:hAnsi="Verdana"/>
                <w:szCs w:val="22"/>
              </w:rPr>
              <w:t xml:space="preserve">, </w:t>
            </w:r>
            <w:proofErr w:type="spellStart"/>
            <w:r w:rsidRPr="00271BF8">
              <w:rPr>
                <w:rFonts w:ascii="Verdana" w:hAnsi="Verdana"/>
                <w:szCs w:val="22"/>
              </w:rPr>
              <w:t>Dabu</w:t>
            </w:r>
            <w:proofErr w:type="spellEnd"/>
            <w:r w:rsidRPr="00271BF8">
              <w:rPr>
                <w:rFonts w:ascii="Verdana" w:hAnsi="Verdana"/>
                <w:szCs w:val="22"/>
              </w:rPr>
              <w:t xml:space="preserve">, </w:t>
            </w:r>
            <w:proofErr w:type="spellStart"/>
            <w:r w:rsidRPr="00271BF8">
              <w:rPr>
                <w:rFonts w:ascii="Verdana" w:hAnsi="Verdana"/>
                <w:szCs w:val="22"/>
              </w:rPr>
              <w:t>Dziesmu</w:t>
            </w:r>
            <w:proofErr w:type="spellEnd"/>
            <w:r w:rsidRPr="00271BF8">
              <w:rPr>
                <w:rFonts w:ascii="Verdana" w:hAnsi="Verdana"/>
                <w:szCs w:val="22"/>
              </w:rPr>
              <w:t xml:space="preserve"> un </w:t>
            </w:r>
            <w:proofErr w:type="spellStart"/>
            <w:r w:rsidRPr="00271BF8">
              <w:rPr>
                <w:rFonts w:ascii="Verdana" w:hAnsi="Verdana"/>
                <w:szCs w:val="22"/>
              </w:rPr>
              <w:t>deju</w:t>
            </w:r>
            <w:proofErr w:type="spellEnd"/>
            <w:r w:rsidRPr="00271BF8">
              <w:rPr>
                <w:rFonts w:ascii="Verdana" w:hAnsi="Verdana"/>
                <w:szCs w:val="22"/>
              </w:rPr>
              <w:t xml:space="preserve"> </w:t>
            </w:r>
            <w:proofErr w:type="spellStart"/>
            <w:r w:rsidRPr="00271BF8">
              <w:rPr>
                <w:rFonts w:ascii="Verdana" w:hAnsi="Verdana"/>
                <w:szCs w:val="22"/>
              </w:rPr>
              <w:t>svētkiem</w:t>
            </w:r>
            <w:proofErr w:type="spellEnd"/>
            <w:r w:rsidRPr="00271BF8">
              <w:rPr>
                <w:rFonts w:ascii="Verdana" w:hAnsi="Verdana"/>
                <w:szCs w:val="22"/>
              </w:rPr>
              <w:t xml:space="preserve">, </w:t>
            </w:r>
            <w:proofErr w:type="spellStart"/>
            <w:r w:rsidRPr="00271BF8">
              <w:rPr>
                <w:rFonts w:ascii="Verdana" w:hAnsi="Verdana"/>
                <w:szCs w:val="22"/>
              </w:rPr>
              <w:t>Ģimeni</w:t>
            </w:r>
            <w:proofErr w:type="spellEnd"/>
            <w:r w:rsidRPr="00271BF8">
              <w:rPr>
                <w:rFonts w:ascii="Verdana" w:hAnsi="Verdana"/>
                <w:szCs w:val="22"/>
              </w:rPr>
              <w:t xml:space="preserve">, </w:t>
            </w:r>
            <w:proofErr w:type="spellStart"/>
            <w:r w:rsidRPr="00271BF8">
              <w:rPr>
                <w:rFonts w:ascii="Verdana" w:hAnsi="Verdana"/>
                <w:szCs w:val="22"/>
              </w:rPr>
              <w:t>Bērniem</w:t>
            </w:r>
            <w:proofErr w:type="spellEnd"/>
            <w:r w:rsidRPr="00271BF8">
              <w:rPr>
                <w:rFonts w:ascii="Verdana" w:hAnsi="Verdana"/>
                <w:szCs w:val="22"/>
              </w:rPr>
              <w:t xml:space="preserve"> </w:t>
            </w:r>
            <w:proofErr w:type="spellStart"/>
            <w:r w:rsidRPr="00271BF8">
              <w:rPr>
                <w:rFonts w:ascii="Verdana" w:hAnsi="Verdana"/>
                <w:szCs w:val="22"/>
              </w:rPr>
              <w:t>u.c.</w:t>
            </w:r>
            <w:proofErr w:type="spellEnd"/>
            <w:r w:rsidRPr="00271BF8">
              <w:rPr>
                <w:rFonts w:ascii="Verdana" w:hAnsi="Verdana"/>
                <w:szCs w:val="22"/>
              </w:rPr>
              <w:t xml:space="preserve"> </w:t>
            </w:r>
            <w:proofErr w:type="spellStart"/>
            <w:r w:rsidRPr="00271BF8">
              <w:rPr>
                <w:rFonts w:ascii="Verdana" w:hAnsi="Verdana"/>
                <w:szCs w:val="22"/>
              </w:rPr>
              <w:t>cilvēku</w:t>
            </w:r>
            <w:proofErr w:type="spellEnd"/>
            <w:r w:rsidRPr="00271BF8">
              <w:rPr>
                <w:rFonts w:ascii="Verdana" w:hAnsi="Verdana"/>
                <w:szCs w:val="22"/>
              </w:rPr>
              <w:t xml:space="preserve"> </w:t>
            </w:r>
            <w:proofErr w:type="spellStart"/>
            <w:r w:rsidRPr="00271BF8">
              <w:rPr>
                <w:rFonts w:ascii="Verdana" w:hAnsi="Verdana"/>
                <w:szCs w:val="22"/>
              </w:rPr>
              <w:t>izvēlētām</w:t>
            </w:r>
            <w:proofErr w:type="spellEnd"/>
            <w:r w:rsidRPr="00271BF8">
              <w:rPr>
                <w:rFonts w:ascii="Verdana" w:hAnsi="Verdana"/>
                <w:szCs w:val="22"/>
              </w:rPr>
              <w:t xml:space="preserve"> un </w:t>
            </w:r>
            <w:proofErr w:type="spellStart"/>
            <w:r w:rsidRPr="00271BF8">
              <w:rPr>
                <w:rFonts w:ascii="Verdana" w:hAnsi="Verdana"/>
                <w:szCs w:val="22"/>
              </w:rPr>
              <w:t>vietnē</w:t>
            </w:r>
            <w:proofErr w:type="spellEnd"/>
            <w:r w:rsidRPr="00271BF8">
              <w:rPr>
                <w:rFonts w:ascii="Verdana" w:hAnsi="Verdana"/>
                <w:szCs w:val="22"/>
              </w:rPr>
              <w:t xml:space="preserve"> </w:t>
            </w:r>
            <w:proofErr w:type="gramStart"/>
            <w:r w:rsidRPr="00271BF8">
              <w:rPr>
                <w:rFonts w:ascii="Verdana" w:hAnsi="Verdana"/>
                <w:szCs w:val="22"/>
              </w:rPr>
              <w:t xml:space="preserve">www.godavarti.lv  </w:t>
            </w:r>
            <w:proofErr w:type="spellStart"/>
            <w:r w:rsidRPr="00271BF8">
              <w:rPr>
                <w:rFonts w:ascii="Verdana" w:hAnsi="Verdana"/>
                <w:szCs w:val="22"/>
              </w:rPr>
              <w:t>iesūtītām</w:t>
            </w:r>
            <w:proofErr w:type="spellEnd"/>
            <w:proofErr w:type="gramEnd"/>
            <w:r w:rsidRPr="00271BF8">
              <w:rPr>
                <w:rFonts w:ascii="Verdana" w:hAnsi="Verdana"/>
                <w:szCs w:val="22"/>
              </w:rPr>
              <w:t xml:space="preserve"> </w:t>
            </w:r>
            <w:proofErr w:type="spellStart"/>
            <w:r w:rsidRPr="00271BF8">
              <w:rPr>
                <w:rFonts w:ascii="Verdana" w:hAnsi="Verdana"/>
                <w:szCs w:val="22"/>
              </w:rPr>
              <w:t>nozīmīgām</w:t>
            </w:r>
            <w:proofErr w:type="spellEnd"/>
            <w:r w:rsidRPr="00271BF8">
              <w:rPr>
                <w:rFonts w:ascii="Verdana" w:hAnsi="Verdana"/>
                <w:szCs w:val="22"/>
              </w:rPr>
              <w:t xml:space="preserve"> </w:t>
            </w:r>
            <w:proofErr w:type="spellStart"/>
            <w:r w:rsidRPr="00271BF8">
              <w:rPr>
                <w:rFonts w:ascii="Verdana" w:hAnsi="Verdana"/>
                <w:szCs w:val="22"/>
              </w:rPr>
              <w:t>tēmām</w:t>
            </w:r>
            <w:proofErr w:type="spellEnd"/>
            <w:r w:rsidRPr="00271BF8">
              <w:rPr>
                <w:rFonts w:ascii="Verdana" w:hAnsi="Verdana"/>
                <w:szCs w:val="22"/>
              </w:rPr>
              <w:t xml:space="preserve">. </w:t>
            </w:r>
            <w:proofErr w:type="spellStart"/>
            <w:r w:rsidRPr="00271BF8">
              <w:rPr>
                <w:rFonts w:ascii="Verdana" w:hAnsi="Verdana"/>
                <w:szCs w:val="22"/>
              </w:rPr>
              <w:t>Novembrī</w:t>
            </w:r>
            <w:proofErr w:type="spellEnd"/>
            <w:r w:rsidRPr="00271BF8">
              <w:rPr>
                <w:rFonts w:ascii="Verdana" w:hAnsi="Verdana"/>
                <w:szCs w:val="22"/>
              </w:rPr>
              <w:t xml:space="preserve"> </w:t>
            </w:r>
            <w:proofErr w:type="spellStart"/>
            <w:r w:rsidRPr="00271BF8">
              <w:rPr>
                <w:rFonts w:ascii="Verdana" w:hAnsi="Verdana"/>
                <w:szCs w:val="22"/>
              </w:rPr>
              <w:t>bija</w:t>
            </w:r>
            <w:proofErr w:type="spellEnd"/>
            <w:r w:rsidRPr="00271BF8">
              <w:rPr>
                <w:rFonts w:ascii="Verdana" w:hAnsi="Verdana"/>
                <w:szCs w:val="22"/>
              </w:rPr>
              <w:t xml:space="preserve"> </w:t>
            </w:r>
            <w:proofErr w:type="spellStart"/>
            <w:r w:rsidRPr="00271BF8">
              <w:rPr>
                <w:rFonts w:ascii="Verdana" w:hAnsi="Verdana"/>
                <w:szCs w:val="22"/>
              </w:rPr>
              <w:t>skatāmas</w:t>
            </w:r>
            <w:proofErr w:type="spellEnd"/>
            <w:r w:rsidRPr="00271BF8">
              <w:rPr>
                <w:rFonts w:ascii="Verdana" w:hAnsi="Verdana"/>
                <w:szCs w:val="22"/>
              </w:rPr>
              <w:t xml:space="preserve"> </w:t>
            </w:r>
            <w:proofErr w:type="spellStart"/>
            <w:r w:rsidRPr="00271BF8">
              <w:rPr>
                <w:rFonts w:ascii="Verdana" w:hAnsi="Verdana"/>
                <w:szCs w:val="22"/>
              </w:rPr>
              <w:t>speciāli</w:t>
            </w:r>
            <w:proofErr w:type="spellEnd"/>
            <w:r w:rsidRPr="00271BF8">
              <w:rPr>
                <w:rFonts w:ascii="Verdana" w:hAnsi="Verdana"/>
                <w:szCs w:val="22"/>
              </w:rPr>
              <w:t xml:space="preserve"> </w:t>
            </w:r>
            <w:proofErr w:type="spellStart"/>
            <w:r w:rsidRPr="00271BF8">
              <w:rPr>
                <w:rFonts w:ascii="Verdana" w:hAnsi="Verdana"/>
                <w:szCs w:val="22"/>
              </w:rPr>
              <w:t>Latvijas</w:t>
            </w:r>
            <w:proofErr w:type="spellEnd"/>
            <w:r w:rsidRPr="00271BF8">
              <w:rPr>
                <w:rFonts w:ascii="Verdana" w:hAnsi="Verdana"/>
                <w:szCs w:val="22"/>
              </w:rPr>
              <w:t xml:space="preserve"> </w:t>
            </w:r>
            <w:proofErr w:type="spellStart"/>
            <w:r w:rsidRPr="00271BF8">
              <w:rPr>
                <w:rFonts w:ascii="Verdana" w:hAnsi="Verdana"/>
                <w:szCs w:val="22"/>
              </w:rPr>
              <w:t>simtgadei</w:t>
            </w:r>
            <w:proofErr w:type="spellEnd"/>
            <w:r w:rsidRPr="00271BF8">
              <w:rPr>
                <w:rFonts w:ascii="Verdana" w:hAnsi="Verdana"/>
                <w:szCs w:val="22"/>
              </w:rPr>
              <w:t xml:space="preserve"> </w:t>
            </w:r>
            <w:proofErr w:type="spellStart"/>
            <w:r w:rsidRPr="00271BF8">
              <w:rPr>
                <w:rFonts w:ascii="Verdana" w:hAnsi="Verdana"/>
                <w:szCs w:val="22"/>
              </w:rPr>
              <w:t>veidotas</w:t>
            </w:r>
            <w:proofErr w:type="spellEnd"/>
            <w:r w:rsidRPr="00271BF8">
              <w:rPr>
                <w:rFonts w:ascii="Verdana" w:hAnsi="Verdana"/>
                <w:szCs w:val="22"/>
              </w:rPr>
              <w:t xml:space="preserve"> divas </w:t>
            </w:r>
            <w:proofErr w:type="spellStart"/>
            <w:r w:rsidRPr="00271BF8">
              <w:rPr>
                <w:rFonts w:ascii="Verdana" w:hAnsi="Verdana"/>
                <w:szCs w:val="22"/>
              </w:rPr>
              <w:t>jaunas</w:t>
            </w:r>
            <w:proofErr w:type="spellEnd"/>
            <w:r w:rsidRPr="00271BF8">
              <w:rPr>
                <w:rFonts w:ascii="Verdana" w:hAnsi="Verdana"/>
                <w:szCs w:val="22"/>
              </w:rPr>
              <w:t xml:space="preserve"> </w:t>
            </w:r>
            <w:proofErr w:type="spellStart"/>
            <w:r w:rsidRPr="00271BF8">
              <w:rPr>
                <w:rFonts w:ascii="Verdana" w:hAnsi="Verdana"/>
                <w:szCs w:val="22"/>
              </w:rPr>
              <w:t>programmas</w:t>
            </w:r>
            <w:proofErr w:type="spellEnd"/>
            <w:r w:rsidRPr="00271BF8">
              <w:rPr>
                <w:rFonts w:ascii="Verdana" w:hAnsi="Verdana"/>
                <w:szCs w:val="22"/>
              </w:rPr>
              <w:t xml:space="preserve"> – “Sava </w:t>
            </w:r>
            <w:proofErr w:type="spellStart"/>
            <w:r w:rsidRPr="00271BF8">
              <w:rPr>
                <w:rFonts w:ascii="Verdana" w:hAnsi="Verdana"/>
                <w:szCs w:val="22"/>
              </w:rPr>
              <w:t>valsts</w:t>
            </w:r>
            <w:proofErr w:type="spellEnd"/>
            <w:r w:rsidRPr="00271BF8">
              <w:rPr>
                <w:rFonts w:ascii="Verdana" w:hAnsi="Verdana"/>
                <w:szCs w:val="22"/>
              </w:rPr>
              <w:t>” un “</w:t>
            </w:r>
            <w:proofErr w:type="spellStart"/>
            <w:r w:rsidRPr="00271BF8">
              <w:rPr>
                <w:rFonts w:ascii="Verdana" w:hAnsi="Verdana"/>
                <w:szCs w:val="22"/>
              </w:rPr>
              <w:t>Latvijas</w:t>
            </w:r>
            <w:proofErr w:type="spellEnd"/>
            <w:r w:rsidRPr="00271BF8">
              <w:rPr>
                <w:rFonts w:ascii="Verdana" w:hAnsi="Verdana"/>
                <w:szCs w:val="22"/>
              </w:rPr>
              <w:t xml:space="preserve"> </w:t>
            </w:r>
            <w:proofErr w:type="spellStart"/>
            <w:r w:rsidRPr="00271BF8">
              <w:rPr>
                <w:rFonts w:ascii="Verdana" w:hAnsi="Verdana"/>
                <w:szCs w:val="22"/>
              </w:rPr>
              <w:t>himna</w:t>
            </w:r>
            <w:proofErr w:type="spellEnd"/>
            <w:r w:rsidRPr="00271BF8">
              <w:rPr>
                <w:rFonts w:ascii="Verdana" w:hAnsi="Verdana"/>
                <w:szCs w:val="22"/>
              </w:rPr>
              <w:t>”;</w:t>
            </w:r>
          </w:p>
          <w:p w:rsidR="005B3F60" w:rsidRPr="00271BF8" w:rsidRDefault="005B3F60" w:rsidP="005B3F60">
            <w:pPr>
              <w:rPr>
                <w:rFonts w:ascii="Verdana" w:hAnsi="Verdana"/>
              </w:rPr>
            </w:pPr>
            <w:r w:rsidRPr="00271BF8">
              <w:rPr>
                <w:rFonts w:ascii="Verdana" w:eastAsia="Calibri" w:hAnsi="Verdana"/>
              </w:rPr>
              <w:t xml:space="preserve">2.5. </w:t>
            </w:r>
            <w:r w:rsidRPr="00271BF8">
              <w:rPr>
                <w:rFonts w:ascii="Verdana" w:hAnsi="Verdana"/>
              </w:rPr>
              <w:t xml:space="preserve">Interaktīvs vides objekts “Laika ādere” – Neatkarības laukumā izvietots Latvijas valsts simtgadei veltīts vides mākslas objekts “Laika ādere”, kas sāka simbolisku laika atskaiti līdz valsts simtgadei – </w:t>
            </w:r>
            <w:r>
              <w:rPr>
                <w:rFonts w:ascii="Verdana" w:hAnsi="Verdana"/>
              </w:rPr>
              <w:t xml:space="preserve">2018.gada </w:t>
            </w:r>
            <w:r w:rsidRPr="00271BF8">
              <w:rPr>
                <w:rFonts w:ascii="Verdana" w:hAnsi="Verdana"/>
              </w:rPr>
              <w:t xml:space="preserve"> 18.novembrim. Objekta autori - arhitekte Kristīne Bērza, mākslinieki Oskars Bērzs un Atis </w:t>
            </w:r>
            <w:proofErr w:type="spellStart"/>
            <w:r w:rsidRPr="00271BF8">
              <w:rPr>
                <w:rFonts w:ascii="Verdana" w:hAnsi="Verdana"/>
              </w:rPr>
              <w:t>Izands</w:t>
            </w:r>
            <w:proofErr w:type="spellEnd"/>
            <w:r w:rsidRPr="00271BF8">
              <w:rPr>
                <w:rFonts w:ascii="Verdana" w:hAnsi="Verdana"/>
              </w:rPr>
              <w:t xml:space="preserve"> ;</w:t>
            </w:r>
          </w:p>
          <w:p w:rsidR="005B3F60" w:rsidRPr="00271BF8" w:rsidRDefault="005B3F60" w:rsidP="005B3F60">
            <w:pPr>
              <w:pStyle w:val="Sarakstarindkopa"/>
              <w:ind w:left="0"/>
              <w:rPr>
                <w:rFonts w:ascii="Verdana" w:hAnsi="Verdana"/>
                <w:szCs w:val="22"/>
                <w:lang w:val="lv-LV"/>
              </w:rPr>
            </w:pPr>
            <w:r w:rsidRPr="00271BF8">
              <w:rPr>
                <w:rFonts w:ascii="Verdana" w:hAnsi="Verdana"/>
                <w:szCs w:val="22"/>
                <w:lang w:val="lv-LV"/>
              </w:rPr>
              <w:lastRenderedPageBreak/>
              <w:t>2.6. Latvijas Republikas Proklamēšanas dienas tradicionālais mākslinieciskais vides noformējums “</w:t>
            </w:r>
            <w:proofErr w:type="spellStart"/>
            <w:r w:rsidRPr="00271BF8">
              <w:rPr>
                <w:rFonts w:ascii="Verdana" w:hAnsi="Verdana"/>
                <w:szCs w:val="22"/>
                <w:lang w:val="lv-LV"/>
              </w:rPr>
              <w:t>Ugunsnoformējums</w:t>
            </w:r>
            <w:proofErr w:type="spellEnd"/>
            <w:r w:rsidRPr="00271BF8">
              <w:rPr>
                <w:rFonts w:ascii="Verdana" w:hAnsi="Verdana"/>
                <w:szCs w:val="22"/>
                <w:lang w:val="lv-LV"/>
              </w:rPr>
              <w:t>” ar dzīvo uguni Bastejkalnā, Pilsētas kanāla apstādījumos un citur pilsētā: „Uguns stabi ar latvju rakstiem” (autors Kārlis Īle), „Latvju cimdi” (autors Kārlis Īle) Bastejkalnā, „Ugunsziedi” (autors Visvaldis Asaris) un “Plūstošie raksti” (autors Kārlis Īle) Pilsētas kanālā pie Bastejkalna, “Rudens ogles” Neatkarības laukumā (autors Visvaldis Asaris).</w:t>
            </w:r>
          </w:p>
          <w:p w:rsidR="005B3F60" w:rsidRPr="00271BF8" w:rsidRDefault="005B3F60" w:rsidP="005B3F60">
            <w:pPr>
              <w:pStyle w:val="Sarakstarindkopa"/>
              <w:ind w:left="0"/>
              <w:rPr>
                <w:rFonts w:ascii="Verdana" w:hAnsi="Verdana"/>
                <w:bCs/>
                <w:szCs w:val="22"/>
                <w:lang w:val="lv-LV"/>
              </w:rPr>
            </w:pPr>
            <w:r w:rsidRPr="00271BF8">
              <w:rPr>
                <w:rFonts w:ascii="Verdana" w:hAnsi="Verdana"/>
                <w:bCs/>
                <w:szCs w:val="22"/>
                <w:lang w:val="lv-LV"/>
              </w:rPr>
              <w:t xml:space="preserve">3. 2018. gadā pilsētvidē eksponēti svētku tematikas plakāti un pasākumu programma - </w:t>
            </w:r>
            <w:r w:rsidRPr="00271BF8">
              <w:rPr>
                <w:rFonts w:ascii="Verdana" w:hAnsi="Verdana"/>
                <w:szCs w:val="22"/>
                <w:lang w:val="lv-LV"/>
              </w:rPr>
              <w:t>30 lielformāta informācijas stendos un 2 ēku fasādēs.</w:t>
            </w:r>
          </w:p>
          <w:p w:rsidR="005B3F60" w:rsidRPr="00271BF8" w:rsidRDefault="005B3F60" w:rsidP="005B3F60">
            <w:pPr>
              <w:pStyle w:val="Sarakstarindkopa"/>
              <w:tabs>
                <w:tab w:val="left" w:pos="357"/>
              </w:tabs>
              <w:ind w:left="0"/>
              <w:rPr>
                <w:rFonts w:ascii="Verdana" w:hAnsi="Verdana"/>
                <w:szCs w:val="22"/>
                <w:lang w:val="lv-LV"/>
              </w:rPr>
            </w:pPr>
          </w:p>
        </w:tc>
      </w:tr>
      <w:tr w:rsidR="005B3F60" w:rsidRPr="00B94076" w:rsidTr="00321A04">
        <w:tc>
          <w:tcPr>
            <w:tcW w:w="1441" w:type="pct"/>
            <w:tcBorders>
              <w:top w:val="outset" w:sz="6" w:space="0" w:color="414142"/>
              <w:left w:val="outset" w:sz="6" w:space="0" w:color="414142"/>
              <w:bottom w:val="outset" w:sz="6" w:space="0" w:color="414142"/>
              <w:right w:val="outset" w:sz="6" w:space="0" w:color="414142"/>
            </w:tcBorders>
            <w:hideMark/>
          </w:tcPr>
          <w:p w:rsidR="005B3F60" w:rsidRPr="00B94076" w:rsidRDefault="005B3F60" w:rsidP="005B3F60">
            <w:pPr>
              <w:rPr>
                <w:rFonts w:ascii="Verdana" w:hAnsi="Verdana"/>
              </w:rPr>
            </w:pPr>
            <w:r>
              <w:rPr>
                <w:rFonts w:ascii="Verdana" w:hAnsi="Verdana"/>
                <w:b/>
                <w:bCs/>
                <w:bdr w:val="none" w:sz="0" w:space="0" w:color="auto" w:frame="1"/>
              </w:rPr>
              <w:lastRenderedPageBreak/>
              <w:t>2</w:t>
            </w:r>
            <w:r w:rsidRPr="00B94076">
              <w:rPr>
                <w:rFonts w:ascii="Verdana" w:hAnsi="Verdana"/>
                <w:b/>
                <w:bCs/>
                <w:bdr w:val="none" w:sz="0" w:space="0" w:color="auto" w:frame="1"/>
              </w:rPr>
              <w:t>.</w:t>
            </w:r>
            <w:r w:rsidRPr="00B94076">
              <w:rPr>
                <w:rFonts w:ascii="Verdana" w:hAnsi="Verdana"/>
              </w:rPr>
              <w:t> </w:t>
            </w:r>
            <w:r w:rsidRPr="00B94076">
              <w:rPr>
                <w:rFonts w:ascii="Verdana" w:hAnsi="Verdana"/>
                <w:b/>
                <w:bCs/>
                <w:bdr w:val="none" w:sz="0" w:space="0" w:color="auto" w:frame="1"/>
              </w:rPr>
              <w:t>Pasākuma mērķauditorija</w:t>
            </w:r>
            <w:r w:rsidRPr="00B94076">
              <w:rPr>
                <w:rFonts w:ascii="Verdana" w:hAnsi="Verdana"/>
              </w:rPr>
              <w:t> (t. sk. plānotās iedzīvotāju grupas, sasniegto iedzīvotāju skaits (tiešā un netiešā mērķauditorija), iespēja līdzdarboties un (vai) sniegt atgriezenisko saiti, daudzveidīgu pieejamības aspektu nodrošināšana utt.)</w:t>
            </w:r>
          </w:p>
        </w:tc>
        <w:tc>
          <w:tcPr>
            <w:tcW w:w="3559" w:type="pct"/>
            <w:tcBorders>
              <w:top w:val="outset" w:sz="6" w:space="0" w:color="414142"/>
              <w:left w:val="outset" w:sz="6" w:space="0" w:color="414142"/>
              <w:bottom w:val="outset" w:sz="6" w:space="0" w:color="414142"/>
              <w:right w:val="outset" w:sz="6" w:space="0" w:color="414142"/>
            </w:tcBorders>
            <w:shd w:val="clear" w:color="auto" w:fill="FFFFFF"/>
            <w:hideMark/>
          </w:tcPr>
          <w:p w:rsidR="00321A04" w:rsidRDefault="005B3F60" w:rsidP="00321A04">
            <w:pPr>
              <w:autoSpaceDE w:val="0"/>
              <w:autoSpaceDN w:val="0"/>
              <w:adjustRightInd w:val="0"/>
              <w:rPr>
                <w:rFonts w:ascii="Verdana" w:eastAsia="Calibri" w:hAnsi="Verdana"/>
              </w:rPr>
            </w:pPr>
            <w:r w:rsidRPr="00B94076">
              <w:rPr>
                <w:rFonts w:ascii="Verdana" w:hAnsi="Verdana"/>
              </w:rPr>
              <w:t> </w:t>
            </w:r>
            <w:r w:rsidR="00321A04" w:rsidRPr="00321A04">
              <w:rPr>
                <w:rFonts w:ascii="Verdana" w:eastAsia="Calibri" w:hAnsi="Verdana"/>
              </w:rPr>
              <w:t xml:space="preserve">Rīgas iedzīvotāji un  viesi laika posmā no 2018.gada  </w:t>
            </w:r>
          </w:p>
          <w:p w:rsidR="00321A04" w:rsidRPr="00321A04" w:rsidRDefault="00321A04" w:rsidP="00321A04">
            <w:pPr>
              <w:autoSpaceDE w:val="0"/>
              <w:autoSpaceDN w:val="0"/>
              <w:adjustRightInd w:val="0"/>
              <w:rPr>
                <w:rFonts w:ascii="Verdana" w:eastAsia="Calibri" w:hAnsi="Verdana"/>
              </w:rPr>
            </w:pPr>
            <w:r>
              <w:rPr>
                <w:rFonts w:ascii="Verdana" w:eastAsia="Calibri" w:hAnsi="Verdana"/>
              </w:rPr>
              <w:t xml:space="preserve"> </w:t>
            </w:r>
            <w:r w:rsidRPr="00321A04">
              <w:rPr>
                <w:rFonts w:ascii="Verdana" w:eastAsia="Calibri" w:hAnsi="Verdana"/>
              </w:rPr>
              <w:t>4. maija līdz 18. novembrim .</w:t>
            </w:r>
          </w:p>
          <w:p w:rsidR="005B3F60" w:rsidRPr="00B94076" w:rsidRDefault="005B3F60" w:rsidP="005B3F60">
            <w:pPr>
              <w:rPr>
                <w:rFonts w:ascii="Verdana" w:hAnsi="Verdana"/>
              </w:rPr>
            </w:pPr>
          </w:p>
        </w:tc>
      </w:tr>
      <w:tr w:rsidR="005B3F60" w:rsidRPr="00B94076" w:rsidTr="00321A04">
        <w:tc>
          <w:tcPr>
            <w:tcW w:w="1441" w:type="pct"/>
            <w:tcBorders>
              <w:top w:val="outset" w:sz="6" w:space="0" w:color="414142"/>
              <w:left w:val="outset" w:sz="6" w:space="0" w:color="414142"/>
              <w:bottom w:val="outset" w:sz="6" w:space="0" w:color="414142"/>
              <w:right w:val="outset" w:sz="6" w:space="0" w:color="414142"/>
            </w:tcBorders>
            <w:hideMark/>
          </w:tcPr>
          <w:p w:rsidR="005B3F60" w:rsidRPr="00B94076" w:rsidRDefault="005B3F60" w:rsidP="005B3F60">
            <w:pPr>
              <w:rPr>
                <w:rFonts w:ascii="Verdana" w:hAnsi="Verdana"/>
                <w:b/>
                <w:bCs/>
              </w:rPr>
            </w:pPr>
            <w:r>
              <w:rPr>
                <w:rFonts w:ascii="Verdana" w:hAnsi="Verdana"/>
                <w:b/>
                <w:bCs/>
              </w:rPr>
              <w:t>3</w:t>
            </w:r>
            <w:r w:rsidRPr="00B94076">
              <w:rPr>
                <w:rFonts w:ascii="Verdana" w:hAnsi="Verdana"/>
                <w:b/>
                <w:bCs/>
              </w:rPr>
              <w:t>. Pasākumu rezultātu ilgtspēja/paliekošā vērtība</w:t>
            </w:r>
          </w:p>
        </w:tc>
        <w:tc>
          <w:tcPr>
            <w:tcW w:w="3559" w:type="pct"/>
            <w:tcBorders>
              <w:top w:val="outset" w:sz="6" w:space="0" w:color="414142"/>
              <w:left w:val="outset" w:sz="6" w:space="0" w:color="414142"/>
              <w:bottom w:val="outset" w:sz="6" w:space="0" w:color="414142"/>
              <w:right w:val="outset" w:sz="6" w:space="0" w:color="414142"/>
            </w:tcBorders>
            <w:shd w:val="clear" w:color="auto" w:fill="FFFFFF"/>
            <w:hideMark/>
          </w:tcPr>
          <w:p w:rsidR="005B3F60" w:rsidRPr="00321A04" w:rsidRDefault="00321A04" w:rsidP="00321A04">
            <w:pPr>
              <w:spacing w:after="0"/>
              <w:rPr>
                <w:rFonts w:ascii="Verdana" w:hAnsi="Verdana" w:cstheme="minorHAnsi"/>
              </w:rPr>
            </w:pPr>
            <w:r>
              <w:rPr>
                <w:rFonts w:ascii="Verdana" w:hAnsi="Verdana" w:cstheme="minorHAnsi"/>
              </w:rPr>
              <w:t>-A</w:t>
            </w:r>
            <w:r w:rsidR="005B3F60" w:rsidRPr="00321A04">
              <w:rPr>
                <w:rFonts w:ascii="Verdana" w:hAnsi="Verdana" w:cstheme="minorHAnsi"/>
              </w:rPr>
              <w:t xml:space="preserve">ttīstīta piederības sajūta Latvijas valstij un dzīves vietai; </w:t>
            </w:r>
          </w:p>
          <w:p w:rsidR="005B3F60" w:rsidRPr="00321A04" w:rsidRDefault="00321A04" w:rsidP="00321A04">
            <w:pPr>
              <w:spacing w:after="0"/>
              <w:rPr>
                <w:rFonts w:ascii="Verdana" w:hAnsi="Verdana" w:cstheme="minorHAnsi"/>
              </w:rPr>
            </w:pPr>
            <w:r>
              <w:rPr>
                <w:rFonts w:ascii="Verdana" w:hAnsi="Verdana" w:cstheme="minorHAnsi"/>
              </w:rPr>
              <w:t>-N</w:t>
            </w:r>
            <w:r w:rsidR="005B3F60" w:rsidRPr="00321A04">
              <w:rPr>
                <w:rFonts w:ascii="Verdana" w:hAnsi="Verdana" w:cstheme="minorHAnsi"/>
              </w:rPr>
              <w:t>ostiprināts lepnums par Latvijas valsti;</w:t>
            </w:r>
          </w:p>
          <w:p w:rsidR="005B3F60" w:rsidRPr="00B94076" w:rsidRDefault="005B3F60" w:rsidP="005B3F60">
            <w:pPr>
              <w:rPr>
                <w:rFonts w:ascii="Verdana" w:hAnsi="Verdana"/>
              </w:rPr>
            </w:pPr>
          </w:p>
        </w:tc>
      </w:tr>
      <w:tr w:rsidR="005B3F60" w:rsidRPr="00B94076" w:rsidTr="00321A04">
        <w:tc>
          <w:tcPr>
            <w:tcW w:w="1441" w:type="pct"/>
            <w:tcBorders>
              <w:top w:val="outset" w:sz="6" w:space="0" w:color="414142"/>
              <w:left w:val="outset" w:sz="6" w:space="0" w:color="414142"/>
              <w:bottom w:val="outset" w:sz="6" w:space="0" w:color="414142"/>
              <w:right w:val="outset" w:sz="6" w:space="0" w:color="414142"/>
            </w:tcBorders>
          </w:tcPr>
          <w:p w:rsidR="005B3F60" w:rsidRPr="00940E4B" w:rsidRDefault="005B3F60" w:rsidP="0043511B">
            <w:pPr>
              <w:jc w:val="left"/>
              <w:rPr>
                <w:rFonts w:ascii="Verdana" w:hAnsi="Verdana"/>
                <w:b/>
                <w:bCs/>
              </w:rPr>
            </w:pPr>
            <w:r>
              <w:rPr>
                <w:rFonts w:ascii="Verdana" w:hAnsi="Verdana"/>
                <w:b/>
                <w:bCs/>
              </w:rPr>
              <w:t>4.</w:t>
            </w:r>
            <w:r w:rsidRPr="00B94076">
              <w:rPr>
                <w:rFonts w:ascii="Verdana" w:hAnsi="Verdana" w:cs="Arial"/>
                <w:b/>
                <w:bCs/>
              </w:rPr>
              <w:t>Pasākuma īstenošana</w:t>
            </w:r>
            <w:r>
              <w:rPr>
                <w:rFonts w:ascii="Verdana" w:hAnsi="Verdana" w:cs="Arial"/>
                <w:b/>
                <w:bCs/>
              </w:rPr>
              <w:t>i izmantotais valsts budžeta finansējuma apmērs</w:t>
            </w:r>
            <w:r w:rsidRPr="00B94076">
              <w:rPr>
                <w:rFonts w:ascii="Verdana" w:hAnsi="Verdana" w:cs="Arial"/>
                <w:b/>
                <w:bCs/>
              </w:rPr>
              <w:t xml:space="preserve"> </w:t>
            </w:r>
          </w:p>
        </w:tc>
        <w:tc>
          <w:tcPr>
            <w:tcW w:w="3559" w:type="pct"/>
            <w:tcBorders>
              <w:top w:val="outset" w:sz="6" w:space="0" w:color="414142"/>
              <w:left w:val="outset" w:sz="6" w:space="0" w:color="414142"/>
              <w:bottom w:val="outset" w:sz="6" w:space="0" w:color="414142"/>
              <w:right w:val="outset" w:sz="6" w:space="0" w:color="414142"/>
            </w:tcBorders>
            <w:shd w:val="clear" w:color="auto" w:fill="FFFFFF"/>
          </w:tcPr>
          <w:p w:rsidR="002C2359" w:rsidRDefault="002C2359" w:rsidP="002C2359">
            <w:pPr>
              <w:jc w:val="left"/>
              <w:rPr>
                <w:rFonts w:ascii="Verdana" w:hAnsi="Verdana"/>
                <w:b/>
              </w:rPr>
            </w:pPr>
            <w:r w:rsidRPr="00B871DC">
              <w:rPr>
                <w:rFonts w:ascii="Verdana" w:hAnsi="Verdana"/>
                <w:b/>
              </w:rPr>
              <w:t xml:space="preserve">Dotācija no Rīgas pašvaldības vispārējiem ieņēmumiem – </w:t>
            </w:r>
            <w:r>
              <w:rPr>
                <w:rFonts w:ascii="Verdana" w:hAnsi="Verdana"/>
                <w:b/>
              </w:rPr>
              <w:t>104 889</w:t>
            </w:r>
            <w:r w:rsidRPr="00B871DC">
              <w:rPr>
                <w:rFonts w:ascii="Verdana" w:hAnsi="Verdana"/>
                <w:b/>
              </w:rPr>
              <w:t xml:space="preserve"> </w:t>
            </w:r>
            <w:proofErr w:type="spellStart"/>
            <w:r w:rsidRPr="00B871DC">
              <w:rPr>
                <w:rFonts w:ascii="Verdana" w:hAnsi="Verdana"/>
                <w:b/>
              </w:rPr>
              <w:t>euro</w:t>
            </w:r>
            <w:proofErr w:type="spellEnd"/>
          </w:p>
          <w:p w:rsidR="005B3F60" w:rsidRPr="002C2359" w:rsidRDefault="002C2359" w:rsidP="0043511B">
            <w:pPr>
              <w:jc w:val="left"/>
              <w:rPr>
                <w:rFonts w:ascii="Verdana" w:hAnsi="Verdana"/>
                <w:b/>
              </w:rPr>
            </w:pPr>
            <w:r>
              <w:rPr>
                <w:rFonts w:ascii="Verdana" w:hAnsi="Verdana"/>
                <w:b/>
              </w:rPr>
              <w:t xml:space="preserve">Valsts finansējums </w:t>
            </w:r>
            <w:bookmarkStart w:id="0" w:name="_GoBack"/>
            <w:bookmarkEnd w:id="0"/>
            <w:r w:rsidR="00DC5D72" w:rsidRPr="00DC5D72">
              <w:rPr>
                <w:rFonts w:ascii="Verdana" w:hAnsi="Verdana"/>
                <w:b/>
              </w:rPr>
              <w:t xml:space="preserve">70 001 </w:t>
            </w:r>
            <w:proofErr w:type="spellStart"/>
            <w:r w:rsidR="00DC5D72" w:rsidRPr="00DC5D72">
              <w:rPr>
                <w:rFonts w:ascii="Verdana" w:hAnsi="Verdana"/>
                <w:b/>
                <w:i/>
              </w:rPr>
              <w:t>euro</w:t>
            </w:r>
            <w:proofErr w:type="spellEnd"/>
            <w:r w:rsidR="00DC5D72" w:rsidRPr="00DC5D72">
              <w:rPr>
                <w:rFonts w:ascii="Verdana" w:hAnsi="Verdana"/>
                <w:b/>
              </w:rPr>
              <w:t xml:space="preserve">                                                                </w:t>
            </w:r>
            <w:r w:rsidR="00DC5D72">
              <w:rPr>
                <w:rFonts w:ascii="Verdana" w:hAnsi="Verdana"/>
              </w:rPr>
              <w:t xml:space="preserve">- 29 022  </w:t>
            </w:r>
            <w:proofErr w:type="spellStart"/>
            <w:r w:rsidR="00DC5D72" w:rsidRPr="00DC5D72">
              <w:rPr>
                <w:rFonts w:ascii="Verdana" w:hAnsi="Verdana"/>
                <w:i/>
              </w:rPr>
              <w:t>euro</w:t>
            </w:r>
            <w:proofErr w:type="spellEnd"/>
            <w:r w:rsidR="00512A15">
              <w:rPr>
                <w:rFonts w:ascii="Verdana" w:hAnsi="Verdana"/>
                <w:i/>
              </w:rPr>
              <w:t xml:space="preserve"> </w:t>
            </w:r>
            <w:r w:rsidR="00512A15" w:rsidRPr="00512A15">
              <w:rPr>
                <w:rFonts w:ascii="Verdana" w:hAnsi="Verdana"/>
              </w:rPr>
              <w:t>(</w:t>
            </w:r>
            <w:r w:rsidR="0043511B" w:rsidRPr="00512A15">
              <w:rPr>
                <w:rFonts w:ascii="Verdana" w:hAnsi="Verdana"/>
              </w:rPr>
              <w:t>2</w:t>
            </w:r>
            <w:r w:rsidR="0043511B" w:rsidRPr="0043511B">
              <w:rPr>
                <w:rFonts w:ascii="Verdana" w:hAnsi="Verdana"/>
              </w:rPr>
              <w:t>017.gada 24.oktobra līgums Nr.2.5.-11-240 (DIKS-17-2646-lī) ar Latvijas Republikas Kultūras ministriju par valsts budžeta finansējuma izlietošanu Latvijas valsts simtgades pasākuma "Latvijas valsts simtgades svinību kulminācijas - 2018.gada 18.novembra norises galvaspilsētā" sagatavošanas posma nodrošināšanai.</w:t>
            </w:r>
            <w:r w:rsidR="00512A15">
              <w:rPr>
                <w:rFonts w:ascii="Verdana" w:hAnsi="Verdana"/>
              </w:rPr>
              <w:t>)</w:t>
            </w:r>
            <w:r w:rsidR="0043511B">
              <w:rPr>
                <w:rFonts w:ascii="Verdana" w:hAnsi="Verdana"/>
              </w:rPr>
              <w:t xml:space="preserve">                   </w:t>
            </w:r>
            <w:r w:rsidR="00DC5D72">
              <w:rPr>
                <w:rFonts w:ascii="Verdana" w:hAnsi="Verdana"/>
              </w:rPr>
              <w:t xml:space="preserve">                              – 40 979 </w:t>
            </w:r>
            <w:proofErr w:type="spellStart"/>
            <w:r w:rsidR="00DC5D72">
              <w:rPr>
                <w:rFonts w:ascii="Verdana" w:hAnsi="Verdana"/>
              </w:rPr>
              <w:t>euro</w:t>
            </w:r>
            <w:proofErr w:type="spellEnd"/>
            <w:r w:rsidR="00512A15">
              <w:rPr>
                <w:rFonts w:ascii="Verdana" w:hAnsi="Verdana"/>
              </w:rPr>
              <w:t xml:space="preserve"> (</w:t>
            </w:r>
            <w:r w:rsidR="0043511B" w:rsidRPr="0043511B">
              <w:rPr>
                <w:rFonts w:ascii="Verdana" w:hAnsi="Verdana"/>
              </w:rPr>
              <w:t xml:space="preserve">2018.gada 21.jūnija līgums Nr.2.5.-11-159  (03.08.2018. vienošanās Nr. Nr.2.5-11-194, 29.08.20218. vienošanās  Nr.2.5-11-259 (RD IKSD DIKS-18-1551-lī) ar Latvijas Republikas Kultūras ministriju par valsts budžeta finansējuma izlietošanu Latvijas valsts simtgades svinību </w:t>
            </w:r>
            <w:r w:rsidR="003B1BF6">
              <w:rPr>
                <w:rFonts w:ascii="Verdana" w:hAnsi="Verdana"/>
              </w:rPr>
              <w:t>programmas pasākumu īstenošanai</w:t>
            </w:r>
            <w:r w:rsidR="003B1BF6" w:rsidRPr="00211374">
              <w:rPr>
                <w:rFonts w:ascii="Verdana" w:hAnsi="Verdana"/>
              </w:rPr>
              <w:t xml:space="preserve"> </w:t>
            </w:r>
            <w:r w:rsidR="0043511B" w:rsidRPr="0043511B">
              <w:rPr>
                <w:rFonts w:ascii="Verdana" w:hAnsi="Verdana"/>
              </w:rPr>
              <w:t xml:space="preserve"> –līdzfinansējums - īpašs svētku noformējums</w:t>
            </w:r>
            <w:r w:rsidR="00512A15">
              <w:rPr>
                <w:rFonts w:ascii="Verdana" w:hAnsi="Verdana"/>
              </w:rPr>
              <w:t>)</w:t>
            </w:r>
            <w:r w:rsidR="0043511B" w:rsidRPr="0043511B">
              <w:rPr>
                <w:rFonts w:ascii="Verdana" w:hAnsi="Verdana"/>
              </w:rPr>
              <w:t xml:space="preserve"> </w:t>
            </w:r>
          </w:p>
        </w:tc>
      </w:tr>
    </w:tbl>
    <w:p w:rsidR="00EF5090" w:rsidRPr="00B94076" w:rsidRDefault="00EF5090" w:rsidP="0043511B">
      <w:pPr>
        <w:pStyle w:val="Sarakstarindkopa"/>
        <w:spacing w:after="0"/>
        <w:jc w:val="left"/>
        <w:rPr>
          <w:rFonts w:ascii="Verdana" w:hAnsi="Verdana"/>
          <w:color w:val="auto"/>
          <w:szCs w:val="22"/>
          <w:lang w:val="lv-LV"/>
        </w:rPr>
      </w:pPr>
    </w:p>
    <w:p w:rsidR="00EF5090" w:rsidRPr="00C041B0" w:rsidRDefault="00C041B0" w:rsidP="0043511B">
      <w:pPr>
        <w:spacing w:after="160" w:line="259" w:lineRule="auto"/>
        <w:jc w:val="left"/>
        <w:rPr>
          <w:rFonts w:ascii="Verdana" w:hAnsi="Verdana" w:cstheme="minorHAnsi"/>
        </w:rPr>
      </w:pPr>
      <w:r w:rsidRPr="00B94076">
        <w:rPr>
          <w:rFonts w:ascii="Verdana" w:hAnsi="Verdana"/>
        </w:rPr>
        <w:t xml:space="preserve"> </w:t>
      </w:r>
    </w:p>
    <w:p w:rsidR="00790A90" w:rsidRPr="00B94076" w:rsidRDefault="00790A90" w:rsidP="0043511B">
      <w:pPr>
        <w:spacing w:after="0"/>
        <w:jc w:val="left"/>
        <w:rPr>
          <w:rFonts w:ascii="Verdana" w:hAnsi="Verdana"/>
        </w:rPr>
      </w:pPr>
    </w:p>
    <w:sectPr w:rsidR="00790A90" w:rsidRPr="00B94076">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4CF6" w:rsidRDefault="00EC4CF6" w:rsidP="003B01FA">
      <w:pPr>
        <w:spacing w:after="0"/>
      </w:pPr>
      <w:r>
        <w:separator/>
      </w:r>
    </w:p>
  </w:endnote>
  <w:endnote w:type="continuationSeparator" w:id="0">
    <w:p w:rsidR="00EC4CF6" w:rsidRDefault="00EC4CF6" w:rsidP="003B01F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4CF6" w:rsidRDefault="00EC4CF6" w:rsidP="003B01FA">
      <w:pPr>
        <w:spacing w:after="0"/>
      </w:pPr>
      <w:r>
        <w:separator/>
      </w:r>
    </w:p>
  </w:footnote>
  <w:footnote w:type="continuationSeparator" w:id="0">
    <w:p w:rsidR="00EC4CF6" w:rsidRDefault="00EC4CF6" w:rsidP="003B01FA">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133734"/>
    <w:multiLevelType w:val="hybridMultilevel"/>
    <w:tmpl w:val="E66E8CDC"/>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791B30"/>
    <w:multiLevelType w:val="hybridMultilevel"/>
    <w:tmpl w:val="790AD0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9E50B90"/>
    <w:multiLevelType w:val="hybridMultilevel"/>
    <w:tmpl w:val="B8C8730A"/>
    <w:lvl w:ilvl="0" w:tplc="9FB0B1C0">
      <w:start w:val="1"/>
      <w:numFmt w:val="decimal"/>
      <w:lvlText w:val="%1."/>
      <w:lvlJc w:val="left"/>
      <w:pPr>
        <w:ind w:left="360" w:hanging="360"/>
      </w:pPr>
      <w:rPr>
        <w:rFonts w:ascii="Calibri" w:eastAsia="Calibri" w:hAnsi="Calibri" w:cs="Times New Roman"/>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1892D15"/>
    <w:multiLevelType w:val="hybridMultilevel"/>
    <w:tmpl w:val="790AD0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CB60310"/>
    <w:multiLevelType w:val="hybridMultilevel"/>
    <w:tmpl w:val="790AD0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15C4B29"/>
    <w:multiLevelType w:val="hybridMultilevel"/>
    <w:tmpl w:val="3634CB2A"/>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4086263"/>
    <w:multiLevelType w:val="hybridMultilevel"/>
    <w:tmpl w:val="567E7464"/>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3C84670C"/>
    <w:multiLevelType w:val="hybridMultilevel"/>
    <w:tmpl w:val="0484A07C"/>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60E4472F"/>
    <w:multiLevelType w:val="hybridMultilevel"/>
    <w:tmpl w:val="3F82E52C"/>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646B1F24"/>
    <w:multiLevelType w:val="hybridMultilevel"/>
    <w:tmpl w:val="A86E2B4E"/>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5512DDB"/>
    <w:multiLevelType w:val="hybridMultilevel"/>
    <w:tmpl w:val="D45EB3D4"/>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66CD2046"/>
    <w:multiLevelType w:val="hybridMultilevel"/>
    <w:tmpl w:val="C5FE159C"/>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6F753A87"/>
    <w:multiLevelType w:val="hybridMultilevel"/>
    <w:tmpl w:val="A680161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73E86004"/>
    <w:multiLevelType w:val="hybridMultilevel"/>
    <w:tmpl w:val="9F38C1A8"/>
    <w:lvl w:ilvl="0" w:tplc="0426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6D929EC"/>
    <w:multiLevelType w:val="hybridMultilevel"/>
    <w:tmpl w:val="A2E81726"/>
    <w:lvl w:ilvl="0" w:tplc="781A091A">
      <w:start w:val="2"/>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9"/>
  </w:num>
  <w:num w:numId="4">
    <w:abstractNumId w:val="5"/>
  </w:num>
  <w:num w:numId="5">
    <w:abstractNumId w:val="12"/>
  </w:num>
  <w:num w:numId="6">
    <w:abstractNumId w:val="10"/>
  </w:num>
  <w:num w:numId="7">
    <w:abstractNumId w:val="7"/>
  </w:num>
  <w:num w:numId="8">
    <w:abstractNumId w:val="0"/>
  </w:num>
  <w:num w:numId="9">
    <w:abstractNumId w:val="13"/>
  </w:num>
  <w:num w:numId="10">
    <w:abstractNumId w:val="14"/>
  </w:num>
  <w:num w:numId="11">
    <w:abstractNumId w:val="11"/>
  </w:num>
  <w:num w:numId="12">
    <w:abstractNumId w:val="1"/>
  </w:num>
  <w:num w:numId="13">
    <w:abstractNumId w:val="4"/>
  </w:num>
  <w:num w:numId="14">
    <w:abstractNumId w:val="3"/>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1FA"/>
    <w:rsid w:val="00037B9B"/>
    <w:rsid w:val="00281745"/>
    <w:rsid w:val="002C2359"/>
    <w:rsid w:val="002D7D2A"/>
    <w:rsid w:val="00321A04"/>
    <w:rsid w:val="00362AF4"/>
    <w:rsid w:val="00375DF0"/>
    <w:rsid w:val="003B01FA"/>
    <w:rsid w:val="003B1BF6"/>
    <w:rsid w:val="003D2F15"/>
    <w:rsid w:val="0043511B"/>
    <w:rsid w:val="00512A15"/>
    <w:rsid w:val="005B3F60"/>
    <w:rsid w:val="007057C5"/>
    <w:rsid w:val="00790A90"/>
    <w:rsid w:val="007D70AB"/>
    <w:rsid w:val="008E058F"/>
    <w:rsid w:val="00940E4B"/>
    <w:rsid w:val="00B94076"/>
    <w:rsid w:val="00C041B0"/>
    <w:rsid w:val="00C119F4"/>
    <w:rsid w:val="00D052FC"/>
    <w:rsid w:val="00D50E6A"/>
    <w:rsid w:val="00DC5D72"/>
    <w:rsid w:val="00EA7093"/>
    <w:rsid w:val="00EC4CF6"/>
    <w:rsid w:val="00EF5090"/>
    <w:rsid w:val="00F50614"/>
    <w:rsid w:val="00FF7D8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0C9AD"/>
  <w15:chartTrackingRefBased/>
  <w15:docId w15:val="{9EE96B1A-7231-4BD3-B7F3-2096BF38D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arasts">
    <w:name w:val="Normal"/>
    <w:qFormat/>
    <w:rsid w:val="003B01FA"/>
    <w:pPr>
      <w:spacing w:after="120" w:line="240" w:lineRule="auto"/>
      <w:jc w:val="both"/>
    </w:p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uiPriority w:val="99"/>
    <w:unhideWhenUsed/>
    <w:rsid w:val="003B01FA"/>
    <w:rPr>
      <w:color w:val="0563C1" w:themeColor="hyperlink"/>
      <w:u w:val="single"/>
    </w:rPr>
  </w:style>
  <w:style w:type="paragraph" w:styleId="Vresteksts">
    <w:name w:val="footnote text"/>
    <w:aliases w:val="Footnote,Fußnote,fn,single space,FOOTNOTES,Текст сноски Знак,Текст сноски Знак1 Знак,Текст сноски Знак Знак Знак,Footnote Text Char Знак Знак,Footnote Text Char Знак,Текст сноски-FN,Oaeno niinee-FN,Oaeno niinee Ciae,Table_Footnote_last,FT"/>
    <w:basedOn w:val="Parasts"/>
    <w:link w:val="VrestekstsRakstz"/>
    <w:uiPriority w:val="99"/>
    <w:unhideWhenUsed/>
    <w:qFormat/>
    <w:rsid w:val="003B01FA"/>
    <w:pPr>
      <w:spacing w:after="0"/>
      <w:jc w:val="left"/>
    </w:pPr>
    <w:rPr>
      <w:rFonts w:ascii="Times New Roman" w:eastAsia="Times New Roman" w:hAnsi="Times New Roman" w:cs="Times New Roman"/>
      <w:sz w:val="20"/>
      <w:szCs w:val="20"/>
      <w:lang w:val="en-AU"/>
    </w:rPr>
  </w:style>
  <w:style w:type="character" w:customStyle="1" w:styleId="VrestekstsRakstz">
    <w:name w:val="Vēres teksts Rakstz."/>
    <w:aliases w:val="Footnote Rakstz.,Fußnote Rakstz.,fn Rakstz.,single space Rakstz.,FOOTNOTES Rakstz.,Текст сноски Знак Rakstz.,Текст сноски Знак1 Знак Rakstz.,Текст сноски Знак Знак Знак Rakstz.,Footnote Text Char Знак Знак Rakstz.,FT Rakstz."/>
    <w:basedOn w:val="Noklusjumarindkopasfonts"/>
    <w:link w:val="Vresteksts"/>
    <w:uiPriority w:val="99"/>
    <w:qFormat/>
    <w:rsid w:val="003B01FA"/>
    <w:rPr>
      <w:rFonts w:ascii="Times New Roman" w:eastAsia="Times New Roman" w:hAnsi="Times New Roman" w:cs="Times New Roman"/>
      <w:sz w:val="20"/>
      <w:szCs w:val="20"/>
      <w:lang w:val="en-AU"/>
    </w:rPr>
  </w:style>
  <w:style w:type="character" w:styleId="Vresatsauce">
    <w:name w:val="footnote reference"/>
    <w:aliases w:val="Footnote symbol,Footnote Reference Number,Footnote sign,Style 4,fr,SUPERS,Footnote Refernece,ftref,Footnote Reference Superscript,stylish,BVI fnr,Fußnotenzeichen_Raxen,callout,Footnotes refss,Fussnota,Footnote reference number"/>
    <w:basedOn w:val="Noklusjumarindkopasfonts"/>
    <w:link w:val="CharCharCharChar"/>
    <w:uiPriority w:val="99"/>
    <w:unhideWhenUsed/>
    <w:qFormat/>
    <w:rsid w:val="003B01FA"/>
    <w:rPr>
      <w:sz w:val="16"/>
      <w:vertAlign w:val="superscript"/>
    </w:rPr>
  </w:style>
  <w:style w:type="paragraph" w:styleId="Sarakstarindkopa">
    <w:name w:val="List Paragraph"/>
    <w:aliases w:val="2,Normal bullet 2,Bullet list,Saistīto dokumentu saraksts,Syle 1,Numurets,H&amp;P List Paragraph,Krāsains saraksts — izcēlums 11,Strip,Colorful List - Accent 12,Table of contents numbered,Citation List,PPS_Bullet,Virsraksti,Bullet EY"/>
    <w:basedOn w:val="Parasts"/>
    <w:link w:val="SarakstarindkopaRakstz"/>
    <w:uiPriority w:val="34"/>
    <w:qFormat/>
    <w:rsid w:val="003B01FA"/>
    <w:pPr>
      <w:ind w:left="720"/>
      <w:contextualSpacing/>
    </w:pPr>
    <w:rPr>
      <w:rFonts w:ascii="Calibri" w:eastAsia="Calibri" w:hAnsi="Calibri" w:cs="Times New Roman"/>
      <w:color w:val="000000"/>
      <w:szCs w:val="20"/>
      <w:lang w:val="en-AU"/>
    </w:rPr>
  </w:style>
  <w:style w:type="character" w:customStyle="1" w:styleId="SarakstarindkopaRakstz">
    <w:name w:val="Saraksta rindkopa Rakstz."/>
    <w:aliases w:val="2 Rakstz.,Normal bullet 2 Rakstz.,Bullet list Rakstz.,Saistīto dokumentu saraksts Rakstz.,Syle 1 Rakstz.,Numurets Rakstz.,H&amp;P List Paragraph Rakstz.,Krāsains saraksts — izcēlums 11 Rakstz.,Strip Rakstz.,Citation List Rakstz."/>
    <w:link w:val="Sarakstarindkopa"/>
    <w:uiPriority w:val="34"/>
    <w:qFormat/>
    <w:locked/>
    <w:rsid w:val="003B01FA"/>
    <w:rPr>
      <w:rFonts w:ascii="Calibri" w:eastAsia="Calibri" w:hAnsi="Calibri" w:cs="Times New Roman"/>
      <w:color w:val="000000"/>
      <w:szCs w:val="20"/>
      <w:lang w:val="en-AU"/>
    </w:rPr>
  </w:style>
  <w:style w:type="paragraph" w:customStyle="1" w:styleId="CharCharCharChar">
    <w:name w:val="Char Char Char Char"/>
    <w:aliases w:val="Char2"/>
    <w:basedOn w:val="Parasts"/>
    <w:next w:val="Parasts"/>
    <w:link w:val="Vresatsauce"/>
    <w:uiPriority w:val="99"/>
    <w:rsid w:val="003B01FA"/>
    <w:pPr>
      <w:jc w:val="left"/>
    </w:pPr>
    <w:rPr>
      <w:sz w:val="16"/>
      <w:vertAlign w:val="superscript"/>
    </w:rPr>
  </w:style>
  <w:style w:type="character" w:customStyle="1" w:styleId="col-sm-91">
    <w:name w:val="col-sm-91"/>
    <w:basedOn w:val="Noklusjumarindkopasfonts"/>
    <w:rsid w:val="003B01FA"/>
  </w:style>
  <w:style w:type="paragraph" w:styleId="Parakstszemobjekta">
    <w:name w:val="caption"/>
    <w:basedOn w:val="Parasts"/>
    <w:next w:val="Parasts"/>
    <w:link w:val="ParakstszemobjektaRakstz"/>
    <w:uiPriority w:val="35"/>
    <w:unhideWhenUsed/>
    <w:qFormat/>
    <w:rsid w:val="00EF5090"/>
    <w:pPr>
      <w:spacing w:after="0"/>
    </w:pPr>
    <w:rPr>
      <w:b/>
      <w:i/>
      <w:iCs/>
      <w:color w:val="002060"/>
      <w:sz w:val="18"/>
      <w:szCs w:val="18"/>
    </w:rPr>
  </w:style>
  <w:style w:type="table" w:styleId="Reatabula4-izclums1">
    <w:name w:val="Grid Table 4 Accent 1"/>
    <w:basedOn w:val="Parastatabula"/>
    <w:uiPriority w:val="49"/>
    <w:rsid w:val="00EF5090"/>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ParakstszemobjektaRakstz">
    <w:name w:val="Paraksts zem objekta Rakstz."/>
    <w:basedOn w:val="Noklusjumarindkopasfonts"/>
    <w:link w:val="Parakstszemobjekta"/>
    <w:uiPriority w:val="35"/>
    <w:rsid w:val="00EF5090"/>
    <w:rPr>
      <w:b/>
      <w:i/>
      <w:iCs/>
      <w:color w:val="002060"/>
      <w:sz w:val="18"/>
      <w:szCs w:val="18"/>
    </w:rPr>
  </w:style>
  <w:style w:type="character" w:customStyle="1" w:styleId="NoneA">
    <w:name w:val="None A"/>
    <w:rsid w:val="00EF5090"/>
    <w:rPr>
      <w:lang w:val="de-DE"/>
    </w:rPr>
  </w:style>
  <w:style w:type="paragraph" w:customStyle="1" w:styleId="labojumupamats">
    <w:name w:val="labojumu_pamats"/>
    <w:basedOn w:val="Parasts"/>
    <w:rsid w:val="00EF5090"/>
    <w:pPr>
      <w:spacing w:before="100" w:beforeAutospacing="1" w:after="100" w:afterAutospacing="1"/>
      <w:jc w:val="left"/>
    </w:pPr>
    <w:rPr>
      <w:rFonts w:ascii="Times New Roman" w:eastAsia="Times New Roman" w:hAnsi="Times New Roman" w:cs="Times New Roman"/>
      <w:sz w:val="24"/>
      <w:szCs w:val="24"/>
      <w:lang w:eastAsia="lv-LV"/>
    </w:rPr>
  </w:style>
  <w:style w:type="paragraph" w:customStyle="1" w:styleId="tvhtml">
    <w:name w:val="tv_html"/>
    <w:basedOn w:val="Parasts"/>
    <w:rsid w:val="00EF5090"/>
    <w:pPr>
      <w:spacing w:before="100" w:beforeAutospacing="1" w:after="100" w:afterAutospacing="1"/>
      <w:jc w:val="left"/>
    </w:pPr>
    <w:rPr>
      <w:rFonts w:ascii="Times New Roman" w:eastAsia="Times New Roman" w:hAnsi="Times New Roman" w:cs="Times New Roman"/>
      <w:sz w:val="24"/>
      <w:szCs w:val="24"/>
      <w:lang w:eastAsia="lv-LV"/>
    </w:rPr>
  </w:style>
  <w:style w:type="table" w:styleId="Reatabulagaia">
    <w:name w:val="Grid Table Light"/>
    <w:basedOn w:val="Parastatabula"/>
    <w:uiPriority w:val="40"/>
    <w:rsid w:val="00EF509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10725">
      <w:bodyDiv w:val="1"/>
      <w:marLeft w:val="0"/>
      <w:marRight w:val="0"/>
      <w:marTop w:val="0"/>
      <w:marBottom w:val="0"/>
      <w:divBdr>
        <w:top w:val="none" w:sz="0" w:space="0" w:color="auto"/>
        <w:left w:val="none" w:sz="0" w:space="0" w:color="auto"/>
        <w:bottom w:val="none" w:sz="0" w:space="0" w:color="auto"/>
        <w:right w:val="none" w:sz="0" w:space="0" w:color="auto"/>
      </w:divBdr>
      <w:divsChild>
        <w:div w:id="198979443">
          <w:marLeft w:val="150"/>
          <w:marRight w:val="150"/>
          <w:marTop w:val="480"/>
          <w:marBottom w:val="0"/>
          <w:divBdr>
            <w:top w:val="none" w:sz="0" w:space="0" w:color="auto"/>
            <w:left w:val="none" w:sz="0" w:space="0" w:color="auto"/>
            <w:bottom w:val="none" w:sz="0" w:space="0" w:color="auto"/>
            <w:right w:val="none" w:sz="0" w:space="0" w:color="auto"/>
          </w:divBdr>
        </w:div>
        <w:div w:id="1419449866">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2724</Words>
  <Characters>1554</Characters>
  <Application>Microsoft Office Word</Application>
  <DocSecurity>0</DocSecurity>
  <Lines>12</Lines>
  <Paragraphs>8</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4270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Pastare</dc:creator>
  <cp:keywords/>
  <dc:description/>
  <cp:lastModifiedBy>Skaidrīte Čerkovska</cp:lastModifiedBy>
  <cp:revision>9</cp:revision>
  <dcterms:created xsi:type="dcterms:W3CDTF">2021-01-25T11:42:00Z</dcterms:created>
  <dcterms:modified xsi:type="dcterms:W3CDTF">2021-02-09T07:52:00Z</dcterms:modified>
</cp:coreProperties>
</file>