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339E" w14:textId="77777777" w:rsidR="008A22A5" w:rsidRPr="00076CC4" w:rsidRDefault="008A22A5" w:rsidP="008A22A5">
      <w:pPr>
        <w:spacing w:after="0"/>
        <w:ind w:left="360"/>
        <w:rPr>
          <w:rFonts w:ascii="Verdana" w:hAnsi="Verdana" w:cstheme="minorHAnsi"/>
          <w:b/>
          <w:bCs/>
        </w:rPr>
      </w:pPr>
    </w:p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48213963" w:rsidR="008A22A5" w:rsidRPr="00B94076" w:rsidRDefault="00076CC4" w:rsidP="0016692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33"/>
        <w:gridCol w:w="1364"/>
        <w:gridCol w:w="4713"/>
        <w:gridCol w:w="1442"/>
        <w:gridCol w:w="9"/>
      </w:tblGrid>
      <w:tr w:rsidR="008A22A5" w:rsidRPr="00B94076" w14:paraId="41F4BB04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BF5428D" w14:textId="4BAB6C0A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6366A6" w:rsidRPr="006366A6">
              <w:rPr>
                <w:rFonts w:ascii="Verdana" w:eastAsia="Calibri" w:hAnsi="Verdana" w:cs="Arial"/>
                <w:color w:val="000000"/>
              </w:rPr>
              <w:t>Grāmata "1920.–1925. gadi Latvijas Republikas Valdības sēžu protokolos, notikumos, atmiņās"</w:t>
            </w:r>
            <w:r w:rsidR="006366A6">
              <w:rPr>
                <w:rFonts w:ascii="Verdana" w:eastAsia="Calibri" w:hAnsi="Verdana" w:cs="Arial"/>
                <w:color w:val="000000"/>
              </w:rPr>
              <w:t>, izdota 2018. gadā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5C8DD66" w14:textId="6ACCB31E" w:rsidR="008A22A5" w:rsidRPr="00B94076" w:rsidRDefault="008110E4" w:rsidP="000E1FF3">
            <w:pPr>
              <w:rPr>
                <w:rFonts w:ascii="Verdana" w:hAnsi="Verdana"/>
              </w:rPr>
            </w:pPr>
            <w:r w:rsidRPr="008110E4">
              <w:rPr>
                <w:rFonts w:ascii="Verdana" w:hAnsi="Verdana"/>
              </w:rPr>
              <w:t xml:space="preserve">Grāmata </w:t>
            </w:r>
            <w:r>
              <w:rPr>
                <w:rFonts w:ascii="Verdana" w:hAnsi="Verdana"/>
              </w:rPr>
              <w:t>tika veidota</w:t>
            </w:r>
            <w:r w:rsidRPr="008110E4">
              <w:rPr>
                <w:rFonts w:ascii="Verdana" w:hAnsi="Verdana"/>
              </w:rPr>
              <w:t xml:space="preserve"> kā turpinājums stāstam par Latvijas valsts nodibināšanu un aizstāvēšanu Brīvības cīņās, ko Valsts kanceleja kopīgi ar nacionālajām atmiņas institūcijām iesāka grāmatā </w:t>
            </w:r>
            <w:r>
              <w:rPr>
                <w:rFonts w:ascii="Verdana" w:hAnsi="Verdana"/>
              </w:rPr>
              <w:t xml:space="preserve">2013. gadā izdotajā grāmatā </w:t>
            </w:r>
            <w:r w:rsidRPr="008110E4">
              <w:rPr>
                <w:rFonts w:ascii="Verdana" w:hAnsi="Verdana"/>
              </w:rPr>
              <w:t>"1918.–1920. gadi Latvijas Republikas Pagaidu valdības sēžu protokolos, notikumos, atmiņās".</w:t>
            </w:r>
          </w:p>
        </w:tc>
      </w:tr>
      <w:tr w:rsidR="008A22A5" w:rsidRPr="00B94076" w14:paraId="43A68DB1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2A6CA2A" w14:textId="4F5B14A1" w:rsidR="008A22A5" w:rsidRPr="00B94076" w:rsidRDefault="00FA58EA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Mērķauditorija: b</w:t>
            </w:r>
            <w:r w:rsidR="00E639C0">
              <w:rPr>
                <w:rFonts w:ascii="Verdana" w:hAnsi="Verdana"/>
              </w:rPr>
              <w:t>ērni, j</w:t>
            </w:r>
            <w:r w:rsidR="00757983">
              <w:rPr>
                <w:rFonts w:ascii="Verdana" w:hAnsi="Verdana"/>
              </w:rPr>
              <w:t>aunieši</w:t>
            </w:r>
            <w:r w:rsidR="00E639C0">
              <w:rPr>
                <w:rFonts w:ascii="Verdana" w:hAnsi="Verdana"/>
              </w:rPr>
              <w:t>, studenti</w:t>
            </w:r>
            <w:r w:rsidR="00757983">
              <w:rPr>
                <w:rFonts w:ascii="Verdana" w:hAnsi="Verdana"/>
              </w:rPr>
              <w:t xml:space="preserve">. </w:t>
            </w:r>
            <w:r>
              <w:rPr>
                <w:rFonts w:ascii="Verdana" w:hAnsi="Verdana"/>
              </w:rPr>
              <w:t xml:space="preserve">1600 grāmatas eksemplāri tikai izsūtīti bibliotēkām un skolām, kur grāmatas būs pieejamas vēl daudzām skolēnu, studentu un skolotāju paaudzēm. </w:t>
            </w:r>
          </w:p>
        </w:tc>
      </w:tr>
      <w:tr w:rsidR="008A22A5" w:rsidRPr="00B94076" w14:paraId="69CFF8EE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873A99" w14:textId="534E585D" w:rsidR="007F1029" w:rsidRPr="007F1029" w:rsidRDefault="00842D9A" w:rsidP="007F1029">
            <w:pPr>
              <w:rPr>
                <w:rFonts w:ascii="Verdana" w:hAnsi="Verdana" w:cstheme="minorHAnsi"/>
              </w:rPr>
            </w:pPr>
            <w:r>
              <w:rPr>
                <w:rFonts w:ascii="Verdana" w:hAnsi="Verdana"/>
              </w:rPr>
              <w:t>R</w:t>
            </w:r>
            <w:r w:rsidRPr="00B94076">
              <w:rPr>
                <w:rFonts w:ascii="Verdana" w:hAnsi="Verdana" w:cstheme="minorHAnsi"/>
              </w:rPr>
              <w:t xml:space="preserve">adītas jaunas zināšanas, priekšstati un izpratne </w:t>
            </w:r>
            <w:r>
              <w:rPr>
                <w:rFonts w:ascii="Verdana" w:hAnsi="Verdana" w:cstheme="minorHAnsi"/>
              </w:rPr>
              <w:t>p</w:t>
            </w:r>
            <w:r w:rsidR="003C6AA0">
              <w:rPr>
                <w:rFonts w:ascii="Verdana" w:hAnsi="Verdana" w:cstheme="minorHAnsi"/>
              </w:rPr>
              <w:t>ar</w:t>
            </w:r>
            <w:r w:rsidR="003C6AA0" w:rsidRPr="003C6AA0">
              <w:rPr>
                <w:rFonts w:ascii="Verdana" w:hAnsi="Verdana" w:cstheme="minorHAnsi"/>
              </w:rPr>
              <w:t xml:space="preserve"> </w:t>
            </w:r>
            <w:r w:rsidR="003C6AA0">
              <w:rPr>
                <w:rFonts w:ascii="Verdana" w:hAnsi="Verdana" w:cstheme="minorHAnsi"/>
              </w:rPr>
              <w:t xml:space="preserve">Latvijas </w:t>
            </w:r>
            <w:r w:rsidR="007F1029">
              <w:rPr>
                <w:rFonts w:ascii="Verdana" w:hAnsi="Verdana" w:cstheme="minorHAnsi"/>
              </w:rPr>
              <w:t xml:space="preserve">valsts veidošanos un tā laika noskaņām sabiedrībā, preses izdevumos, par valdības darbu valsts pirmajos pastāvēšanas gados. Iepazīstoties ar grāmatā izklāstīto informāciju, </w:t>
            </w:r>
            <w:r w:rsidR="007F1029" w:rsidRPr="007F1029">
              <w:rPr>
                <w:rFonts w:ascii="Verdana" w:hAnsi="Verdana" w:cstheme="minorHAnsi"/>
              </w:rPr>
              <w:t>nostiprināts lepnums par Latvijas valsti</w:t>
            </w:r>
            <w:r w:rsidR="007F1029">
              <w:rPr>
                <w:rFonts w:ascii="Verdana" w:hAnsi="Verdana" w:cstheme="minorHAnsi"/>
              </w:rPr>
              <w:t xml:space="preserve">. </w:t>
            </w:r>
          </w:p>
          <w:p w14:paraId="0FFA2A05" w14:textId="1829F207" w:rsidR="007F1029" w:rsidRDefault="003C6AA0" w:rsidP="007F1029">
            <w:pPr>
              <w:rPr>
                <w:rFonts w:ascii="RobustaTLPro-Regular" w:hAnsi="RobustaTLPro-Regular"/>
                <w:color w:val="212529"/>
                <w:sz w:val="23"/>
                <w:szCs w:val="23"/>
                <w:shd w:val="clear" w:color="auto" w:fill="FFFFFF"/>
              </w:rPr>
            </w:pPr>
            <w:r>
              <w:rPr>
                <w:rFonts w:ascii="Verdana" w:hAnsi="Verdana" w:cstheme="minorHAnsi"/>
              </w:rPr>
              <w:t xml:space="preserve"> </w:t>
            </w:r>
          </w:p>
          <w:p w14:paraId="162D7AE2" w14:textId="0BFEDF06" w:rsidR="007F1029" w:rsidRPr="00B94076" w:rsidRDefault="007F1029" w:rsidP="000E1FF3">
            <w:pPr>
              <w:rPr>
                <w:rFonts w:ascii="Verdana" w:hAnsi="Verdana"/>
              </w:rPr>
            </w:pPr>
          </w:p>
        </w:tc>
      </w:tr>
      <w:tr w:rsidR="008A22A5" w:rsidRPr="00B94076" w14:paraId="7FF99747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77777777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5E2D6D82" w:rsidR="008A22A5" w:rsidRPr="00B94076" w:rsidRDefault="00166923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59 305 EUR (no tiem 2017.gadā – 11 980 EUR un 2018.gadā – 47 325 EUR)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944DF9">
      <w:pgSz w:w="11906" w:h="16838" w:code="9"/>
      <w:pgMar w:top="1418" w:right="1134" w:bottom="1134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ustaTLPro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65"/>
    <w:rsid w:val="00076CC4"/>
    <w:rsid w:val="00166923"/>
    <w:rsid w:val="00290200"/>
    <w:rsid w:val="003334BB"/>
    <w:rsid w:val="003630A3"/>
    <w:rsid w:val="003924D7"/>
    <w:rsid w:val="003C6AA0"/>
    <w:rsid w:val="004D1699"/>
    <w:rsid w:val="005B3B25"/>
    <w:rsid w:val="006366A6"/>
    <w:rsid w:val="00712978"/>
    <w:rsid w:val="00757983"/>
    <w:rsid w:val="007F1029"/>
    <w:rsid w:val="008110E4"/>
    <w:rsid w:val="00842D9A"/>
    <w:rsid w:val="008A22A5"/>
    <w:rsid w:val="00944DF9"/>
    <w:rsid w:val="00947C65"/>
    <w:rsid w:val="009D5A1B"/>
    <w:rsid w:val="00CB0CD2"/>
    <w:rsid w:val="00E34AD9"/>
    <w:rsid w:val="00E639C0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2A5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0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Renate_S</cp:lastModifiedBy>
  <cp:revision>2</cp:revision>
  <dcterms:created xsi:type="dcterms:W3CDTF">2021-02-01T10:27:00Z</dcterms:created>
  <dcterms:modified xsi:type="dcterms:W3CDTF">2021-02-01T10:27:00Z</dcterms:modified>
</cp:coreProperties>
</file>