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7B8" w:rsidRDefault="004437B8" w:rsidP="004437B8">
      <w:pPr>
        <w:spacing w:after="0"/>
        <w:ind w:left="360"/>
        <w:rPr>
          <w:rFonts w:ascii="Verdana" w:hAnsi="Verdana" w:cstheme="minorHAnsi"/>
        </w:rPr>
      </w:pPr>
      <w:r w:rsidRPr="00B94076">
        <w:rPr>
          <w:rFonts w:ascii="Verdana" w:hAnsi="Verdana" w:cstheme="minorHAnsi"/>
        </w:rPr>
        <w:t>2. pielikums</w:t>
      </w:r>
    </w:p>
    <w:p w:rsidR="004437B8" w:rsidRDefault="004437B8" w:rsidP="004437B8">
      <w:pPr>
        <w:spacing w:after="0"/>
        <w:ind w:left="360"/>
        <w:rPr>
          <w:rFonts w:ascii="Verdana" w:hAnsi="Verdana" w:cstheme="minorHAnsi"/>
        </w:rPr>
      </w:pPr>
    </w:p>
    <w:p w:rsidR="004437B8" w:rsidRPr="00EA7093" w:rsidRDefault="004437B8" w:rsidP="004437B8">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4437B8" w:rsidRPr="00EA7093" w:rsidRDefault="004437B8" w:rsidP="004437B8">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591"/>
        <w:gridCol w:w="6271"/>
        <w:gridCol w:w="1498"/>
      </w:tblGrid>
      <w:tr w:rsidR="004437B8" w:rsidRPr="00B94076" w:rsidTr="002B7C10">
        <w:trPr>
          <w:trHeight w:val="300"/>
        </w:trPr>
        <w:tc>
          <w:tcPr>
            <w:tcW w:w="850" w:type="pct"/>
            <w:tcBorders>
              <w:top w:val="nil"/>
              <w:left w:val="nil"/>
              <w:bottom w:val="nil"/>
              <w:right w:val="nil"/>
            </w:tcBorders>
            <w:hideMark/>
          </w:tcPr>
          <w:p w:rsidR="004437B8" w:rsidRPr="00B94076" w:rsidRDefault="004437B8" w:rsidP="002B7C10">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4437B8" w:rsidRPr="00B94076" w:rsidRDefault="004437B8" w:rsidP="002B7C10">
            <w:pPr>
              <w:rPr>
                <w:rFonts w:ascii="Verdana" w:hAnsi="Verdana"/>
              </w:rPr>
            </w:pPr>
            <w:r w:rsidRPr="00B94076">
              <w:rPr>
                <w:rFonts w:ascii="Verdana" w:hAnsi="Verdana"/>
              </w:rPr>
              <w:t> </w:t>
            </w:r>
            <w:r w:rsidR="009A5EF4">
              <w:rPr>
                <w:rFonts w:ascii="Verdana" w:hAnsi="Verdana"/>
              </w:rPr>
              <w:t>Aizsardzības ministrija/Jaunsardze</w:t>
            </w:r>
          </w:p>
        </w:tc>
        <w:tc>
          <w:tcPr>
            <w:tcW w:w="850" w:type="pct"/>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r w:rsidR="004437B8" w:rsidRPr="00B94076" w:rsidTr="002B7C10">
        <w:trPr>
          <w:trHeight w:val="300"/>
        </w:trPr>
        <w:tc>
          <w:tcPr>
            <w:tcW w:w="850" w:type="pct"/>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4437B8" w:rsidRPr="00B94076" w:rsidRDefault="004437B8" w:rsidP="002B7C10">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bl>
    <w:p w:rsidR="004437B8" w:rsidRPr="00EA7093" w:rsidRDefault="004437B8" w:rsidP="004437B8">
      <w:pPr>
        <w:pStyle w:val="ListParagraph"/>
        <w:numPr>
          <w:ilvl w:val="0"/>
          <w:numId w:val="1"/>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582"/>
        <w:gridCol w:w="1408"/>
        <w:gridCol w:w="4863"/>
        <w:gridCol w:w="1488"/>
        <w:gridCol w:w="9"/>
      </w:tblGrid>
      <w:tr w:rsidR="004437B8" w:rsidRPr="00B94076" w:rsidTr="002B7C10">
        <w:trPr>
          <w:trHeight w:val="300"/>
        </w:trPr>
        <w:tc>
          <w:tcPr>
            <w:tcW w:w="850" w:type="pct"/>
            <w:gridSpan w:val="2"/>
            <w:tcBorders>
              <w:top w:val="nil"/>
              <w:left w:val="nil"/>
              <w:bottom w:val="nil"/>
              <w:right w:val="nil"/>
            </w:tcBorders>
            <w:hideMark/>
          </w:tcPr>
          <w:p w:rsidR="004437B8" w:rsidRPr="00B94076" w:rsidRDefault="004437B8" w:rsidP="002B7C10">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rsidR="004437B8" w:rsidRPr="0043023F" w:rsidRDefault="004437B8" w:rsidP="0043023F">
            <w:pPr>
              <w:rPr>
                <w:rFonts w:ascii="Verdana" w:hAnsi="Verdana"/>
              </w:rPr>
            </w:pPr>
            <w:r w:rsidRPr="00B94076">
              <w:rPr>
                <w:rFonts w:ascii="Verdana" w:hAnsi="Verdana"/>
              </w:rPr>
              <w:t> </w:t>
            </w:r>
            <w:r w:rsidR="009A5EF4" w:rsidRPr="0043023F">
              <w:rPr>
                <w:rFonts w:ascii="Verdana" w:hAnsi="Verdana"/>
              </w:rPr>
              <w:t>Starptautiska jaunsargu nometne "</w:t>
            </w:r>
            <w:proofErr w:type="spellStart"/>
            <w:r w:rsidR="009A5EF4" w:rsidRPr="0043023F">
              <w:rPr>
                <w:rFonts w:ascii="Verdana" w:hAnsi="Verdana"/>
              </w:rPr>
              <w:t>Baltic</w:t>
            </w:r>
            <w:proofErr w:type="spellEnd"/>
            <w:r w:rsidR="009A5EF4" w:rsidRPr="0043023F">
              <w:rPr>
                <w:rFonts w:ascii="Verdana" w:hAnsi="Verdana"/>
              </w:rPr>
              <w:t xml:space="preserve"> </w:t>
            </w:r>
            <w:proofErr w:type="spellStart"/>
            <w:r w:rsidR="009A5EF4" w:rsidRPr="0043023F">
              <w:rPr>
                <w:rFonts w:ascii="Verdana" w:hAnsi="Verdana"/>
              </w:rPr>
              <w:t>Guards</w:t>
            </w:r>
            <w:proofErr w:type="spellEnd"/>
            <w:r w:rsidR="009A5EF4" w:rsidRPr="0043023F">
              <w:rPr>
                <w:rFonts w:ascii="Verdana" w:hAnsi="Verdana"/>
              </w:rPr>
              <w:t xml:space="preserve"> – 2018" </w:t>
            </w:r>
            <w:r w:rsidR="00492E5A">
              <w:rPr>
                <w:rFonts w:ascii="Verdana" w:hAnsi="Verdana"/>
              </w:rPr>
              <w:t>(</w:t>
            </w:r>
            <w:r w:rsidR="00492E5A">
              <w:rPr>
                <w:rFonts w:ascii="Verdana" w:eastAsia="Calibri" w:hAnsi="Verdana"/>
              </w:rPr>
              <w:t>2018.gada 13.-17.augusts)</w:t>
            </w:r>
          </w:p>
        </w:tc>
        <w:tc>
          <w:tcPr>
            <w:tcW w:w="800" w:type="pct"/>
            <w:gridSpan w:val="2"/>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r w:rsidR="004437B8" w:rsidRPr="00B94076" w:rsidTr="002B7C10">
        <w:trPr>
          <w:trHeight w:val="300"/>
        </w:trPr>
        <w:tc>
          <w:tcPr>
            <w:tcW w:w="850" w:type="pct"/>
            <w:gridSpan w:val="2"/>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rsidR="004437B8" w:rsidRPr="00B94076" w:rsidRDefault="004437B8" w:rsidP="002B7C10">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rsidR="004437B8" w:rsidRPr="00B94076" w:rsidRDefault="004437B8" w:rsidP="002B7C10">
            <w:pPr>
              <w:rPr>
                <w:rFonts w:ascii="Verdana" w:hAnsi="Verdana"/>
              </w:rPr>
            </w:pPr>
            <w:r w:rsidRPr="00B94076">
              <w:rPr>
                <w:rFonts w:ascii="Verdana" w:hAnsi="Verdana"/>
              </w:rPr>
              <w:t> </w:t>
            </w: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4437B8" w:rsidRPr="00B94076" w:rsidRDefault="004437B8" w:rsidP="002B7C10">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437B8" w:rsidRDefault="004437B8" w:rsidP="00785C8D">
            <w:pPr>
              <w:rPr>
                <w:rFonts w:ascii="Verdana" w:eastAsia="Calibri" w:hAnsi="Verdana"/>
                <w:color w:val="000000" w:themeColor="text1"/>
              </w:rPr>
            </w:pPr>
            <w:r w:rsidRPr="00B94076">
              <w:rPr>
                <w:rFonts w:ascii="Verdana" w:hAnsi="Verdana"/>
              </w:rPr>
              <w:t> </w:t>
            </w:r>
            <w:r w:rsidR="003F58AD" w:rsidRPr="002C6E28">
              <w:rPr>
                <w:rFonts w:ascii="Verdana" w:hAnsi="Verdana"/>
              </w:rPr>
              <w:t>Starptautiska</w:t>
            </w:r>
            <w:r w:rsidR="00785C8D">
              <w:rPr>
                <w:rFonts w:ascii="Verdana" w:hAnsi="Verdana"/>
              </w:rPr>
              <w:t>jā jaunsargu nometnē</w:t>
            </w:r>
            <w:r w:rsidR="003F58AD" w:rsidRPr="002C6E28">
              <w:rPr>
                <w:rFonts w:ascii="Verdana" w:hAnsi="Verdana"/>
              </w:rPr>
              <w:t xml:space="preserve"> "</w:t>
            </w:r>
            <w:proofErr w:type="spellStart"/>
            <w:r w:rsidR="003F58AD" w:rsidRPr="002C6E28">
              <w:rPr>
                <w:rFonts w:ascii="Verdana" w:hAnsi="Verdana"/>
              </w:rPr>
              <w:t>Baltic</w:t>
            </w:r>
            <w:proofErr w:type="spellEnd"/>
            <w:r w:rsidR="003F58AD" w:rsidRPr="002C6E28">
              <w:rPr>
                <w:rFonts w:ascii="Verdana" w:hAnsi="Verdana"/>
              </w:rPr>
              <w:t xml:space="preserve"> </w:t>
            </w:r>
            <w:proofErr w:type="spellStart"/>
            <w:r w:rsidR="003F58AD" w:rsidRPr="002C6E28">
              <w:rPr>
                <w:rFonts w:ascii="Verdana" w:hAnsi="Verdana"/>
              </w:rPr>
              <w:t>Guards</w:t>
            </w:r>
            <w:proofErr w:type="spellEnd"/>
            <w:r w:rsidR="003F58AD" w:rsidRPr="002C6E28">
              <w:rPr>
                <w:rFonts w:ascii="Verdana" w:hAnsi="Verdana"/>
              </w:rPr>
              <w:t xml:space="preserve"> – 2018" </w:t>
            </w:r>
            <w:r w:rsidR="00785C8D">
              <w:rPr>
                <w:rFonts w:ascii="Verdana" w:hAnsi="Verdana"/>
              </w:rPr>
              <w:t>piedalījās</w:t>
            </w:r>
            <w:r w:rsidR="003F58AD" w:rsidRPr="002C6E28">
              <w:rPr>
                <w:rFonts w:ascii="Verdana" w:hAnsi="Verdana"/>
              </w:rPr>
              <w:t xml:space="preserve"> jaunsargi un kadeti no Baltijas</w:t>
            </w:r>
            <w:r w:rsidR="005F7D2A">
              <w:rPr>
                <w:rFonts w:ascii="Verdana" w:hAnsi="Verdana"/>
              </w:rPr>
              <w:t xml:space="preserve"> un citām valstīm</w:t>
            </w:r>
            <w:r w:rsidR="003F58AD" w:rsidRPr="002C6E28">
              <w:rPr>
                <w:rFonts w:ascii="Verdana" w:hAnsi="Verdana"/>
              </w:rPr>
              <w:t xml:space="preserve">. </w:t>
            </w:r>
            <w:r w:rsidR="007112DD" w:rsidRPr="002C6E28">
              <w:rPr>
                <w:rFonts w:ascii="Verdana" w:hAnsi="Verdana"/>
              </w:rPr>
              <w:t xml:space="preserve">Pasākums norisinājās </w:t>
            </w:r>
            <w:r w:rsidR="007112DD" w:rsidRPr="002C6E28">
              <w:rPr>
                <w:rFonts w:ascii="Verdana" w:eastAsia="Calibri" w:hAnsi="Verdana"/>
              </w:rPr>
              <w:t xml:space="preserve">2018.gada </w:t>
            </w:r>
            <w:r w:rsidR="00750624">
              <w:rPr>
                <w:rFonts w:ascii="Verdana" w:eastAsia="Calibri" w:hAnsi="Verdana"/>
              </w:rPr>
              <w:t>no 13. līdz 17.augustam</w:t>
            </w:r>
            <w:r w:rsidR="007112DD" w:rsidRPr="002C6E28">
              <w:rPr>
                <w:rFonts w:ascii="Verdana" w:eastAsia="Calibri" w:hAnsi="Verdana"/>
              </w:rPr>
              <w:t xml:space="preserve"> </w:t>
            </w:r>
            <w:r w:rsidR="007112DD" w:rsidRPr="002C6E28">
              <w:rPr>
                <w:rFonts w:ascii="Verdana" w:eastAsia="Calibri" w:hAnsi="Verdana"/>
                <w:color w:val="000000" w:themeColor="text1"/>
              </w:rPr>
              <w:t>Mālpils sporta centrā.</w:t>
            </w:r>
          </w:p>
          <w:p w:rsidR="005C051B" w:rsidRPr="00B94076" w:rsidRDefault="005C051B" w:rsidP="005C051B">
            <w:pPr>
              <w:spacing w:after="0"/>
              <w:rPr>
                <w:rFonts w:ascii="Verdana" w:hAnsi="Verdana" w:cstheme="minorHAnsi"/>
              </w:rPr>
            </w:pPr>
            <w:r w:rsidRPr="00B94076">
              <w:rPr>
                <w:rFonts w:ascii="Verdana" w:hAnsi="Verdana" w:cstheme="minorHAnsi"/>
              </w:rPr>
              <w:t>Latvijas valsts simtgades svinību mērķi:</w:t>
            </w:r>
          </w:p>
          <w:p w:rsidR="005C051B" w:rsidRPr="00B94076" w:rsidRDefault="005C051B" w:rsidP="005C051B">
            <w:pPr>
              <w:numPr>
                <w:ilvl w:val="0"/>
                <w:numId w:val="5"/>
              </w:numPr>
              <w:spacing w:after="0"/>
              <w:rPr>
                <w:rFonts w:ascii="Verdana" w:hAnsi="Verdana" w:cstheme="minorHAnsi"/>
              </w:rPr>
            </w:pPr>
            <w:r>
              <w:rPr>
                <w:rFonts w:ascii="Verdana" w:hAnsi="Verdana" w:cstheme="minorHAnsi"/>
              </w:rPr>
              <w:t>D</w:t>
            </w:r>
            <w:r w:rsidRPr="00B94076">
              <w:rPr>
                <w:rFonts w:ascii="Verdana" w:hAnsi="Verdana" w:cstheme="minorHAnsi"/>
              </w:rPr>
              <w:t>audzināt Latvijas cilvēku talantus, izcilību, uzņēmīgumu un sasniegumus;</w:t>
            </w:r>
          </w:p>
          <w:p w:rsidR="005C051B" w:rsidRPr="00B94076" w:rsidRDefault="005C051B" w:rsidP="005C051B">
            <w:pPr>
              <w:numPr>
                <w:ilvl w:val="0"/>
                <w:numId w:val="5"/>
              </w:numPr>
              <w:spacing w:after="0"/>
              <w:rPr>
                <w:rFonts w:ascii="Verdana" w:hAnsi="Verdana" w:cstheme="minorHAnsi"/>
              </w:rPr>
            </w:pPr>
            <w:r w:rsidRPr="00B94076">
              <w:rPr>
                <w:rFonts w:ascii="Verdana" w:hAnsi="Verdana" w:cstheme="minorHAnsi"/>
              </w:rPr>
              <w:t xml:space="preserve">modināt sabiedrībā atbildības ētiku, atbildības uzņemšanos par sevi, savu ģimeni, kopienu un valsti; </w:t>
            </w:r>
          </w:p>
          <w:p w:rsidR="005C051B" w:rsidRPr="00B94076" w:rsidRDefault="005C051B" w:rsidP="005C051B">
            <w:pPr>
              <w:numPr>
                <w:ilvl w:val="0"/>
                <w:numId w:val="5"/>
              </w:numPr>
              <w:spacing w:after="0"/>
              <w:rPr>
                <w:rFonts w:ascii="Verdana" w:hAnsi="Verdana" w:cstheme="minorHAnsi"/>
              </w:rPr>
            </w:pPr>
            <w:r w:rsidRPr="00B94076">
              <w:rPr>
                <w:rFonts w:ascii="Verdana" w:hAnsi="Verdana" w:cstheme="minorHAnsi"/>
              </w:rPr>
              <w:t>stiprināt jauniešu radošo iniciatīvu un piederības sajūtu Latvijai;</w:t>
            </w:r>
          </w:p>
          <w:p w:rsidR="005C051B" w:rsidRPr="00B94076" w:rsidRDefault="005C051B" w:rsidP="005C051B">
            <w:pPr>
              <w:numPr>
                <w:ilvl w:val="0"/>
                <w:numId w:val="5"/>
              </w:numPr>
              <w:spacing w:after="0"/>
              <w:rPr>
                <w:rFonts w:ascii="Verdana" w:hAnsi="Verdana" w:cstheme="minorHAnsi"/>
              </w:rPr>
            </w:pPr>
            <w:r w:rsidRPr="00B94076">
              <w:rPr>
                <w:rFonts w:ascii="Verdana" w:hAnsi="Verdana" w:cstheme="minorHAnsi"/>
              </w:rPr>
              <w:t xml:space="preserve">vēstīt par Latviju kā aktīvu un atbildīgu starptautisko un </w:t>
            </w:r>
            <w:proofErr w:type="spellStart"/>
            <w:r w:rsidRPr="00B94076">
              <w:rPr>
                <w:rFonts w:ascii="Verdana" w:hAnsi="Verdana" w:cstheme="minorHAnsi"/>
              </w:rPr>
              <w:t>starpkultūru</w:t>
            </w:r>
            <w:proofErr w:type="spellEnd"/>
            <w:r w:rsidRPr="00B94076">
              <w:rPr>
                <w:rFonts w:ascii="Verdana" w:hAnsi="Verdana" w:cstheme="minorHAnsi"/>
              </w:rPr>
              <w:t xml:space="preserve"> attiecību veidotāju.</w:t>
            </w:r>
          </w:p>
          <w:p w:rsidR="005C051B" w:rsidRPr="00B94076" w:rsidRDefault="005C051B" w:rsidP="005C051B">
            <w:pPr>
              <w:spacing w:after="0"/>
              <w:rPr>
                <w:rFonts w:ascii="Verdana" w:hAnsi="Verdana" w:cstheme="minorHAnsi"/>
              </w:rPr>
            </w:pPr>
          </w:p>
          <w:p w:rsidR="005C051B" w:rsidRPr="00B94076" w:rsidRDefault="005C051B" w:rsidP="005C051B">
            <w:pPr>
              <w:spacing w:after="0"/>
              <w:rPr>
                <w:rFonts w:ascii="Verdana" w:hAnsi="Verdana" w:cstheme="minorHAnsi"/>
                <w:bCs/>
              </w:rPr>
            </w:pPr>
            <w:r>
              <w:rPr>
                <w:rFonts w:ascii="Verdana" w:hAnsi="Verdana" w:cstheme="minorHAnsi"/>
                <w:bCs/>
              </w:rPr>
              <w:t>I</w:t>
            </w:r>
            <w:r w:rsidRPr="00B94076">
              <w:rPr>
                <w:rFonts w:ascii="Verdana" w:hAnsi="Verdana" w:cstheme="minorHAnsi"/>
                <w:bCs/>
              </w:rPr>
              <w:t xml:space="preserve">nformācija par konkrētā pasākumu atbilstību kādam no programmas </w:t>
            </w:r>
            <w:proofErr w:type="spellStart"/>
            <w:r w:rsidRPr="00B94076">
              <w:rPr>
                <w:rFonts w:ascii="Verdana" w:hAnsi="Verdana" w:cstheme="minorHAnsi"/>
                <w:bCs/>
              </w:rPr>
              <w:t>virsmērķim</w:t>
            </w:r>
            <w:proofErr w:type="spellEnd"/>
            <w:r w:rsidRPr="00B94076">
              <w:rPr>
                <w:rFonts w:ascii="Verdana" w:hAnsi="Verdana" w:cstheme="minorHAnsi"/>
                <w:bCs/>
              </w:rPr>
              <w:t xml:space="preserve"> pakārtotajiem politikas rezultātiem:</w:t>
            </w:r>
          </w:p>
          <w:p w:rsidR="005C051B" w:rsidRPr="00B94076" w:rsidRDefault="005C051B" w:rsidP="005C051B">
            <w:pPr>
              <w:pStyle w:val="ListParagraph"/>
              <w:numPr>
                <w:ilvl w:val="0"/>
                <w:numId w:val="6"/>
              </w:numPr>
              <w:spacing w:after="0"/>
              <w:jc w:val="left"/>
              <w:rPr>
                <w:rFonts w:ascii="Verdana" w:eastAsiaTheme="minorHAnsi" w:hAnsi="Verdana" w:cstheme="minorHAnsi"/>
                <w:bCs/>
                <w:color w:val="auto"/>
                <w:szCs w:val="22"/>
                <w:lang w:val="lv-LV"/>
              </w:rPr>
            </w:pPr>
            <w:r w:rsidRPr="00B94076">
              <w:rPr>
                <w:rFonts w:ascii="Verdana" w:eastAsiaTheme="minorHAnsi" w:hAnsi="Verdana" w:cstheme="minorHAnsi"/>
                <w:bCs/>
                <w:color w:val="auto"/>
                <w:szCs w:val="22"/>
                <w:lang w:val="lv-LV"/>
              </w:rPr>
              <w:t>Latvijas iedzīvotāju attieksme pret valsti un to izpausmes programmas mērķa grupu segmentos</w:t>
            </w:r>
            <w:r>
              <w:rPr>
                <w:rFonts w:ascii="Verdana" w:eastAsiaTheme="minorHAnsi" w:hAnsi="Verdana" w:cstheme="minorHAnsi"/>
                <w:bCs/>
                <w:color w:val="auto"/>
                <w:szCs w:val="22"/>
                <w:lang w:val="lv-LV"/>
              </w:rPr>
              <w:t>;</w:t>
            </w:r>
          </w:p>
          <w:p w:rsidR="005C051B" w:rsidRPr="00B94076" w:rsidRDefault="005C051B" w:rsidP="005C051B">
            <w:pPr>
              <w:pStyle w:val="ListParagraph"/>
              <w:numPr>
                <w:ilvl w:val="0"/>
                <w:numId w:val="6"/>
              </w:numPr>
              <w:spacing w:after="0"/>
              <w:rPr>
                <w:rFonts w:ascii="Verdana" w:eastAsiaTheme="minorHAnsi" w:hAnsi="Verdana" w:cstheme="minorHAnsi"/>
                <w:bCs/>
                <w:color w:val="auto"/>
                <w:szCs w:val="22"/>
                <w:lang w:val="lv-LV"/>
              </w:rPr>
            </w:pPr>
            <w:bookmarkStart w:id="0" w:name="_GoBack"/>
            <w:bookmarkEnd w:id="0"/>
            <w:r w:rsidRPr="00B94076">
              <w:rPr>
                <w:rFonts w:ascii="Verdana" w:eastAsiaTheme="minorHAnsi" w:hAnsi="Verdana" w:cstheme="minorHAnsi"/>
                <w:bCs/>
                <w:color w:val="auto"/>
                <w:szCs w:val="22"/>
                <w:lang w:val="lv-LV"/>
              </w:rPr>
              <w:t xml:space="preserve">Sabiedrības politiskās un kultūras līdzdalības rādītāji un to izpausmes programmas mērķa grupu segmentos. </w:t>
            </w:r>
          </w:p>
          <w:p w:rsidR="006378EB" w:rsidRDefault="006378EB" w:rsidP="00785C8D">
            <w:pPr>
              <w:rPr>
                <w:rFonts w:ascii="Verdana" w:hAnsi="Verdana"/>
              </w:rPr>
            </w:pPr>
          </w:p>
          <w:p w:rsidR="006378EB" w:rsidRPr="002C6E28" w:rsidRDefault="006378EB" w:rsidP="00785C8D">
            <w:pPr>
              <w:rPr>
                <w:rFonts w:ascii="Verdana" w:hAnsi="Verdana"/>
              </w:rPr>
            </w:pP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4437B8" w:rsidRPr="00B94076" w:rsidRDefault="004437B8" w:rsidP="002B7C10">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xml:space="preserve"> (t. sk. plānotās iedzīvotāju grupas, sasniegto iedzīvotāju skaits (tiešā un netiešā mērķauditorija), iespēja līdzdarboties un (vai) sniegt atgriezenisko </w:t>
            </w:r>
            <w:r w:rsidRPr="00B94076">
              <w:rPr>
                <w:rFonts w:ascii="Verdana" w:hAnsi="Verdana"/>
              </w:rPr>
              <w:lastRenderedPageBreak/>
              <w:t>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2C6E28" w:rsidRDefault="00CE1005" w:rsidP="002C6E28">
            <w:pPr>
              <w:rPr>
                <w:rFonts w:ascii="Verdana" w:hAnsi="Verdana"/>
              </w:rPr>
            </w:pPr>
            <w:r w:rsidRPr="002C6E28">
              <w:rPr>
                <w:rFonts w:ascii="Verdana" w:eastAsia="Calibri" w:hAnsi="Verdana"/>
              </w:rPr>
              <w:lastRenderedPageBreak/>
              <w:t xml:space="preserve">Mērķauditorija: Jaunieši, jaunsargi. Tika iesaistīti vairāki simti jaunsargu, arī no </w:t>
            </w:r>
            <w:r w:rsidRPr="002C6E28">
              <w:rPr>
                <w:rFonts w:ascii="Verdana" w:eastAsia="Calibri" w:hAnsi="Verdana"/>
                <w:color w:val="000000" w:themeColor="text1"/>
              </w:rPr>
              <w:t>Lietuvas, Igaunijas, Lielbritānijas, Polijas, Ukrainas. Kopējais dalībnieku skaits – 129 jaunieši, vecumā no 14 līdz 19 gadiem.</w:t>
            </w:r>
            <w:r w:rsidR="002C6E28" w:rsidRPr="002C6E28">
              <w:rPr>
                <w:rFonts w:ascii="Verdana" w:hAnsi="Verdana"/>
              </w:rPr>
              <w:t xml:space="preserve"> </w:t>
            </w:r>
          </w:p>
          <w:p w:rsidR="005D2D1F" w:rsidRPr="00B94076" w:rsidRDefault="005D2D1F" w:rsidP="005D2D1F">
            <w:pPr>
              <w:spacing w:after="0"/>
              <w:rPr>
                <w:rFonts w:ascii="Verdana" w:hAnsi="Verdana" w:cstheme="minorHAnsi"/>
              </w:rPr>
            </w:pPr>
            <w:r>
              <w:rPr>
                <w:rFonts w:ascii="Verdana" w:hAnsi="Verdana" w:cstheme="minorHAnsi"/>
                <w:bCs/>
              </w:rPr>
              <w:t>M</w:t>
            </w:r>
            <w:r w:rsidRPr="00B94076">
              <w:rPr>
                <w:rFonts w:ascii="Verdana" w:hAnsi="Verdana" w:cstheme="minorHAnsi"/>
                <w:bCs/>
              </w:rPr>
              <w:t>ērķauditorijas kategorijas, kas atbilst Latvijas simtgades svinību plānošanas dokumentos definētajām:</w:t>
            </w:r>
          </w:p>
          <w:p w:rsidR="005D2D1F" w:rsidRPr="00B94076" w:rsidRDefault="005D2D1F" w:rsidP="005D2D1F">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lang w:val="lv-LV"/>
              </w:rPr>
              <w:t>bērni, ģimenes ar bērniem;</w:t>
            </w:r>
          </w:p>
          <w:p w:rsidR="005D2D1F" w:rsidRPr="00B94076" w:rsidRDefault="005D2D1F" w:rsidP="005D2D1F">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lang w:val="lv-LV"/>
              </w:rPr>
              <w:t>jaunieši;</w:t>
            </w:r>
          </w:p>
          <w:p w:rsidR="005D2D1F" w:rsidRPr="00B94076" w:rsidRDefault="005D2D1F" w:rsidP="005D2D1F">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lastRenderedPageBreak/>
              <w:t>Latvijas reģionu iedzīvotāji;</w:t>
            </w:r>
          </w:p>
          <w:p w:rsidR="005D2D1F" w:rsidRPr="005D2D1F" w:rsidRDefault="005D2D1F" w:rsidP="002C6E28">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ārvalstu viesi</w:t>
            </w:r>
            <w:r>
              <w:rPr>
                <w:rFonts w:ascii="Verdana" w:hAnsi="Verdana" w:cstheme="minorHAnsi"/>
                <w:bCs/>
                <w:color w:val="auto"/>
                <w:szCs w:val="22"/>
                <w:shd w:val="clear" w:color="auto" w:fill="FFFFFF"/>
                <w:lang w:val="lv-LV"/>
              </w:rPr>
              <w:t>.</w:t>
            </w:r>
          </w:p>
          <w:p w:rsidR="005D2D1F" w:rsidRPr="002C6E28" w:rsidRDefault="005D2D1F" w:rsidP="002C6E28">
            <w:pPr>
              <w:rPr>
                <w:rFonts w:ascii="Verdana" w:hAnsi="Verdana"/>
              </w:rPr>
            </w:pPr>
          </w:p>
          <w:p w:rsidR="00CE1005" w:rsidRPr="00B94076" w:rsidRDefault="00CE1005" w:rsidP="00CE1005">
            <w:pPr>
              <w:rPr>
                <w:rFonts w:ascii="Verdana" w:hAnsi="Verdana"/>
              </w:rPr>
            </w:pP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4437B8" w:rsidRPr="00B94076" w:rsidRDefault="004437B8" w:rsidP="002B7C10">
            <w:pPr>
              <w:rPr>
                <w:rFonts w:ascii="Verdana" w:hAnsi="Verdana"/>
                <w:b/>
                <w:bCs/>
              </w:rPr>
            </w:pPr>
            <w:r>
              <w:rPr>
                <w:rFonts w:ascii="Verdana" w:hAnsi="Verdana"/>
                <w:b/>
                <w:bCs/>
              </w:rPr>
              <w:lastRenderedPageBreak/>
              <w:t>3</w:t>
            </w:r>
            <w:r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CE1005" w:rsidRDefault="004437B8" w:rsidP="00CE1005">
            <w:pPr>
              <w:rPr>
                <w:rFonts w:ascii="Verdana" w:hAnsi="Verdana"/>
              </w:rPr>
            </w:pPr>
            <w:r w:rsidRPr="00B94076">
              <w:rPr>
                <w:rFonts w:ascii="Verdana" w:hAnsi="Verdana"/>
              </w:rPr>
              <w:t> </w:t>
            </w:r>
            <w:r w:rsidR="00CE1005">
              <w:rPr>
                <w:rFonts w:ascii="Verdana" w:hAnsi="Verdana"/>
              </w:rPr>
              <w:t>Nometnes mērķis bija</w:t>
            </w:r>
            <w:r w:rsidR="00CE1005" w:rsidRPr="003F58AD">
              <w:rPr>
                <w:rFonts w:ascii="Verdana" w:hAnsi="Verdana"/>
              </w:rPr>
              <w:t xml:space="preserve"> stiprināt reģionālo identitāti, veicināt līdera prasmes jauniešiem, iesaistīt jauniešus krīzes pārvarēšanas simulācijas, veicināt izpratni par drošības un aizsardzības politiku, starptautiskajiem drošības izaicinājumiem, NATO, kā arī veicināt Baltijas jaunsargu kustību attīstību un sadarbību.</w:t>
            </w:r>
          </w:p>
          <w:p w:rsidR="00492750" w:rsidRPr="00B94076" w:rsidRDefault="00492750" w:rsidP="00492750">
            <w:pPr>
              <w:spacing w:after="0"/>
              <w:rPr>
                <w:rFonts w:ascii="Verdana" w:hAnsi="Verdana" w:cstheme="minorHAnsi"/>
              </w:rPr>
            </w:pPr>
            <w:r w:rsidRPr="00B94076">
              <w:rPr>
                <w:rFonts w:ascii="Verdana" w:hAnsi="Verdana" w:cstheme="minorHAnsi"/>
              </w:rPr>
              <w:t>kategorijas, pret kurām savus rezultātus kartē/grupē pārskatu iesniedzēji:</w:t>
            </w:r>
          </w:p>
          <w:p w:rsidR="00492750" w:rsidRPr="00B94076" w:rsidRDefault="00492750" w:rsidP="00492750">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 xml:space="preserve">attīstīta piederības sajūta Latvijas valstij un dzīves vietai; </w:t>
            </w:r>
          </w:p>
          <w:p w:rsidR="00492750" w:rsidRPr="00B94076" w:rsidRDefault="00492750" w:rsidP="00492750">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attīstīta vienotības apziņa ar savu tautu, kopienu;</w:t>
            </w:r>
          </w:p>
          <w:p w:rsidR="00492750" w:rsidRPr="00B94076" w:rsidRDefault="00492750" w:rsidP="00492750">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nostiprināts lepnums par Latvijas valsti;</w:t>
            </w:r>
          </w:p>
          <w:p w:rsidR="00492750" w:rsidRPr="00B94076" w:rsidRDefault="00492750" w:rsidP="00492750">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nostiprināta drošības sajūta Latvijā;</w:t>
            </w:r>
          </w:p>
          <w:p w:rsidR="00492750" w:rsidRPr="00B94076" w:rsidRDefault="00492750" w:rsidP="00492750">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color w:val="auto"/>
                <w:szCs w:val="22"/>
                <w:lang w:val="lv-LV"/>
              </w:rPr>
              <w:t>ieguldījums valsts tēla popularizēšanā un atpazīstamības veicināšanā ārvalstīs</w:t>
            </w:r>
            <w:r>
              <w:rPr>
                <w:rFonts w:ascii="Verdana" w:hAnsi="Verdana" w:cstheme="minorHAnsi"/>
                <w:color w:val="auto"/>
                <w:szCs w:val="22"/>
                <w:lang w:val="lv-LV"/>
              </w:rPr>
              <w:t>.</w:t>
            </w:r>
          </w:p>
          <w:p w:rsidR="00492750" w:rsidRDefault="00492750" w:rsidP="00CE1005">
            <w:pPr>
              <w:rPr>
                <w:rFonts w:ascii="Verdana" w:hAnsi="Verdana"/>
              </w:rPr>
            </w:pPr>
          </w:p>
          <w:p w:rsidR="00CE1005" w:rsidRPr="00A95CBA" w:rsidRDefault="00CE1005" w:rsidP="00CE1005">
            <w:pPr>
              <w:rPr>
                <w:rFonts w:ascii="Calibri" w:eastAsia="Calibri" w:hAnsi="Calibri"/>
                <w:color w:val="4472C4" w:themeColor="accent1"/>
              </w:rPr>
            </w:pPr>
          </w:p>
          <w:p w:rsidR="00CE1005" w:rsidRPr="00A95CBA" w:rsidRDefault="00CE1005" w:rsidP="00CE1005">
            <w:pPr>
              <w:rPr>
                <w:rFonts w:ascii="Calibri" w:eastAsia="Calibri" w:hAnsi="Calibri"/>
                <w:color w:val="4472C4" w:themeColor="accent1"/>
              </w:rPr>
            </w:pPr>
            <w:r w:rsidRPr="00A95CBA">
              <w:rPr>
                <w:rFonts w:ascii="Calibri" w:eastAsia="Calibri" w:hAnsi="Calibri"/>
                <w:color w:val="4472C4" w:themeColor="accent1"/>
              </w:rPr>
              <w:t xml:space="preserve"> </w:t>
            </w:r>
          </w:p>
          <w:p w:rsidR="004437B8" w:rsidRPr="00B94076" w:rsidRDefault="004437B8" w:rsidP="002B7C10">
            <w:pPr>
              <w:rPr>
                <w:rFonts w:ascii="Verdana" w:hAnsi="Verdana"/>
              </w:rPr>
            </w:pPr>
          </w:p>
        </w:tc>
      </w:tr>
      <w:tr w:rsidR="004437B8" w:rsidRPr="00B94076"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4437B8" w:rsidRPr="00940E4B" w:rsidRDefault="004437B8" w:rsidP="002B7C10">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4437B8" w:rsidRPr="00B94076" w:rsidRDefault="004E252D" w:rsidP="002B7C10">
            <w:pPr>
              <w:rPr>
                <w:rFonts w:ascii="Verdana" w:hAnsi="Verdana"/>
              </w:rPr>
            </w:pPr>
            <w:r>
              <w:rPr>
                <w:rFonts w:ascii="Verdana" w:hAnsi="Verdana"/>
              </w:rPr>
              <w:t>27 177,</w:t>
            </w:r>
            <w:r w:rsidRPr="004E252D">
              <w:rPr>
                <w:rFonts w:ascii="Verdana" w:hAnsi="Verdana"/>
              </w:rPr>
              <w:t>6</w:t>
            </w:r>
            <w:r>
              <w:rPr>
                <w:rFonts w:ascii="Verdana" w:hAnsi="Verdana"/>
              </w:rPr>
              <w:t xml:space="preserve"> EUR</w:t>
            </w:r>
          </w:p>
        </w:tc>
      </w:tr>
    </w:tbl>
    <w:p w:rsidR="000256F0" w:rsidRDefault="000256F0"/>
    <w:sectPr w:rsidR="00025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43C40"/>
    <w:multiLevelType w:val="hybridMultilevel"/>
    <w:tmpl w:val="4F306FA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7B8"/>
    <w:rsid w:val="000256F0"/>
    <w:rsid w:val="00093C72"/>
    <w:rsid w:val="001E2A12"/>
    <w:rsid w:val="002C6E28"/>
    <w:rsid w:val="003F58AD"/>
    <w:rsid w:val="0043023F"/>
    <w:rsid w:val="004437B8"/>
    <w:rsid w:val="00492750"/>
    <w:rsid w:val="00492E5A"/>
    <w:rsid w:val="004E252D"/>
    <w:rsid w:val="005C051B"/>
    <w:rsid w:val="005D2D1F"/>
    <w:rsid w:val="005F7D2A"/>
    <w:rsid w:val="006378EB"/>
    <w:rsid w:val="007112DD"/>
    <w:rsid w:val="00750624"/>
    <w:rsid w:val="00785C8D"/>
    <w:rsid w:val="00811C40"/>
    <w:rsid w:val="008D2EE3"/>
    <w:rsid w:val="009A5EF4"/>
    <w:rsid w:val="00CE1005"/>
    <w:rsid w:val="00D217B5"/>
    <w:rsid w:val="00EA7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FF318"/>
  <w15:chartTrackingRefBased/>
  <w15:docId w15:val="{3BC2372B-82EE-432F-98EC-7ED09719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37B8"/>
    <w:pPr>
      <w:spacing w:after="120" w:line="240" w:lineRule="auto"/>
      <w:jc w:val="both"/>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4437B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4437B8"/>
    <w:rPr>
      <w:rFonts w:ascii="Calibri" w:eastAsia="Calibri" w:hAnsi="Calibri" w:cs="Times New Roman"/>
      <w:color w:val="000000"/>
      <w:szCs w:val="20"/>
      <w:lang w:val="en-AU"/>
    </w:rPr>
  </w:style>
  <w:style w:type="paragraph" w:customStyle="1" w:styleId="tvhtml">
    <w:name w:val="tv_html"/>
    <w:basedOn w:val="Normal"/>
    <w:rsid w:val="004437B8"/>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Zaiga Dūmiņa</dc:creator>
  <cp:keywords/>
  <dc:description/>
  <cp:lastModifiedBy>Zaiga Dūmiņa</cp:lastModifiedBy>
  <cp:revision>6</cp:revision>
  <dcterms:created xsi:type="dcterms:W3CDTF">2021-01-29T18:53:00Z</dcterms:created>
  <dcterms:modified xsi:type="dcterms:W3CDTF">2021-02-02T10:10:00Z</dcterms:modified>
</cp:coreProperties>
</file>