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8A93" w14:textId="2E394627" w:rsidR="00DD0F78" w:rsidRDefault="00DD0F78" w:rsidP="00DD0F78">
      <w:pPr>
        <w:jc w:val="center"/>
      </w:pPr>
      <w:r>
        <w:rPr>
          <w:noProof/>
          <w:lang w:eastAsia="lv-LV"/>
        </w:rPr>
        <w:drawing>
          <wp:inline distT="0" distB="0" distL="0" distR="0" wp14:anchorId="6E128EBF" wp14:editId="58FB160B">
            <wp:extent cx="619125" cy="752475"/>
            <wp:effectExtent l="0" t="0" r="9525" b="9525"/>
            <wp:docPr id="2" name="Attēls 2" descr="C:\Users\Antra.BNP\Desktop\ģ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ra.BNP\Desktop\ģerbon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5187F980" w14:textId="77777777" w:rsidR="00DD0F78" w:rsidRDefault="00DD0F78" w:rsidP="00DD0F78">
      <w:pPr>
        <w:jc w:val="center"/>
      </w:pPr>
      <w:r>
        <w:rPr>
          <w:rStyle w:val="Tekstsparag"/>
        </w:rPr>
        <w:t>Latvijas Republika</w:t>
      </w:r>
    </w:p>
    <w:p w14:paraId="687B8401" w14:textId="77777777" w:rsidR="00DD0F78" w:rsidRDefault="00DD0F78" w:rsidP="00DD0F78">
      <w:pPr>
        <w:pBdr>
          <w:bottom w:val="single" w:sz="12" w:space="1" w:color="000000"/>
        </w:pBdr>
        <w:jc w:val="center"/>
        <w:rPr>
          <w:rStyle w:val="Tekstsparag"/>
          <w:b/>
          <w:szCs w:val="28"/>
        </w:rPr>
      </w:pPr>
      <w:r>
        <w:rPr>
          <w:rStyle w:val="Tekstsparag"/>
          <w:b/>
          <w:szCs w:val="28"/>
        </w:rPr>
        <w:t xml:space="preserve">BROCĒNU NOVADA PAŠVALDĪBAS </w:t>
      </w:r>
    </w:p>
    <w:p w14:paraId="658418C4" w14:textId="77777777" w:rsidR="00DD0F78" w:rsidRDefault="00DD0F78" w:rsidP="00DD0F78">
      <w:pPr>
        <w:pBdr>
          <w:bottom w:val="single" w:sz="12" w:space="1" w:color="000000"/>
        </w:pBdr>
        <w:jc w:val="center"/>
      </w:pPr>
      <w:r>
        <w:rPr>
          <w:rStyle w:val="Tekstsparag"/>
          <w:b/>
          <w:szCs w:val="28"/>
        </w:rPr>
        <w:t>DOME</w:t>
      </w:r>
    </w:p>
    <w:p w14:paraId="62BF8858" w14:textId="77777777" w:rsidR="00DD0F78" w:rsidRDefault="00DD0F78" w:rsidP="00DD0F78">
      <w:pPr>
        <w:jc w:val="center"/>
        <w:rPr>
          <w:rFonts w:ascii="Times New Roman" w:hAnsi="Times New Roman"/>
          <w:sz w:val="18"/>
          <w:szCs w:val="18"/>
        </w:rPr>
      </w:pPr>
      <w:r>
        <w:rPr>
          <w:rFonts w:ascii="Times New Roman" w:hAnsi="Times New Roman"/>
          <w:sz w:val="18"/>
          <w:szCs w:val="18"/>
        </w:rPr>
        <w:t>Reģ. Nr. 90000024417, Lielcieceres iela 3, Brocēni,  LV 3851</w:t>
      </w:r>
    </w:p>
    <w:p w14:paraId="68DE8390" w14:textId="5406B87F" w:rsidR="00DD0F78" w:rsidRDefault="00DD0F78" w:rsidP="00DD0F78">
      <w:pPr>
        <w:jc w:val="center"/>
      </w:pPr>
      <w:r>
        <w:rPr>
          <w:rFonts w:ascii="Times New Roman" w:hAnsi="Times New Roman"/>
          <w:sz w:val="18"/>
          <w:szCs w:val="18"/>
        </w:rPr>
        <w:t xml:space="preserve"> tālrunis 63807300, fakss 63807298, e-pasts: </w:t>
      </w:r>
      <w:hyperlink r:id="rId9" w:history="1">
        <w:r w:rsidR="007806FC" w:rsidRPr="00491A81">
          <w:rPr>
            <w:rStyle w:val="Hyperlink"/>
            <w:rFonts w:ascii="Times New Roman" w:hAnsi="Times New Roman"/>
            <w:sz w:val="18"/>
            <w:szCs w:val="18"/>
          </w:rPr>
          <w:t>pasts@broceni.lv</w:t>
        </w:r>
      </w:hyperlink>
    </w:p>
    <w:p w14:paraId="3B6A2539" w14:textId="77777777" w:rsidR="00DD0F78" w:rsidRPr="00E23999" w:rsidRDefault="00DD0F78" w:rsidP="00DD0F78">
      <w:pPr>
        <w:jc w:val="center"/>
        <w:rPr>
          <w:rStyle w:val="Tekstsparag"/>
          <w:b/>
          <w:sz w:val="20"/>
          <w:szCs w:val="20"/>
        </w:rPr>
      </w:pPr>
    </w:p>
    <w:p w14:paraId="7222C37C" w14:textId="5F116AAA" w:rsidR="00DD0F78" w:rsidRPr="00E414A4" w:rsidRDefault="00DD0F78" w:rsidP="00DD0F78">
      <w:pPr>
        <w:jc w:val="center"/>
        <w:rPr>
          <w:rStyle w:val="Tekstsparag"/>
        </w:rPr>
      </w:pPr>
      <w:r w:rsidRPr="00E414A4">
        <w:rPr>
          <w:rStyle w:val="Tekstsparag"/>
          <w:b/>
        </w:rPr>
        <w:t>SĒDES PROTOKOLA IZRAKSTS</w:t>
      </w:r>
    </w:p>
    <w:p w14:paraId="3AB26CB3" w14:textId="77777777" w:rsidR="00DD0F78" w:rsidRPr="00E414A4" w:rsidRDefault="00DD0F78" w:rsidP="00DD0F78">
      <w:pPr>
        <w:jc w:val="center"/>
        <w:rPr>
          <w:rStyle w:val="Tekstsparag"/>
        </w:rPr>
      </w:pPr>
    </w:p>
    <w:p w14:paraId="6A00E438" w14:textId="6F523A41" w:rsidR="00A73AE5" w:rsidRPr="005A70DA" w:rsidRDefault="00DD0F78" w:rsidP="00B829FF">
      <w:pPr>
        <w:rPr>
          <w:rFonts w:ascii="Times New Roman" w:hAnsi="Times New Roman"/>
          <w:color w:val="FF0000"/>
          <w:sz w:val="24"/>
        </w:rPr>
      </w:pPr>
      <w:r w:rsidRPr="005A70DA">
        <w:rPr>
          <w:rStyle w:val="Tekstsparag"/>
        </w:rPr>
        <w:t>Brocēnos</w:t>
      </w:r>
      <w:r w:rsidRPr="005A70DA">
        <w:rPr>
          <w:rStyle w:val="Tekstsparag"/>
        </w:rPr>
        <w:tab/>
      </w:r>
      <w:r w:rsidRPr="005A70DA">
        <w:rPr>
          <w:rStyle w:val="Tekstsparag"/>
        </w:rPr>
        <w:tab/>
      </w:r>
      <w:r w:rsidRPr="005A70DA">
        <w:rPr>
          <w:rStyle w:val="Tekstsparag"/>
        </w:rPr>
        <w:tab/>
        <w:t xml:space="preserve"> </w:t>
      </w:r>
      <w:r w:rsidRPr="005A70DA">
        <w:rPr>
          <w:rStyle w:val="Tekstsparag"/>
        </w:rPr>
        <w:tab/>
        <w:t xml:space="preserve">            </w:t>
      </w:r>
      <w:r w:rsidR="00621542" w:rsidRPr="005A70DA">
        <w:rPr>
          <w:rStyle w:val="Tekstsparag"/>
        </w:rPr>
        <w:t xml:space="preserve"> </w:t>
      </w:r>
      <w:r w:rsidRPr="005A70DA">
        <w:rPr>
          <w:rStyle w:val="Tekstsparag"/>
        </w:rPr>
        <w:t xml:space="preserve"> Nr</w:t>
      </w:r>
      <w:r w:rsidR="005D09E7" w:rsidRPr="005A70DA">
        <w:rPr>
          <w:rStyle w:val="Tekstsparag"/>
        </w:rPr>
        <w:t>.</w:t>
      </w:r>
      <w:r w:rsidR="00A97879">
        <w:rPr>
          <w:rStyle w:val="Tekstsparag"/>
        </w:rPr>
        <w:t>8</w:t>
      </w:r>
      <w:r w:rsidRPr="005A70DA">
        <w:rPr>
          <w:rStyle w:val="Tekstsparag"/>
        </w:rPr>
        <w:tab/>
        <w:t xml:space="preserve">        </w:t>
      </w:r>
      <w:r w:rsidR="009F2BB8" w:rsidRPr="005A70DA">
        <w:rPr>
          <w:rStyle w:val="Tekstsparag"/>
        </w:rPr>
        <w:t xml:space="preserve">   </w:t>
      </w:r>
      <w:r w:rsidR="006309E9" w:rsidRPr="005A70DA">
        <w:rPr>
          <w:rStyle w:val="Tekstsparag"/>
        </w:rPr>
        <w:tab/>
      </w:r>
      <w:r w:rsidR="00D95191" w:rsidRPr="005A70DA">
        <w:rPr>
          <w:rStyle w:val="Tekstsparag"/>
        </w:rPr>
        <w:t xml:space="preserve">       </w:t>
      </w:r>
      <w:r w:rsidR="006F0542" w:rsidRPr="005A70DA">
        <w:rPr>
          <w:rStyle w:val="Tekstsparag"/>
        </w:rPr>
        <w:t xml:space="preserve">    </w:t>
      </w:r>
      <w:r w:rsidR="00EE3636" w:rsidRPr="005A70DA">
        <w:rPr>
          <w:rStyle w:val="Tekstsparag"/>
        </w:rPr>
        <w:tab/>
      </w:r>
      <w:r w:rsidR="00EE3636" w:rsidRPr="005A70DA">
        <w:rPr>
          <w:rStyle w:val="Tekstsparag"/>
        </w:rPr>
        <w:tab/>
      </w:r>
      <w:r w:rsidR="00972E4B">
        <w:rPr>
          <w:rStyle w:val="Tekstsparag"/>
        </w:rPr>
        <w:t xml:space="preserve">  </w:t>
      </w:r>
      <w:r w:rsidRPr="005A70DA">
        <w:rPr>
          <w:rStyle w:val="Tekstsparag"/>
        </w:rPr>
        <w:t>20</w:t>
      </w:r>
      <w:r w:rsidR="007806FC" w:rsidRPr="005A70DA">
        <w:rPr>
          <w:rStyle w:val="Tekstsparag"/>
        </w:rPr>
        <w:t>2</w:t>
      </w:r>
      <w:r w:rsidR="00972E4B">
        <w:rPr>
          <w:rStyle w:val="Tekstsparag"/>
        </w:rPr>
        <w:t>1</w:t>
      </w:r>
      <w:r w:rsidRPr="005A70DA">
        <w:rPr>
          <w:rStyle w:val="Tekstsparag"/>
        </w:rPr>
        <w:t xml:space="preserve">.gada </w:t>
      </w:r>
      <w:r w:rsidR="003A26DF" w:rsidRPr="005A70DA">
        <w:rPr>
          <w:rStyle w:val="Tekstsparag"/>
        </w:rPr>
        <w:t>2</w:t>
      </w:r>
      <w:r w:rsidR="00A97879">
        <w:rPr>
          <w:rStyle w:val="Tekstsparag"/>
        </w:rPr>
        <w:t>7</w:t>
      </w:r>
      <w:r w:rsidRPr="005A70DA">
        <w:rPr>
          <w:rStyle w:val="Tekstsparag"/>
        </w:rPr>
        <w:t>.</w:t>
      </w:r>
      <w:r w:rsidR="00A97879">
        <w:rPr>
          <w:rStyle w:val="Tekstsparag"/>
        </w:rPr>
        <w:t>maijā</w:t>
      </w:r>
    </w:p>
    <w:p w14:paraId="167996D5" w14:textId="62C9CA75" w:rsidR="0014015D" w:rsidRPr="005A70DA" w:rsidRDefault="0014015D" w:rsidP="00B829FF">
      <w:pPr>
        <w:tabs>
          <w:tab w:val="left" w:pos="4536"/>
        </w:tabs>
        <w:jc w:val="center"/>
        <w:rPr>
          <w:rFonts w:ascii="Times New Roman" w:hAnsi="Times New Roman"/>
          <w:sz w:val="24"/>
        </w:rPr>
      </w:pPr>
    </w:p>
    <w:p w14:paraId="71F44C11" w14:textId="77777777" w:rsidR="00795759" w:rsidRPr="00AC14CE" w:rsidRDefault="00795759" w:rsidP="00795759">
      <w:pPr>
        <w:tabs>
          <w:tab w:val="left" w:pos="4536"/>
        </w:tabs>
        <w:jc w:val="center"/>
        <w:rPr>
          <w:rFonts w:ascii="Times New Roman" w:hAnsi="Times New Roman"/>
          <w:sz w:val="24"/>
        </w:rPr>
      </w:pPr>
      <w:r w:rsidRPr="00AC14CE">
        <w:rPr>
          <w:rFonts w:ascii="Times New Roman" w:hAnsi="Times New Roman"/>
          <w:sz w:val="24"/>
        </w:rPr>
        <w:t>15.§</w:t>
      </w:r>
    </w:p>
    <w:p w14:paraId="441722FC" w14:textId="77777777" w:rsidR="00795759" w:rsidRPr="00AC14CE" w:rsidRDefault="00795759" w:rsidP="00795759">
      <w:pPr>
        <w:pStyle w:val="nosaukumsprgAlt-n"/>
        <w:rPr>
          <w:lang w:val="lv-LV"/>
        </w:rPr>
      </w:pPr>
      <w:r w:rsidRPr="00AC14CE">
        <w:rPr>
          <w:lang w:val="lv-LV"/>
        </w:rPr>
        <w:t>Par pašvaldības nekustamā īpašuma “Ceļš 2”, Remtes pag., Brocēnu novads, nodošanu bez atlīdzības valsts īpašumā Zemkopības ministrijas personā</w:t>
      </w:r>
    </w:p>
    <w:p w14:paraId="6666F5C6" w14:textId="77777777" w:rsidR="00795759" w:rsidRPr="00AC14CE" w:rsidRDefault="00795759" w:rsidP="00795759">
      <w:pPr>
        <w:rPr>
          <w:rFonts w:ascii="Times New Roman" w:hAnsi="Times New Roman"/>
          <w:sz w:val="24"/>
        </w:rPr>
      </w:pPr>
    </w:p>
    <w:p w14:paraId="16EFA8CA" w14:textId="77777777" w:rsidR="00795759" w:rsidRPr="00AC14CE" w:rsidRDefault="00795759" w:rsidP="00795759">
      <w:pPr>
        <w:ind w:firstLine="720"/>
        <w:jc w:val="both"/>
        <w:rPr>
          <w:rFonts w:ascii="Times New Roman" w:hAnsi="Times New Roman"/>
          <w:sz w:val="24"/>
        </w:rPr>
      </w:pPr>
      <w:r w:rsidRPr="00AC14CE">
        <w:rPr>
          <w:rFonts w:ascii="Times New Roman" w:hAnsi="Times New Roman"/>
          <w:sz w:val="24"/>
        </w:rPr>
        <w:t>Brocēnu novada pašvaldībā 2021.gada 12.maijā tika saņemts un reģistrēts ar Nr.3-14/21/638-SJ AS „Latvijas valsts meži”, vienotais reģistrācijas Nr.40003466281, iesniegums, kurā tiek lūgts lemt par pašvaldības nekustamā īpašuma “Ceļš 2”, kadastra Nr. 8480 002 0052, kas sastāv no zemes vienības ar kadastra apzīmējumu 8480 002 0052, 3,4 ha kopplatībā un inženierbūves ar kadastra apzīmējumu 8480 002 0052 001, nodošanu bez atlīdzības valsts, Zemkopības ministrijas personā, īpašumā. Nekustamais īpašums nepieciešams, meža likumā noteiktās valstij piekrītošās un piederošās meža zemes apsaimniekošanas un aizsardzības nodrošināšanai, tostarp, nodrošinātu kokmateriālu transportēšanu un mežsaimniecisko darbu veikšanu. Finanšu līdzekļus minētās inženierbūves – ceļa pārbūvei un uzturēšanai saimnieciskās darbības vajadzībām LVM plānos un paredzēs no saviem budžeta līdzekļiem.</w:t>
      </w:r>
    </w:p>
    <w:p w14:paraId="032B0A87" w14:textId="77777777" w:rsidR="00795759" w:rsidRPr="00AC14CE" w:rsidRDefault="00795759" w:rsidP="00795759">
      <w:pPr>
        <w:ind w:firstLine="720"/>
        <w:jc w:val="both"/>
        <w:rPr>
          <w:rFonts w:ascii="Times New Roman" w:hAnsi="Times New Roman"/>
          <w:sz w:val="24"/>
        </w:rPr>
      </w:pPr>
      <w:r w:rsidRPr="00AC14CE">
        <w:rPr>
          <w:rFonts w:ascii="Times New Roman" w:hAnsi="Times New Roman"/>
          <w:sz w:val="24"/>
        </w:rPr>
        <w:t>Izvērtējot Brocēnu novada pašvaldības rīcībā esošo informāciju un ar lietu saistītos apstākļus, tika konstatēts, ka nekustamais īpašums “Ceļš 2”, Remtes pag., Brocēnu novads, ar kadastra Nr. 8480 002 0052 ir Brocēnu novada pašvaldības īpašums, kas tiks reģistrēts Kurzemes rajona tiesas zemesgrāmatu nodaļā Remtes pagasta zemesgrāmatas nodalījumā uz pašvaldības vārda vienlaikus ar ieguvēja īpašuma tiesību nostiprināšanu uz attiecīgo īpašumu (pamatojoties uz Publiskas personas mantas atsavināšanas likuma 42.</w:t>
      </w:r>
      <w:r w:rsidRPr="00AC14CE">
        <w:rPr>
          <w:rFonts w:ascii="Times New Roman" w:hAnsi="Times New Roman"/>
          <w:sz w:val="24"/>
          <w:vertAlign w:val="superscript"/>
        </w:rPr>
        <w:t>1</w:t>
      </w:r>
      <w:r w:rsidRPr="00AC14CE">
        <w:rPr>
          <w:rFonts w:ascii="Times New Roman" w:hAnsi="Times New Roman"/>
          <w:sz w:val="24"/>
        </w:rPr>
        <w:t xml:space="preserve">pantu). Nekustamais īpašums piekrīt pašvaldībai saskaņā ar 2008.gada 17.septembra lēmumu Nr. 15  4.§ “Par pašvaldībai piederošo un piekrītošo lauku zemju izvērtēšanu”. </w:t>
      </w:r>
    </w:p>
    <w:p w14:paraId="253F98EA" w14:textId="77777777" w:rsidR="00795759" w:rsidRPr="00AC14CE" w:rsidRDefault="00795759" w:rsidP="00795759">
      <w:pPr>
        <w:ind w:firstLine="720"/>
        <w:jc w:val="both"/>
        <w:rPr>
          <w:rFonts w:ascii="Times New Roman" w:hAnsi="Times New Roman"/>
          <w:sz w:val="24"/>
        </w:rPr>
      </w:pPr>
      <w:r w:rsidRPr="00AC14CE">
        <w:rPr>
          <w:rFonts w:ascii="Times New Roman" w:hAnsi="Times New Roman"/>
          <w:sz w:val="24"/>
        </w:rPr>
        <w:t>Nekustamais īpašums tiek nodots Meža likumā noteiktās, valstij piekrītošās un piederošās meža zemes apsaimniekošanas un aizsardzības nodrošināšanai.</w:t>
      </w:r>
    </w:p>
    <w:p w14:paraId="13DA0182" w14:textId="77777777" w:rsidR="00795759" w:rsidRPr="00AC14CE" w:rsidRDefault="00795759" w:rsidP="00795759">
      <w:pPr>
        <w:ind w:firstLine="720"/>
        <w:jc w:val="both"/>
        <w:rPr>
          <w:rFonts w:ascii="Times New Roman" w:hAnsi="Times New Roman"/>
          <w:sz w:val="24"/>
        </w:rPr>
      </w:pPr>
      <w:r w:rsidRPr="00AC14CE">
        <w:rPr>
          <w:rFonts w:ascii="Times New Roman" w:hAnsi="Times New Roman"/>
          <w:sz w:val="24"/>
        </w:rPr>
        <w:t>Pamatojoties uz likuma „Par pašvaldībām” 21.panta pirmās daļas 17.punktu, tikai dome var lemt par pašvaldības nekustamā īpašuma atsavināšanu. Kā arī Publiskas personas mantas atsavināšanas likuma 5.panta pirmā daļa nosaka, ka atļauju atsavināt publisku personu nekustamo īpašumu dod attiecīgās atvasinātās publiskās personas lēmējinstitūcija. Pamatojoties uz minētā likuma 3.panta pirmās daļas 6.punktu pašvaldība var nekustamo īpašumu nodot bez atlīdzības. Pamatojoties uz Publiskas personas mantas atsavināšanas likuma 42.panta otro daļu atvasinātas publiskas personas nekustamo īpašumu var nodot bez atlīdzības valsts īpašumā, nosakot kādas valsts pārvaldes funkcijas veikšanai nekustamais īpašums tiek nodots.</w:t>
      </w:r>
    </w:p>
    <w:p w14:paraId="2D78A10F" w14:textId="77777777" w:rsidR="00795759" w:rsidRPr="00E13DA9" w:rsidRDefault="00795759" w:rsidP="00795759">
      <w:pPr>
        <w:ind w:firstLine="720"/>
        <w:jc w:val="both"/>
        <w:rPr>
          <w:rFonts w:ascii="Times New Roman" w:hAnsi="Times New Roman"/>
          <w:sz w:val="24"/>
        </w:rPr>
      </w:pPr>
      <w:r w:rsidRPr="00AC14CE">
        <w:rPr>
          <w:rFonts w:ascii="Times New Roman" w:hAnsi="Times New Roman"/>
          <w:sz w:val="24"/>
        </w:rPr>
        <w:t>Ņemot vērā augstāk minēto, un pamatojoties uz likuma „Par pašvaldībām” 21.panta pirmās daļas 17.punktu, „Publiskas personas mantas atsavināšanas likums” 3.panta pirmās daļas 6.punktu, 5.panta pirmo un piekto daļu, 42.panta otro daļu, 42.</w:t>
      </w:r>
      <w:r w:rsidRPr="00AC14CE">
        <w:rPr>
          <w:rFonts w:ascii="Times New Roman" w:hAnsi="Times New Roman"/>
          <w:sz w:val="24"/>
          <w:vertAlign w:val="superscript"/>
        </w:rPr>
        <w:t>1</w:t>
      </w:r>
      <w:r w:rsidRPr="00AC14CE">
        <w:rPr>
          <w:rFonts w:ascii="Times New Roman" w:hAnsi="Times New Roman"/>
          <w:sz w:val="24"/>
        </w:rPr>
        <w:t>pantu, izskatot AS „Latvijas valsts meži”, vienotais reģistrācijas Nr.40003466281, 2021.gada 12.maija vēstuli Nr.4.1-2_03p5_260_21_516;</w:t>
      </w:r>
      <w:r>
        <w:rPr>
          <w:rFonts w:ascii="Times New Roman" w:hAnsi="Times New Roman"/>
          <w:sz w:val="24"/>
        </w:rPr>
        <w:t xml:space="preserve"> </w:t>
      </w:r>
      <w:r w:rsidRPr="00E13DA9">
        <w:rPr>
          <w:rFonts w:ascii="Times New Roman" w:hAnsi="Times New Roman"/>
          <w:b/>
          <w:bCs/>
          <w:sz w:val="24"/>
        </w:rPr>
        <w:t>a</w:t>
      </w:r>
      <w:r w:rsidRPr="003D645B">
        <w:rPr>
          <w:rFonts w:ascii="Times New Roman" w:hAnsi="Times New Roman"/>
          <w:b/>
          <w:sz w:val="24"/>
        </w:rPr>
        <w:t xml:space="preserve">tklāti balsojot: PAR </w:t>
      </w:r>
      <w:r w:rsidRPr="003D645B">
        <w:rPr>
          <w:rFonts w:ascii="Times New Roman" w:hAnsi="Times New Roman"/>
          <w:sz w:val="24"/>
        </w:rPr>
        <w:t xml:space="preserve">– 12 </w:t>
      </w:r>
      <w:r w:rsidRPr="003D645B">
        <w:rPr>
          <w:rFonts w:ascii="Times New Roman" w:hAnsi="Times New Roman"/>
          <w:bCs/>
          <w:sz w:val="24"/>
        </w:rPr>
        <w:t xml:space="preserve">deputāti </w:t>
      </w:r>
      <w:r w:rsidRPr="003D645B">
        <w:rPr>
          <w:rFonts w:ascii="Times New Roman" w:hAnsi="Times New Roman"/>
          <w:sz w:val="24"/>
        </w:rPr>
        <w:t>(Ā.Sproģis, V.Sālava</w:t>
      </w:r>
      <w:r w:rsidRPr="003D645B">
        <w:rPr>
          <w:rStyle w:val="Tekstsparag"/>
        </w:rPr>
        <w:t>, D.Frīdmane, I.Birgersone, Z.Zaļenko, D.Gredzena, J.Sergejenko, I.Ostrovska, A.Ābuls, Z.G.Fīrers, K.Maslovska, I.Konstante</w:t>
      </w:r>
      <w:r w:rsidRPr="003D645B">
        <w:rPr>
          <w:rFonts w:ascii="Times New Roman" w:hAnsi="Times New Roman"/>
          <w:sz w:val="24"/>
        </w:rPr>
        <w:t xml:space="preserve">); </w:t>
      </w:r>
      <w:r w:rsidRPr="003D645B">
        <w:rPr>
          <w:rFonts w:ascii="Times New Roman" w:hAnsi="Times New Roman"/>
          <w:b/>
          <w:sz w:val="24"/>
        </w:rPr>
        <w:t>PRET</w:t>
      </w:r>
      <w:r w:rsidRPr="003D645B">
        <w:rPr>
          <w:rFonts w:ascii="Times New Roman" w:hAnsi="Times New Roman"/>
          <w:sz w:val="24"/>
        </w:rPr>
        <w:t xml:space="preserve"> – nav; </w:t>
      </w:r>
      <w:r w:rsidRPr="003D645B">
        <w:rPr>
          <w:rFonts w:ascii="Times New Roman" w:hAnsi="Times New Roman"/>
          <w:b/>
          <w:sz w:val="24"/>
        </w:rPr>
        <w:t xml:space="preserve">ATTURAS </w:t>
      </w:r>
      <w:r w:rsidRPr="003D645B">
        <w:rPr>
          <w:rFonts w:ascii="Times New Roman" w:hAnsi="Times New Roman"/>
          <w:sz w:val="24"/>
        </w:rPr>
        <w:t>– nav;</w:t>
      </w:r>
      <w:r w:rsidRPr="003D645B">
        <w:rPr>
          <w:rStyle w:val="Tekstsparag"/>
        </w:rPr>
        <w:t xml:space="preserve"> </w:t>
      </w:r>
      <w:r w:rsidRPr="003D645B">
        <w:rPr>
          <w:rFonts w:ascii="Times New Roman" w:hAnsi="Times New Roman"/>
          <w:b/>
          <w:sz w:val="24"/>
        </w:rPr>
        <w:t>Brocēnu novada pašvaldības dome nolemj:</w:t>
      </w:r>
    </w:p>
    <w:p w14:paraId="07C78535" w14:textId="77777777" w:rsidR="00795759" w:rsidRDefault="00795759" w:rsidP="00795759">
      <w:pPr>
        <w:pStyle w:val="ListParagraph"/>
        <w:numPr>
          <w:ilvl w:val="0"/>
          <w:numId w:val="16"/>
        </w:numPr>
        <w:jc w:val="both"/>
      </w:pPr>
      <w:r w:rsidRPr="00303084">
        <w:lastRenderedPageBreak/>
        <w:t>Nodot valstij LR Zemkopības ministrijas personā, bezatlīdzības kārtībā, pašvaldības nekustamo īpašumu (zemes vienību, atlikusī vērtība 1778,59 EUR) „Ceļš 2” ar kadastra numuru 8480 002 0052 (zemes vienības kadastra apzīmējums 8480 002 0052, Remtes pagastā, Brocēnu novadā, 3,4 ha platībā un inženierbūve ar kadastra apzīmējumu 8480 002 0053 001), Meža likumā noteiktās, valstij piekrītošās un piederošās meža zemes apsaimniekošanas un aizsardzības nodrošināšanai.</w:t>
      </w:r>
    </w:p>
    <w:p w14:paraId="0C4E040B" w14:textId="77777777" w:rsidR="00795759" w:rsidRPr="00303084" w:rsidRDefault="00795759" w:rsidP="00795759">
      <w:pPr>
        <w:pStyle w:val="ListParagraph"/>
        <w:numPr>
          <w:ilvl w:val="0"/>
          <w:numId w:val="16"/>
        </w:numPr>
        <w:jc w:val="both"/>
      </w:pPr>
      <w:r w:rsidRPr="00303084">
        <w:t>Noteikt turpmākās izmantošanas noteikumus,</w:t>
      </w:r>
      <w:r w:rsidRPr="00303084">
        <w:rPr>
          <w:color w:val="000000" w:themeColor="text1"/>
          <w:lang w:eastAsia="lv-LV"/>
        </w:rPr>
        <w:t xml:space="preserve"> attiecīgi par to izdarot atzīmi Zemesgrāmatā</w:t>
      </w:r>
      <w:r w:rsidRPr="00303084">
        <w:t>:</w:t>
      </w:r>
    </w:p>
    <w:p w14:paraId="27FDDFE8" w14:textId="77777777" w:rsidR="00795759" w:rsidRDefault="00795759" w:rsidP="00795759">
      <w:pPr>
        <w:ind w:left="709"/>
        <w:jc w:val="both"/>
        <w:rPr>
          <w:rFonts w:ascii="Times New Roman" w:hAnsi="Times New Roman"/>
          <w:color w:val="000000" w:themeColor="text1"/>
          <w:sz w:val="24"/>
          <w:lang w:eastAsia="lv-LV"/>
        </w:rPr>
      </w:pPr>
      <w:bookmarkStart w:id="0" w:name="_Hlk71896667"/>
      <w:r>
        <w:rPr>
          <w:rFonts w:ascii="Times New Roman" w:hAnsi="Times New Roman"/>
          <w:sz w:val="24"/>
        </w:rPr>
        <w:t xml:space="preserve">2.1. </w:t>
      </w:r>
      <w:r w:rsidRPr="00AC14CE">
        <w:rPr>
          <w:rFonts w:ascii="Times New Roman" w:hAnsi="Times New Roman"/>
          <w:color w:val="000000" w:themeColor="text1"/>
          <w:sz w:val="24"/>
          <w:lang w:eastAsia="lv-LV"/>
        </w:rPr>
        <w:t xml:space="preserve">Noteikt aizliegumu LR Zemkopības </w:t>
      </w:r>
      <w:r w:rsidRPr="00AC14CE">
        <w:rPr>
          <w:rFonts w:ascii="Times New Roman" w:hAnsi="Times New Roman"/>
          <w:color w:val="000000" w:themeColor="text1"/>
          <w:sz w:val="24"/>
        </w:rPr>
        <w:t>ministrijai nekustamajā īpašumā “Ceļš 2” ar kadastra numuru 8480 002 0052 veikt tādas darbības, kas varētu kavēt vai apgrūtināt jebkura cita ceļu satiksmes dalībnieka (transportlīdzekļa) kustību pa autoceļu</w:t>
      </w:r>
      <w:r w:rsidRPr="00AC14CE">
        <w:rPr>
          <w:rFonts w:ascii="Times New Roman" w:hAnsi="Times New Roman"/>
          <w:color w:val="000000" w:themeColor="text1"/>
          <w:sz w:val="24"/>
          <w:lang w:eastAsia="lv-LV"/>
        </w:rPr>
        <w:t>;</w:t>
      </w:r>
      <w:bookmarkEnd w:id="0"/>
    </w:p>
    <w:p w14:paraId="51838CD0" w14:textId="77777777" w:rsidR="00795759" w:rsidRDefault="00795759" w:rsidP="00795759">
      <w:pPr>
        <w:ind w:left="709"/>
        <w:jc w:val="both"/>
        <w:rPr>
          <w:rFonts w:ascii="Times New Roman" w:hAnsi="Times New Roman"/>
          <w:color w:val="000000" w:themeColor="text1"/>
          <w:sz w:val="24"/>
          <w:lang w:eastAsia="lv-LV"/>
        </w:rPr>
      </w:pPr>
      <w:r w:rsidRPr="00AC14CE">
        <w:rPr>
          <w:rFonts w:ascii="Times New Roman" w:hAnsi="Times New Roman"/>
          <w:color w:val="000000" w:themeColor="text1"/>
          <w:sz w:val="24"/>
          <w:lang w:eastAsia="lv-LV"/>
        </w:rPr>
        <w:t xml:space="preserve">2.2. noteikt pienākumu LR Zemkopības ministrijai bez atlīdzības nodot nekustamo īpašumu Brocēnu novada pašvaldībai, ja tas vairs netiek izmantots valsts meža apsaimniekošanas un aizsardzības nodrošināšanai. </w:t>
      </w:r>
    </w:p>
    <w:p w14:paraId="3EBDF6FB" w14:textId="77777777" w:rsidR="00795759" w:rsidRPr="00303084" w:rsidRDefault="00795759" w:rsidP="00795759">
      <w:pPr>
        <w:pStyle w:val="ListParagraph"/>
        <w:numPr>
          <w:ilvl w:val="0"/>
          <w:numId w:val="16"/>
        </w:numPr>
        <w:jc w:val="both"/>
        <w:rPr>
          <w:color w:val="000000" w:themeColor="text1"/>
          <w:lang w:eastAsia="lv-LV"/>
        </w:rPr>
      </w:pPr>
      <w:r w:rsidRPr="00303084">
        <w:t xml:space="preserve">Pilnvarot LR Zemkopības ministriju parakstīt nostiprinājuma lūgumu par nekustamā īpašuma “Ceļš 2”, Remtes pag., Brocēnu novads, kadastra Nr. 8480 002 0052, ierakstīšanu zemesgrāmatā, kā arī veikt citas nepieciešamās darbības attiecīgā īpašuma ierakstīšanai zemesgrāmatā. </w:t>
      </w:r>
    </w:p>
    <w:p w14:paraId="18B8D8D9" w14:textId="77777777" w:rsidR="00795759" w:rsidRPr="00AC14CE" w:rsidRDefault="00795759" w:rsidP="00795759">
      <w:pPr>
        <w:jc w:val="both"/>
        <w:rPr>
          <w:rFonts w:ascii="Times New Roman" w:hAnsi="Times New Roman"/>
          <w:sz w:val="24"/>
        </w:rPr>
      </w:pPr>
    </w:p>
    <w:p w14:paraId="0663B242" w14:textId="77777777" w:rsidR="00795759" w:rsidRPr="00AC14CE" w:rsidRDefault="00795759" w:rsidP="00795759">
      <w:pPr>
        <w:ind w:left="1080" w:hanging="1080"/>
        <w:jc w:val="both"/>
        <w:rPr>
          <w:rFonts w:ascii="Times New Roman" w:hAnsi="Times New Roman"/>
          <w:sz w:val="24"/>
        </w:rPr>
      </w:pPr>
      <w:r w:rsidRPr="00AC14CE">
        <w:rPr>
          <w:rFonts w:ascii="Times New Roman" w:hAnsi="Times New Roman"/>
          <w:sz w:val="24"/>
        </w:rPr>
        <w:t>Pielikumā:</w:t>
      </w:r>
      <w:r w:rsidRPr="00AC14CE">
        <w:rPr>
          <w:rFonts w:ascii="Times New Roman" w:hAnsi="Times New Roman"/>
          <w:sz w:val="24"/>
        </w:rPr>
        <w:tab/>
        <w:t>Brocēnu novada pašvaldības 2008.gada 17.septembra lēmums Nr.15</w:t>
      </w:r>
      <w:r>
        <w:rPr>
          <w:rFonts w:ascii="Times New Roman" w:hAnsi="Times New Roman"/>
          <w:sz w:val="24"/>
        </w:rPr>
        <w:t xml:space="preserve">, </w:t>
      </w:r>
      <w:r w:rsidRPr="00AC14CE">
        <w:rPr>
          <w:rFonts w:ascii="Times New Roman" w:hAnsi="Times New Roman"/>
          <w:sz w:val="24"/>
        </w:rPr>
        <w:t>4.§ “Par pašvaldībai piederošo un piekrītošo lauku zemju izvērtēšanu”;</w:t>
      </w:r>
    </w:p>
    <w:p w14:paraId="39BA5502" w14:textId="77777777" w:rsidR="00795759" w:rsidRPr="00AC14CE" w:rsidRDefault="00795759" w:rsidP="00795759">
      <w:pPr>
        <w:ind w:left="1080"/>
        <w:jc w:val="both"/>
        <w:rPr>
          <w:rFonts w:ascii="Times New Roman" w:hAnsi="Times New Roman"/>
          <w:sz w:val="24"/>
        </w:rPr>
      </w:pPr>
      <w:r w:rsidRPr="00AC14CE">
        <w:rPr>
          <w:rFonts w:ascii="Times New Roman" w:hAnsi="Times New Roman"/>
          <w:sz w:val="24"/>
        </w:rPr>
        <w:t>Zemes robežu plāns;</w:t>
      </w:r>
    </w:p>
    <w:p w14:paraId="3C5C0F0F" w14:textId="77777777" w:rsidR="00795759" w:rsidRPr="00AC14CE" w:rsidRDefault="00795759" w:rsidP="00795759">
      <w:pPr>
        <w:ind w:left="1080"/>
        <w:jc w:val="both"/>
        <w:rPr>
          <w:rFonts w:ascii="Times New Roman" w:hAnsi="Times New Roman"/>
          <w:sz w:val="24"/>
        </w:rPr>
      </w:pPr>
      <w:r w:rsidRPr="00AC14CE">
        <w:rPr>
          <w:rFonts w:ascii="Times New Roman" w:hAnsi="Times New Roman"/>
          <w:sz w:val="24"/>
        </w:rPr>
        <w:t>Situācijas plāns;</w:t>
      </w:r>
    </w:p>
    <w:p w14:paraId="32BA8A6B" w14:textId="77777777" w:rsidR="00795759" w:rsidRPr="00AC14CE" w:rsidRDefault="00795759" w:rsidP="00795759">
      <w:pPr>
        <w:ind w:left="1080"/>
        <w:jc w:val="both"/>
        <w:rPr>
          <w:rFonts w:ascii="Times New Roman" w:hAnsi="Times New Roman"/>
          <w:sz w:val="24"/>
        </w:rPr>
      </w:pPr>
      <w:r w:rsidRPr="00AC14CE">
        <w:rPr>
          <w:rFonts w:ascii="Times New Roman" w:hAnsi="Times New Roman"/>
          <w:sz w:val="24"/>
        </w:rPr>
        <w:t>Apgrūtinājumu plāns;</w:t>
      </w:r>
    </w:p>
    <w:p w14:paraId="395CE7CA" w14:textId="77777777" w:rsidR="00795759" w:rsidRPr="00AC14CE" w:rsidRDefault="00795759" w:rsidP="00795759">
      <w:pPr>
        <w:ind w:left="1080"/>
        <w:jc w:val="both"/>
        <w:rPr>
          <w:rFonts w:ascii="Times New Roman" w:hAnsi="Times New Roman"/>
          <w:sz w:val="24"/>
        </w:rPr>
      </w:pPr>
      <w:r w:rsidRPr="00AC14CE">
        <w:rPr>
          <w:rFonts w:ascii="Times New Roman" w:hAnsi="Times New Roman"/>
          <w:sz w:val="24"/>
        </w:rPr>
        <w:t>Inženierbūves kadastrālās uzmērīšanas lieta;</w:t>
      </w:r>
    </w:p>
    <w:p w14:paraId="3C34FDB6" w14:textId="77777777" w:rsidR="00795759" w:rsidRPr="00AC14CE" w:rsidRDefault="00795759" w:rsidP="00795759">
      <w:pPr>
        <w:ind w:left="1080" w:hanging="1080"/>
        <w:jc w:val="both"/>
        <w:rPr>
          <w:rFonts w:ascii="Times New Roman" w:hAnsi="Times New Roman"/>
          <w:sz w:val="24"/>
        </w:rPr>
      </w:pPr>
      <w:r w:rsidRPr="00AC14CE">
        <w:rPr>
          <w:rFonts w:ascii="Times New Roman" w:hAnsi="Times New Roman"/>
          <w:sz w:val="24"/>
        </w:rPr>
        <w:tab/>
        <w:t>Izziņa par ilgtermiņa ieguldījumu uzskaiti.</w:t>
      </w:r>
    </w:p>
    <w:p w14:paraId="57F5F3FA" w14:textId="77777777" w:rsidR="00795759" w:rsidRPr="00AC14CE" w:rsidRDefault="00795759" w:rsidP="00795759">
      <w:pPr>
        <w:rPr>
          <w:rFonts w:ascii="Times New Roman" w:hAnsi="Times New Roman"/>
          <w:sz w:val="24"/>
        </w:rPr>
      </w:pPr>
    </w:p>
    <w:p w14:paraId="119D94E4" w14:textId="77777777" w:rsidR="00795759" w:rsidRPr="00AC14CE" w:rsidRDefault="00795759" w:rsidP="00795759">
      <w:pPr>
        <w:ind w:firstLine="720"/>
        <w:jc w:val="both"/>
        <w:rPr>
          <w:rFonts w:ascii="Times New Roman" w:hAnsi="Times New Roman"/>
          <w:sz w:val="24"/>
        </w:rPr>
      </w:pPr>
      <w:r w:rsidRPr="00AC14CE">
        <w:rPr>
          <w:rFonts w:ascii="Times New Roman" w:hAnsi="Times New Roman"/>
          <w:sz w:val="24"/>
        </w:rPr>
        <w:t>Šo lēmumu var pārsūdzēt viena mēneša laikā no tā spēkā stāšanās dienas Administratīvajā rajona tiesā Lielā ielā 4, Liepājā, LV - 3401.</w:t>
      </w:r>
    </w:p>
    <w:p w14:paraId="638F6770" w14:textId="6FE47DA9" w:rsidR="00A97879" w:rsidRPr="00AC14CE" w:rsidRDefault="00A97879" w:rsidP="00A97879">
      <w:pPr>
        <w:jc w:val="both"/>
        <w:rPr>
          <w:rFonts w:ascii="Times New Roman" w:hAnsi="Times New Roman"/>
          <w:sz w:val="24"/>
        </w:rPr>
      </w:pPr>
      <w:r w:rsidRPr="00AC14CE">
        <w:rPr>
          <w:rFonts w:ascii="Times New Roman" w:hAnsi="Times New Roman"/>
          <w:sz w:val="24"/>
        </w:rPr>
        <w:tab/>
      </w:r>
    </w:p>
    <w:p w14:paraId="3509E3C4" w14:textId="09F43090" w:rsidR="00C33EBF" w:rsidRPr="003736DE" w:rsidRDefault="00264834" w:rsidP="003736DE">
      <w:pPr>
        <w:jc w:val="both"/>
        <w:rPr>
          <w:rFonts w:ascii="Times New Roman" w:hAnsi="Times New Roman"/>
          <w:sz w:val="24"/>
        </w:rPr>
      </w:pPr>
      <w:r w:rsidRPr="003736DE">
        <w:rPr>
          <w:rFonts w:ascii="Times New Roman" w:hAnsi="Times New Roman"/>
          <w:sz w:val="24"/>
        </w:rPr>
        <w:t>Sēdes vadītāj</w:t>
      </w:r>
      <w:r w:rsidR="002C70BE" w:rsidRPr="003736DE">
        <w:rPr>
          <w:rFonts w:ascii="Times New Roman" w:hAnsi="Times New Roman"/>
          <w:sz w:val="24"/>
        </w:rPr>
        <w:t>s</w:t>
      </w:r>
      <w:r w:rsidR="00C33EBF" w:rsidRPr="003736DE">
        <w:rPr>
          <w:rFonts w:ascii="Times New Roman" w:hAnsi="Times New Roman"/>
          <w:sz w:val="24"/>
        </w:rPr>
        <w:t xml:space="preserve"> </w:t>
      </w:r>
      <w:r w:rsidR="00C33EBF" w:rsidRPr="003736DE">
        <w:rPr>
          <w:rFonts w:ascii="Times New Roman" w:hAnsi="Times New Roman"/>
          <w:sz w:val="24"/>
        </w:rPr>
        <w:tab/>
      </w:r>
      <w:r w:rsidR="00C33EBF" w:rsidRPr="003736DE">
        <w:rPr>
          <w:rFonts w:ascii="Times New Roman" w:hAnsi="Times New Roman"/>
          <w:sz w:val="24"/>
        </w:rPr>
        <w:tab/>
        <w:t xml:space="preserve">     (</w:t>
      </w:r>
      <w:r w:rsidR="00EA6727" w:rsidRPr="003736DE">
        <w:rPr>
          <w:rFonts w:ascii="Times New Roman" w:hAnsi="Times New Roman"/>
          <w:sz w:val="24"/>
        </w:rPr>
        <w:t xml:space="preserve">personiskais </w:t>
      </w:r>
      <w:r w:rsidR="00C33EBF" w:rsidRPr="003736DE">
        <w:rPr>
          <w:rFonts w:ascii="Times New Roman" w:hAnsi="Times New Roman"/>
          <w:sz w:val="24"/>
        </w:rPr>
        <w:t>paraksts</w:t>
      </w:r>
      <w:r w:rsidR="00EB63A5" w:rsidRPr="003736DE">
        <w:rPr>
          <w:rFonts w:ascii="Times New Roman" w:hAnsi="Times New Roman"/>
          <w:sz w:val="24"/>
        </w:rPr>
        <w:t>)</w:t>
      </w:r>
      <w:r w:rsidR="00C33EBF" w:rsidRPr="003736DE">
        <w:rPr>
          <w:rFonts w:ascii="Times New Roman" w:hAnsi="Times New Roman"/>
          <w:sz w:val="24"/>
        </w:rPr>
        <w:tab/>
      </w:r>
      <w:r w:rsidR="00C33EBF" w:rsidRPr="003736DE">
        <w:rPr>
          <w:rFonts w:ascii="Times New Roman" w:hAnsi="Times New Roman"/>
          <w:sz w:val="24"/>
        </w:rPr>
        <w:tab/>
      </w:r>
      <w:r w:rsidR="00C33EBF" w:rsidRPr="003736DE">
        <w:rPr>
          <w:rFonts w:ascii="Times New Roman" w:hAnsi="Times New Roman"/>
          <w:sz w:val="24"/>
        </w:rPr>
        <w:tab/>
      </w:r>
      <w:r w:rsidR="002C70BE" w:rsidRPr="003736DE">
        <w:rPr>
          <w:rFonts w:ascii="Times New Roman" w:hAnsi="Times New Roman"/>
          <w:sz w:val="24"/>
        </w:rPr>
        <w:t>Ā.Sproģis</w:t>
      </w:r>
    </w:p>
    <w:p w14:paraId="5773B37D" w14:textId="77777777" w:rsidR="00C33EBF" w:rsidRPr="003736DE" w:rsidRDefault="00C33EBF" w:rsidP="003736DE">
      <w:pPr>
        <w:jc w:val="both"/>
        <w:rPr>
          <w:rFonts w:ascii="Times New Roman" w:hAnsi="Times New Roman"/>
          <w:sz w:val="24"/>
          <w:lang w:eastAsia="lv-LV"/>
        </w:rPr>
      </w:pPr>
      <w:r w:rsidRPr="003736DE">
        <w:rPr>
          <w:rFonts w:ascii="Times New Roman" w:hAnsi="Times New Roman"/>
          <w:sz w:val="24"/>
          <w:lang w:eastAsia="lv-LV"/>
        </w:rPr>
        <w:t> </w:t>
      </w:r>
    </w:p>
    <w:p w14:paraId="056BCE36" w14:textId="77777777" w:rsidR="008D13FD" w:rsidRDefault="008D13FD" w:rsidP="008D13FD">
      <w:pPr>
        <w:rPr>
          <w:rFonts w:ascii="Times New Roman" w:hAnsi="Times New Roman"/>
          <w:sz w:val="24"/>
        </w:rPr>
      </w:pPr>
      <w:r>
        <w:rPr>
          <w:noProof/>
        </w:rPr>
        <mc:AlternateContent>
          <mc:Choice Requires="wps">
            <w:drawing>
              <wp:anchor distT="45720" distB="45720" distL="114300" distR="114300" simplePos="0" relativeHeight="251659264" behindDoc="0" locked="0" layoutInCell="1" allowOverlap="1" wp14:anchorId="6CB7B19A" wp14:editId="5E25644B">
                <wp:simplePos x="0" y="0"/>
                <wp:positionH relativeFrom="column">
                  <wp:posOffset>1960245</wp:posOffset>
                </wp:positionH>
                <wp:positionV relativeFrom="paragraph">
                  <wp:posOffset>22860</wp:posOffset>
                </wp:positionV>
                <wp:extent cx="2267585" cy="5245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5245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3A163" w14:textId="77777777" w:rsidR="008D13FD" w:rsidRDefault="008D13FD" w:rsidP="008D13FD">
                            <w:pPr>
                              <w:jc w:val="center"/>
                              <w:rPr>
                                <w:rFonts w:ascii="Times New Roman" w:hAnsi="Times New Roman"/>
                                <w:sz w:val="18"/>
                                <w:szCs w:val="20"/>
                              </w:rPr>
                            </w:pPr>
                            <w:r>
                              <w:rPr>
                                <w:rFonts w:ascii="Times New Roman" w:hAnsi="Times New Roman"/>
                                <w:i/>
                                <w:sz w:val="18"/>
                                <w:szCs w:val="20"/>
                              </w:rPr>
                              <w:t>ŠIS DOKUMENTS IR ELEKTRONISKI</w:t>
                            </w:r>
                          </w:p>
                          <w:p w14:paraId="00230249" w14:textId="77777777" w:rsidR="008D13FD" w:rsidRDefault="008D13FD" w:rsidP="008D13FD">
                            <w:pPr>
                              <w:jc w:val="center"/>
                              <w:rPr>
                                <w:rFonts w:ascii="Times New Roman" w:hAnsi="Times New Roman"/>
                                <w:i/>
                                <w:sz w:val="18"/>
                                <w:szCs w:val="20"/>
                              </w:rPr>
                            </w:pPr>
                            <w:r>
                              <w:rPr>
                                <w:rFonts w:ascii="Times New Roman" w:hAnsi="Times New Roman"/>
                                <w:i/>
                                <w:sz w:val="18"/>
                                <w:szCs w:val="20"/>
                              </w:rPr>
                              <w:t>PARAKSTĪTS AR DROŠU ELEKTRONISKU</w:t>
                            </w:r>
                          </w:p>
                          <w:p w14:paraId="5A1B65E6" w14:textId="77777777" w:rsidR="008D13FD" w:rsidRDefault="008D13FD" w:rsidP="008D13FD">
                            <w:pPr>
                              <w:jc w:val="center"/>
                              <w:rPr>
                                <w:rFonts w:ascii="Times New Roman" w:hAnsi="Times New Roman"/>
                                <w:i/>
                                <w:sz w:val="18"/>
                                <w:szCs w:val="20"/>
                              </w:rPr>
                            </w:pPr>
                            <w:r>
                              <w:rPr>
                                <w:rFonts w:ascii="Times New Roman" w:hAnsi="Times New Roman"/>
                                <w:i/>
                                <w:sz w:val="18"/>
                                <w:szCs w:val="20"/>
                              </w:rPr>
                              <w:t>PARAKSTU UN SATUR LAIKA ZĪMOGU</w:t>
                            </w:r>
                          </w:p>
                          <w:p w14:paraId="682113AA" w14:textId="77777777" w:rsidR="008D13FD" w:rsidRDefault="008D13FD" w:rsidP="008D13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7B19A" id="_x0000_t202" coordsize="21600,21600" o:spt="202" path="m,l,21600r21600,l21600,xe">
                <v:stroke joinstyle="miter"/>
                <v:path gradientshapeok="t" o:connecttype="rect"/>
              </v:shapetype>
              <v:shape id="Text Box 1" o:spid="_x0000_s1026" type="#_x0000_t202" style="position:absolute;margin-left:154.35pt;margin-top:1.8pt;width:178.55pt;height:4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" fillcolor="white [3212]" stroked="f">
                <v:textbox>
                  <w:txbxContent>
                    <w:p w14:paraId="0413A163" w14:textId="77777777" w:rsidR="008D13FD" w:rsidRDefault="008D13FD" w:rsidP="008D13FD">
                      <w:pPr>
                        <w:jc w:val="center"/>
                        <w:rPr>
                          <w:rFonts w:ascii="Times New Roman" w:hAnsi="Times New Roman"/>
                          <w:sz w:val="18"/>
                          <w:szCs w:val="20"/>
                        </w:rPr>
                      </w:pPr>
                      <w:r>
                        <w:rPr>
                          <w:rFonts w:ascii="Times New Roman" w:hAnsi="Times New Roman"/>
                          <w:i/>
                          <w:sz w:val="18"/>
                          <w:szCs w:val="20"/>
                        </w:rPr>
                        <w:t>ŠIS DOKUMENTS IR ELEKTRONISKI</w:t>
                      </w:r>
                    </w:p>
                    <w:p w14:paraId="00230249" w14:textId="77777777" w:rsidR="008D13FD" w:rsidRDefault="008D13FD" w:rsidP="008D13FD">
                      <w:pPr>
                        <w:jc w:val="center"/>
                        <w:rPr>
                          <w:rFonts w:ascii="Times New Roman" w:hAnsi="Times New Roman"/>
                          <w:i/>
                          <w:sz w:val="18"/>
                          <w:szCs w:val="20"/>
                        </w:rPr>
                      </w:pPr>
                      <w:r>
                        <w:rPr>
                          <w:rFonts w:ascii="Times New Roman" w:hAnsi="Times New Roman"/>
                          <w:i/>
                          <w:sz w:val="18"/>
                          <w:szCs w:val="20"/>
                        </w:rPr>
                        <w:t>PARAKSTĪTS AR DROŠU ELEKTRONISKU</w:t>
                      </w:r>
                    </w:p>
                    <w:p w14:paraId="5A1B65E6" w14:textId="77777777" w:rsidR="008D13FD" w:rsidRDefault="008D13FD" w:rsidP="008D13FD">
                      <w:pPr>
                        <w:jc w:val="center"/>
                        <w:rPr>
                          <w:rFonts w:ascii="Times New Roman" w:hAnsi="Times New Roman"/>
                          <w:i/>
                          <w:sz w:val="18"/>
                          <w:szCs w:val="20"/>
                        </w:rPr>
                      </w:pPr>
                      <w:r>
                        <w:rPr>
                          <w:rFonts w:ascii="Times New Roman" w:hAnsi="Times New Roman"/>
                          <w:i/>
                          <w:sz w:val="18"/>
                          <w:szCs w:val="20"/>
                        </w:rPr>
                        <w:t>PARAKSTU UN SATUR LAIKA ZĪMOGU</w:t>
                      </w:r>
                    </w:p>
                    <w:p w14:paraId="682113AA" w14:textId="77777777" w:rsidR="008D13FD" w:rsidRDefault="008D13FD" w:rsidP="008D13FD"/>
                  </w:txbxContent>
                </v:textbox>
                <w10:wrap type="square"/>
              </v:shape>
            </w:pict>
          </mc:Fallback>
        </mc:AlternateContent>
      </w:r>
      <w:r>
        <w:rPr>
          <w:rFonts w:ascii="Times New Roman" w:hAnsi="Times New Roman"/>
          <w:sz w:val="24"/>
        </w:rPr>
        <w:t>IZRAKSTS PAREIZS</w:t>
      </w:r>
    </w:p>
    <w:p w14:paraId="13D29C60" w14:textId="77777777" w:rsidR="008D13FD" w:rsidRDefault="008D13FD" w:rsidP="008D13FD">
      <w:pPr>
        <w:rPr>
          <w:rFonts w:ascii="Times New Roman" w:hAnsi="Times New Roman"/>
          <w:sz w:val="24"/>
        </w:rPr>
      </w:pPr>
      <w:r>
        <w:rPr>
          <w:rFonts w:ascii="Times New Roman" w:hAnsi="Times New Roman"/>
          <w:sz w:val="24"/>
        </w:rPr>
        <w:t xml:space="preserve">Brocēnu novada pašvaldības </w:t>
      </w:r>
    </w:p>
    <w:p w14:paraId="11C5CF8B" w14:textId="77777777" w:rsidR="008D13FD" w:rsidRPr="00507125" w:rsidRDefault="008D13FD" w:rsidP="008D13FD">
      <w:pPr>
        <w:rPr>
          <w:rFonts w:ascii="Times New Roman" w:hAnsi="Times New Roman"/>
          <w:sz w:val="24"/>
          <w:lang w:val="de-DE"/>
        </w:rPr>
      </w:pPr>
      <w:r>
        <w:rPr>
          <w:rFonts w:ascii="Times New Roman" w:hAnsi="Times New Roman"/>
          <w:sz w:val="24"/>
        </w:rPr>
        <w:t>sekretāre</w:t>
      </w:r>
      <w:r>
        <w:rPr>
          <w:rFonts w:ascii="Times New Roman" w:hAnsi="Times New Roman"/>
          <w:sz w:val="24"/>
        </w:rPr>
        <w:tab/>
      </w:r>
      <w:r>
        <w:rPr>
          <w:rFonts w:ascii="Times New Roman" w:hAnsi="Times New Roman"/>
          <w:sz w:val="24"/>
        </w:rPr>
        <w:tab/>
      </w:r>
      <w:r>
        <w:rPr>
          <w:rFonts w:ascii="Times New Roman" w:hAnsi="Times New Roman"/>
          <w:sz w:val="24"/>
        </w:rPr>
        <w:tab/>
        <w:t>A.Tuka</w:t>
      </w:r>
    </w:p>
    <w:p w14:paraId="1093CFA0" w14:textId="2AAF1A43" w:rsidR="00295CFD" w:rsidRDefault="00295CFD" w:rsidP="00FF42B3">
      <w:pPr>
        <w:jc w:val="right"/>
        <w:rPr>
          <w:rFonts w:ascii="Times New Roman" w:hAnsi="Times New Roman"/>
          <w:sz w:val="24"/>
        </w:rPr>
      </w:pPr>
    </w:p>
    <w:p w14:paraId="1A8F5788" w14:textId="081DB20F" w:rsidR="00C656D1" w:rsidRDefault="00C656D1" w:rsidP="00FF42B3">
      <w:pPr>
        <w:jc w:val="right"/>
        <w:rPr>
          <w:rFonts w:ascii="Times New Roman" w:hAnsi="Times New Roman"/>
          <w:sz w:val="24"/>
        </w:rPr>
      </w:pPr>
    </w:p>
    <w:p w14:paraId="76449F05" w14:textId="41957E26" w:rsidR="00C656D1" w:rsidRDefault="00C656D1" w:rsidP="00FF42B3">
      <w:pPr>
        <w:jc w:val="right"/>
        <w:rPr>
          <w:rFonts w:ascii="Times New Roman" w:hAnsi="Times New Roman"/>
          <w:sz w:val="24"/>
        </w:rPr>
      </w:pPr>
    </w:p>
    <w:p w14:paraId="1F15510C" w14:textId="0FD2F9A7" w:rsidR="00C656D1" w:rsidRDefault="00C656D1" w:rsidP="00FF42B3">
      <w:pPr>
        <w:jc w:val="right"/>
        <w:rPr>
          <w:rFonts w:ascii="Times New Roman" w:hAnsi="Times New Roman"/>
          <w:sz w:val="24"/>
        </w:rPr>
      </w:pPr>
    </w:p>
    <w:p w14:paraId="5EAE9E74" w14:textId="6C019F81" w:rsidR="00C656D1" w:rsidRDefault="00C656D1" w:rsidP="00FF42B3">
      <w:pPr>
        <w:jc w:val="right"/>
        <w:rPr>
          <w:rFonts w:ascii="Times New Roman" w:hAnsi="Times New Roman"/>
          <w:sz w:val="24"/>
        </w:rPr>
      </w:pPr>
    </w:p>
    <w:p w14:paraId="15511020" w14:textId="61E463A1" w:rsidR="00C656D1" w:rsidRDefault="00C656D1" w:rsidP="00FF42B3">
      <w:pPr>
        <w:jc w:val="right"/>
        <w:rPr>
          <w:rFonts w:ascii="Times New Roman" w:hAnsi="Times New Roman"/>
          <w:sz w:val="24"/>
        </w:rPr>
      </w:pPr>
    </w:p>
    <w:p w14:paraId="11CF06AF" w14:textId="4E403054" w:rsidR="00C656D1" w:rsidRDefault="00C656D1" w:rsidP="00FF42B3">
      <w:pPr>
        <w:jc w:val="right"/>
        <w:rPr>
          <w:rFonts w:ascii="Times New Roman" w:hAnsi="Times New Roman"/>
          <w:sz w:val="24"/>
        </w:rPr>
      </w:pPr>
    </w:p>
    <w:p w14:paraId="0F8AEEAB" w14:textId="5FF2DC07" w:rsidR="00C656D1" w:rsidRDefault="00C656D1" w:rsidP="00FF42B3">
      <w:pPr>
        <w:jc w:val="right"/>
        <w:rPr>
          <w:rFonts w:ascii="Times New Roman" w:hAnsi="Times New Roman"/>
          <w:sz w:val="24"/>
        </w:rPr>
      </w:pPr>
    </w:p>
    <w:p w14:paraId="02EFE472" w14:textId="77777777" w:rsidR="00C656D1" w:rsidRPr="005A70DA" w:rsidRDefault="00C656D1" w:rsidP="00FF42B3">
      <w:pPr>
        <w:jc w:val="right"/>
        <w:rPr>
          <w:rFonts w:ascii="Times New Roman" w:hAnsi="Times New Roman"/>
          <w:sz w:val="24"/>
        </w:rPr>
      </w:pPr>
    </w:p>
    <w:p w14:paraId="777C99E0" w14:textId="0612DCB9" w:rsidR="002211B0" w:rsidRDefault="002211B0" w:rsidP="00FF42B3">
      <w:pPr>
        <w:jc w:val="right"/>
        <w:rPr>
          <w:rFonts w:ascii="Times New Roman" w:hAnsi="Times New Roman"/>
          <w:sz w:val="24"/>
        </w:rPr>
      </w:pPr>
    </w:p>
    <w:p w14:paraId="1CAA565D" w14:textId="77777777" w:rsidR="0084131D" w:rsidRDefault="0084131D" w:rsidP="00FF42B3">
      <w:pPr>
        <w:jc w:val="right"/>
        <w:rPr>
          <w:rFonts w:ascii="Times New Roman" w:hAnsi="Times New Roman"/>
          <w:sz w:val="24"/>
        </w:rPr>
      </w:pPr>
    </w:p>
    <w:p w14:paraId="565A702C" w14:textId="668E2040" w:rsidR="002211B0" w:rsidRDefault="002211B0" w:rsidP="00FF42B3">
      <w:pPr>
        <w:jc w:val="right"/>
        <w:rPr>
          <w:rFonts w:ascii="Times New Roman" w:hAnsi="Times New Roman"/>
          <w:sz w:val="24"/>
        </w:rPr>
      </w:pPr>
    </w:p>
    <w:p w14:paraId="4D870705" w14:textId="6BEFA1ED" w:rsidR="005A70DA" w:rsidRDefault="005A70DA" w:rsidP="00FF42B3">
      <w:pPr>
        <w:jc w:val="right"/>
        <w:rPr>
          <w:rFonts w:ascii="Times New Roman" w:hAnsi="Times New Roman"/>
          <w:sz w:val="24"/>
        </w:rPr>
      </w:pPr>
    </w:p>
    <w:p w14:paraId="6323F589" w14:textId="77777777" w:rsidR="004C333C" w:rsidRDefault="004C333C" w:rsidP="00FF42B3">
      <w:pPr>
        <w:jc w:val="right"/>
        <w:rPr>
          <w:rFonts w:ascii="Times New Roman" w:hAnsi="Times New Roman"/>
          <w:sz w:val="24"/>
        </w:rPr>
      </w:pPr>
    </w:p>
    <w:sectPr w:rsidR="004C333C" w:rsidSect="004C333C">
      <w:headerReference w:type="default" r:id="rId10"/>
      <w:pgSz w:w="11906" w:h="16838"/>
      <w:pgMar w:top="993" w:right="851" w:bottom="709"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3E42" w14:textId="77777777" w:rsidR="0007519E" w:rsidRDefault="0007519E" w:rsidP="00B218F2">
      <w:r>
        <w:separator/>
      </w:r>
    </w:p>
  </w:endnote>
  <w:endnote w:type="continuationSeparator" w:id="0">
    <w:p w14:paraId="51C287FE" w14:textId="77777777" w:rsidR="0007519E" w:rsidRDefault="0007519E" w:rsidP="00B2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060C" w14:textId="77777777" w:rsidR="0007519E" w:rsidRDefault="0007519E" w:rsidP="00B218F2">
      <w:r>
        <w:separator/>
      </w:r>
    </w:p>
  </w:footnote>
  <w:footnote w:type="continuationSeparator" w:id="0">
    <w:p w14:paraId="2B28E0CC" w14:textId="77777777" w:rsidR="0007519E" w:rsidRDefault="0007519E" w:rsidP="00B2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C1B8" w14:textId="77777777" w:rsidR="00F323AA" w:rsidRDefault="00F32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763"/>
    <w:multiLevelType w:val="multilevel"/>
    <w:tmpl w:val="ECAC0BD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82244"/>
    <w:multiLevelType w:val="hybridMultilevel"/>
    <w:tmpl w:val="908494C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C652B29"/>
    <w:multiLevelType w:val="hybridMultilevel"/>
    <w:tmpl w:val="0C3CA404"/>
    <w:lvl w:ilvl="0" w:tplc="8054883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B72E6B"/>
    <w:multiLevelType w:val="hybridMultilevel"/>
    <w:tmpl w:val="16D2B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DB6BD4"/>
    <w:multiLevelType w:val="hybridMultilevel"/>
    <w:tmpl w:val="EA204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1E7D00"/>
    <w:multiLevelType w:val="multilevel"/>
    <w:tmpl w:val="707A8530"/>
    <w:lvl w:ilvl="0">
      <w:start w:val="1"/>
      <w:numFmt w:val="decimal"/>
      <w:lvlText w:val="%1."/>
      <w:lvlJc w:val="left"/>
      <w:pPr>
        <w:ind w:left="927"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rPr>
        <w:rFonts w:ascii="Times New Roman" w:hAnsi="Times New Roman"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513B4B"/>
    <w:multiLevelType w:val="multilevel"/>
    <w:tmpl w:val="BFE2B99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455F5A"/>
    <w:multiLevelType w:val="hybridMultilevel"/>
    <w:tmpl w:val="A3207D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CE5464"/>
    <w:multiLevelType w:val="multilevel"/>
    <w:tmpl w:val="96C8181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6C6864"/>
    <w:multiLevelType w:val="multilevel"/>
    <w:tmpl w:val="12AA834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D22365A"/>
    <w:multiLevelType w:val="multilevel"/>
    <w:tmpl w:val="96C8181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081C67"/>
    <w:multiLevelType w:val="hybridMultilevel"/>
    <w:tmpl w:val="003AFEFA"/>
    <w:lvl w:ilvl="0" w:tplc="9C6697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8971CFB"/>
    <w:multiLevelType w:val="multilevel"/>
    <w:tmpl w:val="12AA834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E6E0AF4"/>
    <w:multiLevelType w:val="multilevel"/>
    <w:tmpl w:val="BFE2B99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0"/>
  </w:num>
  <w:num w:numId="4">
    <w:abstractNumId w:val="8"/>
  </w:num>
  <w:num w:numId="5">
    <w:abstractNumId w:val="5"/>
  </w:num>
  <w:num w:numId="6">
    <w:abstractNumId w:val="5"/>
    <w:lvlOverride w:ilvl="0">
      <w:startOverride w:val="1"/>
    </w:lvlOverride>
  </w:num>
  <w:num w:numId="7">
    <w:abstractNumId w:val="11"/>
  </w:num>
  <w:num w:numId="8">
    <w:abstractNumId w:val="9"/>
  </w:num>
  <w:num w:numId="9">
    <w:abstractNumId w:val="12"/>
  </w:num>
  <w:num w:numId="10">
    <w:abstractNumId w:val="6"/>
  </w:num>
  <w:num w:numId="11">
    <w:abstractNumId w:val="13"/>
  </w:num>
  <w:num w:numId="12">
    <w:abstractNumId w:val="1"/>
  </w:num>
  <w:num w:numId="13">
    <w:abstractNumId w:val="3"/>
  </w:num>
  <w:num w:numId="14">
    <w:abstractNumId w:val="4"/>
  </w:num>
  <w:num w:numId="15">
    <w:abstractNumId w:val="7"/>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BF"/>
    <w:rsid w:val="0000146E"/>
    <w:rsid w:val="00005CE1"/>
    <w:rsid w:val="000105A5"/>
    <w:rsid w:val="00013720"/>
    <w:rsid w:val="00014238"/>
    <w:rsid w:val="00015F1F"/>
    <w:rsid w:val="0002619E"/>
    <w:rsid w:val="0003695A"/>
    <w:rsid w:val="00041689"/>
    <w:rsid w:val="000418FC"/>
    <w:rsid w:val="00042150"/>
    <w:rsid w:val="00043145"/>
    <w:rsid w:val="0004608C"/>
    <w:rsid w:val="00050ACB"/>
    <w:rsid w:val="0007519E"/>
    <w:rsid w:val="000A0959"/>
    <w:rsid w:val="000A65F4"/>
    <w:rsid w:val="000B6085"/>
    <w:rsid w:val="000C0EF4"/>
    <w:rsid w:val="000C3B5F"/>
    <w:rsid w:val="000D1847"/>
    <w:rsid w:val="000D58CD"/>
    <w:rsid w:val="000D6FCA"/>
    <w:rsid w:val="000E2E96"/>
    <w:rsid w:val="000E6D3D"/>
    <w:rsid w:val="000F31E7"/>
    <w:rsid w:val="000F77FC"/>
    <w:rsid w:val="00103DBF"/>
    <w:rsid w:val="0010514D"/>
    <w:rsid w:val="00112A92"/>
    <w:rsid w:val="00123D6A"/>
    <w:rsid w:val="0012667D"/>
    <w:rsid w:val="00136522"/>
    <w:rsid w:val="00136B94"/>
    <w:rsid w:val="0014015D"/>
    <w:rsid w:val="0014088F"/>
    <w:rsid w:val="00143BDE"/>
    <w:rsid w:val="001457F8"/>
    <w:rsid w:val="0015160A"/>
    <w:rsid w:val="00154352"/>
    <w:rsid w:val="00154EA2"/>
    <w:rsid w:val="00160BD7"/>
    <w:rsid w:val="00161339"/>
    <w:rsid w:val="00164AED"/>
    <w:rsid w:val="00166D3E"/>
    <w:rsid w:val="001705C9"/>
    <w:rsid w:val="00171FFC"/>
    <w:rsid w:val="00174894"/>
    <w:rsid w:val="00174F1D"/>
    <w:rsid w:val="00181724"/>
    <w:rsid w:val="00182024"/>
    <w:rsid w:val="001828BD"/>
    <w:rsid w:val="001847D2"/>
    <w:rsid w:val="00190D61"/>
    <w:rsid w:val="00193D17"/>
    <w:rsid w:val="001A54C4"/>
    <w:rsid w:val="001C6549"/>
    <w:rsid w:val="001D1ADF"/>
    <w:rsid w:val="001D4525"/>
    <w:rsid w:val="001E1220"/>
    <w:rsid w:val="001F0762"/>
    <w:rsid w:val="001F274E"/>
    <w:rsid w:val="001F2B08"/>
    <w:rsid w:val="002042D6"/>
    <w:rsid w:val="00211794"/>
    <w:rsid w:val="002160C9"/>
    <w:rsid w:val="00217A16"/>
    <w:rsid w:val="002211B0"/>
    <w:rsid w:val="00231D95"/>
    <w:rsid w:val="0023470A"/>
    <w:rsid w:val="00244764"/>
    <w:rsid w:val="00253490"/>
    <w:rsid w:val="00255058"/>
    <w:rsid w:val="00262CE7"/>
    <w:rsid w:val="00264834"/>
    <w:rsid w:val="002707F4"/>
    <w:rsid w:val="00271121"/>
    <w:rsid w:val="002712D5"/>
    <w:rsid w:val="00272BCC"/>
    <w:rsid w:val="00273F9F"/>
    <w:rsid w:val="002753AF"/>
    <w:rsid w:val="00276956"/>
    <w:rsid w:val="002902CA"/>
    <w:rsid w:val="00293D6D"/>
    <w:rsid w:val="00295CFD"/>
    <w:rsid w:val="002A5097"/>
    <w:rsid w:val="002A63EE"/>
    <w:rsid w:val="002B348D"/>
    <w:rsid w:val="002C210D"/>
    <w:rsid w:val="002C6963"/>
    <w:rsid w:val="002C70BE"/>
    <w:rsid w:val="002D10DB"/>
    <w:rsid w:val="002D14C9"/>
    <w:rsid w:val="002D3637"/>
    <w:rsid w:val="002D4576"/>
    <w:rsid w:val="0030122C"/>
    <w:rsid w:val="003012AD"/>
    <w:rsid w:val="0030172E"/>
    <w:rsid w:val="0030394D"/>
    <w:rsid w:val="003061A2"/>
    <w:rsid w:val="00311CE2"/>
    <w:rsid w:val="00323B52"/>
    <w:rsid w:val="00330A45"/>
    <w:rsid w:val="003317F2"/>
    <w:rsid w:val="00336C06"/>
    <w:rsid w:val="00337F2F"/>
    <w:rsid w:val="0034091E"/>
    <w:rsid w:val="0034324E"/>
    <w:rsid w:val="00351FB8"/>
    <w:rsid w:val="0036335F"/>
    <w:rsid w:val="00365395"/>
    <w:rsid w:val="0036560B"/>
    <w:rsid w:val="003736DE"/>
    <w:rsid w:val="003748FE"/>
    <w:rsid w:val="0037716F"/>
    <w:rsid w:val="00377614"/>
    <w:rsid w:val="0038533E"/>
    <w:rsid w:val="00387395"/>
    <w:rsid w:val="003903F3"/>
    <w:rsid w:val="003A22BF"/>
    <w:rsid w:val="003A26DF"/>
    <w:rsid w:val="003A3539"/>
    <w:rsid w:val="003A56CB"/>
    <w:rsid w:val="003B6362"/>
    <w:rsid w:val="003B6F1A"/>
    <w:rsid w:val="003C2627"/>
    <w:rsid w:val="003C5D74"/>
    <w:rsid w:val="003D797E"/>
    <w:rsid w:val="003E44AF"/>
    <w:rsid w:val="003E5D25"/>
    <w:rsid w:val="003F759F"/>
    <w:rsid w:val="003F794C"/>
    <w:rsid w:val="00401133"/>
    <w:rsid w:val="00404AE0"/>
    <w:rsid w:val="00410AC1"/>
    <w:rsid w:val="00415295"/>
    <w:rsid w:val="00416350"/>
    <w:rsid w:val="00417BE5"/>
    <w:rsid w:val="00421941"/>
    <w:rsid w:val="00424B82"/>
    <w:rsid w:val="004250AD"/>
    <w:rsid w:val="004264BD"/>
    <w:rsid w:val="00435F53"/>
    <w:rsid w:val="00445ABD"/>
    <w:rsid w:val="004567EF"/>
    <w:rsid w:val="00464FA2"/>
    <w:rsid w:val="00466D04"/>
    <w:rsid w:val="00472E8C"/>
    <w:rsid w:val="0048107F"/>
    <w:rsid w:val="00481EA4"/>
    <w:rsid w:val="004844F9"/>
    <w:rsid w:val="00493427"/>
    <w:rsid w:val="004A3EDF"/>
    <w:rsid w:val="004B6379"/>
    <w:rsid w:val="004C333C"/>
    <w:rsid w:val="004D52D9"/>
    <w:rsid w:val="004D7E9B"/>
    <w:rsid w:val="004E6678"/>
    <w:rsid w:val="004F0633"/>
    <w:rsid w:val="004F30D6"/>
    <w:rsid w:val="004F3480"/>
    <w:rsid w:val="004F6FD5"/>
    <w:rsid w:val="00502214"/>
    <w:rsid w:val="005027FC"/>
    <w:rsid w:val="00502C68"/>
    <w:rsid w:val="00512BDD"/>
    <w:rsid w:val="00513AEC"/>
    <w:rsid w:val="005157B1"/>
    <w:rsid w:val="00532DE7"/>
    <w:rsid w:val="00534B1F"/>
    <w:rsid w:val="00534F0A"/>
    <w:rsid w:val="00537245"/>
    <w:rsid w:val="005459F1"/>
    <w:rsid w:val="00545B6C"/>
    <w:rsid w:val="0055015D"/>
    <w:rsid w:val="005506DD"/>
    <w:rsid w:val="005542C9"/>
    <w:rsid w:val="00572B44"/>
    <w:rsid w:val="00575DDB"/>
    <w:rsid w:val="00582412"/>
    <w:rsid w:val="00582D79"/>
    <w:rsid w:val="00583369"/>
    <w:rsid w:val="00583F2B"/>
    <w:rsid w:val="00586484"/>
    <w:rsid w:val="00586ACA"/>
    <w:rsid w:val="00593FCC"/>
    <w:rsid w:val="0059607A"/>
    <w:rsid w:val="00596D56"/>
    <w:rsid w:val="005A70DA"/>
    <w:rsid w:val="005A72D3"/>
    <w:rsid w:val="005B0899"/>
    <w:rsid w:val="005B358B"/>
    <w:rsid w:val="005B380E"/>
    <w:rsid w:val="005B606F"/>
    <w:rsid w:val="005C3139"/>
    <w:rsid w:val="005C63E1"/>
    <w:rsid w:val="005D09E7"/>
    <w:rsid w:val="005D3581"/>
    <w:rsid w:val="005E7516"/>
    <w:rsid w:val="005F13E6"/>
    <w:rsid w:val="005F240B"/>
    <w:rsid w:val="005F5E0F"/>
    <w:rsid w:val="0060091E"/>
    <w:rsid w:val="006070F5"/>
    <w:rsid w:val="00614F65"/>
    <w:rsid w:val="00620C76"/>
    <w:rsid w:val="00621542"/>
    <w:rsid w:val="00623AC7"/>
    <w:rsid w:val="006270C0"/>
    <w:rsid w:val="00627B66"/>
    <w:rsid w:val="006309E9"/>
    <w:rsid w:val="0063600B"/>
    <w:rsid w:val="00641625"/>
    <w:rsid w:val="006439FD"/>
    <w:rsid w:val="006443A1"/>
    <w:rsid w:val="00647378"/>
    <w:rsid w:val="006545D5"/>
    <w:rsid w:val="00655D56"/>
    <w:rsid w:val="00666666"/>
    <w:rsid w:val="0066734D"/>
    <w:rsid w:val="00672F1C"/>
    <w:rsid w:val="00684AC2"/>
    <w:rsid w:val="00692B69"/>
    <w:rsid w:val="006A05AE"/>
    <w:rsid w:val="006A3AD7"/>
    <w:rsid w:val="006A76FB"/>
    <w:rsid w:val="006B4028"/>
    <w:rsid w:val="006B716D"/>
    <w:rsid w:val="006B7BF8"/>
    <w:rsid w:val="006C0084"/>
    <w:rsid w:val="006C2861"/>
    <w:rsid w:val="006C35EC"/>
    <w:rsid w:val="006C574C"/>
    <w:rsid w:val="006C76B3"/>
    <w:rsid w:val="006C77EF"/>
    <w:rsid w:val="006D5513"/>
    <w:rsid w:val="006D6AE1"/>
    <w:rsid w:val="006E2334"/>
    <w:rsid w:val="006F0542"/>
    <w:rsid w:val="006F2806"/>
    <w:rsid w:val="006F2A47"/>
    <w:rsid w:val="006F402B"/>
    <w:rsid w:val="006F6AEF"/>
    <w:rsid w:val="007024DF"/>
    <w:rsid w:val="0072005D"/>
    <w:rsid w:val="00725D9A"/>
    <w:rsid w:val="00726531"/>
    <w:rsid w:val="007277A6"/>
    <w:rsid w:val="00730298"/>
    <w:rsid w:val="00744D23"/>
    <w:rsid w:val="00744DF0"/>
    <w:rsid w:val="00751E60"/>
    <w:rsid w:val="00754F26"/>
    <w:rsid w:val="00755D43"/>
    <w:rsid w:val="00762858"/>
    <w:rsid w:val="00765B67"/>
    <w:rsid w:val="007702B1"/>
    <w:rsid w:val="007708BE"/>
    <w:rsid w:val="00773B5F"/>
    <w:rsid w:val="00776112"/>
    <w:rsid w:val="007806FC"/>
    <w:rsid w:val="00783D0A"/>
    <w:rsid w:val="007912EC"/>
    <w:rsid w:val="00795759"/>
    <w:rsid w:val="007A0E5D"/>
    <w:rsid w:val="007A1637"/>
    <w:rsid w:val="007A272D"/>
    <w:rsid w:val="007A2910"/>
    <w:rsid w:val="007A33C0"/>
    <w:rsid w:val="007A3E1E"/>
    <w:rsid w:val="007B26BA"/>
    <w:rsid w:val="007B4F88"/>
    <w:rsid w:val="007C0E6D"/>
    <w:rsid w:val="007D79E3"/>
    <w:rsid w:val="007E24F6"/>
    <w:rsid w:val="007E2809"/>
    <w:rsid w:val="007F1AFA"/>
    <w:rsid w:val="007F1C0F"/>
    <w:rsid w:val="007F2E20"/>
    <w:rsid w:val="007F4B2D"/>
    <w:rsid w:val="00800D52"/>
    <w:rsid w:val="00802C2D"/>
    <w:rsid w:val="0080491C"/>
    <w:rsid w:val="00812095"/>
    <w:rsid w:val="00815655"/>
    <w:rsid w:val="008202E1"/>
    <w:rsid w:val="00820CD9"/>
    <w:rsid w:val="008225EE"/>
    <w:rsid w:val="00830212"/>
    <w:rsid w:val="00831FE3"/>
    <w:rsid w:val="0083314D"/>
    <w:rsid w:val="00833CC4"/>
    <w:rsid w:val="008341A6"/>
    <w:rsid w:val="008375F7"/>
    <w:rsid w:val="00841212"/>
    <w:rsid w:val="0084131D"/>
    <w:rsid w:val="0084133C"/>
    <w:rsid w:val="008417EE"/>
    <w:rsid w:val="00847125"/>
    <w:rsid w:val="00857681"/>
    <w:rsid w:val="008705B7"/>
    <w:rsid w:val="00882851"/>
    <w:rsid w:val="00887A7E"/>
    <w:rsid w:val="008912F0"/>
    <w:rsid w:val="00894811"/>
    <w:rsid w:val="00897041"/>
    <w:rsid w:val="008A09D4"/>
    <w:rsid w:val="008A2FD7"/>
    <w:rsid w:val="008A2FE1"/>
    <w:rsid w:val="008A3B69"/>
    <w:rsid w:val="008A7358"/>
    <w:rsid w:val="008B16CD"/>
    <w:rsid w:val="008B6FB5"/>
    <w:rsid w:val="008C6C8C"/>
    <w:rsid w:val="008D08D6"/>
    <w:rsid w:val="008D13FD"/>
    <w:rsid w:val="008E6C20"/>
    <w:rsid w:val="008F58E2"/>
    <w:rsid w:val="00901C57"/>
    <w:rsid w:val="00901FFE"/>
    <w:rsid w:val="009061E7"/>
    <w:rsid w:val="009111FC"/>
    <w:rsid w:val="0091494A"/>
    <w:rsid w:val="00924E6F"/>
    <w:rsid w:val="009419EC"/>
    <w:rsid w:val="00955881"/>
    <w:rsid w:val="00957E1F"/>
    <w:rsid w:val="0096507C"/>
    <w:rsid w:val="00965934"/>
    <w:rsid w:val="00972E4B"/>
    <w:rsid w:val="00981C07"/>
    <w:rsid w:val="0098775C"/>
    <w:rsid w:val="00994A3D"/>
    <w:rsid w:val="009A226A"/>
    <w:rsid w:val="009A2C3D"/>
    <w:rsid w:val="009A4E22"/>
    <w:rsid w:val="009B2BC8"/>
    <w:rsid w:val="009B522C"/>
    <w:rsid w:val="009B7C30"/>
    <w:rsid w:val="009C0535"/>
    <w:rsid w:val="009C2040"/>
    <w:rsid w:val="009C2240"/>
    <w:rsid w:val="009C5714"/>
    <w:rsid w:val="009D31BF"/>
    <w:rsid w:val="009D6D63"/>
    <w:rsid w:val="009E027E"/>
    <w:rsid w:val="009E7DB0"/>
    <w:rsid w:val="009F2BB8"/>
    <w:rsid w:val="009F5C25"/>
    <w:rsid w:val="00A075A2"/>
    <w:rsid w:val="00A07EC2"/>
    <w:rsid w:val="00A13DD8"/>
    <w:rsid w:val="00A216FF"/>
    <w:rsid w:val="00A228E8"/>
    <w:rsid w:val="00A2577F"/>
    <w:rsid w:val="00A25F68"/>
    <w:rsid w:val="00A325F4"/>
    <w:rsid w:val="00A42F21"/>
    <w:rsid w:val="00A476CA"/>
    <w:rsid w:val="00A6130E"/>
    <w:rsid w:val="00A73057"/>
    <w:rsid w:val="00A73468"/>
    <w:rsid w:val="00A73AE5"/>
    <w:rsid w:val="00A760A8"/>
    <w:rsid w:val="00A772C5"/>
    <w:rsid w:val="00A8124F"/>
    <w:rsid w:val="00A82152"/>
    <w:rsid w:val="00A87920"/>
    <w:rsid w:val="00A9371C"/>
    <w:rsid w:val="00A97879"/>
    <w:rsid w:val="00AA0B97"/>
    <w:rsid w:val="00AA0D78"/>
    <w:rsid w:val="00AA3403"/>
    <w:rsid w:val="00AB14BF"/>
    <w:rsid w:val="00AB29D1"/>
    <w:rsid w:val="00AC6032"/>
    <w:rsid w:val="00AD79D6"/>
    <w:rsid w:val="00AE1314"/>
    <w:rsid w:val="00AE1AD1"/>
    <w:rsid w:val="00AE3C9D"/>
    <w:rsid w:val="00AE7836"/>
    <w:rsid w:val="00AF1947"/>
    <w:rsid w:val="00AF23F1"/>
    <w:rsid w:val="00AF7B4E"/>
    <w:rsid w:val="00AF7E61"/>
    <w:rsid w:val="00B015AD"/>
    <w:rsid w:val="00B03E5B"/>
    <w:rsid w:val="00B067F6"/>
    <w:rsid w:val="00B16B61"/>
    <w:rsid w:val="00B21694"/>
    <w:rsid w:val="00B218F2"/>
    <w:rsid w:val="00B24340"/>
    <w:rsid w:val="00B35E81"/>
    <w:rsid w:val="00B57DD2"/>
    <w:rsid w:val="00B65721"/>
    <w:rsid w:val="00B809AE"/>
    <w:rsid w:val="00B829FF"/>
    <w:rsid w:val="00B87745"/>
    <w:rsid w:val="00B92DB7"/>
    <w:rsid w:val="00B963F6"/>
    <w:rsid w:val="00BA1295"/>
    <w:rsid w:val="00BA40B4"/>
    <w:rsid w:val="00BA4805"/>
    <w:rsid w:val="00BA5AA5"/>
    <w:rsid w:val="00BA78B3"/>
    <w:rsid w:val="00BB3616"/>
    <w:rsid w:val="00BC3B79"/>
    <w:rsid w:val="00BC3F17"/>
    <w:rsid w:val="00BD19DA"/>
    <w:rsid w:val="00BE4D30"/>
    <w:rsid w:val="00C011B7"/>
    <w:rsid w:val="00C0453D"/>
    <w:rsid w:val="00C15E2E"/>
    <w:rsid w:val="00C30B2A"/>
    <w:rsid w:val="00C30CD9"/>
    <w:rsid w:val="00C30E68"/>
    <w:rsid w:val="00C33EBF"/>
    <w:rsid w:val="00C55BCB"/>
    <w:rsid w:val="00C656D1"/>
    <w:rsid w:val="00C663A6"/>
    <w:rsid w:val="00C71E1B"/>
    <w:rsid w:val="00C73D6D"/>
    <w:rsid w:val="00C8614A"/>
    <w:rsid w:val="00C95E34"/>
    <w:rsid w:val="00C9613B"/>
    <w:rsid w:val="00CA7974"/>
    <w:rsid w:val="00CB6738"/>
    <w:rsid w:val="00CB799D"/>
    <w:rsid w:val="00CC2C60"/>
    <w:rsid w:val="00CC4BB5"/>
    <w:rsid w:val="00CC4BFD"/>
    <w:rsid w:val="00CD35FF"/>
    <w:rsid w:val="00CE3D1E"/>
    <w:rsid w:val="00CE4D9A"/>
    <w:rsid w:val="00CE4E52"/>
    <w:rsid w:val="00CF2AE9"/>
    <w:rsid w:val="00CF7CBA"/>
    <w:rsid w:val="00D04D33"/>
    <w:rsid w:val="00D11CED"/>
    <w:rsid w:val="00D21B6C"/>
    <w:rsid w:val="00D23297"/>
    <w:rsid w:val="00D346F4"/>
    <w:rsid w:val="00D3535E"/>
    <w:rsid w:val="00D40AB1"/>
    <w:rsid w:val="00D43971"/>
    <w:rsid w:val="00D46A9E"/>
    <w:rsid w:val="00D55DD0"/>
    <w:rsid w:val="00D60DD8"/>
    <w:rsid w:val="00D63C33"/>
    <w:rsid w:val="00D65045"/>
    <w:rsid w:val="00D67A03"/>
    <w:rsid w:val="00D81DD4"/>
    <w:rsid w:val="00D832AB"/>
    <w:rsid w:val="00D868F2"/>
    <w:rsid w:val="00D95191"/>
    <w:rsid w:val="00DA38A8"/>
    <w:rsid w:val="00DA625A"/>
    <w:rsid w:val="00DA650C"/>
    <w:rsid w:val="00DA7C62"/>
    <w:rsid w:val="00DB2030"/>
    <w:rsid w:val="00DB3472"/>
    <w:rsid w:val="00DB4085"/>
    <w:rsid w:val="00DB68C2"/>
    <w:rsid w:val="00DD0F78"/>
    <w:rsid w:val="00DD28B1"/>
    <w:rsid w:val="00DD5FFC"/>
    <w:rsid w:val="00DD7D09"/>
    <w:rsid w:val="00DE13DA"/>
    <w:rsid w:val="00DF3124"/>
    <w:rsid w:val="00E066EA"/>
    <w:rsid w:val="00E143D5"/>
    <w:rsid w:val="00E23999"/>
    <w:rsid w:val="00E24CE6"/>
    <w:rsid w:val="00E25D89"/>
    <w:rsid w:val="00E26947"/>
    <w:rsid w:val="00E323C2"/>
    <w:rsid w:val="00E32CBD"/>
    <w:rsid w:val="00E3314A"/>
    <w:rsid w:val="00E33F2D"/>
    <w:rsid w:val="00E414A4"/>
    <w:rsid w:val="00E439DE"/>
    <w:rsid w:val="00E45D2B"/>
    <w:rsid w:val="00E507A2"/>
    <w:rsid w:val="00E51792"/>
    <w:rsid w:val="00E51DC2"/>
    <w:rsid w:val="00E52B95"/>
    <w:rsid w:val="00E55FE7"/>
    <w:rsid w:val="00E56346"/>
    <w:rsid w:val="00E57C2C"/>
    <w:rsid w:val="00E73A62"/>
    <w:rsid w:val="00E856D9"/>
    <w:rsid w:val="00E87874"/>
    <w:rsid w:val="00E97CFF"/>
    <w:rsid w:val="00EA1EA8"/>
    <w:rsid w:val="00EA6727"/>
    <w:rsid w:val="00EA77D2"/>
    <w:rsid w:val="00EB2EFF"/>
    <w:rsid w:val="00EB390F"/>
    <w:rsid w:val="00EB3B64"/>
    <w:rsid w:val="00EB63A5"/>
    <w:rsid w:val="00EC1065"/>
    <w:rsid w:val="00EC3C97"/>
    <w:rsid w:val="00ED4642"/>
    <w:rsid w:val="00ED6627"/>
    <w:rsid w:val="00EE3636"/>
    <w:rsid w:val="00EF5EF3"/>
    <w:rsid w:val="00EF6AAC"/>
    <w:rsid w:val="00EF6C73"/>
    <w:rsid w:val="00F00F97"/>
    <w:rsid w:val="00F079AD"/>
    <w:rsid w:val="00F11EAB"/>
    <w:rsid w:val="00F160BA"/>
    <w:rsid w:val="00F16B28"/>
    <w:rsid w:val="00F209A7"/>
    <w:rsid w:val="00F26D83"/>
    <w:rsid w:val="00F32062"/>
    <w:rsid w:val="00F323AA"/>
    <w:rsid w:val="00F40386"/>
    <w:rsid w:val="00F42FCF"/>
    <w:rsid w:val="00F43E53"/>
    <w:rsid w:val="00F53033"/>
    <w:rsid w:val="00F61BA5"/>
    <w:rsid w:val="00F6647D"/>
    <w:rsid w:val="00F66C69"/>
    <w:rsid w:val="00F7658B"/>
    <w:rsid w:val="00F83295"/>
    <w:rsid w:val="00F84FA5"/>
    <w:rsid w:val="00F9161F"/>
    <w:rsid w:val="00F92474"/>
    <w:rsid w:val="00F93A5D"/>
    <w:rsid w:val="00FA6FEC"/>
    <w:rsid w:val="00FB601D"/>
    <w:rsid w:val="00FC2988"/>
    <w:rsid w:val="00FC504C"/>
    <w:rsid w:val="00FC7A8F"/>
    <w:rsid w:val="00FF0DCD"/>
    <w:rsid w:val="00FF0F7D"/>
    <w:rsid w:val="00FF2070"/>
    <w:rsid w:val="00FF4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FDB4C"/>
  <w15:docId w15:val="{CF0A53BF-3244-45C8-8314-935A9165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EBF"/>
    <w:pPr>
      <w:spacing w:after="0" w:line="240" w:lineRule="auto"/>
    </w:pPr>
    <w:rPr>
      <w:rFonts w:ascii="Garamond" w:eastAsia="Times New Roman" w:hAnsi="Garamond" w:cs="Times New Roman"/>
      <w:sz w:val="28"/>
      <w:szCs w:val="24"/>
      <w:lang w:val="lv-LV"/>
    </w:rPr>
  </w:style>
  <w:style w:type="paragraph" w:styleId="Heading1">
    <w:name w:val="heading 1"/>
    <w:basedOn w:val="Normal"/>
    <w:next w:val="Normal"/>
    <w:link w:val="Heading1Char"/>
    <w:qFormat/>
    <w:rsid w:val="008341A6"/>
    <w:pPr>
      <w:keepNext/>
      <w:tabs>
        <w:tab w:val="left" w:pos="3960"/>
      </w:tabs>
      <w:jc w:val="center"/>
      <w:outlineLvl w:val="0"/>
    </w:pPr>
    <w:rPr>
      <w:rFonts w:ascii="Times New Roman" w:hAnsi="Times New Roman"/>
      <w:sz w:val="34"/>
      <w:szCs w:val="34"/>
      <w:lang w:eastAsia="lv-LV"/>
    </w:rPr>
  </w:style>
  <w:style w:type="paragraph" w:styleId="Heading2">
    <w:name w:val="heading 2"/>
    <w:basedOn w:val="Normal"/>
    <w:next w:val="Normal"/>
    <w:link w:val="Heading2Char"/>
    <w:uiPriority w:val="9"/>
    <w:unhideWhenUsed/>
    <w:qFormat/>
    <w:rsid w:val="008417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70B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sparag">
    <w:name w:val="Teksts parag"/>
    <w:basedOn w:val="DefaultParagraphFont"/>
    <w:rsid w:val="00C33EBF"/>
    <w:rPr>
      <w:rFonts w:ascii="Times New Roman" w:hAnsi="Times New Roman"/>
      <w:sz w:val="24"/>
    </w:rPr>
  </w:style>
  <w:style w:type="character" w:styleId="Hyperlink">
    <w:name w:val="Hyperlink"/>
    <w:basedOn w:val="DefaultParagraphFont"/>
    <w:uiPriority w:val="99"/>
    <w:unhideWhenUsed/>
    <w:rsid w:val="00C33EBF"/>
    <w:rPr>
      <w:color w:val="0000FF" w:themeColor="hyperlink"/>
      <w:u w:val="single"/>
    </w:rPr>
  </w:style>
  <w:style w:type="paragraph" w:styleId="ListParagraph">
    <w:name w:val="List Paragraph"/>
    <w:basedOn w:val="Normal"/>
    <w:link w:val="ListParagraphChar"/>
    <w:uiPriority w:val="34"/>
    <w:qFormat/>
    <w:rsid w:val="00C33EBF"/>
    <w:pPr>
      <w:suppressAutoHyphens/>
      <w:ind w:left="720"/>
      <w:contextualSpacing/>
    </w:pPr>
    <w:rPr>
      <w:rFonts w:ascii="Times New Roman" w:hAnsi="Times New Roman"/>
      <w:sz w:val="24"/>
      <w:lang w:eastAsia="ar-SA"/>
    </w:rPr>
  </w:style>
  <w:style w:type="paragraph" w:customStyle="1" w:styleId="naisf">
    <w:name w:val="naisf"/>
    <w:basedOn w:val="Normal"/>
    <w:rsid w:val="00C33EBF"/>
    <w:pPr>
      <w:spacing w:before="100" w:beforeAutospacing="1" w:after="100" w:afterAutospacing="1"/>
    </w:pPr>
    <w:rPr>
      <w:rFonts w:ascii="Times New Roman" w:hAnsi="Times New Roman"/>
      <w:sz w:val="24"/>
      <w:lang w:eastAsia="lv-LV"/>
    </w:rPr>
  </w:style>
  <w:style w:type="paragraph" w:styleId="Header">
    <w:name w:val="header"/>
    <w:basedOn w:val="Normal"/>
    <w:link w:val="HeaderChar"/>
    <w:unhideWhenUsed/>
    <w:rsid w:val="00B218F2"/>
    <w:pPr>
      <w:tabs>
        <w:tab w:val="center" w:pos="4153"/>
        <w:tab w:val="right" w:pos="8306"/>
      </w:tabs>
    </w:pPr>
  </w:style>
  <w:style w:type="character" w:customStyle="1" w:styleId="HeaderChar">
    <w:name w:val="Header Char"/>
    <w:basedOn w:val="DefaultParagraphFont"/>
    <w:link w:val="Header"/>
    <w:uiPriority w:val="99"/>
    <w:rsid w:val="00B218F2"/>
    <w:rPr>
      <w:rFonts w:ascii="Garamond" w:eastAsia="Times New Roman" w:hAnsi="Garamond" w:cs="Times New Roman"/>
      <w:sz w:val="28"/>
      <w:szCs w:val="24"/>
      <w:lang w:val="lv-LV"/>
    </w:rPr>
  </w:style>
  <w:style w:type="paragraph" w:styleId="Footer">
    <w:name w:val="footer"/>
    <w:basedOn w:val="Normal"/>
    <w:link w:val="FooterChar"/>
    <w:unhideWhenUsed/>
    <w:rsid w:val="00B218F2"/>
    <w:pPr>
      <w:tabs>
        <w:tab w:val="center" w:pos="4153"/>
        <w:tab w:val="right" w:pos="8306"/>
      </w:tabs>
    </w:pPr>
  </w:style>
  <w:style w:type="character" w:customStyle="1" w:styleId="FooterChar">
    <w:name w:val="Footer Char"/>
    <w:basedOn w:val="DefaultParagraphFont"/>
    <w:link w:val="Footer"/>
    <w:uiPriority w:val="99"/>
    <w:rsid w:val="00B218F2"/>
    <w:rPr>
      <w:rFonts w:ascii="Garamond" w:eastAsia="Times New Roman" w:hAnsi="Garamond" w:cs="Times New Roman"/>
      <w:sz w:val="28"/>
      <w:szCs w:val="24"/>
      <w:lang w:val="lv-LV"/>
    </w:rPr>
  </w:style>
  <w:style w:type="character" w:customStyle="1" w:styleId="BodyTextChar">
    <w:name w:val="Body Text Char"/>
    <w:aliases w:val=" Rakstz. Rakstz. Char,Rakstz. Rakstz. Char"/>
    <w:basedOn w:val="DefaultParagraphFont"/>
    <w:link w:val="BodyText"/>
    <w:locked/>
    <w:rsid w:val="003C5D74"/>
    <w:rPr>
      <w:rFonts w:ascii="Garamond" w:hAnsi="Garamond"/>
      <w:sz w:val="28"/>
      <w:szCs w:val="24"/>
      <w:lang w:val="lv-LV"/>
    </w:rPr>
  </w:style>
  <w:style w:type="paragraph" w:styleId="BodyText">
    <w:name w:val="Body Text"/>
    <w:aliases w:val=" Rakstz. Rakstz.,Rakstz. Rakstz."/>
    <w:basedOn w:val="Normal"/>
    <w:link w:val="BodyTextChar"/>
    <w:rsid w:val="003C5D74"/>
    <w:pPr>
      <w:jc w:val="both"/>
    </w:pPr>
    <w:rPr>
      <w:rFonts w:eastAsiaTheme="minorHAnsi" w:cstheme="minorBidi"/>
    </w:rPr>
  </w:style>
  <w:style w:type="character" w:customStyle="1" w:styleId="1">
    <w:name w:val="Основной текст Знак1"/>
    <w:basedOn w:val="DefaultParagraphFont"/>
    <w:uiPriority w:val="99"/>
    <w:semiHidden/>
    <w:rsid w:val="003C5D74"/>
    <w:rPr>
      <w:rFonts w:ascii="Garamond" w:eastAsia="Times New Roman" w:hAnsi="Garamond" w:cs="Times New Roman"/>
      <w:sz w:val="28"/>
      <w:szCs w:val="24"/>
      <w:lang w:val="lv-LV"/>
    </w:rPr>
  </w:style>
  <w:style w:type="paragraph" w:customStyle="1" w:styleId="nosaukumsprgAlt-n">
    <w:name w:val="nosaukums prg (Alt-n)"/>
    <w:basedOn w:val="Normal"/>
    <w:next w:val="Normal"/>
    <w:rsid w:val="008A7358"/>
    <w:pPr>
      <w:jc w:val="center"/>
    </w:pPr>
    <w:rPr>
      <w:rFonts w:ascii="Times New Roman" w:hAnsi="Times New Roman"/>
      <w:b/>
      <w:sz w:val="24"/>
      <w:u w:val="single"/>
      <w:lang w:val="en-GB"/>
    </w:rPr>
  </w:style>
  <w:style w:type="paragraph" w:styleId="PlainText">
    <w:name w:val="Plain Text"/>
    <w:basedOn w:val="Normal"/>
    <w:link w:val="PlainTextChar"/>
    <w:uiPriority w:val="99"/>
    <w:unhideWhenUsed/>
    <w:rsid w:val="00464FA2"/>
    <w:rPr>
      <w:rFonts w:ascii="Consolas" w:eastAsia="Calibri" w:hAnsi="Consolas"/>
      <w:sz w:val="21"/>
      <w:szCs w:val="21"/>
    </w:rPr>
  </w:style>
  <w:style w:type="character" w:customStyle="1" w:styleId="PlainTextChar">
    <w:name w:val="Plain Text Char"/>
    <w:basedOn w:val="DefaultParagraphFont"/>
    <w:link w:val="PlainText"/>
    <w:uiPriority w:val="99"/>
    <w:rsid w:val="00464FA2"/>
    <w:rPr>
      <w:rFonts w:ascii="Consolas" w:eastAsia="Calibri" w:hAnsi="Consolas" w:cs="Times New Roman"/>
      <w:sz w:val="21"/>
      <w:szCs w:val="21"/>
      <w:lang w:val="lv-LV"/>
    </w:rPr>
  </w:style>
  <w:style w:type="paragraph" w:styleId="NormalWeb">
    <w:name w:val="Normal (Web)"/>
    <w:basedOn w:val="Normal"/>
    <w:rsid w:val="00CE4D9A"/>
    <w:pPr>
      <w:spacing w:before="100" w:beforeAutospacing="1" w:after="119"/>
    </w:pPr>
    <w:rPr>
      <w:rFonts w:ascii="Times New Roman" w:hAnsi="Times New Roman"/>
      <w:sz w:val="24"/>
      <w:lang w:eastAsia="lv-LV"/>
    </w:rPr>
  </w:style>
  <w:style w:type="character" w:customStyle="1" w:styleId="ListParagraphChar">
    <w:name w:val="List Paragraph Char"/>
    <w:link w:val="ListParagraph"/>
    <w:locked/>
    <w:rsid w:val="00264834"/>
    <w:rPr>
      <w:rFonts w:ascii="Times New Roman" w:eastAsia="Times New Roman" w:hAnsi="Times New Roman" w:cs="Times New Roman"/>
      <w:sz w:val="24"/>
      <w:szCs w:val="24"/>
      <w:lang w:val="lv-LV" w:eastAsia="ar-SA"/>
    </w:rPr>
  </w:style>
  <w:style w:type="table" w:styleId="TableGrid">
    <w:name w:val="Table Grid"/>
    <w:basedOn w:val="TableNormal"/>
    <w:uiPriority w:val="39"/>
    <w:rsid w:val="00264834"/>
    <w:pPr>
      <w:spacing w:after="0" w:line="240" w:lineRule="auto"/>
    </w:pPr>
    <w:rPr>
      <w:lang w:val="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AA3403"/>
    <w:rPr>
      <w:rFonts w:ascii="Tahoma" w:hAnsi="Tahoma" w:cs="Tahoma"/>
      <w:sz w:val="16"/>
      <w:szCs w:val="16"/>
    </w:rPr>
  </w:style>
  <w:style w:type="character" w:customStyle="1" w:styleId="BalloonTextChar">
    <w:name w:val="Balloon Text Char"/>
    <w:basedOn w:val="DefaultParagraphFont"/>
    <w:link w:val="BalloonText"/>
    <w:uiPriority w:val="99"/>
    <w:semiHidden/>
    <w:rsid w:val="00AA3403"/>
    <w:rPr>
      <w:rFonts w:ascii="Tahoma" w:eastAsia="Times New Roman" w:hAnsi="Tahoma" w:cs="Tahoma"/>
      <w:sz w:val="16"/>
      <w:szCs w:val="16"/>
      <w:lang w:val="lv-LV"/>
    </w:rPr>
  </w:style>
  <w:style w:type="paragraph" w:styleId="NoSpacing">
    <w:name w:val="No Spacing"/>
    <w:uiPriority w:val="1"/>
    <w:qFormat/>
    <w:rsid w:val="00BA5AA5"/>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7702B1"/>
  </w:style>
  <w:style w:type="character" w:customStyle="1" w:styleId="Noklusjumarindkopasfonts1">
    <w:name w:val="Noklusējuma rindkopas fonts1"/>
    <w:rsid w:val="009F2BB8"/>
  </w:style>
  <w:style w:type="paragraph" w:customStyle="1" w:styleId="Parasts1">
    <w:name w:val="Parasts1"/>
    <w:rsid w:val="00FC2988"/>
    <w:pPr>
      <w:suppressAutoHyphens/>
      <w:autoSpaceDN w:val="0"/>
      <w:spacing w:after="160" w:line="240" w:lineRule="auto"/>
      <w:textAlignment w:val="baseline"/>
    </w:pPr>
    <w:rPr>
      <w:rFonts w:ascii="Calibri" w:eastAsia="Calibri" w:hAnsi="Calibri" w:cs="Times New Roman"/>
      <w:lang w:val="lv-LV"/>
    </w:rPr>
  </w:style>
  <w:style w:type="paragraph" w:customStyle="1" w:styleId="Sarakstarindkopa1">
    <w:name w:val="Saraksta rindkopa1"/>
    <w:basedOn w:val="Parasts1"/>
    <w:rsid w:val="00FC2988"/>
    <w:pPr>
      <w:spacing w:after="0"/>
      <w:ind w:left="720"/>
    </w:pPr>
    <w:rPr>
      <w:rFonts w:ascii="Times New Roman" w:eastAsia="Times New Roman" w:hAnsi="Times New Roman"/>
      <w:sz w:val="24"/>
      <w:szCs w:val="24"/>
      <w:lang w:val="en-US"/>
    </w:rPr>
  </w:style>
  <w:style w:type="paragraph" w:styleId="CommentText">
    <w:name w:val="annotation text"/>
    <w:basedOn w:val="Normal"/>
    <w:link w:val="CommentTextChar"/>
    <w:uiPriority w:val="99"/>
    <w:unhideWhenUsed/>
    <w:rsid w:val="00D65045"/>
    <w:pPr>
      <w:spacing w:after="16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D65045"/>
    <w:rPr>
      <w:rFonts w:ascii="Calibri" w:eastAsia="Calibri" w:hAnsi="Calibri" w:cs="Times New Roman"/>
      <w:sz w:val="20"/>
      <w:szCs w:val="20"/>
      <w:lang w:val="x-none" w:eastAsia="x-none"/>
    </w:rPr>
  </w:style>
  <w:style w:type="paragraph" w:customStyle="1" w:styleId="Parasts2">
    <w:name w:val="Parasts2"/>
    <w:rsid w:val="0000146E"/>
    <w:pPr>
      <w:suppressAutoHyphens/>
      <w:autoSpaceDN w:val="0"/>
      <w:textAlignment w:val="baseline"/>
    </w:pPr>
    <w:rPr>
      <w:rFonts w:ascii="Calibri" w:eastAsia="Calibri" w:hAnsi="Calibri" w:cs="Times New Roman"/>
      <w:lang w:val="lv-LV"/>
    </w:rPr>
  </w:style>
  <w:style w:type="character" w:customStyle="1" w:styleId="Noklusjumarindkopasfonts2">
    <w:name w:val="Noklusējuma rindkopas fonts2"/>
    <w:rsid w:val="0000146E"/>
  </w:style>
  <w:style w:type="paragraph" w:customStyle="1" w:styleId="Sarakstarindkopa2">
    <w:name w:val="Saraksta rindkopa2"/>
    <w:basedOn w:val="Parasts2"/>
    <w:rsid w:val="0000146E"/>
    <w:pPr>
      <w:ind w:left="720"/>
    </w:pPr>
  </w:style>
  <w:style w:type="paragraph" w:customStyle="1" w:styleId="Parasts3">
    <w:name w:val="Parasts3"/>
    <w:rsid w:val="00136522"/>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character" w:customStyle="1" w:styleId="Noklusjumarindkopasfonts3">
    <w:name w:val="Noklusējuma rindkopas fonts3"/>
    <w:rsid w:val="00136522"/>
  </w:style>
  <w:style w:type="paragraph" w:customStyle="1" w:styleId="Sarakstarindkopa3">
    <w:name w:val="Saraksta rindkopa3"/>
    <w:basedOn w:val="Parasts3"/>
    <w:rsid w:val="007E2809"/>
    <w:pPr>
      <w:spacing w:after="200" w:line="276" w:lineRule="auto"/>
      <w:ind w:left="720"/>
    </w:pPr>
    <w:rPr>
      <w:rFonts w:ascii="Calibri" w:eastAsia="Calibri" w:hAnsi="Calibri"/>
      <w:sz w:val="22"/>
      <w:szCs w:val="22"/>
      <w:lang w:val="lv-LV"/>
    </w:rPr>
  </w:style>
  <w:style w:type="paragraph" w:customStyle="1" w:styleId="Paraststmeklis1">
    <w:name w:val="Parasts (tīmeklis)1"/>
    <w:basedOn w:val="Parasts3"/>
    <w:rsid w:val="007E2809"/>
    <w:pPr>
      <w:spacing w:before="100" w:after="100"/>
      <w:textAlignment w:val="auto"/>
    </w:pPr>
    <w:rPr>
      <w:lang w:val="lv-LV" w:eastAsia="lv-LV"/>
    </w:rPr>
  </w:style>
  <w:style w:type="paragraph" w:customStyle="1" w:styleId="EnvelopeReturn1">
    <w:name w:val="Envelope Return1"/>
    <w:basedOn w:val="Normal"/>
    <w:rsid w:val="00CB6738"/>
    <w:pPr>
      <w:spacing w:line="100" w:lineRule="atLeast"/>
    </w:pPr>
    <w:rPr>
      <w:rFonts w:cs="Arial"/>
      <w:sz w:val="24"/>
      <w:szCs w:val="20"/>
      <w:lang w:eastAsia="ar-SA"/>
    </w:rPr>
  </w:style>
  <w:style w:type="character" w:customStyle="1" w:styleId="Heading2Char">
    <w:name w:val="Heading 2 Char"/>
    <w:basedOn w:val="DefaultParagraphFont"/>
    <w:link w:val="Heading2"/>
    <w:uiPriority w:val="9"/>
    <w:rsid w:val="008417EE"/>
    <w:rPr>
      <w:rFonts w:asciiTheme="majorHAnsi" w:eastAsiaTheme="majorEastAsia" w:hAnsiTheme="majorHAnsi" w:cstheme="majorBidi"/>
      <w:b/>
      <w:bCs/>
      <w:color w:val="4F81BD" w:themeColor="accent1"/>
      <w:sz w:val="26"/>
      <w:szCs w:val="26"/>
      <w:lang w:val="lv-LV"/>
    </w:rPr>
  </w:style>
  <w:style w:type="paragraph" w:styleId="BodyTextIndent">
    <w:name w:val="Body Text Indent"/>
    <w:basedOn w:val="Normal"/>
    <w:link w:val="BodyTextIndentChar"/>
    <w:uiPriority w:val="99"/>
    <w:unhideWhenUsed/>
    <w:rsid w:val="008417EE"/>
    <w:pPr>
      <w:spacing w:after="120"/>
      <w:ind w:left="283"/>
    </w:pPr>
  </w:style>
  <w:style w:type="character" w:customStyle="1" w:styleId="BodyTextIndentChar">
    <w:name w:val="Body Text Indent Char"/>
    <w:basedOn w:val="DefaultParagraphFont"/>
    <w:link w:val="BodyTextIndent"/>
    <w:uiPriority w:val="99"/>
    <w:rsid w:val="008417EE"/>
    <w:rPr>
      <w:rFonts w:ascii="Garamond" w:eastAsia="Times New Roman" w:hAnsi="Garamond" w:cs="Times New Roman"/>
      <w:sz w:val="28"/>
      <w:szCs w:val="24"/>
      <w:lang w:val="lv-LV"/>
    </w:rPr>
  </w:style>
  <w:style w:type="character" w:customStyle="1" w:styleId="Bodytext3">
    <w:name w:val="Body text (3)_"/>
    <w:link w:val="Bodytext30"/>
    <w:locked/>
    <w:rsid w:val="00B87745"/>
    <w:rPr>
      <w:sz w:val="18"/>
      <w:szCs w:val="18"/>
      <w:shd w:val="clear" w:color="auto" w:fill="FFFFFF"/>
    </w:rPr>
  </w:style>
  <w:style w:type="paragraph" w:customStyle="1" w:styleId="Bodytext30">
    <w:name w:val="Body text (3)"/>
    <w:basedOn w:val="Normal"/>
    <w:link w:val="Bodytext3"/>
    <w:rsid w:val="00B87745"/>
    <w:pPr>
      <w:widowControl w:val="0"/>
      <w:shd w:val="clear" w:color="auto" w:fill="FFFFFF"/>
      <w:spacing w:before="180" w:line="192" w:lineRule="exact"/>
      <w:jc w:val="right"/>
    </w:pPr>
    <w:rPr>
      <w:rFonts w:asciiTheme="minorHAnsi" w:eastAsiaTheme="minorHAnsi" w:hAnsiTheme="minorHAnsi" w:cstheme="minorBidi"/>
      <w:sz w:val="18"/>
      <w:szCs w:val="18"/>
      <w:lang w:val="ru-RU"/>
    </w:rPr>
  </w:style>
  <w:style w:type="paragraph" w:customStyle="1" w:styleId="tv213">
    <w:name w:val="tv213"/>
    <w:basedOn w:val="Normal"/>
    <w:rsid w:val="00583369"/>
    <w:pPr>
      <w:spacing w:before="100" w:beforeAutospacing="1" w:after="100" w:afterAutospacing="1"/>
    </w:pPr>
    <w:rPr>
      <w:rFonts w:ascii="Times New Roman" w:hAnsi="Times New Roman"/>
      <w:sz w:val="24"/>
      <w:lang w:eastAsia="lv-LV"/>
    </w:rPr>
  </w:style>
  <w:style w:type="paragraph" w:customStyle="1" w:styleId="EnvelopeReturn2">
    <w:name w:val="Envelope Return2"/>
    <w:basedOn w:val="Normal"/>
    <w:rsid w:val="009D31BF"/>
    <w:pPr>
      <w:spacing w:line="100" w:lineRule="atLeast"/>
    </w:pPr>
    <w:rPr>
      <w:rFonts w:cs="Arial"/>
      <w:sz w:val="24"/>
      <w:szCs w:val="20"/>
      <w:lang w:eastAsia="ar-SA"/>
    </w:rPr>
  </w:style>
  <w:style w:type="paragraph" w:styleId="BodyTextIndent3">
    <w:name w:val="Body Text Indent 3"/>
    <w:basedOn w:val="Normal"/>
    <w:link w:val="BodyTextIndent3Char"/>
    <w:unhideWhenUsed/>
    <w:rsid w:val="008341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341A6"/>
    <w:rPr>
      <w:rFonts w:ascii="Garamond" w:eastAsia="Times New Roman" w:hAnsi="Garamond" w:cs="Times New Roman"/>
      <w:sz w:val="16"/>
      <w:szCs w:val="16"/>
      <w:lang w:val="lv-LV"/>
    </w:rPr>
  </w:style>
  <w:style w:type="character" w:customStyle="1" w:styleId="Heading1Char">
    <w:name w:val="Heading 1 Char"/>
    <w:basedOn w:val="DefaultParagraphFont"/>
    <w:link w:val="Heading1"/>
    <w:rsid w:val="008341A6"/>
    <w:rPr>
      <w:rFonts w:ascii="Times New Roman" w:eastAsia="Times New Roman" w:hAnsi="Times New Roman" w:cs="Times New Roman"/>
      <w:sz w:val="34"/>
      <w:szCs w:val="34"/>
      <w:lang w:val="lv-LV" w:eastAsia="lv-LV"/>
    </w:rPr>
  </w:style>
  <w:style w:type="paragraph" w:styleId="Caption">
    <w:name w:val="caption"/>
    <w:basedOn w:val="Normal"/>
    <w:next w:val="Normal"/>
    <w:qFormat/>
    <w:rsid w:val="008341A6"/>
    <w:pPr>
      <w:jc w:val="center"/>
    </w:pPr>
    <w:rPr>
      <w:rFonts w:ascii="Times New Roman" w:hAnsi="Times New Roman"/>
      <w:sz w:val="40"/>
      <w:szCs w:val="40"/>
      <w:lang w:eastAsia="lv-LV"/>
    </w:rPr>
  </w:style>
  <w:style w:type="character" w:styleId="PageNumber">
    <w:name w:val="page number"/>
    <w:rsid w:val="008341A6"/>
    <w:rPr>
      <w:rFonts w:cs="Times New Roman"/>
    </w:rPr>
  </w:style>
  <w:style w:type="paragraph" w:styleId="Subtitle">
    <w:name w:val="Subtitle"/>
    <w:basedOn w:val="Normal"/>
    <w:link w:val="SubtitleChar"/>
    <w:qFormat/>
    <w:rsid w:val="008341A6"/>
    <w:rPr>
      <w:rFonts w:ascii="Albertus Medium" w:hAnsi="Albertus Medium"/>
      <w:szCs w:val="22"/>
      <w:lang w:eastAsia="lv-LV"/>
    </w:rPr>
  </w:style>
  <w:style w:type="character" w:customStyle="1" w:styleId="SubtitleChar">
    <w:name w:val="Subtitle Char"/>
    <w:basedOn w:val="DefaultParagraphFont"/>
    <w:link w:val="Subtitle"/>
    <w:rsid w:val="008341A6"/>
    <w:rPr>
      <w:rFonts w:ascii="Albertus Medium" w:eastAsia="Times New Roman" w:hAnsi="Albertus Medium" w:cs="Times New Roman"/>
      <w:sz w:val="28"/>
      <w:lang w:val="lv-LV" w:eastAsia="lv-LV"/>
    </w:rPr>
  </w:style>
  <w:style w:type="paragraph" w:customStyle="1" w:styleId="ListParagraph1">
    <w:name w:val="List Paragraph1"/>
    <w:basedOn w:val="Normal"/>
    <w:qFormat/>
    <w:rsid w:val="008341A6"/>
    <w:pPr>
      <w:spacing w:after="200" w:line="276" w:lineRule="auto"/>
      <w:ind w:left="720"/>
      <w:contextualSpacing/>
    </w:pPr>
    <w:rPr>
      <w:rFonts w:ascii="Calibri" w:eastAsia="Calibri" w:hAnsi="Calibri"/>
      <w:sz w:val="22"/>
      <w:szCs w:val="22"/>
      <w:lang w:val="en-US"/>
    </w:rPr>
  </w:style>
  <w:style w:type="paragraph" w:customStyle="1" w:styleId="Default">
    <w:name w:val="Default"/>
    <w:rsid w:val="008341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7806FC"/>
    <w:rPr>
      <w:color w:val="605E5C"/>
      <w:shd w:val="clear" w:color="auto" w:fill="E1DFDD"/>
    </w:rPr>
  </w:style>
  <w:style w:type="paragraph" w:customStyle="1" w:styleId="Style2">
    <w:name w:val="Style2"/>
    <w:basedOn w:val="Normal"/>
    <w:rsid w:val="00620C76"/>
    <w:pPr>
      <w:suppressAutoHyphens/>
      <w:autoSpaceDN w:val="0"/>
      <w:spacing w:after="200" w:line="360" w:lineRule="auto"/>
      <w:textAlignment w:val="baseline"/>
    </w:pPr>
    <w:rPr>
      <w:rFonts w:ascii="Tahoma" w:hAnsi="Tahoma"/>
      <w:b/>
      <w:sz w:val="36"/>
      <w:szCs w:val="36"/>
    </w:rPr>
  </w:style>
  <w:style w:type="paragraph" w:customStyle="1" w:styleId="xmsonormal">
    <w:name w:val="x_msonormal"/>
    <w:basedOn w:val="Normal"/>
    <w:rsid w:val="00EE3636"/>
    <w:rPr>
      <w:rFonts w:ascii="Calibri" w:eastAsiaTheme="minorHAnsi" w:hAnsi="Calibri" w:cs="Calibri"/>
      <w:sz w:val="22"/>
      <w:szCs w:val="22"/>
      <w:lang w:eastAsia="lv-LV"/>
    </w:rPr>
  </w:style>
  <w:style w:type="paragraph" w:customStyle="1" w:styleId="Parasts4">
    <w:name w:val="Parasts4"/>
    <w:rsid w:val="005A70DA"/>
    <w:pPr>
      <w:suppressAutoHyphens/>
      <w:autoSpaceDN w:val="0"/>
      <w:textAlignment w:val="baseline"/>
    </w:pPr>
    <w:rPr>
      <w:rFonts w:ascii="Calibri" w:eastAsia="Calibri" w:hAnsi="Calibri" w:cs="Times New Roman"/>
      <w:lang w:val="lv-LV"/>
    </w:rPr>
  </w:style>
  <w:style w:type="character" w:customStyle="1" w:styleId="Noklusjumarindkopasfonts4">
    <w:name w:val="Noklusējuma rindkopas fonts4"/>
    <w:rsid w:val="005A70DA"/>
  </w:style>
  <w:style w:type="paragraph" w:customStyle="1" w:styleId="Sarakstarindkopa4">
    <w:name w:val="Saraksta rindkopa4"/>
    <w:basedOn w:val="Parasts4"/>
    <w:rsid w:val="005A70DA"/>
    <w:pPr>
      <w:ind w:left="720"/>
    </w:pPr>
  </w:style>
  <w:style w:type="character" w:customStyle="1" w:styleId="Heading3Char">
    <w:name w:val="Heading 3 Char"/>
    <w:basedOn w:val="DefaultParagraphFont"/>
    <w:link w:val="Heading3"/>
    <w:uiPriority w:val="9"/>
    <w:semiHidden/>
    <w:rsid w:val="002C70BE"/>
    <w:rPr>
      <w:rFonts w:asciiTheme="majorHAnsi" w:eastAsiaTheme="majorEastAsia" w:hAnsiTheme="majorHAnsi" w:cstheme="majorBidi"/>
      <w:color w:val="243F60" w:themeColor="accent1" w:themeShade="7F"/>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14911">
      <w:bodyDiv w:val="1"/>
      <w:marLeft w:val="0"/>
      <w:marRight w:val="0"/>
      <w:marTop w:val="0"/>
      <w:marBottom w:val="0"/>
      <w:divBdr>
        <w:top w:val="none" w:sz="0" w:space="0" w:color="auto"/>
        <w:left w:val="none" w:sz="0" w:space="0" w:color="auto"/>
        <w:bottom w:val="none" w:sz="0" w:space="0" w:color="auto"/>
        <w:right w:val="none" w:sz="0" w:space="0" w:color="auto"/>
      </w:divBdr>
    </w:div>
    <w:div w:id="1976258630">
      <w:bodyDiv w:val="1"/>
      <w:marLeft w:val="0"/>
      <w:marRight w:val="0"/>
      <w:marTop w:val="0"/>
      <w:marBottom w:val="0"/>
      <w:divBdr>
        <w:top w:val="none" w:sz="0" w:space="0" w:color="auto"/>
        <w:left w:val="none" w:sz="0" w:space="0" w:color="auto"/>
        <w:bottom w:val="none" w:sz="0" w:space="0" w:color="auto"/>
        <w:right w:val="none" w:sz="0" w:space="0" w:color="auto"/>
      </w:divBdr>
    </w:div>
    <w:div w:id="21290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broceni.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A367-9867-4529-8C7F-4733C62E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2895</TotalTime>
  <Pages>1</Pages>
  <Words>3416</Words>
  <Characters>1948</Characters>
  <Application>Microsoft Office Word</Application>
  <DocSecurity>0</DocSecurity>
  <Lines>16</Lines>
  <Paragraphs>10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Brocenu novada dome</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dc:creator>
  <cp:keywords/>
  <dc:description/>
  <cp:lastModifiedBy>BNP Admin Broceni</cp:lastModifiedBy>
  <cp:revision>176</cp:revision>
  <cp:lastPrinted>2021-06-21T12:03:00Z</cp:lastPrinted>
  <dcterms:created xsi:type="dcterms:W3CDTF">2011-07-07T07:20:00Z</dcterms:created>
  <dcterms:modified xsi:type="dcterms:W3CDTF">2021-06-21T12:11:00Z</dcterms:modified>
</cp:coreProperties>
</file>