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4357F" w14:textId="3E793137" w:rsidR="000D1E58" w:rsidRPr="00A750C4" w:rsidRDefault="003C1FEB" w:rsidP="003C77D9">
      <w:pPr>
        <w:spacing w:after="0" w:line="240" w:lineRule="auto"/>
        <w:jc w:val="center"/>
        <w:rPr>
          <w:rFonts w:ascii="Times New Roman" w:eastAsia="Times New Roman" w:hAnsi="Times New Roman" w:cs="Times New Roman"/>
          <w:b/>
          <w:bCs/>
          <w:sz w:val="24"/>
          <w:szCs w:val="24"/>
          <w:lang w:eastAsia="lv-LV"/>
        </w:rPr>
      </w:pPr>
      <w:r w:rsidRPr="00A750C4">
        <w:rPr>
          <w:rFonts w:ascii="Times New Roman" w:eastAsia="Times New Roman" w:hAnsi="Times New Roman" w:cs="Times New Roman"/>
          <w:b/>
          <w:bCs/>
          <w:sz w:val="24"/>
          <w:szCs w:val="24"/>
          <w:lang w:eastAsia="lv-LV"/>
        </w:rPr>
        <w:t>Lik</w:t>
      </w:r>
      <w:r w:rsidR="00DF3C8D" w:rsidRPr="00A750C4">
        <w:rPr>
          <w:rFonts w:ascii="Times New Roman" w:eastAsia="Times New Roman" w:hAnsi="Times New Roman" w:cs="Times New Roman"/>
          <w:b/>
          <w:bCs/>
          <w:sz w:val="24"/>
          <w:szCs w:val="24"/>
          <w:lang w:eastAsia="lv-LV"/>
        </w:rPr>
        <w:t>umprojekta</w:t>
      </w:r>
    </w:p>
    <w:p w14:paraId="10B50588" w14:textId="77777777" w:rsidR="000D1E58" w:rsidRPr="00A750C4" w:rsidRDefault="003848B8" w:rsidP="003C77D9">
      <w:pPr>
        <w:spacing w:after="0" w:line="240" w:lineRule="auto"/>
        <w:jc w:val="center"/>
        <w:rPr>
          <w:rFonts w:ascii="Times New Roman" w:eastAsia="Times New Roman" w:hAnsi="Times New Roman" w:cs="Times New Roman"/>
          <w:b/>
          <w:bCs/>
          <w:sz w:val="24"/>
          <w:szCs w:val="24"/>
          <w:lang w:val="x-none" w:eastAsia="lv-LV"/>
        </w:rPr>
      </w:pPr>
      <w:r w:rsidRPr="00A750C4">
        <w:rPr>
          <w:rFonts w:ascii="Times New Roman" w:eastAsia="Times New Roman" w:hAnsi="Times New Roman" w:cs="Times New Roman"/>
          <w:b/>
          <w:bCs/>
          <w:sz w:val="24"/>
          <w:szCs w:val="24"/>
          <w:lang w:val="x-none" w:eastAsia="lv-LV"/>
        </w:rPr>
        <w:t>"</w:t>
      </w:r>
      <w:r w:rsidR="00DF3C8D" w:rsidRPr="00A750C4">
        <w:rPr>
          <w:rFonts w:ascii="Times New Roman" w:eastAsia="Calibri" w:hAnsi="Times New Roman" w:cs="Times New Roman"/>
          <w:b/>
          <w:sz w:val="24"/>
          <w:szCs w:val="24"/>
        </w:rPr>
        <w:t>Grozījumi Zemes pārvaldības likumā</w:t>
      </w:r>
      <w:r w:rsidRPr="00A750C4">
        <w:rPr>
          <w:rFonts w:ascii="Times New Roman" w:eastAsia="Times New Roman" w:hAnsi="Times New Roman" w:cs="Times New Roman"/>
          <w:b/>
          <w:bCs/>
          <w:sz w:val="24"/>
          <w:szCs w:val="24"/>
          <w:lang w:val="x-none" w:eastAsia="lv-LV"/>
        </w:rPr>
        <w:t>"</w:t>
      </w:r>
    </w:p>
    <w:p w14:paraId="0BA1F553" w14:textId="77777777" w:rsidR="000D1E58" w:rsidRPr="00A750C4" w:rsidRDefault="000D1E58" w:rsidP="003C77D9">
      <w:pPr>
        <w:spacing w:after="0" w:line="240" w:lineRule="auto"/>
        <w:jc w:val="center"/>
        <w:rPr>
          <w:rFonts w:ascii="Times New Roman" w:eastAsia="Calibri" w:hAnsi="Times New Roman" w:cs="Times New Roman"/>
          <w:b/>
          <w:sz w:val="24"/>
          <w:szCs w:val="24"/>
        </w:rPr>
      </w:pPr>
      <w:r w:rsidRPr="00A750C4">
        <w:rPr>
          <w:rFonts w:ascii="Times New Roman" w:eastAsia="Times New Roman" w:hAnsi="Times New Roman" w:cs="Times New Roman"/>
          <w:b/>
          <w:bCs/>
          <w:sz w:val="24"/>
          <w:szCs w:val="24"/>
          <w:lang w:eastAsia="lv-LV"/>
        </w:rPr>
        <w:t>sākotnējās ietekmes novērtējuma ziņojums (anotācija</w:t>
      </w:r>
      <w:r w:rsidRPr="00A750C4">
        <w:rPr>
          <w:rFonts w:ascii="Times New Roman" w:eastAsia="Calibri" w:hAnsi="Times New Roman" w:cs="Times New Roman"/>
          <w:b/>
          <w:sz w:val="24"/>
          <w:szCs w:val="24"/>
        </w:rPr>
        <w:t>)</w:t>
      </w:r>
    </w:p>
    <w:p w14:paraId="5F4D1D22" w14:textId="77777777" w:rsidR="00DA596D" w:rsidRPr="00A750C4" w:rsidRDefault="00DA596D" w:rsidP="003C77D9">
      <w:pPr>
        <w:spacing w:after="0" w:line="240" w:lineRule="auto"/>
        <w:ind w:firstLine="300"/>
        <w:jc w:val="center"/>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51"/>
        <w:gridCol w:w="5810"/>
      </w:tblGrid>
      <w:tr w:rsidR="00A750C4" w:rsidRPr="00A750C4" w14:paraId="6A306677" w14:textId="77777777" w:rsidTr="002613AF">
        <w:tc>
          <w:tcPr>
            <w:tcW w:w="906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30ECF39" w14:textId="6490FA87" w:rsidR="00931956" w:rsidRPr="00A750C4" w:rsidRDefault="00C9499C" w:rsidP="003C77D9">
            <w:pPr>
              <w:spacing w:after="0" w:line="240" w:lineRule="auto"/>
              <w:jc w:val="center"/>
              <w:rPr>
                <w:rFonts w:ascii="Times New Roman" w:eastAsia="Times New Roman" w:hAnsi="Times New Roman" w:cs="Times New Roman"/>
                <w:b/>
                <w:iCs/>
                <w:sz w:val="24"/>
                <w:szCs w:val="24"/>
              </w:rPr>
            </w:pPr>
            <w:r w:rsidRPr="00A750C4">
              <w:rPr>
                <w:rFonts w:ascii="Times New Roman" w:eastAsia="Times New Roman" w:hAnsi="Times New Roman" w:cs="Times New Roman"/>
                <w:b/>
                <w:iCs/>
                <w:sz w:val="24"/>
                <w:szCs w:val="24"/>
              </w:rPr>
              <w:t>Tiesību akta projekta anotācijas kopsavilkums</w:t>
            </w:r>
          </w:p>
        </w:tc>
      </w:tr>
      <w:tr w:rsidR="00A750C4" w:rsidRPr="00A750C4" w14:paraId="6B1AD4D1" w14:textId="77777777" w:rsidTr="002526E8">
        <w:tc>
          <w:tcPr>
            <w:tcW w:w="3251" w:type="dxa"/>
            <w:tcBorders>
              <w:top w:val="single" w:sz="4" w:space="0" w:color="auto"/>
              <w:left w:val="single" w:sz="4" w:space="0" w:color="auto"/>
              <w:bottom w:val="single" w:sz="4" w:space="0" w:color="auto"/>
              <w:right w:val="single" w:sz="4" w:space="0" w:color="auto"/>
            </w:tcBorders>
            <w:shd w:val="clear" w:color="auto" w:fill="FFFFFF"/>
            <w:hideMark/>
          </w:tcPr>
          <w:p w14:paraId="5DD7DC3E" w14:textId="5AA84173" w:rsidR="00C9499C" w:rsidRPr="00A750C4" w:rsidRDefault="00C9499C" w:rsidP="003C77D9">
            <w:pPr>
              <w:spacing w:after="0" w:line="240" w:lineRule="auto"/>
              <w:jc w:val="both"/>
              <w:rPr>
                <w:rFonts w:ascii="Times New Roman" w:eastAsia="Times New Roman" w:hAnsi="Times New Roman" w:cs="Times New Roman"/>
                <w:iCs/>
                <w:sz w:val="24"/>
                <w:szCs w:val="24"/>
              </w:rPr>
            </w:pPr>
            <w:r w:rsidRPr="00A750C4">
              <w:rPr>
                <w:rFonts w:ascii="Times New Roman" w:eastAsia="Times New Roman" w:hAnsi="Times New Roman" w:cs="Times New Roman"/>
                <w:iCs/>
                <w:sz w:val="24"/>
                <w:szCs w:val="24"/>
              </w:rPr>
              <w:t>Mērķis, risinājums un projekta spēkā stāšanās laiks (500</w:t>
            </w:r>
            <w:r w:rsidR="00CB16A8" w:rsidRPr="00A750C4">
              <w:rPr>
                <w:rFonts w:ascii="Times New Roman" w:eastAsia="Times New Roman" w:hAnsi="Times New Roman" w:cs="Times New Roman"/>
                <w:iCs/>
                <w:sz w:val="24"/>
                <w:szCs w:val="24"/>
              </w:rPr>
              <w:t> </w:t>
            </w:r>
            <w:r w:rsidRPr="00A750C4">
              <w:rPr>
                <w:rFonts w:ascii="Times New Roman" w:eastAsia="Times New Roman" w:hAnsi="Times New Roman" w:cs="Times New Roman"/>
                <w:iCs/>
                <w:sz w:val="24"/>
                <w:szCs w:val="24"/>
              </w:rPr>
              <w:t>zīmes bez atstarpēm)</w:t>
            </w:r>
          </w:p>
        </w:tc>
        <w:tc>
          <w:tcPr>
            <w:tcW w:w="5810" w:type="dxa"/>
            <w:tcBorders>
              <w:top w:val="single" w:sz="4" w:space="0" w:color="auto"/>
              <w:left w:val="single" w:sz="4" w:space="0" w:color="auto"/>
              <w:bottom w:val="single" w:sz="4" w:space="0" w:color="auto"/>
              <w:right w:val="single" w:sz="4" w:space="0" w:color="auto"/>
            </w:tcBorders>
            <w:shd w:val="clear" w:color="auto" w:fill="FFFFFF"/>
            <w:hideMark/>
          </w:tcPr>
          <w:p w14:paraId="3D290E6A" w14:textId="1871ECE7" w:rsidR="00977673" w:rsidRPr="00A750C4" w:rsidRDefault="00977673" w:rsidP="003C77D9">
            <w:pPr>
              <w:spacing w:after="0" w:line="240" w:lineRule="auto"/>
              <w:ind w:firstLine="259"/>
              <w:jc w:val="both"/>
              <w:rPr>
                <w:rFonts w:ascii="Times New Roman" w:eastAsia="Times New Roman" w:hAnsi="Times New Roman" w:cs="Times New Roman"/>
                <w:iCs/>
                <w:sz w:val="24"/>
                <w:szCs w:val="24"/>
              </w:rPr>
            </w:pPr>
            <w:r w:rsidRPr="00A750C4">
              <w:rPr>
                <w:rFonts w:ascii="Times New Roman" w:eastAsia="Times New Roman" w:hAnsi="Times New Roman" w:cs="Times New Roman"/>
                <w:sz w:val="24"/>
                <w:szCs w:val="24"/>
                <w:lang w:eastAsia="lv-LV"/>
              </w:rPr>
              <w:t xml:space="preserve">Likumprojekta mērķis ir nodrošināt tiesisku regulējumu ar </w:t>
            </w:r>
            <w:r w:rsidRPr="00A750C4">
              <w:rPr>
                <w:rFonts w:ascii="Times New Roman" w:hAnsi="Times New Roman" w:cs="Times New Roman"/>
                <w:sz w:val="24"/>
                <w:szCs w:val="24"/>
              </w:rPr>
              <w:t xml:space="preserve">Ministru kabineta 2020. gada </w:t>
            </w:r>
            <w:r w:rsidR="00996637" w:rsidRPr="00A750C4">
              <w:rPr>
                <w:rFonts w:ascii="Times New Roman" w:hAnsi="Times New Roman" w:cs="Times New Roman"/>
                <w:sz w:val="24"/>
                <w:szCs w:val="24"/>
              </w:rPr>
              <w:t>1</w:t>
            </w:r>
            <w:r w:rsidRPr="00A750C4">
              <w:rPr>
                <w:rFonts w:ascii="Times New Roman" w:hAnsi="Times New Roman" w:cs="Times New Roman"/>
                <w:sz w:val="24"/>
                <w:szCs w:val="24"/>
              </w:rPr>
              <w:t>. </w:t>
            </w:r>
            <w:r w:rsidR="00996637" w:rsidRPr="00A750C4">
              <w:rPr>
                <w:rFonts w:ascii="Times New Roman" w:hAnsi="Times New Roman" w:cs="Times New Roman"/>
                <w:sz w:val="24"/>
                <w:szCs w:val="24"/>
              </w:rPr>
              <w:t>decembra</w:t>
            </w:r>
            <w:r w:rsidRPr="00A750C4">
              <w:rPr>
                <w:rFonts w:ascii="Times New Roman" w:hAnsi="Times New Roman" w:cs="Times New Roman"/>
                <w:sz w:val="24"/>
                <w:szCs w:val="24"/>
              </w:rPr>
              <w:t xml:space="preserve"> rīkojumu Nr.</w:t>
            </w:r>
            <w:r w:rsidR="00996637" w:rsidRPr="00A750C4">
              <w:rPr>
                <w:rFonts w:ascii="Times New Roman" w:hAnsi="Times New Roman" w:cs="Times New Roman"/>
                <w:sz w:val="24"/>
                <w:szCs w:val="24"/>
              </w:rPr>
              <w:t> 718</w:t>
            </w:r>
            <w:r w:rsidRPr="00A750C4">
              <w:rPr>
                <w:rFonts w:ascii="Times New Roman" w:hAnsi="Times New Roman" w:cs="Times New Roman"/>
                <w:sz w:val="24"/>
                <w:szCs w:val="24"/>
              </w:rPr>
              <w:t xml:space="preserve"> "Par konceptuālo ziņojumu "Zemes konsolidācijas ieviešana Latvijā"</w:t>
            </w:r>
            <w:r w:rsidR="002526E8" w:rsidRPr="00A750C4">
              <w:rPr>
                <w:rFonts w:ascii="Times New Roman" w:hAnsi="Times New Roman" w:cs="Times New Roman"/>
                <w:sz w:val="24"/>
                <w:szCs w:val="24"/>
              </w:rPr>
              <w:t>"</w:t>
            </w:r>
            <w:r w:rsidRPr="00A750C4">
              <w:rPr>
                <w:rFonts w:ascii="Times New Roman" w:eastAsia="Times New Roman" w:hAnsi="Times New Roman" w:cs="Times New Roman"/>
                <w:sz w:val="24"/>
                <w:szCs w:val="24"/>
                <w:lang w:eastAsia="lv-LV"/>
              </w:rPr>
              <w:t xml:space="preserve"> </w:t>
            </w:r>
            <w:r w:rsidR="00E27413" w:rsidRPr="00A750C4">
              <w:rPr>
                <w:rFonts w:ascii="Times New Roman" w:hAnsi="Times New Roman" w:cs="Times New Roman"/>
                <w:sz w:val="24"/>
                <w:szCs w:val="24"/>
              </w:rPr>
              <w:t xml:space="preserve">(turpmāk – rīkojums Nr. 718) </w:t>
            </w:r>
            <w:r w:rsidRPr="00A750C4">
              <w:rPr>
                <w:rFonts w:ascii="Times New Roman" w:eastAsia="Times New Roman" w:hAnsi="Times New Roman" w:cs="Times New Roman"/>
                <w:sz w:val="24"/>
                <w:szCs w:val="24"/>
                <w:lang w:eastAsia="lv-LV"/>
              </w:rPr>
              <w:t xml:space="preserve">atbalstītajam zemes konsolidācijas </w:t>
            </w:r>
            <w:r w:rsidR="005864B9" w:rsidRPr="00A750C4">
              <w:rPr>
                <w:rFonts w:ascii="Times New Roman" w:eastAsia="Times New Roman" w:hAnsi="Times New Roman" w:cs="Times New Roman"/>
                <w:sz w:val="24"/>
                <w:szCs w:val="24"/>
                <w:lang w:eastAsia="lv-LV"/>
              </w:rPr>
              <w:t xml:space="preserve">otrajam </w:t>
            </w:r>
            <w:r w:rsidRPr="00A750C4">
              <w:rPr>
                <w:rFonts w:ascii="Times New Roman" w:eastAsia="Times New Roman" w:hAnsi="Times New Roman" w:cs="Times New Roman"/>
                <w:sz w:val="24"/>
                <w:szCs w:val="24"/>
                <w:lang w:eastAsia="lv-LV"/>
              </w:rPr>
              <w:t>risinājumam</w:t>
            </w:r>
            <w:r w:rsidR="00706F10" w:rsidRPr="00A750C4">
              <w:rPr>
                <w:rFonts w:ascii="Times New Roman" w:eastAsia="Times New Roman" w:hAnsi="Times New Roman" w:cs="Times New Roman"/>
                <w:sz w:val="24"/>
                <w:szCs w:val="24"/>
                <w:lang w:eastAsia="lv-LV"/>
              </w:rPr>
              <w:t xml:space="preserve"> </w:t>
            </w:r>
            <w:r w:rsidR="002526E8" w:rsidRPr="00A750C4">
              <w:rPr>
                <w:rFonts w:ascii="Times New Roman" w:eastAsia="Times New Roman" w:hAnsi="Times New Roman" w:cs="Times New Roman"/>
                <w:sz w:val="24"/>
                <w:szCs w:val="24"/>
                <w:lang w:eastAsia="lv-LV"/>
              </w:rPr>
              <w:t>–</w:t>
            </w:r>
            <w:r w:rsidR="00706F10" w:rsidRPr="00A750C4">
              <w:rPr>
                <w:rFonts w:ascii="Times New Roman" w:eastAsia="Times New Roman" w:hAnsi="Times New Roman" w:cs="Times New Roman"/>
                <w:sz w:val="24"/>
                <w:szCs w:val="24"/>
                <w:lang w:eastAsia="lv-LV"/>
              </w:rPr>
              <w:t xml:space="preserve"> zemes konsolidāciju </w:t>
            </w:r>
            <w:r w:rsidR="00B53B15" w:rsidRPr="00A750C4">
              <w:rPr>
                <w:rFonts w:ascii="Times New Roman" w:eastAsia="Times New Roman" w:hAnsi="Times New Roman" w:cs="Times New Roman"/>
                <w:sz w:val="24"/>
                <w:szCs w:val="24"/>
                <w:lang w:eastAsia="lv-LV"/>
              </w:rPr>
              <w:t xml:space="preserve">īsteno </w:t>
            </w:r>
            <w:r w:rsidR="00706F10" w:rsidRPr="00A750C4">
              <w:rPr>
                <w:rFonts w:ascii="Times New Roman" w:eastAsia="Times New Roman" w:hAnsi="Times New Roman" w:cs="Times New Roman"/>
                <w:sz w:val="24"/>
                <w:szCs w:val="24"/>
                <w:lang w:eastAsia="lv-LV"/>
              </w:rPr>
              <w:t>bez tiešas valsts līdzdalības</w:t>
            </w:r>
            <w:r w:rsidR="00912442" w:rsidRPr="00A750C4">
              <w:rPr>
                <w:rFonts w:ascii="Times New Roman" w:eastAsia="Times New Roman" w:hAnsi="Times New Roman" w:cs="Times New Roman"/>
                <w:sz w:val="24"/>
                <w:szCs w:val="24"/>
                <w:lang w:eastAsia="lv-LV"/>
              </w:rPr>
              <w:t xml:space="preserve"> un </w:t>
            </w:r>
            <w:r w:rsidR="00B53B15" w:rsidRPr="00A750C4">
              <w:rPr>
                <w:rFonts w:ascii="Times New Roman" w:eastAsia="Times New Roman" w:hAnsi="Times New Roman" w:cs="Times New Roman"/>
                <w:sz w:val="24"/>
                <w:szCs w:val="24"/>
                <w:lang w:eastAsia="lv-LV"/>
              </w:rPr>
              <w:t>realizē</w:t>
            </w:r>
            <w:r w:rsidR="002526E8" w:rsidRPr="00A750C4">
              <w:rPr>
                <w:rFonts w:ascii="Times New Roman" w:eastAsia="Times New Roman" w:hAnsi="Times New Roman" w:cs="Times New Roman"/>
                <w:sz w:val="24"/>
                <w:szCs w:val="24"/>
                <w:lang w:eastAsia="lv-LV"/>
              </w:rPr>
              <w:t>,</w:t>
            </w:r>
            <w:r w:rsidR="00706F10" w:rsidRPr="00A750C4">
              <w:rPr>
                <w:rFonts w:ascii="Times New Roman" w:eastAsia="Times New Roman" w:hAnsi="Times New Roman" w:cs="Times New Roman"/>
                <w:sz w:val="24"/>
                <w:szCs w:val="24"/>
                <w:lang w:eastAsia="lv-LV"/>
              </w:rPr>
              <w:t xml:space="preserve"> </w:t>
            </w:r>
            <w:r w:rsidR="00B53B15" w:rsidRPr="00A750C4">
              <w:rPr>
                <w:rFonts w:ascii="Times New Roman" w:eastAsia="Times New Roman" w:hAnsi="Times New Roman" w:cs="Times New Roman"/>
                <w:sz w:val="24"/>
                <w:szCs w:val="24"/>
                <w:lang w:eastAsia="lv-LV"/>
              </w:rPr>
              <w:t xml:space="preserve">pārkārtojot zemes vienību robežas atbilstoši </w:t>
            </w:r>
            <w:r w:rsidR="00C310EB" w:rsidRPr="00A750C4">
              <w:rPr>
                <w:rFonts w:ascii="Times New Roman" w:eastAsia="Times New Roman" w:hAnsi="Times New Roman" w:cs="Times New Roman"/>
                <w:sz w:val="24"/>
                <w:szCs w:val="24"/>
                <w:lang w:eastAsia="lv-LV"/>
              </w:rPr>
              <w:t xml:space="preserve">vietējās </w:t>
            </w:r>
            <w:r w:rsidR="00912442" w:rsidRPr="00A750C4">
              <w:rPr>
                <w:rFonts w:ascii="Times New Roman" w:eastAsia="Times New Roman" w:hAnsi="Times New Roman" w:cs="Times New Roman"/>
                <w:sz w:val="24"/>
                <w:szCs w:val="24"/>
                <w:lang w:eastAsia="lv-LV"/>
              </w:rPr>
              <w:t xml:space="preserve">pašvaldības apstiprinātajam </w:t>
            </w:r>
            <w:r w:rsidR="00B53B15" w:rsidRPr="00A750C4">
              <w:rPr>
                <w:rFonts w:ascii="Times New Roman" w:eastAsia="Times New Roman" w:hAnsi="Times New Roman" w:cs="Times New Roman"/>
                <w:sz w:val="24"/>
                <w:szCs w:val="24"/>
                <w:lang w:eastAsia="lv-LV"/>
              </w:rPr>
              <w:t>zemes ierīcības projektam.</w:t>
            </w:r>
            <w:r w:rsidR="002526E8" w:rsidRPr="00A750C4">
              <w:rPr>
                <w:rFonts w:ascii="Times New Roman" w:eastAsia="Times New Roman" w:hAnsi="Times New Roman" w:cs="Times New Roman"/>
                <w:sz w:val="24"/>
                <w:szCs w:val="24"/>
                <w:lang w:eastAsia="lv-LV"/>
              </w:rPr>
              <w:t xml:space="preserve"> </w:t>
            </w:r>
            <w:r w:rsidR="00B53B15" w:rsidRPr="00A750C4">
              <w:rPr>
                <w:rFonts w:ascii="Times New Roman" w:eastAsia="Times New Roman" w:hAnsi="Times New Roman" w:cs="Times New Roman"/>
                <w:sz w:val="24"/>
                <w:szCs w:val="24"/>
              </w:rPr>
              <w:t>Likumprojekts</w:t>
            </w:r>
            <w:r w:rsidRPr="00A750C4">
              <w:rPr>
                <w:rFonts w:ascii="Times New Roman" w:eastAsia="Times New Roman" w:hAnsi="Times New Roman" w:cs="Times New Roman"/>
                <w:sz w:val="24"/>
                <w:szCs w:val="24"/>
              </w:rPr>
              <w:t xml:space="preserve"> </w:t>
            </w:r>
            <w:r w:rsidR="003B4469" w:rsidRPr="00A750C4">
              <w:rPr>
                <w:rFonts w:ascii="Times New Roman" w:eastAsia="Times New Roman" w:hAnsi="Times New Roman" w:cs="Times New Roman"/>
                <w:sz w:val="24"/>
                <w:szCs w:val="24"/>
              </w:rPr>
              <w:t xml:space="preserve">stāsies spēkā </w:t>
            </w:r>
            <w:r w:rsidR="002526E8" w:rsidRPr="00A750C4">
              <w:rPr>
                <w:rFonts w:ascii="Times New Roman" w:eastAsia="Times New Roman" w:hAnsi="Times New Roman" w:cs="Times New Roman"/>
                <w:sz w:val="24"/>
                <w:szCs w:val="24"/>
              </w:rPr>
              <w:t>14 dienas</w:t>
            </w:r>
            <w:r w:rsidR="003B4469" w:rsidRPr="00A750C4">
              <w:rPr>
                <w:rFonts w:ascii="Times New Roman" w:eastAsia="Times New Roman" w:hAnsi="Times New Roman" w:cs="Times New Roman"/>
                <w:sz w:val="24"/>
                <w:szCs w:val="24"/>
              </w:rPr>
              <w:t xml:space="preserve"> pēc tā izsludināšanas</w:t>
            </w:r>
            <w:r w:rsidRPr="00A750C4">
              <w:rPr>
                <w:rFonts w:ascii="Times New Roman" w:eastAsia="Times New Roman" w:hAnsi="Times New Roman" w:cs="Times New Roman"/>
                <w:sz w:val="24"/>
                <w:szCs w:val="24"/>
              </w:rPr>
              <w:t>.</w:t>
            </w:r>
          </w:p>
        </w:tc>
      </w:tr>
    </w:tbl>
    <w:p w14:paraId="7F634DBC" w14:textId="77777777" w:rsidR="00C9499C" w:rsidRPr="00A750C4" w:rsidRDefault="00C9499C" w:rsidP="003C77D9">
      <w:pPr>
        <w:spacing w:after="0" w:line="240" w:lineRule="auto"/>
        <w:ind w:firstLine="300"/>
        <w:jc w:val="both"/>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20"/>
        <w:gridCol w:w="2637"/>
        <w:gridCol w:w="5904"/>
      </w:tblGrid>
      <w:tr w:rsidR="00A750C4" w:rsidRPr="00A750C4" w14:paraId="5A3D15F9" w14:textId="77777777" w:rsidTr="004E4FBD">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1FAA1039" w14:textId="43E93487" w:rsidR="00931956" w:rsidRPr="00A750C4" w:rsidRDefault="00C9499C">
            <w:pPr>
              <w:spacing w:after="0" w:line="240" w:lineRule="auto"/>
              <w:jc w:val="center"/>
              <w:rPr>
                <w:rFonts w:ascii="Times New Roman" w:eastAsia="Times New Roman" w:hAnsi="Times New Roman" w:cs="Times New Roman"/>
                <w:b/>
                <w:bCs/>
                <w:sz w:val="24"/>
                <w:szCs w:val="24"/>
              </w:rPr>
            </w:pPr>
            <w:r w:rsidRPr="00A750C4">
              <w:rPr>
                <w:rFonts w:ascii="Times New Roman" w:eastAsia="Times New Roman" w:hAnsi="Times New Roman" w:cs="Times New Roman"/>
                <w:b/>
                <w:bCs/>
                <w:sz w:val="24"/>
                <w:szCs w:val="24"/>
              </w:rPr>
              <w:t>I. Tiesību akta projekta izstrādes nepieciešamība</w:t>
            </w:r>
          </w:p>
        </w:tc>
      </w:tr>
      <w:tr w:rsidR="00A750C4" w:rsidRPr="00A750C4" w14:paraId="539C2A50" w14:textId="77777777" w:rsidTr="004E4FBD">
        <w:tc>
          <w:tcPr>
            <w:tcW w:w="287" w:type="pct"/>
            <w:tcBorders>
              <w:top w:val="single" w:sz="4" w:space="0" w:color="auto"/>
              <w:left w:val="single" w:sz="4" w:space="0" w:color="auto"/>
              <w:bottom w:val="single" w:sz="4" w:space="0" w:color="auto"/>
              <w:right w:val="single" w:sz="4" w:space="0" w:color="auto"/>
            </w:tcBorders>
            <w:hideMark/>
          </w:tcPr>
          <w:p w14:paraId="7480E54B" w14:textId="77777777" w:rsidR="00C9499C" w:rsidRPr="00A750C4" w:rsidRDefault="00C9499C" w:rsidP="003C77D9">
            <w:pPr>
              <w:spacing w:after="0" w:line="240" w:lineRule="auto"/>
              <w:jc w:val="center"/>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1.</w:t>
            </w:r>
          </w:p>
        </w:tc>
        <w:tc>
          <w:tcPr>
            <w:tcW w:w="1455" w:type="pct"/>
            <w:tcBorders>
              <w:top w:val="single" w:sz="4" w:space="0" w:color="auto"/>
              <w:left w:val="single" w:sz="4" w:space="0" w:color="auto"/>
              <w:bottom w:val="single" w:sz="4" w:space="0" w:color="auto"/>
              <w:right w:val="single" w:sz="4" w:space="0" w:color="auto"/>
            </w:tcBorders>
            <w:hideMark/>
          </w:tcPr>
          <w:p w14:paraId="0FE96769" w14:textId="77777777" w:rsidR="00C9499C" w:rsidRPr="00A750C4" w:rsidRDefault="00C9499C" w:rsidP="003C77D9">
            <w:pPr>
              <w:spacing w:after="0" w:line="240" w:lineRule="auto"/>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Pamatojums</w:t>
            </w:r>
          </w:p>
        </w:tc>
        <w:tc>
          <w:tcPr>
            <w:tcW w:w="3257" w:type="pct"/>
            <w:tcBorders>
              <w:top w:val="single" w:sz="4" w:space="0" w:color="auto"/>
              <w:left w:val="single" w:sz="4" w:space="0" w:color="auto"/>
              <w:bottom w:val="single" w:sz="4" w:space="0" w:color="auto"/>
              <w:right w:val="single" w:sz="4" w:space="0" w:color="auto"/>
            </w:tcBorders>
            <w:hideMark/>
          </w:tcPr>
          <w:p w14:paraId="0830CFAF" w14:textId="185304BB" w:rsidR="00C9499C" w:rsidRPr="00A750C4" w:rsidRDefault="00A72DE8">
            <w:pPr>
              <w:spacing w:after="0" w:line="240" w:lineRule="auto"/>
              <w:ind w:firstLine="275"/>
              <w:jc w:val="both"/>
              <w:rPr>
                <w:rFonts w:ascii="Times New Roman" w:eastAsia="Times New Roman" w:hAnsi="Times New Roman" w:cs="Times New Roman"/>
                <w:sz w:val="24"/>
                <w:szCs w:val="24"/>
                <w:lang w:eastAsia="lv-LV"/>
              </w:rPr>
            </w:pPr>
            <w:r w:rsidRPr="00A750C4">
              <w:rPr>
                <w:rFonts w:ascii="Times New Roman" w:eastAsia="Times New Roman" w:hAnsi="Times New Roman" w:cs="Times New Roman"/>
                <w:sz w:val="24"/>
                <w:szCs w:val="24"/>
                <w:lang w:eastAsia="lv-LV"/>
              </w:rPr>
              <w:t>Likumprojekts izstrādāts</w:t>
            </w:r>
            <w:r w:rsidR="002526E8" w:rsidRPr="00A750C4">
              <w:rPr>
                <w:rFonts w:ascii="Times New Roman" w:eastAsia="Times New Roman" w:hAnsi="Times New Roman" w:cs="Times New Roman"/>
                <w:sz w:val="24"/>
                <w:szCs w:val="24"/>
                <w:lang w:eastAsia="lv-LV"/>
              </w:rPr>
              <w:t>,</w:t>
            </w:r>
            <w:r w:rsidRPr="00A750C4">
              <w:rPr>
                <w:rFonts w:ascii="Times New Roman" w:eastAsia="Times New Roman" w:hAnsi="Times New Roman" w:cs="Times New Roman"/>
                <w:sz w:val="24"/>
                <w:szCs w:val="24"/>
                <w:lang w:eastAsia="lv-LV"/>
              </w:rPr>
              <w:t xml:space="preserve"> pamatojoties uz</w:t>
            </w:r>
            <w:r w:rsidR="00180B20" w:rsidRPr="00A750C4">
              <w:rPr>
                <w:rFonts w:ascii="Times New Roman" w:hAnsi="Times New Roman" w:cs="Times New Roman"/>
                <w:sz w:val="24"/>
                <w:szCs w:val="24"/>
              </w:rPr>
              <w:t xml:space="preserve"> </w:t>
            </w:r>
            <w:r w:rsidR="00BB542C" w:rsidRPr="00A750C4">
              <w:rPr>
                <w:rFonts w:ascii="Times New Roman" w:hAnsi="Times New Roman" w:cs="Times New Roman"/>
                <w:sz w:val="24"/>
                <w:szCs w:val="24"/>
              </w:rPr>
              <w:t>rīkojuma Nr.</w:t>
            </w:r>
            <w:r w:rsidR="008C67BB" w:rsidRPr="00A750C4">
              <w:rPr>
                <w:rFonts w:ascii="Times New Roman" w:hAnsi="Times New Roman" w:cs="Times New Roman"/>
                <w:sz w:val="24"/>
                <w:szCs w:val="24"/>
              </w:rPr>
              <w:t> </w:t>
            </w:r>
            <w:r w:rsidR="00996637" w:rsidRPr="00A750C4">
              <w:rPr>
                <w:rFonts w:ascii="Times New Roman" w:hAnsi="Times New Roman" w:cs="Times New Roman"/>
                <w:sz w:val="24"/>
                <w:szCs w:val="24"/>
              </w:rPr>
              <w:t>718</w:t>
            </w:r>
            <w:r w:rsidR="00BB542C" w:rsidRPr="00A750C4">
              <w:rPr>
                <w:rFonts w:ascii="Times New Roman" w:hAnsi="Times New Roman" w:cs="Times New Roman"/>
                <w:sz w:val="24"/>
                <w:szCs w:val="24"/>
              </w:rPr>
              <w:t xml:space="preserve"> </w:t>
            </w:r>
            <w:r w:rsidR="00305F88" w:rsidRPr="00A750C4">
              <w:rPr>
                <w:rFonts w:ascii="Times New Roman" w:hAnsi="Times New Roman" w:cs="Times New Roman"/>
                <w:sz w:val="24"/>
                <w:szCs w:val="24"/>
              </w:rPr>
              <w:t>3</w:t>
            </w:r>
            <w:r w:rsidR="00BB542C" w:rsidRPr="00A750C4">
              <w:rPr>
                <w:rFonts w:ascii="Times New Roman" w:hAnsi="Times New Roman" w:cs="Times New Roman"/>
                <w:sz w:val="24"/>
                <w:szCs w:val="24"/>
              </w:rPr>
              <w:t>.1.</w:t>
            </w:r>
            <w:r w:rsidR="007707A2" w:rsidRPr="00A750C4">
              <w:rPr>
                <w:rFonts w:ascii="Times New Roman" w:hAnsi="Times New Roman" w:cs="Times New Roman"/>
                <w:sz w:val="24"/>
                <w:szCs w:val="24"/>
              </w:rPr>
              <w:t> </w:t>
            </w:r>
            <w:r w:rsidR="00BB542C" w:rsidRPr="00A750C4">
              <w:rPr>
                <w:rFonts w:ascii="Times New Roman" w:hAnsi="Times New Roman" w:cs="Times New Roman"/>
                <w:sz w:val="24"/>
                <w:szCs w:val="24"/>
              </w:rPr>
              <w:t>apakšpunkt</w:t>
            </w:r>
            <w:r w:rsidRPr="00A750C4">
              <w:rPr>
                <w:rFonts w:ascii="Times New Roman" w:hAnsi="Times New Roman" w:cs="Times New Roman"/>
                <w:sz w:val="24"/>
                <w:szCs w:val="24"/>
              </w:rPr>
              <w:t>u</w:t>
            </w:r>
            <w:r w:rsidR="00BB542C" w:rsidRPr="00A750C4">
              <w:rPr>
                <w:rFonts w:ascii="Times New Roman" w:hAnsi="Times New Roman" w:cs="Times New Roman"/>
                <w:sz w:val="24"/>
                <w:szCs w:val="24"/>
              </w:rPr>
              <w:t>.</w:t>
            </w:r>
          </w:p>
        </w:tc>
      </w:tr>
      <w:tr w:rsidR="00A750C4" w:rsidRPr="00A750C4" w14:paraId="0622B66D" w14:textId="77777777" w:rsidTr="004E4FBD">
        <w:tc>
          <w:tcPr>
            <w:tcW w:w="287" w:type="pct"/>
            <w:tcBorders>
              <w:top w:val="single" w:sz="4" w:space="0" w:color="auto"/>
              <w:left w:val="single" w:sz="4" w:space="0" w:color="auto"/>
              <w:bottom w:val="single" w:sz="4" w:space="0" w:color="auto"/>
              <w:right w:val="single" w:sz="4" w:space="0" w:color="auto"/>
            </w:tcBorders>
            <w:hideMark/>
          </w:tcPr>
          <w:p w14:paraId="291032AE" w14:textId="77777777" w:rsidR="00C9499C" w:rsidRPr="00A750C4" w:rsidRDefault="00C9499C" w:rsidP="003C77D9">
            <w:pPr>
              <w:spacing w:after="0" w:line="240" w:lineRule="auto"/>
              <w:jc w:val="center"/>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2.</w:t>
            </w:r>
          </w:p>
        </w:tc>
        <w:tc>
          <w:tcPr>
            <w:tcW w:w="1455" w:type="pct"/>
            <w:tcBorders>
              <w:top w:val="single" w:sz="4" w:space="0" w:color="auto"/>
              <w:left w:val="single" w:sz="4" w:space="0" w:color="auto"/>
              <w:bottom w:val="single" w:sz="4" w:space="0" w:color="auto"/>
              <w:right w:val="single" w:sz="4" w:space="0" w:color="auto"/>
            </w:tcBorders>
            <w:hideMark/>
          </w:tcPr>
          <w:p w14:paraId="43AC62F9" w14:textId="56E108AE" w:rsidR="009D4D4E" w:rsidRDefault="00C9499C" w:rsidP="00C17DDF">
            <w:pPr>
              <w:rPr>
                <w:rFonts w:ascii="Times New Roman" w:eastAsia="Times New Roman" w:hAnsi="Times New Roman" w:cs="Times New Roman"/>
                <w:sz w:val="24"/>
                <w:szCs w:val="24"/>
              </w:rPr>
            </w:pPr>
            <w:bookmarkStart w:id="0" w:name="_Hlk45205417"/>
            <w:r w:rsidRPr="00A750C4">
              <w:rPr>
                <w:rFonts w:ascii="Times New Roman" w:eastAsia="Times New Roman" w:hAnsi="Times New Roman" w:cs="Times New Roman"/>
                <w:sz w:val="24"/>
                <w:szCs w:val="24"/>
              </w:rPr>
              <w:t>Pašreizējā situācija un problēmas, kuru risināšanai tiesību akta projekts izstrādāts, tiesiskā regulējuma mērķis un būtība</w:t>
            </w:r>
            <w:bookmarkEnd w:id="0"/>
          </w:p>
          <w:p w14:paraId="47D8C8F7" w14:textId="77777777" w:rsidR="009D4D4E" w:rsidRPr="009D4D4E" w:rsidRDefault="009D4D4E" w:rsidP="009D4D4E">
            <w:pPr>
              <w:rPr>
                <w:rFonts w:ascii="Times New Roman" w:eastAsia="Times New Roman" w:hAnsi="Times New Roman" w:cs="Times New Roman"/>
                <w:sz w:val="24"/>
                <w:szCs w:val="24"/>
              </w:rPr>
            </w:pPr>
          </w:p>
          <w:p w14:paraId="1177B1DE" w14:textId="77777777" w:rsidR="009D4D4E" w:rsidRPr="009D4D4E" w:rsidRDefault="009D4D4E" w:rsidP="009D4D4E">
            <w:pPr>
              <w:rPr>
                <w:rFonts w:ascii="Times New Roman" w:eastAsia="Times New Roman" w:hAnsi="Times New Roman" w:cs="Times New Roman"/>
                <w:sz w:val="24"/>
                <w:szCs w:val="24"/>
              </w:rPr>
            </w:pPr>
          </w:p>
          <w:p w14:paraId="722D236E" w14:textId="77777777" w:rsidR="009D4D4E" w:rsidRPr="009D4D4E" w:rsidRDefault="009D4D4E" w:rsidP="009D4D4E">
            <w:pPr>
              <w:rPr>
                <w:rFonts w:ascii="Times New Roman" w:eastAsia="Times New Roman" w:hAnsi="Times New Roman" w:cs="Times New Roman"/>
                <w:sz w:val="24"/>
                <w:szCs w:val="24"/>
              </w:rPr>
            </w:pPr>
          </w:p>
          <w:p w14:paraId="6A44E655" w14:textId="77777777" w:rsidR="009D4D4E" w:rsidRPr="009D4D4E" w:rsidRDefault="009D4D4E" w:rsidP="009D4D4E">
            <w:pPr>
              <w:rPr>
                <w:rFonts w:ascii="Times New Roman" w:eastAsia="Times New Roman" w:hAnsi="Times New Roman" w:cs="Times New Roman"/>
                <w:sz w:val="24"/>
                <w:szCs w:val="24"/>
              </w:rPr>
            </w:pPr>
          </w:p>
          <w:p w14:paraId="2836D1AA" w14:textId="77777777" w:rsidR="009D4D4E" w:rsidRPr="009D4D4E" w:rsidRDefault="009D4D4E" w:rsidP="009D4D4E">
            <w:pPr>
              <w:rPr>
                <w:rFonts w:ascii="Times New Roman" w:eastAsia="Times New Roman" w:hAnsi="Times New Roman" w:cs="Times New Roman"/>
                <w:sz w:val="24"/>
                <w:szCs w:val="24"/>
              </w:rPr>
            </w:pPr>
          </w:p>
          <w:p w14:paraId="1EAE2DD0" w14:textId="77777777" w:rsidR="009D4D4E" w:rsidRPr="009D4D4E" w:rsidRDefault="009D4D4E" w:rsidP="009D4D4E">
            <w:pPr>
              <w:rPr>
                <w:rFonts w:ascii="Times New Roman" w:eastAsia="Times New Roman" w:hAnsi="Times New Roman" w:cs="Times New Roman"/>
                <w:sz w:val="24"/>
                <w:szCs w:val="24"/>
              </w:rPr>
            </w:pPr>
          </w:p>
          <w:p w14:paraId="41DE3D98" w14:textId="77777777" w:rsidR="009D4D4E" w:rsidRPr="009D4D4E" w:rsidRDefault="009D4D4E" w:rsidP="009D4D4E">
            <w:pPr>
              <w:rPr>
                <w:rFonts w:ascii="Times New Roman" w:eastAsia="Times New Roman" w:hAnsi="Times New Roman" w:cs="Times New Roman"/>
                <w:sz w:val="24"/>
                <w:szCs w:val="24"/>
              </w:rPr>
            </w:pPr>
          </w:p>
          <w:p w14:paraId="0C960855" w14:textId="77777777" w:rsidR="009D4D4E" w:rsidRPr="009D4D4E" w:rsidRDefault="009D4D4E" w:rsidP="009D4D4E">
            <w:pPr>
              <w:rPr>
                <w:rFonts w:ascii="Times New Roman" w:eastAsia="Times New Roman" w:hAnsi="Times New Roman" w:cs="Times New Roman"/>
                <w:sz w:val="24"/>
                <w:szCs w:val="24"/>
              </w:rPr>
            </w:pPr>
          </w:p>
          <w:p w14:paraId="5B2784A3" w14:textId="77777777" w:rsidR="009D4D4E" w:rsidRPr="009D4D4E" w:rsidRDefault="009D4D4E" w:rsidP="009D4D4E">
            <w:pPr>
              <w:rPr>
                <w:rFonts w:ascii="Times New Roman" w:eastAsia="Times New Roman" w:hAnsi="Times New Roman" w:cs="Times New Roman"/>
                <w:sz w:val="24"/>
                <w:szCs w:val="24"/>
              </w:rPr>
            </w:pPr>
          </w:p>
          <w:p w14:paraId="3E922C3C" w14:textId="77777777" w:rsidR="009D4D4E" w:rsidRPr="009D4D4E" w:rsidRDefault="009D4D4E" w:rsidP="009D4D4E">
            <w:pPr>
              <w:rPr>
                <w:rFonts w:ascii="Times New Roman" w:eastAsia="Times New Roman" w:hAnsi="Times New Roman" w:cs="Times New Roman"/>
                <w:sz w:val="24"/>
                <w:szCs w:val="24"/>
              </w:rPr>
            </w:pPr>
          </w:p>
          <w:p w14:paraId="10419A40" w14:textId="77777777" w:rsidR="009D4D4E" w:rsidRPr="009D4D4E" w:rsidRDefault="009D4D4E" w:rsidP="009D4D4E">
            <w:pPr>
              <w:rPr>
                <w:rFonts w:ascii="Times New Roman" w:eastAsia="Times New Roman" w:hAnsi="Times New Roman" w:cs="Times New Roman"/>
                <w:sz w:val="24"/>
                <w:szCs w:val="24"/>
              </w:rPr>
            </w:pPr>
          </w:p>
          <w:p w14:paraId="5B48E808" w14:textId="77777777" w:rsidR="009D4D4E" w:rsidRPr="009D4D4E" w:rsidRDefault="009D4D4E" w:rsidP="009D4D4E">
            <w:pPr>
              <w:rPr>
                <w:rFonts w:ascii="Times New Roman" w:eastAsia="Times New Roman" w:hAnsi="Times New Roman" w:cs="Times New Roman"/>
                <w:sz w:val="24"/>
                <w:szCs w:val="24"/>
              </w:rPr>
            </w:pPr>
          </w:p>
          <w:p w14:paraId="54ECFABE" w14:textId="77777777" w:rsidR="005878B2" w:rsidRDefault="005878B2" w:rsidP="009D4D4E">
            <w:pPr>
              <w:rPr>
                <w:rFonts w:ascii="Times New Roman" w:eastAsia="Times New Roman" w:hAnsi="Times New Roman" w:cs="Times New Roman"/>
                <w:sz w:val="24"/>
                <w:szCs w:val="24"/>
              </w:rPr>
            </w:pPr>
          </w:p>
          <w:p w14:paraId="1216E922" w14:textId="73A325C5" w:rsidR="00393EEE" w:rsidRPr="00393EEE" w:rsidRDefault="00393EEE" w:rsidP="00393EEE">
            <w:pPr>
              <w:rPr>
                <w:rFonts w:ascii="Times New Roman" w:eastAsia="Times New Roman" w:hAnsi="Times New Roman" w:cs="Times New Roman"/>
                <w:sz w:val="24"/>
                <w:szCs w:val="24"/>
              </w:rPr>
            </w:pPr>
          </w:p>
        </w:tc>
        <w:tc>
          <w:tcPr>
            <w:tcW w:w="3257" w:type="pct"/>
            <w:tcBorders>
              <w:top w:val="single" w:sz="4" w:space="0" w:color="auto"/>
              <w:left w:val="single" w:sz="4" w:space="0" w:color="auto"/>
              <w:bottom w:val="single" w:sz="4" w:space="0" w:color="auto"/>
              <w:right w:val="single" w:sz="4" w:space="0" w:color="auto"/>
            </w:tcBorders>
            <w:hideMark/>
          </w:tcPr>
          <w:p w14:paraId="080442C7" w14:textId="11D25A4C" w:rsidR="00206A9F" w:rsidRPr="00A750C4" w:rsidRDefault="00054F3C" w:rsidP="003A5019">
            <w:pPr>
              <w:spacing w:after="0" w:line="240" w:lineRule="auto"/>
              <w:ind w:firstLine="275"/>
              <w:jc w:val="both"/>
              <w:rPr>
                <w:rFonts w:ascii="Times New Roman" w:hAnsi="Times New Roman" w:cs="Times New Roman"/>
                <w:sz w:val="24"/>
                <w:szCs w:val="24"/>
              </w:rPr>
            </w:pPr>
            <w:bookmarkStart w:id="1" w:name="_Hlk45205303"/>
            <w:r w:rsidRPr="00A750C4">
              <w:rPr>
                <w:rFonts w:ascii="Times New Roman" w:hAnsi="Times New Roman" w:cs="Times New Roman"/>
                <w:sz w:val="24"/>
                <w:szCs w:val="24"/>
              </w:rPr>
              <w:t>Zemes pārvaldības likuma III</w:t>
            </w:r>
            <w:r w:rsidR="00C40E19" w:rsidRPr="00A750C4">
              <w:rPr>
                <w:rFonts w:ascii="Times New Roman" w:hAnsi="Times New Roman" w:cs="Times New Roman"/>
                <w:sz w:val="24"/>
                <w:szCs w:val="24"/>
              </w:rPr>
              <w:t>. nodaļā</w:t>
            </w:r>
            <w:r w:rsidR="00122C23" w:rsidRPr="00A750C4">
              <w:rPr>
                <w:rFonts w:ascii="Times New Roman" w:hAnsi="Times New Roman" w:cs="Times New Roman"/>
                <w:sz w:val="24"/>
                <w:szCs w:val="24"/>
              </w:rPr>
              <w:t xml:space="preserve"> </w:t>
            </w:r>
            <w:r w:rsidR="00892EA6" w:rsidRPr="00A750C4">
              <w:rPr>
                <w:rFonts w:ascii="Times New Roman" w:hAnsi="Times New Roman" w:cs="Times New Roman"/>
                <w:sz w:val="24"/>
                <w:szCs w:val="24"/>
              </w:rPr>
              <w:t>"</w:t>
            </w:r>
            <w:r w:rsidR="00122C23" w:rsidRPr="00A750C4">
              <w:rPr>
                <w:rFonts w:ascii="Times New Roman" w:eastAsia="Times New Roman" w:hAnsi="Times New Roman" w:cs="Times New Roman"/>
                <w:sz w:val="24"/>
                <w:szCs w:val="24"/>
                <w:lang w:eastAsia="lv-LV"/>
              </w:rPr>
              <w:t>Zemes konsolidācija</w:t>
            </w:r>
            <w:r w:rsidR="00892EA6" w:rsidRPr="00A750C4">
              <w:rPr>
                <w:rFonts w:ascii="Times New Roman" w:hAnsi="Times New Roman" w:cs="Times New Roman"/>
                <w:sz w:val="24"/>
                <w:szCs w:val="24"/>
              </w:rPr>
              <w:t>"</w:t>
            </w:r>
            <w:r w:rsidR="000670A2" w:rsidRPr="00A750C4">
              <w:rPr>
                <w:rFonts w:ascii="Times New Roman" w:hAnsi="Times New Roman" w:cs="Times New Roman"/>
                <w:sz w:val="24"/>
                <w:szCs w:val="24"/>
              </w:rPr>
              <w:t xml:space="preserve"> noteikt</w:t>
            </w:r>
            <w:r w:rsidR="00F04884" w:rsidRPr="00A750C4">
              <w:rPr>
                <w:rFonts w:ascii="Times New Roman" w:hAnsi="Times New Roman" w:cs="Times New Roman"/>
                <w:sz w:val="24"/>
                <w:szCs w:val="24"/>
              </w:rPr>
              <w:t>i</w:t>
            </w:r>
            <w:r w:rsidRPr="00A750C4">
              <w:rPr>
                <w:rFonts w:ascii="Times New Roman" w:hAnsi="Times New Roman" w:cs="Times New Roman"/>
                <w:sz w:val="24"/>
                <w:szCs w:val="24"/>
              </w:rPr>
              <w:t xml:space="preserve"> </w:t>
            </w:r>
            <w:r w:rsidR="00F04884" w:rsidRPr="00A750C4">
              <w:rPr>
                <w:rFonts w:ascii="Times New Roman" w:hAnsi="Times New Roman" w:cs="Times New Roman"/>
                <w:sz w:val="24"/>
                <w:szCs w:val="24"/>
              </w:rPr>
              <w:t>zemes konsolidācijas ierosināšanas, zemes konsolidācijas projekta izstrādes un zemes konsolidācijas īstenošanas</w:t>
            </w:r>
            <w:r w:rsidR="00C40E19" w:rsidRPr="00A750C4">
              <w:rPr>
                <w:rFonts w:ascii="Times New Roman" w:hAnsi="Times New Roman" w:cs="Times New Roman"/>
                <w:sz w:val="24"/>
                <w:szCs w:val="24"/>
              </w:rPr>
              <w:t xml:space="preserve"> </w:t>
            </w:r>
            <w:r w:rsidR="00F04884" w:rsidRPr="00A750C4">
              <w:rPr>
                <w:rFonts w:ascii="Times New Roman" w:hAnsi="Times New Roman" w:cs="Times New Roman"/>
                <w:sz w:val="24"/>
                <w:szCs w:val="24"/>
              </w:rPr>
              <w:t>vispārīgie nosacījumi</w:t>
            </w:r>
            <w:r w:rsidR="00C40E19" w:rsidRPr="00A750C4">
              <w:rPr>
                <w:rFonts w:ascii="Times New Roman" w:hAnsi="Times New Roman" w:cs="Times New Roman"/>
                <w:sz w:val="24"/>
                <w:szCs w:val="24"/>
              </w:rPr>
              <w:t xml:space="preserve">. </w:t>
            </w:r>
            <w:r w:rsidR="00A444CA" w:rsidRPr="00A750C4">
              <w:rPr>
                <w:rFonts w:ascii="Times New Roman" w:hAnsi="Times New Roman" w:cs="Times New Roman"/>
                <w:sz w:val="24"/>
                <w:szCs w:val="24"/>
              </w:rPr>
              <w:t>Saskaņā ar Zemes pārvaldības likuma 9.</w:t>
            </w:r>
            <w:r w:rsidR="007453A7" w:rsidRPr="00A750C4">
              <w:rPr>
                <w:rFonts w:ascii="Times New Roman" w:hAnsi="Times New Roman" w:cs="Times New Roman"/>
                <w:sz w:val="24"/>
                <w:szCs w:val="24"/>
              </w:rPr>
              <w:t> </w:t>
            </w:r>
            <w:r w:rsidR="00A444CA" w:rsidRPr="00A750C4">
              <w:rPr>
                <w:rFonts w:ascii="Times New Roman" w:hAnsi="Times New Roman" w:cs="Times New Roman"/>
                <w:sz w:val="24"/>
                <w:szCs w:val="24"/>
              </w:rPr>
              <w:t>panta pirm</w:t>
            </w:r>
            <w:r w:rsidR="00E82305" w:rsidRPr="00A750C4">
              <w:rPr>
                <w:rFonts w:ascii="Times New Roman" w:hAnsi="Times New Roman" w:cs="Times New Roman"/>
                <w:sz w:val="24"/>
                <w:szCs w:val="24"/>
              </w:rPr>
              <w:t>o</w:t>
            </w:r>
            <w:r w:rsidR="00A444CA" w:rsidRPr="00A750C4">
              <w:rPr>
                <w:rFonts w:ascii="Times New Roman" w:hAnsi="Times New Roman" w:cs="Times New Roman"/>
                <w:sz w:val="24"/>
                <w:szCs w:val="24"/>
              </w:rPr>
              <w:t xml:space="preserve"> daļ</w:t>
            </w:r>
            <w:r w:rsidR="00E82305" w:rsidRPr="00A750C4">
              <w:rPr>
                <w:rFonts w:ascii="Times New Roman" w:hAnsi="Times New Roman" w:cs="Times New Roman"/>
                <w:sz w:val="24"/>
                <w:szCs w:val="24"/>
              </w:rPr>
              <w:t>u</w:t>
            </w:r>
            <w:r w:rsidR="00A444CA" w:rsidRPr="00A750C4">
              <w:rPr>
                <w:rFonts w:ascii="Times New Roman" w:hAnsi="Times New Roman" w:cs="Times New Roman"/>
                <w:sz w:val="24"/>
                <w:szCs w:val="24"/>
              </w:rPr>
              <w:t xml:space="preserve"> zemes konsolidācijai paredzēti trīs posmi (zemes konsolidācijas ierosināšana, zemes konsolidācijas projekta izstrāde un zemes konsolidācijas projekta īstenošana), kuru norisei būtiska loma atvēlēta Valsts zemes dienestam.</w:t>
            </w:r>
          </w:p>
          <w:p w14:paraId="6CF6900E" w14:textId="21F94B0C" w:rsidR="00A444CA" w:rsidRPr="00A750C4" w:rsidRDefault="00A444CA" w:rsidP="003A5019">
            <w:pPr>
              <w:spacing w:after="0" w:line="240" w:lineRule="auto"/>
              <w:ind w:firstLine="275"/>
              <w:jc w:val="both"/>
              <w:rPr>
                <w:rFonts w:ascii="Times New Roman" w:eastAsia="Times New Roman" w:hAnsi="Times New Roman" w:cs="Times New Roman"/>
                <w:sz w:val="24"/>
                <w:szCs w:val="24"/>
                <w:lang w:eastAsia="lv-LV"/>
              </w:rPr>
            </w:pPr>
            <w:r w:rsidRPr="00A750C4">
              <w:rPr>
                <w:rFonts w:ascii="Times New Roman" w:eastAsia="Times New Roman" w:hAnsi="Times New Roman" w:cs="Times New Roman"/>
                <w:sz w:val="24"/>
                <w:szCs w:val="24"/>
                <w:lang w:eastAsia="lv-LV"/>
              </w:rPr>
              <w:t>Lai</w:t>
            </w:r>
            <w:r w:rsidR="00C40E19" w:rsidRPr="00A750C4">
              <w:rPr>
                <w:rFonts w:ascii="Times New Roman" w:eastAsia="Times New Roman" w:hAnsi="Times New Roman" w:cs="Times New Roman"/>
                <w:sz w:val="24"/>
                <w:szCs w:val="24"/>
                <w:lang w:eastAsia="lv-LV"/>
              </w:rPr>
              <w:t xml:space="preserve"> </w:t>
            </w:r>
            <w:r w:rsidR="00206A9F" w:rsidRPr="00A750C4">
              <w:rPr>
                <w:rFonts w:ascii="Times New Roman" w:eastAsia="Times New Roman" w:hAnsi="Times New Roman" w:cs="Times New Roman"/>
                <w:sz w:val="24"/>
                <w:szCs w:val="24"/>
                <w:lang w:eastAsia="lv-LV"/>
              </w:rPr>
              <w:t xml:space="preserve">noteiktu zemes konsolidācijas ierosināšanas un finansēšanas kārtību, zemes konsolidācijas projekta saturu, izstrādes un īstenošanas kārtību, kā arī zemes konsolidācijas vajadzībām nepieciešamā zemes gabala relatīvā novērtējuma noteikšanas kārtību, </w:t>
            </w:r>
            <w:r w:rsidR="001F15B1" w:rsidRPr="00A750C4">
              <w:rPr>
                <w:rFonts w:ascii="Times New Roman" w:eastAsia="Times New Roman" w:hAnsi="Times New Roman" w:cs="Times New Roman"/>
                <w:sz w:val="24"/>
                <w:szCs w:val="24"/>
                <w:lang w:eastAsia="lv-LV"/>
              </w:rPr>
              <w:t>Zemes pārvaldības likum</w:t>
            </w:r>
            <w:r w:rsidR="00206A9F" w:rsidRPr="00A750C4">
              <w:rPr>
                <w:rFonts w:ascii="Times New Roman" w:eastAsia="Times New Roman" w:hAnsi="Times New Roman" w:cs="Times New Roman"/>
                <w:sz w:val="24"/>
                <w:szCs w:val="24"/>
                <w:lang w:eastAsia="lv-LV"/>
              </w:rPr>
              <w:t>a</w:t>
            </w:r>
            <w:r w:rsidR="00E54D49" w:rsidRPr="00A750C4">
              <w:rPr>
                <w:rFonts w:ascii="Times New Roman" w:eastAsia="Times New Roman" w:hAnsi="Times New Roman" w:cs="Times New Roman"/>
                <w:sz w:val="24"/>
                <w:szCs w:val="24"/>
                <w:lang w:eastAsia="lv-LV"/>
              </w:rPr>
              <w:t xml:space="preserve"> </w:t>
            </w:r>
            <w:r w:rsidR="00ED6C01" w:rsidRPr="00A750C4">
              <w:rPr>
                <w:rFonts w:ascii="Times New Roman" w:eastAsia="Times New Roman" w:hAnsi="Times New Roman" w:cs="Times New Roman"/>
                <w:sz w:val="24"/>
                <w:szCs w:val="24"/>
                <w:lang w:eastAsia="lv-LV"/>
              </w:rPr>
              <w:t>13.</w:t>
            </w:r>
            <w:r w:rsidR="007453A7" w:rsidRPr="00A750C4">
              <w:rPr>
                <w:rFonts w:ascii="Times New Roman" w:eastAsia="Times New Roman" w:hAnsi="Times New Roman" w:cs="Times New Roman"/>
                <w:sz w:val="24"/>
                <w:szCs w:val="24"/>
                <w:lang w:eastAsia="lv-LV"/>
              </w:rPr>
              <w:t> </w:t>
            </w:r>
            <w:r w:rsidR="00ED6C01" w:rsidRPr="00A750C4">
              <w:rPr>
                <w:rFonts w:ascii="Times New Roman" w:eastAsia="Times New Roman" w:hAnsi="Times New Roman" w:cs="Times New Roman"/>
                <w:sz w:val="24"/>
                <w:szCs w:val="24"/>
                <w:lang w:eastAsia="lv-LV"/>
              </w:rPr>
              <w:t>p</w:t>
            </w:r>
            <w:r w:rsidR="002526E8" w:rsidRPr="00A750C4">
              <w:rPr>
                <w:rFonts w:ascii="Times New Roman" w:eastAsia="Times New Roman" w:hAnsi="Times New Roman" w:cs="Times New Roman"/>
                <w:sz w:val="24"/>
                <w:szCs w:val="24"/>
                <w:lang w:eastAsia="lv-LV"/>
              </w:rPr>
              <w:t>anta</w:t>
            </w:r>
            <w:r w:rsidR="00ED6C01" w:rsidRPr="00A750C4">
              <w:rPr>
                <w:rFonts w:ascii="Times New Roman" w:eastAsia="Times New Roman" w:hAnsi="Times New Roman" w:cs="Times New Roman"/>
                <w:sz w:val="24"/>
                <w:szCs w:val="24"/>
                <w:lang w:eastAsia="lv-LV"/>
              </w:rPr>
              <w:t xml:space="preserve"> pirmās daļas </w:t>
            </w:r>
            <w:r w:rsidR="00CF1D0B" w:rsidRPr="00A750C4">
              <w:rPr>
                <w:rFonts w:ascii="Times New Roman" w:eastAsia="Times New Roman" w:hAnsi="Times New Roman" w:cs="Times New Roman"/>
                <w:sz w:val="24"/>
                <w:szCs w:val="24"/>
                <w:lang w:eastAsia="lv-LV"/>
              </w:rPr>
              <w:t>4.</w:t>
            </w:r>
            <w:r w:rsidR="007453A7" w:rsidRPr="00A750C4">
              <w:rPr>
                <w:rFonts w:ascii="Times New Roman" w:eastAsia="Times New Roman" w:hAnsi="Times New Roman" w:cs="Times New Roman"/>
                <w:sz w:val="24"/>
                <w:szCs w:val="24"/>
                <w:lang w:eastAsia="lv-LV"/>
              </w:rPr>
              <w:t> </w:t>
            </w:r>
            <w:r w:rsidR="00CF1D0B" w:rsidRPr="00A750C4">
              <w:rPr>
                <w:rFonts w:ascii="Times New Roman" w:eastAsia="Times New Roman" w:hAnsi="Times New Roman" w:cs="Times New Roman"/>
                <w:sz w:val="24"/>
                <w:szCs w:val="24"/>
                <w:lang w:eastAsia="lv-LV"/>
              </w:rPr>
              <w:t>punkt</w:t>
            </w:r>
            <w:r w:rsidR="00206A9F" w:rsidRPr="00A750C4">
              <w:rPr>
                <w:rFonts w:ascii="Times New Roman" w:eastAsia="Times New Roman" w:hAnsi="Times New Roman" w:cs="Times New Roman"/>
                <w:sz w:val="24"/>
                <w:szCs w:val="24"/>
                <w:lang w:eastAsia="lv-LV"/>
              </w:rPr>
              <w:t>ā</w:t>
            </w:r>
            <w:r w:rsidR="00CF1D0B" w:rsidRPr="00A750C4">
              <w:rPr>
                <w:rFonts w:ascii="Times New Roman" w:eastAsia="Times New Roman" w:hAnsi="Times New Roman" w:cs="Times New Roman"/>
                <w:sz w:val="24"/>
                <w:szCs w:val="24"/>
                <w:lang w:eastAsia="lv-LV"/>
              </w:rPr>
              <w:t xml:space="preserve"> </w:t>
            </w:r>
            <w:r w:rsidR="00206A9F" w:rsidRPr="00A750C4">
              <w:rPr>
                <w:rFonts w:ascii="Times New Roman" w:eastAsia="Times New Roman" w:hAnsi="Times New Roman" w:cs="Times New Roman"/>
                <w:sz w:val="24"/>
                <w:szCs w:val="24"/>
                <w:lang w:eastAsia="lv-LV"/>
              </w:rPr>
              <w:t xml:space="preserve">Ministru kabinetam deleģēts </w:t>
            </w:r>
            <w:r w:rsidR="00CF1D0B" w:rsidRPr="00A750C4">
              <w:rPr>
                <w:rFonts w:ascii="Times New Roman" w:eastAsia="Times New Roman" w:hAnsi="Times New Roman" w:cs="Times New Roman"/>
                <w:sz w:val="24"/>
                <w:szCs w:val="24"/>
                <w:lang w:eastAsia="lv-LV"/>
              </w:rPr>
              <w:t>i</w:t>
            </w:r>
            <w:r w:rsidR="00ED6C01" w:rsidRPr="00A750C4">
              <w:rPr>
                <w:rFonts w:ascii="Times New Roman" w:eastAsia="Times New Roman" w:hAnsi="Times New Roman" w:cs="Times New Roman"/>
                <w:sz w:val="24"/>
                <w:szCs w:val="24"/>
                <w:lang w:eastAsia="lv-LV"/>
              </w:rPr>
              <w:t>zdot</w:t>
            </w:r>
            <w:r w:rsidR="00CF1D0B" w:rsidRPr="00A750C4">
              <w:rPr>
                <w:rFonts w:ascii="Times New Roman" w:eastAsia="Times New Roman" w:hAnsi="Times New Roman" w:cs="Times New Roman"/>
                <w:sz w:val="24"/>
                <w:szCs w:val="24"/>
                <w:lang w:eastAsia="lv-LV"/>
              </w:rPr>
              <w:t xml:space="preserve"> </w:t>
            </w:r>
            <w:r w:rsidR="00E82305" w:rsidRPr="00A750C4">
              <w:rPr>
                <w:rFonts w:ascii="Times New Roman" w:eastAsia="Times New Roman" w:hAnsi="Times New Roman" w:cs="Times New Roman"/>
                <w:sz w:val="24"/>
                <w:szCs w:val="24"/>
                <w:lang w:eastAsia="lv-LV"/>
              </w:rPr>
              <w:t xml:space="preserve">attiecīgos </w:t>
            </w:r>
            <w:r w:rsidR="00ED6C01" w:rsidRPr="00A750C4">
              <w:rPr>
                <w:rFonts w:ascii="Times New Roman" w:eastAsia="Times New Roman" w:hAnsi="Times New Roman" w:cs="Times New Roman"/>
                <w:sz w:val="24"/>
                <w:szCs w:val="24"/>
                <w:lang w:eastAsia="lv-LV"/>
              </w:rPr>
              <w:t>noteikumu</w:t>
            </w:r>
            <w:r w:rsidR="00CF1D0B" w:rsidRPr="00A750C4">
              <w:rPr>
                <w:rFonts w:ascii="Times New Roman" w:eastAsia="Times New Roman" w:hAnsi="Times New Roman" w:cs="Times New Roman"/>
                <w:sz w:val="24"/>
                <w:szCs w:val="24"/>
                <w:lang w:eastAsia="lv-LV"/>
              </w:rPr>
              <w:t>s.</w:t>
            </w:r>
          </w:p>
          <w:p w14:paraId="6E62EBD4" w14:textId="1C707976" w:rsidR="00A714FA" w:rsidRPr="00A750C4" w:rsidRDefault="00E82305" w:rsidP="003A5019">
            <w:pPr>
              <w:spacing w:after="0" w:line="240" w:lineRule="auto"/>
              <w:ind w:firstLine="275"/>
              <w:jc w:val="both"/>
              <w:rPr>
                <w:rFonts w:ascii="Times New Roman" w:eastAsia="Times New Roman" w:hAnsi="Times New Roman" w:cs="Times New Roman"/>
                <w:sz w:val="24"/>
                <w:szCs w:val="24"/>
                <w:lang w:eastAsia="lv-LV"/>
              </w:rPr>
            </w:pPr>
            <w:r w:rsidRPr="00A750C4">
              <w:rPr>
                <w:rFonts w:ascii="Times New Roman" w:eastAsia="Times New Roman" w:hAnsi="Times New Roman" w:cs="Times New Roman"/>
                <w:sz w:val="24"/>
                <w:szCs w:val="24"/>
                <w:lang w:eastAsia="lv-LV"/>
              </w:rPr>
              <w:t>Atbilstoši</w:t>
            </w:r>
            <w:r w:rsidR="001E0980" w:rsidRPr="00A750C4">
              <w:rPr>
                <w:rFonts w:ascii="Times New Roman" w:eastAsia="Times New Roman" w:hAnsi="Times New Roman" w:cs="Times New Roman"/>
                <w:sz w:val="24"/>
                <w:szCs w:val="24"/>
                <w:lang w:eastAsia="lv-LV"/>
              </w:rPr>
              <w:t xml:space="preserve"> </w:t>
            </w:r>
            <w:r w:rsidR="009C06C0" w:rsidRPr="00A750C4">
              <w:rPr>
                <w:rFonts w:ascii="Times New Roman" w:eastAsia="Times New Roman" w:hAnsi="Times New Roman" w:cs="Times New Roman"/>
                <w:sz w:val="24"/>
                <w:szCs w:val="24"/>
                <w:lang w:eastAsia="lv-LV"/>
              </w:rPr>
              <w:t>Zemes pārvaldības likuma pārejas noteikumu 4.</w:t>
            </w:r>
            <w:r w:rsidR="007453A7" w:rsidRPr="00A750C4">
              <w:rPr>
                <w:rFonts w:ascii="Times New Roman" w:eastAsia="Times New Roman" w:hAnsi="Times New Roman" w:cs="Times New Roman"/>
                <w:sz w:val="24"/>
                <w:szCs w:val="24"/>
                <w:lang w:eastAsia="lv-LV"/>
              </w:rPr>
              <w:t> </w:t>
            </w:r>
            <w:r w:rsidR="009C06C0" w:rsidRPr="00A750C4">
              <w:rPr>
                <w:rFonts w:ascii="Times New Roman" w:eastAsia="Times New Roman" w:hAnsi="Times New Roman" w:cs="Times New Roman"/>
                <w:sz w:val="24"/>
                <w:szCs w:val="24"/>
                <w:lang w:eastAsia="lv-LV"/>
              </w:rPr>
              <w:t>punkt</w:t>
            </w:r>
            <w:r w:rsidRPr="00A750C4">
              <w:rPr>
                <w:rFonts w:ascii="Times New Roman" w:eastAsia="Times New Roman" w:hAnsi="Times New Roman" w:cs="Times New Roman"/>
                <w:sz w:val="24"/>
                <w:szCs w:val="24"/>
                <w:lang w:eastAsia="lv-LV"/>
              </w:rPr>
              <w:t>a</w:t>
            </w:r>
            <w:r w:rsidR="001E0980" w:rsidRPr="00A750C4">
              <w:rPr>
                <w:rFonts w:ascii="Times New Roman" w:eastAsia="Times New Roman" w:hAnsi="Times New Roman" w:cs="Times New Roman"/>
                <w:sz w:val="24"/>
                <w:szCs w:val="24"/>
                <w:lang w:eastAsia="lv-LV"/>
              </w:rPr>
              <w:t xml:space="preserve"> </w:t>
            </w:r>
            <w:r w:rsidRPr="00A750C4">
              <w:rPr>
                <w:rFonts w:ascii="Times New Roman" w:eastAsia="Times New Roman" w:hAnsi="Times New Roman" w:cs="Times New Roman"/>
                <w:sz w:val="24"/>
                <w:szCs w:val="24"/>
                <w:lang w:eastAsia="lv-LV"/>
              </w:rPr>
              <w:t xml:space="preserve">sākotnējai redakcijai minētajā likumā iekļautajām normām par zemes konsolidāciju bija jāstājas spēkā 2018. gada 1. janvārī. Vēlāk Zemes pārvaldības likuma III. nodaļas </w:t>
            </w:r>
            <w:r w:rsidR="00892EA6" w:rsidRPr="00A750C4">
              <w:rPr>
                <w:rFonts w:ascii="Times New Roman" w:hAnsi="Times New Roman" w:cs="Times New Roman"/>
                <w:sz w:val="24"/>
                <w:szCs w:val="24"/>
              </w:rPr>
              <w:t>"</w:t>
            </w:r>
            <w:r w:rsidRPr="00A750C4">
              <w:rPr>
                <w:rFonts w:ascii="Times New Roman" w:eastAsia="Times New Roman" w:hAnsi="Times New Roman" w:cs="Times New Roman"/>
                <w:sz w:val="24"/>
                <w:szCs w:val="24"/>
                <w:lang w:eastAsia="lv-LV"/>
              </w:rPr>
              <w:t>Zemes konsolidācija</w:t>
            </w:r>
            <w:r w:rsidR="00892EA6" w:rsidRPr="00A750C4">
              <w:rPr>
                <w:rFonts w:ascii="Times New Roman" w:hAnsi="Times New Roman" w:cs="Times New Roman"/>
                <w:sz w:val="24"/>
                <w:szCs w:val="24"/>
              </w:rPr>
              <w:t>"</w:t>
            </w:r>
            <w:r w:rsidRPr="00A750C4">
              <w:rPr>
                <w:rFonts w:ascii="Times New Roman" w:eastAsia="Times New Roman" w:hAnsi="Times New Roman" w:cs="Times New Roman"/>
                <w:sz w:val="24"/>
                <w:szCs w:val="24"/>
                <w:lang w:eastAsia="lv-LV"/>
              </w:rPr>
              <w:t xml:space="preserve"> spēkā stāšanās termiņš vairākkārtīgi pagarināts. Saskaņā ar 2019. gada 1</w:t>
            </w:r>
            <w:r w:rsidR="00B43977" w:rsidRPr="00A750C4">
              <w:rPr>
                <w:rFonts w:ascii="Times New Roman" w:eastAsia="Times New Roman" w:hAnsi="Times New Roman" w:cs="Times New Roman"/>
                <w:sz w:val="24"/>
                <w:szCs w:val="24"/>
                <w:lang w:eastAsia="lv-LV"/>
              </w:rPr>
              <w:t>3</w:t>
            </w:r>
            <w:r w:rsidRPr="00A750C4">
              <w:rPr>
                <w:rFonts w:ascii="Times New Roman" w:eastAsia="Times New Roman" w:hAnsi="Times New Roman" w:cs="Times New Roman"/>
                <w:sz w:val="24"/>
                <w:szCs w:val="24"/>
                <w:lang w:eastAsia="lv-LV"/>
              </w:rPr>
              <w:t>. </w:t>
            </w:r>
            <w:r w:rsidR="00B43977" w:rsidRPr="00A750C4">
              <w:rPr>
                <w:rFonts w:ascii="Times New Roman" w:eastAsia="Times New Roman" w:hAnsi="Times New Roman" w:cs="Times New Roman"/>
                <w:sz w:val="24"/>
                <w:szCs w:val="24"/>
                <w:lang w:eastAsia="lv-LV"/>
              </w:rPr>
              <w:t xml:space="preserve">novembrī </w:t>
            </w:r>
            <w:r w:rsidRPr="00A750C4">
              <w:rPr>
                <w:rFonts w:ascii="Times New Roman" w:eastAsia="Times New Roman" w:hAnsi="Times New Roman" w:cs="Times New Roman"/>
                <w:sz w:val="24"/>
                <w:szCs w:val="24"/>
                <w:lang w:eastAsia="lv-LV"/>
              </w:rPr>
              <w:t xml:space="preserve">Saeimā pieņemto likumu </w:t>
            </w:r>
            <w:r w:rsidR="00892EA6" w:rsidRPr="00A750C4">
              <w:rPr>
                <w:rFonts w:ascii="Times New Roman" w:hAnsi="Times New Roman" w:cs="Times New Roman"/>
                <w:sz w:val="24"/>
                <w:szCs w:val="24"/>
              </w:rPr>
              <w:t>"</w:t>
            </w:r>
            <w:r w:rsidRPr="00A750C4">
              <w:rPr>
                <w:rFonts w:ascii="Times New Roman" w:eastAsia="Times New Roman" w:hAnsi="Times New Roman" w:cs="Times New Roman"/>
                <w:sz w:val="24"/>
                <w:szCs w:val="24"/>
                <w:lang w:eastAsia="lv-LV"/>
              </w:rPr>
              <w:t>Grozījumi Zemes pārvaldības likumā</w:t>
            </w:r>
            <w:r w:rsidR="00892EA6" w:rsidRPr="00A750C4">
              <w:rPr>
                <w:rFonts w:ascii="Times New Roman" w:hAnsi="Times New Roman" w:cs="Times New Roman"/>
                <w:sz w:val="24"/>
                <w:szCs w:val="24"/>
              </w:rPr>
              <w:t>"</w:t>
            </w:r>
            <w:r w:rsidRPr="00A750C4">
              <w:rPr>
                <w:rFonts w:ascii="Times New Roman" w:eastAsia="Times New Roman" w:hAnsi="Times New Roman" w:cs="Times New Roman"/>
                <w:sz w:val="24"/>
                <w:szCs w:val="24"/>
                <w:lang w:eastAsia="lv-LV"/>
              </w:rPr>
              <w:t>, k</w:t>
            </w:r>
            <w:r w:rsidR="002526E8" w:rsidRPr="00A750C4">
              <w:rPr>
                <w:rFonts w:ascii="Times New Roman" w:eastAsia="Times New Roman" w:hAnsi="Times New Roman" w:cs="Times New Roman"/>
                <w:sz w:val="24"/>
                <w:szCs w:val="24"/>
                <w:lang w:eastAsia="lv-LV"/>
              </w:rPr>
              <w:t>as</w:t>
            </w:r>
            <w:r w:rsidRPr="00A750C4">
              <w:rPr>
                <w:rFonts w:ascii="Times New Roman" w:eastAsia="Times New Roman" w:hAnsi="Times New Roman" w:cs="Times New Roman"/>
                <w:sz w:val="24"/>
                <w:szCs w:val="24"/>
                <w:lang w:eastAsia="lv-LV"/>
              </w:rPr>
              <w:t xml:space="preserve"> stājās spēkā 2020. gada 1. janvārī, tika noteikts, ka Zemes pārvaldības</w:t>
            </w:r>
            <w:r w:rsidR="001E0980" w:rsidRPr="00A750C4">
              <w:rPr>
                <w:rFonts w:ascii="Times New Roman" w:eastAsia="Times New Roman" w:hAnsi="Times New Roman" w:cs="Times New Roman"/>
                <w:sz w:val="24"/>
                <w:szCs w:val="24"/>
                <w:lang w:eastAsia="lv-LV"/>
              </w:rPr>
              <w:t xml:space="preserve"> likuma normas par zemes konsolidāciju</w:t>
            </w:r>
            <w:r w:rsidR="00122C23" w:rsidRPr="00A750C4">
              <w:rPr>
                <w:rFonts w:ascii="Times New Roman" w:eastAsia="Times New Roman" w:hAnsi="Times New Roman" w:cs="Times New Roman"/>
                <w:sz w:val="24"/>
                <w:szCs w:val="24"/>
                <w:lang w:eastAsia="lv-LV"/>
              </w:rPr>
              <w:t xml:space="preserve"> </w:t>
            </w:r>
            <w:r w:rsidR="009C06C0" w:rsidRPr="00A750C4">
              <w:rPr>
                <w:rFonts w:ascii="Times New Roman" w:eastAsia="Times New Roman" w:hAnsi="Times New Roman" w:cs="Times New Roman"/>
                <w:sz w:val="24"/>
                <w:szCs w:val="24"/>
                <w:lang w:eastAsia="lv-LV"/>
              </w:rPr>
              <w:t>stājas spēkā 2023.</w:t>
            </w:r>
            <w:r w:rsidR="001E0980" w:rsidRPr="00A750C4">
              <w:rPr>
                <w:rFonts w:ascii="Times New Roman" w:eastAsia="Times New Roman" w:hAnsi="Times New Roman" w:cs="Times New Roman"/>
                <w:sz w:val="24"/>
                <w:szCs w:val="24"/>
                <w:lang w:eastAsia="lv-LV"/>
              </w:rPr>
              <w:t> </w:t>
            </w:r>
            <w:r w:rsidR="009C06C0" w:rsidRPr="00A750C4">
              <w:rPr>
                <w:rFonts w:ascii="Times New Roman" w:eastAsia="Times New Roman" w:hAnsi="Times New Roman" w:cs="Times New Roman"/>
                <w:sz w:val="24"/>
                <w:szCs w:val="24"/>
                <w:lang w:eastAsia="lv-LV"/>
              </w:rPr>
              <w:t>gada 1.</w:t>
            </w:r>
            <w:r w:rsidR="007453A7" w:rsidRPr="00A750C4">
              <w:rPr>
                <w:rFonts w:ascii="Times New Roman" w:eastAsia="Times New Roman" w:hAnsi="Times New Roman" w:cs="Times New Roman"/>
                <w:sz w:val="24"/>
                <w:szCs w:val="24"/>
                <w:lang w:eastAsia="lv-LV"/>
              </w:rPr>
              <w:t> </w:t>
            </w:r>
            <w:r w:rsidR="009C06C0" w:rsidRPr="00A750C4">
              <w:rPr>
                <w:rFonts w:ascii="Times New Roman" w:eastAsia="Times New Roman" w:hAnsi="Times New Roman" w:cs="Times New Roman"/>
                <w:sz w:val="24"/>
                <w:szCs w:val="24"/>
                <w:lang w:eastAsia="lv-LV"/>
              </w:rPr>
              <w:t>janvārī</w:t>
            </w:r>
            <w:r w:rsidRPr="00A750C4">
              <w:rPr>
                <w:rFonts w:ascii="Times New Roman" w:eastAsia="Times New Roman" w:hAnsi="Times New Roman" w:cs="Times New Roman"/>
                <w:sz w:val="24"/>
                <w:szCs w:val="24"/>
                <w:lang w:eastAsia="lv-LV"/>
              </w:rPr>
              <w:t>.</w:t>
            </w:r>
          </w:p>
          <w:p w14:paraId="60E86741" w14:textId="45FDDFEE" w:rsidR="00D72C3D" w:rsidRPr="00A750C4" w:rsidRDefault="00684622" w:rsidP="003A5019">
            <w:pPr>
              <w:spacing w:after="0" w:line="240" w:lineRule="auto"/>
              <w:ind w:firstLine="275"/>
              <w:jc w:val="both"/>
              <w:rPr>
                <w:rFonts w:ascii="Times New Roman" w:eastAsia="Times New Roman" w:hAnsi="Times New Roman" w:cs="Times New Roman"/>
                <w:sz w:val="24"/>
                <w:szCs w:val="24"/>
                <w:lang w:eastAsia="lv-LV"/>
              </w:rPr>
            </w:pPr>
            <w:r w:rsidRPr="00A750C4">
              <w:rPr>
                <w:rFonts w:ascii="Times New Roman" w:eastAsia="Times New Roman" w:hAnsi="Times New Roman" w:cs="Times New Roman"/>
                <w:sz w:val="24"/>
                <w:szCs w:val="24"/>
                <w:lang w:eastAsia="lv-LV"/>
              </w:rPr>
              <w:t>Lai noteikt</w:t>
            </w:r>
            <w:r w:rsidR="001C1196" w:rsidRPr="00A750C4">
              <w:rPr>
                <w:rFonts w:ascii="Times New Roman" w:eastAsia="Times New Roman" w:hAnsi="Times New Roman" w:cs="Times New Roman"/>
                <w:sz w:val="24"/>
                <w:szCs w:val="24"/>
                <w:lang w:eastAsia="lv-LV"/>
              </w:rPr>
              <w:t>u</w:t>
            </w:r>
            <w:r w:rsidRPr="00A750C4">
              <w:rPr>
                <w:rFonts w:ascii="Times New Roman" w:eastAsia="Times New Roman" w:hAnsi="Times New Roman" w:cs="Times New Roman"/>
                <w:sz w:val="24"/>
                <w:szCs w:val="24"/>
                <w:lang w:eastAsia="lv-LV"/>
              </w:rPr>
              <w:t xml:space="preserve"> </w:t>
            </w:r>
            <w:r w:rsidR="0064746C" w:rsidRPr="00A750C4">
              <w:rPr>
                <w:rFonts w:ascii="Times New Roman" w:eastAsia="Times New Roman" w:hAnsi="Times New Roman" w:cs="Times New Roman"/>
                <w:sz w:val="24"/>
                <w:szCs w:val="24"/>
                <w:lang w:eastAsia="lv-LV"/>
              </w:rPr>
              <w:t>z</w:t>
            </w:r>
            <w:r w:rsidRPr="00A750C4">
              <w:rPr>
                <w:rFonts w:ascii="Times New Roman" w:eastAsia="Times New Roman" w:hAnsi="Times New Roman" w:cs="Times New Roman"/>
                <w:sz w:val="24"/>
                <w:szCs w:val="24"/>
                <w:lang w:eastAsia="lv-LV"/>
              </w:rPr>
              <w:t>emes konsolidācijas īstenošanas pasākumus un identificēt</w:t>
            </w:r>
            <w:r w:rsidR="0064746C" w:rsidRPr="00A750C4">
              <w:rPr>
                <w:rFonts w:ascii="Times New Roman" w:eastAsia="Times New Roman" w:hAnsi="Times New Roman" w:cs="Times New Roman"/>
                <w:sz w:val="24"/>
                <w:szCs w:val="24"/>
                <w:lang w:eastAsia="lv-LV"/>
              </w:rPr>
              <w:t>u</w:t>
            </w:r>
            <w:r w:rsidRPr="00A750C4">
              <w:rPr>
                <w:rFonts w:ascii="Times New Roman" w:eastAsia="Times New Roman" w:hAnsi="Times New Roman" w:cs="Times New Roman"/>
                <w:sz w:val="24"/>
                <w:szCs w:val="24"/>
                <w:lang w:eastAsia="lv-LV"/>
              </w:rPr>
              <w:t xml:space="preserve"> ar to saistītus normatīv</w:t>
            </w:r>
            <w:r w:rsidR="002526E8" w:rsidRPr="00A750C4">
              <w:rPr>
                <w:rFonts w:ascii="Times New Roman" w:eastAsia="Times New Roman" w:hAnsi="Times New Roman" w:cs="Times New Roman"/>
                <w:sz w:val="24"/>
                <w:szCs w:val="24"/>
                <w:lang w:eastAsia="lv-LV"/>
              </w:rPr>
              <w:t>o</w:t>
            </w:r>
            <w:r w:rsidRPr="00A750C4">
              <w:rPr>
                <w:rFonts w:ascii="Times New Roman" w:eastAsia="Times New Roman" w:hAnsi="Times New Roman" w:cs="Times New Roman"/>
                <w:sz w:val="24"/>
                <w:szCs w:val="24"/>
                <w:lang w:eastAsia="lv-LV"/>
              </w:rPr>
              <w:t>s aktus</w:t>
            </w:r>
            <w:r w:rsidR="001C1196" w:rsidRPr="00A750C4">
              <w:rPr>
                <w:rFonts w:ascii="Times New Roman" w:eastAsia="Times New Roman" w:hAnsi="Times New Roman" w:cs="Times New Roman"/>
                <w:sz w:val="24"/>
                <w:szCs w:val="24"/>
                <w:lang w:eastAsia="lv-LV"/>
              </w:rPr>
              <w:t>,</w:t>
            </w:r>
            <w:r w:rsidRPr="00A750C4">
              <w:rPr>
                <w:rFonts w:ascii="Times New Roman" w:eastAsia="Times New Roman" w:hAnsi="Times New Roman" w:cs="Times New Roman"/>
                <w:sz w:val="24"/>
                <w:szCs w:val="24"/>
                <w:lang w:eastAsia="lv-LV"/>
              </w:rPr>
              <w:t xml:space="preserve"> </w:t>
            </w:r>
            <w:r w:rsidR="00892EA6" w:rsidRPr="00A750C4">
              <w:rPr>
                <w:rFonts w:ascii="Times New Roman" w:eastAsia="Times New Roman" w:hAnsi="Times New Roman" w:cs="Times New Roman"/>
                <w:sz w:val="24"/>
                <w:szCs w:val="24"/>
                <w:lang w:eastAsia="lv-LV"/>
              </w:rPr>
              <w:t xml:space="preserve">Tieslietu ministrija izstrādāja </w:t>
            </w:r>
            <w:r w:rsidR="008A72A5" w:rsidRPr="00A750C4">
              <w:rPr>
                <w:rFonts w:ascii="Times New Roman" w:eastAsia="Times New Roman" w:hAnsi="Times New Roman" w:cs="Times New Roman"/>
                <w:sz w:val="24"/>
                <w:szCs w:val="24"/>
                <w:lang w:eastAsia="lv-LV"/>
              </w:rPr>
              <w:t xml:space="preserve">ar rīkojumu Nr. 718 apstiprināto </w:t>
            </w:r>
            <w:r w:rsidR="00892EA6" w:rsidRPr="00A750C4">
              <w:rPr>
                <w:rFonts w:ascii="Times New Roman" w:eastAsia="Times New Roman" w:hAnsi="Times New Roman" w:cs="Times New Roman"/>
                <w:sz w:val="24"/>
                <w:szCs w:val="24"/>
                <w:lang w:eastAsia="lv-LV"/>
              </w:rPr>
              <w:t>konceptuāl</w:t>
            </w:r>
            <w:r w:rsidR="008A72A5" w:rsidRPr="00A750C4">
              <w:rPr>
                <w:rFonts w:ascii="Times New Roman" w:eastAsia="Times New Roman" w:hAnsi="Times New Roman" w:cs="Times New Roman"/>
                <w:sz w:val="24"/>
                <w:szCs w:val="24"/>
                <w:lang w:eastAsia="lv-LV"/>
              </w:rPr>
              <w:t>o</w:t>
            </w:r>
            <w:r w:rsidR="00892EA6" w:rsidRPr="00A750C4">
              <w:rPr>
                <w:rFonts w:ascii="Times New Roman" w:eastAsia="Times New Roman" w:hAnsi="Times New Roman" w:cs="Times New Roman"/>
                <w:sz w:val="24"/>
                <w:szCs w:val="24"/>
                <w:lang w:eastAsia="lv-LV"/>
              </w:rPr>
              <w:t xml:space="preserve"> ziņojum</w:t>
            </w:r>
            <w:r w:rsidR="008A72A5" w:rsidRPr="00A750C4">
              <w:rPr>
                <w:rFonts w:ascii="Times New Roman" w:eastAsia="Times New Roman" w:hAnsi="Times New Roman" w:cs="Times New Roman"/>
                <w:sz w:val="24"/>
                <w:szCs w:val="24"/>
                <w:lang w:eastAsia="lv-LV"/>
              </w:rPr>
              <w:t>u</w:t>
            </w:r>
            <w:r w:rsidR="00892EA6" w:rsidRPr="00A750C4">
              <w:rPr>
                <w:rFonts w:ascii="Times New Roman" w:eastAsia="Times New Roman" w:hAnsi="Times New Roman" w:cs="Times New Roman"/>
                <w:sz w:val="24"/>
                <w:szCs w:val="24"/>
                <w:lang w:eastAsia="lv-LV"/>
              </w:rPr>
              <w:t xml:space="preserve"> "Zemes konsolidācijas ieviešana Latvijā" (turpmāk – konceptuālais ziņojums)</w:t>
            </w:r>
            <w:r w:rsidR="0064746C" w:rsidRPr="00A750C4">
              <w:rPr>
                <w:rFonts w:ascii="Times New Roman" w:eastAsia="Times New Roman" w:hAnsi="Times New Roman" w:cs="Times New Roman"/>
                <w:sz w:val="24"/>
                <w:szCs w:val="24"/>
                <w:lang w:eastAsia="lv-LV"/>
              </w:rPr>
              <w:t>.</w:t>
            </w:r>
          </w:p>
          <w:p w14:paraId="495707EA" w14:textId="39132610" w:rsidR="003A775D" w:rsidRPr="00A750C4" w:rsidRDefault="006674B6" w:rsidP="003A5019">
            <w:pPr>
              <w:spacing w:after="0" w:line="240" w:lineRule="auto"/>
              <w:ind w:firstLine="275"/>
              <w:jc w:val="both"/>
              <w:rPr>
                <w:rFonts w:ascii="Times New Roman" w:eastAsia="Times New Roman" w:hAnsi="Times New Roman" w:cs="Times New Roman"/>
                <w:sz w:val="24"/>
                <w:szCs w:val="24"/>
                <w:lang w:eastAsia="lv-LV"/>
              </w:rPr>
            </w:pPr>
            <w:r w:rsidRPr="00A750C4">
              <w:rPr>
                <w:rFonts w:ascii="Times New Roman" w:eastAsia="Times New Roman" w:hAnsi="Times New Roman" w:cs="Times New Roman"/>
                <w:sz w:val="24"/>
                <w:szCs w:val="24"/>
                <w:lang w:eastAsia="lv-LV"/>
              </w:rPr>
              <w:lastRenderedPageBreak/>
              <w:t xml:space="preserve">Konceptuālajā ziņojumā </w:t>
            </w:r>
            <w:r w:rsidR="008A72A5" w:rsidRPr="00A750C4">
              <w:rPr>
                <w:rFonts w:ascii="Times New Roman" w:eastAsia="Times New Roman" w:hAnsi="Times New Roman" w:cs="Times New Roman"/>
                <w:sz w:val="24"/>
                <w:szCs w:val="24"/>
                <w:lang w:eastAsia="lv-LV"/>
              </w:rPr>
              <w:t xml:space="preserve">tika </w:t>
            </w:r>
            <w:r w:rsidRPr="00A750C4">
              <w:rPr>
                <w:rFonts w:ascii="Times New Roman" w:eastAsia="Times New Roman" w:hAnsi="Times New Roman" w:cs="Times New Roman"/>
                <w:sz w:val="24"/>
                <w:szCs w:val="24"/>
                <w:lang w:eastAsia="lv-LV"/>
              </w:rPr>
              <w:t xml:space="preserve">piedāvāti divi </w:t>
            </w:r>
            <w:r w:rsidR="009C7BBB" w:rsidRPr="00A750C4">
              <w:rPr>
                <w:rFonts w:ascii="Times New Roman" w:eastAsia="Times New Roman" w:hAnsi="Times New Roman" w:cs="Times New Roman"/>
                <w:sz w:val="24"/>
                <w:szCs w:val="24"/>
                <w:lang w:eastAsia="lv-LV"/>
              </w:rPr>
              <w:t xml:space="preserve">zemes konsolidācijas </w:t>
            </w:r>
            <w:r w:rsidRPr="00A750C4">
              <w:rPr>
                <w:rFonts w:ascii="Times New Roman" w:eastAsia="Times New Roman" w:hAnsi="Times New Roman" w:cs="Times New Roman"/>
                <w:sz w:val="24"/>
                <w:szCs w:val="24"/>
                <w:lang w:eastAsia="lv-LV"/>
              </w:rPr>
              <w:t>risinājum</w:t>
            </w:r>
            <w:r w:rsidR="009C7BBB" w:rsidRPr="00A750C4">
              <w:rPr>
                <w:rFonts w:ascii="Times New Roman" w:eastAsia="Times New Roman" w:hAnsi="Times New Roman" w:cs="Times New Roman"/>
                <w:sz w:val="24"/>
                <w:szCs w:val="24"/>
                <w:lang w:eastAsia="lv-LV"/>
              </w:rPr>
              <w:t>a</w:t>
            </w:r>
            <w:r w:rsidRPr="00A750C4">
              <w:rPr>
                <w:rFonts w:ascii="Times New Roman" w:eastAsia="Times New Roman" w:hAnsi="Times New Roman" w:cs="Times New Roman"/>
                <w:sz w:val="24"/>
                <w:szCs w:val="24"/>
                <w:lang w:eastAsia="lv-LV"/>
              </w:rPr>
              <w:t xml:space="preserve"> </w:t>
            </w:r>
            <w:r w:rsidR="009C7BBB" w:rsidRPr="00A750C4">
              <w:rPr>
                <w:rFonts w:ascii="Times New Roman" w:eastAsia="Times New Roman" w:hAnsi="Times New Roman" w:cs="Times New Roman"/>
                <w:sz w:val="24"/>
                <w:szCs w:val="24"/>
                <w:lang w:eastAsia="lv-LV"/>
              </w:rPr>
              <w:t>varianti</w:t>
            </w:r>
            <w:r w:rsidRPr="00A750C4">
              <w:rPr>
                <w:rFonts w:ascii="Times New Roman" w:eastAsia="Times New Roman" w:hAnsi="Times New Roman" w:cs="Times New Roman"/>
                <w:sz w:val="24"/>
                <w:szCs w:val="24"/>
                <w:lang w:eastAsia="lv-LV"/>
              </w:rPr>
              <w:t>. Pirmais no tiem paredz</w:t>
            </w:r>
            <w:r w:rsidR="008A72A5" w:rsidRPr="00A750C4">
              <w:rPr>
                <w:rFonts w:ascii="Times New Roman" w:eastAsia="Times New Roman" w:hAnsi="Times New Roman" w:cs="Times New Roman"/>
                <w:sz w:val="24"/>
                <w:szCs w:val="24"/>
                <w:lang w:eastAsia="lv-LV"/>
              </w:rPr>
              <w:t>ēja</w:t>
            </w:r>
            <w:r w:rsidRPr="00A750C4">
              <w:rPr>
                <w:rFonts w:ascii="Times New Roman" w:eastAsia="Times New Roman" w:hAnsi="Times New Roman" w:cs="Times New Roman"/>
                <w:sz w:val="24"/>
                <w:szCs w:val="24"/>
                <w:lang w:eastAsia="lv-LV"/>
              </w:rPr>
              <w:t xml:space="preserve">, ka </w:t>
            </w:r>
            <w:r w:rsidR="009C7BBB" w:rsidRPr="00A750C4">
              <w:rPr>
                <w:rFonts w:ascii="Times New Roman" w:eastAsia="Times New Roman" w:hAnsi="Times New Roman" w:cs="Times New Roman"/>
                <w:sz w:val="24"/>
                <w:szCs w:val="24"/>
                <w:lang w:eastAsia="lv-LV"/>
              </w:rPr>
              <w:t xml:space="preserve">visu </w:t>
            </w:r>
            <w:r w:rsidRPr="00A750C4">
              <w:rPr>
                <w:rFonts w:ascii="Times New Roman" w:eastAsia="Times New Roman" w:hAnsi="Times New Roman" w:cs="Times New Roman"/>
                <w:sz w:val="24"/>
                <w:szCs w:val="24"/>
                <w:lang w:eastAsia="lv-LV"/>
              </w:rPr>
              <w:t xml:space="preserve">zemes konsolidācijas </w:t>
            </w:r>
            <w:r w:rsidR="009C7BBB" w:rsidRPr="00A750C4">
              <w:rPr>
                <w:rFonts w:ascii="Times New Roman" w:eastAsia="Times New Roman" w:hAnsi="Times New Roman" w:cs="Times New Roman"/>
                <w:sz w:val="24"/>
                <w:szCs w:val="24"/>
                <w:lang w:eastAsia="lv-LV"/>
              </w:rPr>
              <w:t xml:space="preserve">posmu </w:t>
            </w:r>
            <w:r w:rsidRPr="00A750C4">
              <w:rPr>
                <w:rFonts w:ascii="Times New Roman" w:eastAsia="Times New Roman" w:hAnsi="Times New Roman" w:cs="Times New Roman"/>
                <w:sz w:val="24"/>
                <w:szCs w:val="24"/>
                <w:lang w:eastAsia="lv-LV"/>
              </w:rPr>
              <w:t xml:space="preserve">organizēšanā aktīvi iesaistās valsts </w:t>
            </w:r>
            <w:r w:rsidR="002526E8" w:rsidRPr="00A750C4">
              <w:rPr>
                <w:rFonts w:ascii="Times New Roman" w:eastAsia="Times New Roman" w:hAnsi="Times New Roman" w:cs="Times New Roman"/>
                <w:sz w:val="24"/>
                <w:szCs w:val="24"/>
                <w:lang w:eastAsia="lv-LV"/>
              </w:rPr>
              <w:t>–</w:t>
            </w:r>
            <w:r w:rsidRPr="00A750C4">
              <w:rPr>
                <w:rFonts w:ascii="Times New Roman" w:eastAsia="Times New Roman" w:hAnsi="Times New Roman" w:cs="Times New Roman"/>
                <w:sz w:val="24"/>
                <w:szCs w:val="24"/>
                <w:lang w:eastAsia="lv-LV"/>
              </w:rPr>
              <w:t xml:space="preserve"> tas ir, Valsts zemes dienests</w:t>
            </w:r>
            <w:r w:rsidR="00DD5446" w:rsidRPr="00A750C4">
              <w:rPr>
                <w:rFonts w:ascii="Times New Roman" w:eastAsia="Times New Roman" w:hAnsi="Times New Roman" w:cs="Times New Roman"/>
                <w:sz w:val="24"/>
                <w:szCs w:val="24"/>
                <w:lang w:eastAsia="lv-LV"/>
              </w:rPr>
              <w:t>, atbilstoši Zemes pārvaldības likumā noteiktaj</w:t>
            </w:r>
            <w:r w:rsidR="0064746C" w:rsidRPr="00A750C4">
              <w:rPr>
                <w:rFonts w:ascii="Times New Roman" w:eastAsia="Times New Roman" w:hAnsi="Times New Roman" w:cs="Times New Roman"/>
                <w:sz w:val="24"/>
                <w:szCs w:val="24"/>
                <w:lang w:eastAsia="lv-LV"/>
              </w:rPr>
              <w:t>am</w:t>
            </w:r>
            <w:r w:rsidR="00DD5446" w:rsidRPr="00A750C4">
              <w:rPr>
                <w:rFonts w:ascii="Times New Roman" w:eastAsia="Times New Roman" w:hAnsi="Times New Roman" w:cs="Times New Roman"/>
                <w:sz w:val="24"/>
                <w:szCs w:val="24"/>
                <w:lang w:eastAsia="lv-LV"/>
              </w:rPr>
              <w:t xml:space="preserve"> </w:t>
            </w:r>
            <w:r w:rsidR="0064746C" w:rsidRPr="00A750C4">
              <w:rPr>
                <w:rFonts w:ascii="Times New Roman" w:eastAsia="Times New Roman" w:hAnsi="Times New Roman" w:cs="Times New Roman"/>
                <w:sz w:val="24"/>
                <w:szCs w:val="24"/>
                <w:lang w:eastAsia="lv-LV"/>
              </w:rPr>
              <w:t>kompetences apjomam</w:t>
            </w:r>
            <w:r w:rsidR="00DD5446" w:rsidRPr="00A750C4">
              <w:rPr>
                <w:rFonts w:ascii="Times New Roman" w:eastAsia="Times New Roman" w:hAnsi="Times New Roman" w:cs="Times New Roman"/>
                <w:sz w:val="24"/>
                <w:szCs w:val="24"/>
                <w:lang w:eastAsia="lv-LV"/>
              </w:rPr>
              <w:t>.</w:t>
            </w:r>
            <w:r w:rsidR="00124D3C" w:rsidRPr="00A750C4">
              <w:rPr>
                <w:rFonts w:ascii="Times New Roman" w:eastAsia="Times New Roman" w:hAnsi="Times New Roman" w:cs="Times New Roman"/>
                <w:sz w:val="24"/>
                <w:szCs w:val="24"/>
                <w:lang w:eastAsia="lv-LV"/>
              </w:rPr>
              <w:t xml:space="preserve"> </w:t>
            </w:r>
            <w:r w:rsidR="00F04453" w:rsidRPr="00A750C4">
              <w:rPr>
                <w:rFonts w:ascii="Times New Roman" w:eastAsia="Times New Roman" w:hAnsi="Times New Roman" w:cs="Times New Roman"/>
                <w:sz w:val="24"/>
                <w:szCs w:val="24"/>
                <w:lang w:eastAsia="lv-LV"/>
              </w:rPr>
              <w:t>T</w:t>
            </w:r>
            <w:r w:rsidR="00A3629E" w:rsidRPr="00A750C4">
              <w:rPr>
                <w:rFonts w:ascii="Times New Roman" w:eastAsia="Times New Roman" w:hAnsi="Times New Roman" w:cs="Times New Roman"/>
                <w:sz w:val="24"/>
                <w:szCs w:val="24"/>
                <w:lang w:eastAsia="lv-LV"/>
              </w:rPr>
              <w:t>ā</w:t>
            </w:r>
            <w:r w:rsidR="00F04453" w:rsidRPr="00A750C4">
              <w:rPr>
                <w:rFonts w:ascii="Times New Roman" w:eastAsia="Times New Roman" w:hAnsi="Times New Roman" w:cs="Times New Roman"/>
                <w:sz w:val="24"/>
                <w:szCs w:val="24"/>
                <w:lang w:eastAsia="lv-LV"/>
              </w:rPr>
              <w:t>pat</w:t>
            </w:r>
            <w:r w:rsidR="00282993" w:rsidRPr="00A750C4">
              <w:rPr>
                <w:rFonts w:ascii="Times New Roman" w:eastAsia="Times New Roman" w:hAnsi="Times New Roman" w:cs="Times New Roman"/>
                <w:sz w:val="24"/>
                <w:szCs w:val="24"/>
                <w:lang w:eastAsia="lv-LV"/>
              </w:rPr>
              <w:t>,</w:t>
            </w:r>
            <w:r w:rsidR="00F04453" w:rsidRPr="00A750C4">
              <w:rPr>
                <w:rFonts w:ascii="Times New Roman" w:eastAsia="Times New Roman" w:hAnsi="Times New Roman" w:cs="Times New Roman"/>
                <w:sz w:val="24"/>
                <w:szCs w:val="24"/>
                <w:lang w:eastAsia="lv-LV"/>
              </w:rPr>
              <w:t xml:space="preserve"> p</w:t>
            </w:r>
            <w:r w:rsidR="00124D3C" w:rsidRPr="00A750C4">
              <w:rPr>
                <w:rFonts w:ascii="Times New Roman" w:eastAsia="Times New Roman" w:hAnsi="Times New Roman" w:cs="Times New Roman"/>
                <w:sz w:val="24"/>
                <w:szCs w:val="24"/>
                <w:lang w:eastAsia="lv-LV"/>
              </w:rPr>
              <w:t xml:space="preserve">irmais </w:t>
            </w:r>
            <w:r w:rsidR="009C7BBB" w:rsidRPr="00A750C4">
              <w:rPr>
                <w:rFonts w:ascii="Times New Roman" w:eastAsia="Times New Roman" w:hAnsi="Times New Roman" w:cs="Times New Roman"/>
                <w:sz w:val="24"/>
                <w:szCs w:val="24"/>
                <w:lang w:eastAsia="lv-LV"/>
              </w:rPr>
              <w:t xml:space="preserve">zemes konsolidācijas </w:t>
            </w:r>
            <w:r w:rsidR="00124D3C" w:rsidRPr="00A750C4">
              <w:rPr>
                <w:rFonts w:ascii="Times New Roman" w:eastAsia="Times New Roman" w:hAnsi="Times New Roman" w:cs="Times New Roman"/>
                <w:sz w:val="24"/>
                <w:szCs w:val="24"/>
                <w:lang w:eastAsia="lv-LV"/>
              </w:rPr>
              <w:t>risinājums</w:t>
            </w:r>
            <w:r w:rsidR="00BF3294" w:rsidRPr="00A750C4">
              <w:rPr>
                <w:rFonts w:ascii="Times New Roman" w:eastAsia="Times New Roman" w:hAnsi="Times New Roman" w:cs="Times New Roman"/>
                <w:sz w:val="24"/>
                <w:szCs w:val="24"/>
                <w:lang w:eastAsia="lv-LV"/>
              </w:rPr>
              <w:t xml:space="preserve"> </w:t>
            </w:r>
            <w:r w:rsidR="00124D3C" w:rsidRPr="00A750C4">
              <w:rPr>
                <w:rFonts w:ascii="Times New Roman" w:eastAsia="Times New Roman" w:hAnsi="Times New Roman" w:cs="Times New Roman"/>
                <w:sz w:val="24"/>
                <w:szCs w:val="24"/>
                <w:lang w:eastAsia="lv-LV"/>
              </w:rPr>
              <w:t>paredz</w:t>
            </w:r>
            <w:r w:rsidR="008A72A5" w:rsidRPr="00A750C4">
              <w:rPr>
                <w:rFonts w:ascii="Times New Roman" w:eastAsia="Times New Roman" w:hAnsi="Times New Roman" w:cs="Times New Roman"/>
                <w:sz w:val="24"/>
                <w:szCs w:val="24"/>
                <w:lang w:eastAsia="lv-LV"/>
              </w:rPr>
              <w:t>ēja</w:t>
            </w:r>
            <w:r w:rsidR="00124D3C" w:rsidRPr="00A750C4">
              <w:rPr>
                <w:rFonts w:ascii="Times New Roman" w:eastAsia="Times New Roman" w:hAnsi="Times New Roman" w:cs="Times New Roman"/>
                <w:sz w:val="24"/>
                <w:szCs w:val="24"/>
                <w:lang w:eastAsia="lv-LV"/>
              </w:rPr>
              <w:t xml:space="preserve"> z</w:t>
            </w:r>
            <w:r w:rsidR="00133D99" w:rsidRPr="00A750C4">
              <w:rPr>
                <w:rFonts w:ascii="Times New Roman" w:eastAsia="Times New Roman" w:hAnsi="Times New Roman" w:cs="Times New Roman"/>
                <w:sz w:val="24"/>
                <w:szCs w:val="24"/>
                <w:lang w:eastAsia="lv-LV"/>
              </w:rPr>
              <w:t>emes robežu pārkārtošanai izstrādāt zemes konsolidācijas projektu,</w:t>
            </w:r>
            <w:r w:rsidR="00F04453" w:rsidRPr="00A750C4">
              <w:rPr>
                <w:rFonts w:ascii="Times New Roman" w:eastAsia="Times New Roman" w:hAnsi="Times New Roman" w:cs="Times New Roman"/>
                <w:sz w:val="24"/>
                <w:szCs w:val="24"/>
                <w:lang w:eastAsia="lv-LV"/>
              </w:rPr>
              <w:t xml:space="preserve"> </w:t>
            </w:r>
            <w:r w:rsidR="000F7863" w:rsidRPr="00A750C4">
              <w:rPr>
                <w:rFonts w:ascii="Times New Roman" w:eastAsia="Times New Roman" w:hAnsi="Times New Roman" w:cs="Times New Roman"/>
                <w:sz w:val="24"/>
                <w:szCs w:val="24"/>
                <w:lang w:eastAsia="lv-LV"/>
              </w:rPr>
              <w:t>savukārt</w:t>
            </w:r>
            <w:r w:rsidR="001C1196" w:rsidRPr="00A750C4">
              <w:rPr>
                <w:rFonts w:ascii="Times New Roman" w:eastAsia="Times New Roman" w:hAnsi="Times New Roman" w:cs="Times New Roman"/>
                <w:sz w:val="24"/>
                <w:szCs w:val="24"/>
                <w:lang w:eastAsia="lv-LV"/>
              </w:rPr>
              <w:t>,</w:t>
            </w:r>
            <w:r w:rsidR="00F04453" w:rsidRPr="00A750C4">
              <w:rPr>
                <w:rFonts w:ascii="Times New Roman" w:eastAsia="Times New Roman" w:hAnsi="Times New Roman" w:cs="Times New Roman"/>
                <w:sz w:val="24"/>
                <w:szCs w:val="24"/>
                <w:lang w:eastAsia="lv-LV"/>
              </w:rPr>
              <w:t xml:space="preserve"> </w:t>
            </w:r>
            <w:r w:rsidR="000F7863" w:rsidRPr="00A750C4">
              <w:rPr>
                <w:rFonts w:ascii="Times New Roman" w:eastAsia="Times New Roman" w:hAnsi="Times New Roman" w:cs="Times New Roman"/>
                <w:sz w:val="24"/>
                <w:szCs w:val="24"/>
                <w:lang w:eastAsia="lv-LV"/>
              </w:rPr>
              <w:t>zemes robežu pārkārtošanas rezultātā veicam</w:t>
            </w:r>
            <w:r w:rsidR="00DD5446" w:rsidRPr="00A750C4">
              <w:rPr>
                <w:rFonts w:ascii="Times New Roman" w:eastAsia="Times New Roman" w:hAnsi="Times New Roman" w:cs="Times New Roman"/>
                <w:sz w:val="24"/>
                <w:szCs w:val="24"/>
                <w:lang w:eastAsia="lv-LV"/>
              </w:rPr>
              <w:t>ās</w:t>
            </w:r>
            <w:r w:rsidR="000F7863" w:rsidRPr="00A750C4">
              <w:rPr>
                <w:rFonts w:ascii="Times New Roman" w:eastAsia="Times New Roman" w:hAnsi="Times New Roman" w:cs="Times New Roman"/>
                <w:sz w:val="24"/>
                <w:szCs w:val="24"/>
                <w:lang w:eastAsia="lv-LV"/>
              </w:rPr>
              <w:t xml:space="preserve"> zemes maiņa</w:t>
            </w:r>
            <w:r w:rsidR="00DD5446" w:rsidRPr="00A750C4">
              <w:rPr>
                <w:rFonts w:ascii="Times New Roman" w:eastAsia="Times New Roman" w:hAnsi="Times New Roman" w:cs="Times New Roman"/>
                <w:sz w:val="24"/>
                <w:szCs w:val="24"/>
                <w:lang w:eastAsia="lv-LV"/>
              </w:rPr>
              <w:t>s</w:t>
            </w:r>
            <w:r w:rsidR="000F7863" w:rsidRPr="00A750C4">
              <w:rPr>
                <w:rFonts w:ascii="Times New Roman" w:eastAsia="Times New Roman" w:hAnsi="Times New Roman" w:cs="Times New Roman"/>
                <w:sz w:val="24"/>
                <w:szCs w:val="24"/>
                <w:lang w:eastAsia="lv-LV"/>
              </w:rPr>
              <w:t xml:space="preserve"> līdzvērtības princip</w:t>
            </w:r>
            <w:r w:rsidR="00DD5446" w:rsidRPr="00A750C4">
              <w:rPr>
                <w:rFonts w:ascii="Times New Roman" w:eastAsia="Times New Roman" w:hAnsi="Times New Roman" w:cs="Times New Roman"/>
                <w:sz w:val="24"/>
                <w:szCs w:val="24"/>
                <w:lang w:eastAsia="lv-LV"/>
              </w:rPr>
              <w:t>a nodrošināšanai</w:t>
            </w:r>
            <w:r w:rsidR="000F7863" w:rsidRPr="00A750C4">
              <w:rPr>
                <w:rFonts w:ascii="Times New Roman" w:eastAsia="Times New Roman" w:hAnsi="Times New Roman" w:cs="Times New Roman"/>
                <w:sz w:val="24"/>
                <w:szCs w:val="24"/>
                <w:lang w:eastAsia="lv-LV"/>
              </w:rPr>
              <w:t xml:space="preserve"> no</w:t>
            </w:r>
            <w:r w:rsidR="00DD5446" w:rsidRPr="00A750C4">
              <w:rPr>
                <w:rFonts w:ascii="Times New Roman" w:eastAsia="Times New Roman" w:hAnsi="Times New Roman" w:cs="Times New Roman"/>
                <w:sz w:val="24"/>
                <w:szCs w:val="24"/>
                <w:lang w:eastAsia="lv-LV"/>
              </w:rPr>
              <w:t>teikt</w:t>
            </w:r>
            <w:r w:rsidR="000F7863" w:rsidRPr="00A750C4">
              <w:rPr>
                <w:rFonts w:ascii="Times New Roman" w:eastAsia="Times New Roman" w:hAnsi="Times New Roman" w:cs="Times New Roman"/>
                <w:sz w:val="24"/>
                <w:szCs w:val="24"/>
                <w:lang w:eastAsia="lv-LV"/>
              </w:rPr>
              <w:t xml:space="preserve"> </w:t>
            </w:r>
            <w:r w:rsidR="0064746C" w:rsidRPr="00A750C4">
              <w:rPr>
                <w:rFonts w:ascii="Times New Roman" w:eastAsia="Times New Roman" w:hAnsi="Times New Roman" w:cs="Times New Roman"/>
                <w:sz w:val="24"/>
                <w:szCs w:val="24"/>
                <w:lang w:eastAsia="lv-LV"/>
              </w:rPr>
              <w:t>jaunu</w:t>
            </w:r>
            <w:r w:rsidR="00F110E4" w:rsidRPr="00A750C4">
              <w:rPr>
                <w:rFonts w:ascii="Times New Roman" w:eastAsia="Times New Roman" w:hAnsi="Times New Roman" w:cs="Times New Roman"/>
                <w:sz w:val="24"/>
                <w:szCs w:val="24"/>
                <w:lang w:eastAsia="lv-LV"/>
              </w:rPr>
              <w:t xml:space="preserve"> zemes vērtību </w:t>
            </w:r>
            <w:r w:rsidR="001C1196" w:rsidRPr="00A750C4">
              <w:rPr>
                <w:rFonts w:ascii="Times New Roman" w:eastAsia="Times New Roman" w:hAnsi="Times New Roman" w:cs="Times New Roman"/>
                <w:sz w:val="24"/>
                <w:szCs w:val="24"/>
                <w:lang w:eastAsia="lv-LV"/>
              </w:rPr>
              <w:t xml:space="preserve">– </w:t>
            </w:r>
            <w:r w:rsidR="003A775D" w:rsidRPr="00A750C4">
              <w:rPr>
                <w:rFonts w:ascii="Times New Roman" w:eastAsia="Times New Roman" w:hAnsi="Times New Roman" w:cs="Times New Roman"/>
                <w:sz w:val="24"/>
                <w:szCs w:val="24"/>
                <w:lang w:eastAsia="lv-LV"/>
              </w:rPr>
              <w:t>zemes relatīv</w:t>
            </w:r>
            <w:r w:rsidR="00F110E4" w:rsidRPr="00A750C4">
              <w:rPr>
                <w:rFonts w:ascii="Times New Roman" w:eastAsia="Times New Roman" w:hAnsi="Times New Roman" w:cs="Times New Roman"/>
                <w:sz w:val="24"/>
                <w:szCs w:val="24"/>
                <w:lang w:eastAsia="lv-LV"/>
              </w:rPr>
              <w:t>o</w:t>
            </w:r>
            <w:r w:rsidR="003A775D" w:rsidRPr="00A750C4">
              <w:rPr>
                <w:rFonts w:ascii="Times New Roman" w:eastAsia="Times New Roman" w:hAnsi="Times New Roman" w:cs="Times New Roman"/>
                <w:sz w:val="24"/>
                <w:szCs w:val="24"/>
                <w:lang w:eastAsia="lv-LV"/>
              </w:rPr>
              <w:t xml:space="preserve"> novērtējum</w:t>
            </w:r>
            <w:r w:rsidR="00F110E4" w:rsidRPr="00A750C4">
              <w:rPr>
                <w:rFonts w:ascii="Times New Roman" w:eastAsia="Times New Roman" w:hAnsi="Times New Roman" w:cs="Times New Roman"/>
                <w:sz w:val="24"/>
                <w:szCs w:val="24"/>
                <w:lang w:eastAsia="lv-LV"/>
              </w:rPr>
              <w:t>u</w:t>
            </w:r>
            <w:r w:rsidR="003A775D" w:rsidRPr="00A750C4">
              <w:rPr>
                <w:rFonts w:ascii="Times New Roman" w:eastAsia="Times New Roman" w:hAnsi="Times New Roman" w:cs="Times New Roman"/>
                <w:sz w:val="24"/>
                <w:szCs w:val="24"/>
                <w:lang w:eastAsia="lv-LV"/>
              </w:rPr>
              <w:t>.</w:t>
            </w:r>
          </w:p>
          <w:p w14:paraId="6F705E48" w14:textId="7F5768C6" w:rsidR="009E226E" w:rsidRPr="00A750C4" w:rsidRDefault="009E226E" w:rsidP="003A5019">
            <w:pPr>
              <w:spacing w:after="0" w:line="240" w:lineRule="auto"/>
              <w:ind w:firstLine="275"/>
              <w:jc w:val="both"/>
              <w:rPr>
                <w:rFonts w:ascii="Times New Roman" w:eastAsia="Times New Roman" w:hAnsi="Times New Roman" w:cs="Times New Roman"/>
                <w:sz w:val="24"/>
                <w:szCs w:val="24"/>
                <w:lang w:eastAsia="lv-LV"/>
              </w:rPr>
            </w:pPr>
            <w:r w:rsidRPr="00A750C4">
              <w:rPr>
                <w:rFonts w:ascii="Times New Roman" w:eastAsia="Times New Roman" w:hAnsi="Times New Roman" w:cs="Times New Roman"/>
                <w:sz w:val="24"/>
                <w:szCs w:val="24"/>
                <w:lang w:eastAsia="lv-LV"/>
              </w:rPr>
              <w:t>Otrais k</w:t>
            </w:r>
            <w:r w:rsidR="00124D3C" w:rsidRPr="00A750C4">
              <w:rPr>
                <w:rFonts w:ascii="Times New Roman" w:eastAsia="Times New Roman" w:hAnsi="Times New Roman" w:cs="Times New Roman"/>
                <w:sz w:val="24"/>
                <w:szCs w:val="24"/>
                <w:lang w:eastAsia="lv-LV"/>
              </w:rPr>
              <w:t>onceptuāl</w:t>
            </w:r>
            <w:r w:rsidRPr="00A750C4">
              <w:rPr>
                <w:rFonts w:ascii="Times New Roman" w:eastAsia="Times New Roman" w:hAnsi="Times New Roman" w:cs="Times New Roman"/>
                <w:sz w:val="24"/>
                <w:szCs w:val="24"/>
                <w:lang w:eastAsia="lv-LV"/>
              </w:rPr>
              <w:t>ajā</w:t>
            </w:r>
            <w:r w:rsidR="00124D3C" w:rsidRPr="00A750C4">
              <w:rPr>
                <w:rFonts w:ascii="Times New Roman" w:eastAsia="Times New Roman" w:hAnsi="Times New Roman" w:cs="Times New Roman"/>
                <w:sz w:val="24"/>
                <w:szCs w:val="24"/>
                <w:lang w:eastAsia="lv-LV"/>
              </w:rPr>
              <w:t xml:space="preserve"> ziņojumā </w:t>
            </w:r>
            <w:r w:rsidRPr="00A750C4">
              <w:rPr>
                <w:rFonts w:ascii="Times New Roman" w:eastAsia="Times New Roman" w:hAnsi="Times New Roman" w:cs="Times New Roman"/>
                <w:sz w:val="24"/>
                <w:szCs w:val="24"/>
                <w:lang w:eastAsia="lv-LV"/>
              </w:rPr>
              <w:t>piedāvātais risinājums paredz</w:t>
            </w:r>
            <w:r w:rsidR="008A72A5" w:rsidRPr="00A750C4">
              <w:rPr>
                <w:rFonts w:ascii="Times New Roman" w:eastAsia="Times New Roman" w:hAnsi="Times New Roman" w:cs="Times New Roman"/>
                <w:sz w:val="24"/>
                <w:szCs w:val="24"/>
                <w:lang w:eastAsia="lv-LV"/>
              </w:rPr>
              <w:t>ēja</w:t>
            </w:r>
            <w:r w:rsidRPr="00A750C4">
              <w:rPr>
                <w:rFonts w:ascii="Times New Roman" w:eastAsia="Times New Roman" w:hAnsi="Times New Roman" w:cs="Times New Roman"/>
                <w:sz w:val="24"/>
                <w:szCs w:val="24"/>
                <w:lang w:eastAsia="lv-LV"/>
              </w:rPr>
              <w:t xml:space="preserve"> </w:t>
            </w:r>
            <w:r w:rsidR="00DD5446" w:rsidRPr="00A750C4">
              <w:rPr>
                <w:rFonts w:ascii="Times New Roman" w:eastAsia="Times New Roman" w:hAnsi="Times New Roman" w:cs="Times New Roman"/>
                <w:sz w:val="24"/>
                <w:szCs w:val="24"/>
                <w:lang w:eastAsia="lv-LV"/>
              </w:rPr>
              <w:t xml:space="preserve">vienkāršotu </w:t>
            </w:r>
            <w:r w:rsidRPr="00A750C4">
              <w:rPr>
                <w:rFonts w:ascii="Times New Roman" w:eastAsia="Times New Roman" w:hAnsi="Times New Roman" w:cs="Times New Roman"/>
                <w:sz w:val="24"/>
                <w:szCs w:val="24"/>
                <w:lang w:eastAsia="lv-LV"/>
              </w:rPr>
              <w:t>zemes konsolidācijas</w:t>
            </w:r>
            <w:r w:rsidR="00A3629E" w:rsidRPr="00A750C4">
              <w:rPr>
                <w:rFonts w:ascii="Times New Roman" w:eastAsia="Times New Roman" w:hAnsi="Times New Roman" w:cs="Times New Roman"/>
                <w:sz w:val="24"/>
                <w:szCs w:val="24"/>
                <w:lang w:eastAsia="lv-LV"/>
              </w:rPr>
              <w:t xml:space="preserve"> procesu </w:t>
            </w:r>
            <w:r w:rsidR="001C1196" w:rsidRPr="00A750C4">
              <w:rPr>
                <w:rFonts w:ascii="Times New Roman" w:eastAsia="Times New Roman" w:hAnsi="Times New Roman" w:cs="Times New Roman"/>
                <w:sz w:val="24"/>
                <w:szCs w:val="24"/>
                <w:lang w:eastAsia="lv-LV"/>
              </w:rPr>
              <w:t>–</w:t>
            </w:r>
            <w:r w:rsidR="00DD5446" w:rsidRPr="00A750C4">
              <w:rPr>
                <w:rFonts w:ascii="Times New Roman" w:eastAsia="Times New Roman" w:hAnsi="Times New Roman" w:cs="Times New Roman"/>
                <w:sz w:val="24"/>
                <w:szCs w:val="24"/>
                <w:lang w:eastAsia="lv-LV"/>
              </w:rPr>
              <w:t xml:space="preserve"> atstājot zemes konsolidācijā veicamās </w:t>
            </w:r>
            <w:r w:rsidRPr="00A750C4">
              <w:rPr>
                <w:rFonts w:ascii="Times New Roman" w:eastAsia="Times New Roman" w:hAnsi="Times New Roman" w:cs="Times New Roman"/>
                <w:sz w:val="24"/>
                <w:szCs w:val="24"/>
                <w:lang w:eastAsia="lv-LV"/>
              </w:rPr>
              <w:t>darbības pašu zemes īpašnieku ziņā</w:t>
            </w:r>
            <w:r w:rsidR="00A3629E" w:rsidRPr="00A750C4">
              <w:rPr>
                <w:rFonts w:ascii="Times New Roman" w:eastAsia="Times New Roman" w:hAnsi="Times New Roman" w:cs="Times New Roman"/>
                <w:sz w:val="24"/>
                <w:szCs w:val="24"/>
                <w:lang w:eastAsia="lv-LV"/>
              </w:rPr>
              <w:t xml:space="preserve"> un salāgojot</w:t>
            </w:r>
            <w:r w:rsidR="00DD5446" w:rsidRPr="00A750C4">
              <w:rPr>
                <w:rFonts w:ascii="Times New Roman" w:eastAsia="Times New Roman" w:hAnsi="Times New Roman" w:cs="Times New Roman"/>
                <w:sz w:val="24"/>
                <w:szCs w:val="24"/>
                <w:lang w:eastAsia="lv-LV"/>
              </w:rPr>
              <w:t xml:space="preserve"> zemes konsolidācijā veicam</w:t>
            </w:r>
            <w:r w:rsidR="00A3629E" w:rsidRPr="00A750C4">
              <w:rPr>
                <w:rFonts w:ascii="Times New Roman" w:eastAsia="Times New Roman" w:hAnsi="Times New Roman" w:cs="Times New Roman"/>
                <w:sz w:val="24"/>
                <w:szCs w:val="24"/>
                <w:lang w:eastAsia="lv-LV"/>
              </w:rPr>
              <w:t>o</w:t>
            </w:r>
            <w:r w:rsidR="00DD5446" w:rsidRPr="00A750C4">
              <w:rPr>
                <w:rFonts w:ascii="Times New Roman" w:eastAsia="Times New Roman" w:hAnsi="Times New Roman" w:cs="Times New Roman"/>
                <w:sz w:val="24"/>
                <w:szCs w:val="24"/>
                <w:lang w:eastAsia="lv-LV"/>
              </w:rPr>
              <w:t xml:space="preserve"> </w:t>
            </w:r>
            <w:r w:rsidR="0064746C" w:rsidRPr="00A750C4">
              <w:rPr>
                <w:rFonts w:ascii="Times New Roman" w:eastAsia="Times New Roman" w:hAnsi="Times New Roman" w:cs="Times New Roman"/>
                <w:sz w:val="24"/>
                <w:szCs w:val="24"/>
                <w:lang w:eastAsia="lv-LV"/>
              </w:rPr>
              <w:t xml:space="preserve">zemes </w:t>
            </w:r>
            <w:r w:rsidR="00A3629E" w:rsidRPr="00A750C4">
              <w:rPr>
                <w:rFonts w:ascii="Times New Roman" w:eastAsia="Times New Roman" w:hAnsi="Times New Roman" w:cs="Times New Roman"/>
                <w:sz w:val="24"/>
                <w:szCs w:val="24"/>
                <w:lang w:eastAsia="lv-LV"/>
              </w:rPr>
              <w:t>robež</w:t>
            </w:r>
            <w:r w:rsidR="004D1DDE" w:rsidRPr="00A750C4">
              <w:rPr>
                <w:rFonts w:ascii="Times New Roman" w:eastAsia="Times New Roman" w:hAnsi="Times New Roman" w:cs="Times New Roman"/>
                <w:sz w:val="24"/>
                <w:szCs w:val="24"/>
                <w:lang w:eastAsia="lv-LV"/>
              </w:rPr>
              <w:t>u</w:t>
            </w:r>
            <w:r w:rsidR="00A3629E" w:rsidRPr="00A750C4">
              <w:rPr>
                <w:rFonts w:ascii="Times New Roman" w:eastAsia="Times New Roman" w:hAnsi="Times New Roman" w:cs="Times New Roman"/>
                <w:sz w:val="24"/>
                <w:szCs w:val="24"/>
                <w:lang w:eastAsia="lv-LV"/>
              </w:rPr>
              <w:t xml:space="preserve"> pārkārtošanu ar</w:t>
            </w:r>
            <w:r w:rsidRPr="00A750C4">
              <w:rPr>
                <w:rFonts w:ascii="Times New Roman" w:eastAsia="Times New Roman" w:hAnsi="Times New Roman" w:cs="Times New Roman"/>
                <w:sz w:val="24"/>
                <w:szCs w:val="24"/>
                <w:lang w:eastAsia="lv-LV"/>
              </w:rPr>
              <w:t xml:space="preserve"> </w:t>
            </w:r>
            <w:r w:rsidR="00A3629E" w:rsidRPr="00A750C4">
              <w:rPr>
                <w:rFonts w:ascii="Times New Roman" w:eastAsia="Times New Roman" w:hAnsi="Times New Roman" w:cs="Times New Roman"/>
                <w:sz w:val="24"/>
                <w:szCs w:val="24"/>
                <w:lang w:eastAsia="lv-LV"/>
              </w:rPr>
              <w:t>zemes ierīcību regulējušajos normatīvajos aktos noteiktajām darbībām,</w:t>
            </w:r>
            <w:r w:rsidRPr="00A750C4">
              <w:rPr>
                <w:rFonts w:ascii="Times New Roman" w:eastAsia="Times New Roman" w:hAnsi="Times New Roman" w:cs="Times New Roman"/>
                <w:sz w:val="24"/>
                <w:szCs w:val="24"/>
                <w:lang w:eastAsia="lv-LV"/>
              </w:rPr>
              <w:t xml:space="preserve"> tas ir, </w:t>
            </w:r>
            <w:r w:rsidR="00A3629E" w:rsidRPr="00A750C4">
              <w:rPr>
                <w:rFonts w:ascii="Times New Roman" w:eastAsia="Times New Roman" w:hAnsi="Times New Roman" w:cs="Times New Roman"/>
                <w:sz w:val="24"/>
                <w:szCs w:val="24"/>
                <w:lang w:eastAsia="lv-LV"/>
              </w:rPr>
              <w:t>izstrādājot</w:t>
            </w:r>
            <w:r w:rsidRPr="00A750C4">
              <w:rPr>
                <w:rFonts w:ascii="Times New Roman" w:eastAsia="Times New Roman" w:hAnsi="Times New Roman" w:cs="Times New Roman"/>
                <w:sz w:val="24"/>
                <w:szCs w:val="24"/>
                <w:lang w:eastAsia="lv-LV"/>
              </w:rPr>
              <w:t xml:space="preserve"> zemes ierīcības projektu.</w:t>
            </w:r>
          </w:p>
          <w:p w14:paraId="0D7DF7A9" w14:textId="3F2CA898" w:rsidR="009E226E" w:rsidRPr="00A750C4" w:rsidRDefault="00BA7864" w:rsidP="003A5019">
            <w:pPr>
              <w:spacing w:after="0" w:line="240" w:lineRule="auto"/>
              <w:ind w:firstLine="275"/>
              <w:jc w:val="both"/>
              <w:rPr>
                <w:rFonts w:ascii="Times New Roman" w:eastAsia="Times New Roman" w:hAnsi="Times New Roman" w:cs="Times New Roman"/>
                <w:sz w:val="24"/>
                <w:szCs w:val="24"/>
                <w:lang w:eastAsia="lv-LV"/>
              </w:rPr>
            </w:pPr>
            <w:r w:rsidRPr="00A750C4">
              <w:rPr>
                <w:rFonts w:ascii="Times New Roman" w:eastAsia="Times New Roman" w:hAnsi="Times New Roman" w:cs="Times New Roman"/>
                <w:sz w:val="24"/>
                <w:szCs w:val="24"/>
                <w:lang w:eastAsia="lv-LV"/>
              </w:rPr>
              <w:t xml:space="preserve">Ievērojot to, ka konceptuālajā ziņojumā piedāvātā zemes konsolidācijas pirmā varianta ieviešanai </w:t>
            </w:r>
            <w:r w:rsidR="008F5F64" w:rsidRPr="00A750C4">
              <w:rPr>
                <w:rFonts w:ascii="Times New Roman" w:eastAsia="Times New Roman" w:hAnsi="Times New Roman" w:cs="Times New Roman"/>
                <w:sz w:val="24"/>
                <w:szCs w:val="24"/>
                <w:lang w:eastAsia="lv-LV"/>
              </w:rPr>
              <w:t xml:space="preserve">bija </w:t>
            </w:r>
            <w:r w:rsidRPr="00A750C4">
              <w:rPr>
                <w:rFonts w:ascii="Times New Roman" w:eastAsia="Times New Roman" w:hAnsi="Times New Roman" w:cs="Times New Roman"/>
                <w:sz w:val="24"/>
                <w:szCs w:val="24"/>
                <w:lang w:eastAsia="lv-LV"/>
              </w:rPr>
              <w:t>nepieciešam</w:t>
            </w:r>
            <w:r w:rsidR="00817F00" w:rsidRPr="00A750C4">
              <w:rPr>
                <w:rFonts w:ascii="Times New Roman" w:eastAsia="Times New Roman" w:hAnsi="Times New Roman" w:cs="Times New Roman"/>
                <w:sz w:val="24"/>
                <w:szCs w:val="24"/>
                <w:lang w:eastAsia="lv-LV"/>
              </w:rPr>
              <w:t>s</w:t>
            </w:r>
            <w:r w:rsidRPr="00A750C4">
              <w:rPr>
                <w:rFonts w:ascii="Times New Roman" w:eastAsia="Times New Roman" w:hAnsi="Times New Roman" w:cs="Times New Roman"/>
                <w:sz w:val="24"/>
                <w:szCs w:val="24"/>
                <w:lang w:eastAsia="lv-LV"/>
              </w:rPr>
              <w:t xml:space="preserve"> valsts budžeta finansējums 87 876 </w:t>
            </w:r>
            <w:proofErr w:type="spellStart"/>
            <w:r w:rsidR="001C1196" w:rsidRPr="00A750C4">
              <w:rPr>
                <w:rFonts w:ascii="Times New Roman" w:eastAsia="Times New Roman" w:hAnsi="Times New Roman" w:cs="Times New Roman"/>
                <w:i/>
                <w:sz w:val="24"/>
                <w:szCs w:val="24"/>
                <w:lang w:eastAsia="lv-LV"/>
              </w:rPr>
              <w:t>euro</w:t>
            </w:r>
            <w:proofErr w:type="spellEnd"/>
            <w:r w:rsidR="001C1196" w:rsidRPr="00A750C4">
              <w:rPr>
                <w:rFonts w:ascii="Times New Roman" w:eastAsia="Times New Roman" w:hAnsi="Times New Roman" w:cs="Times New Roman"/>
                <w:sz w:val="24"/>
                <w:szCs w:val="24"/>
                <w:lang w:eastAsia="lv-LV"/>
              </w:rPr>
              <w:t xml:space="preserve"> </w:t>
            </w:r>
            <w:r w:rsidRPr="00A750C4">
              <w:rPr>
                <w:rFonts w:ascii="Times New Roman" w:eastAsia="Times New Roman" w:hAnsi="Times New Roman" w:cs="Times New Roman"/>
                <w:sz w:val="24"/>
                <w:szCs w:val="24"/>
                <w:lang w:eastAsia="lv-LV"/>
              </w:rPr>
              <w:t>gadā</w:t>
            </w:r>
            <w:r w:rsidR="00817F00" w:rsidRPr="00A750C4">
              <w:rPr>
                <w:rFonts w:ascii="Times New Roman" w:eastAsia="Times New Roman" w:hAnsi="Times New Roman" w:cs="Times New Roman"/>
                <w:sz w:val="24"/>
                <w:szCs w:val="24"/>
                <w:lang w:eastAsia="lv-LV"/>
              </w:rPr>
              <w:t xml:space="preserve"> un tas paredz</w:t>
            </w:r>
            <w:r w:rsidR="008F5F64" w:rsidRPr="00A750C4">
              <w:rPr>
                <w:rFonts w:ascii="Times New Roman" w:eastAsia="Times New Roman" w:hAnsi="Times New Roman" w:cs="Times New Roman"/>
                <w:sz w:val="24"/>
                <w:szCs w:val="24"/>
                <w:lang w:eastAsia="lv-LV"/>
              </w:rPr>
              <w:t>ēja</w:t>
            </w:r>
            <w:r w:rsidR="00817F00" w:rsidRPr="00A750C4">
              <w:rPr>
                <w:rFonts w:ascii="Times New Roman" w:eastAsia="Times New Roman" w:hAnsi="Times New Roman" w:cs="Times New Roman"/>
                <w:sz w:val="24"/>
                <w:szCs w:val="24"/>
                <w:lang w:eastAsia="lv-LV"/>
              </w:rPr>
              <w:t xml:space="preserve"> līdz šim zemes īpašniekam </w:t>
            </w:r>
            <w:r w:rsidR="00B60BB3" w:rsidRPr="00A750C4">
              <w:rPr>
                <w:rFonts w:ascii="Times New Roman" w:eastAsia="Times New Roman" w:hAnsi="Times New Roman" w:cs="Times New Roman"/>
                <w:sz w:val="24"/>
                <w:szCs w:val="24"/>
                <w:lang w:eastAsia="lv-LV"/>
              </w:rPr>
              <w:t xml:space="preserve">jaunus, komplicētus un finanšu resursus ieguldošus </w:t>
            </w:r>
            <w:r w:rsidR="00817F00" w:rsidRPr="00A750C4">
              <w:rPr>
                <w:rFonts w:ascii="Times New Roman" w:eastAsia="Times New Roman" w:hAnsi="Times New Roman" w:cs="Times New Roman"/>
                <w:sz w:val="24"/>
                <w:szCs w:val="24"/>
                <w:lang w:eastAsia="lv-LV"/>
              </w:rPr>
              <w:t>procesus, savukārt</w:t>
            </w:r>
            <w:r w:rsidR="001C1196" w:rsidRPr="00A750C4">
              <w:rPr>
                <w:rFonts w:ascii="Times New Roman" w:eastAsia="Times New Roman" w:hAnsi="Times New Roman" w:cs="Times New Roman"/>
                <w:sz w:val="24"/>
                <w:szCs w:val="24"/>
                <w:lang w:eastAsia="lv-LV"/>
              </w:rPr>
              <w:t>,</w:t>
            </w:r>
            <w:r w:rsidR="00817F00" w:rsidRPr="00A750C4">
              <w:rPr>
                <w:rFonts w:ascii="Times New Roman" w:eastAsia="Times New Roman" w:hAnsi="Times New Roman" w:cs="Times New Roman"/>
                <w:sz w:val="24"/>
                <w:szCs w:val="24"/>
                <w:lang w:eastAsia="lv-LV"/>
              </w:rPr>
              <w:t xml:space="preserve"> konceptuālā ziņojuma otrā piedāvā</w:t>
            </w:r>
            <w:r w:rsidR="001C1196" w:rsidRPr="00A750C4">
              <w:rPr>
                <w:rFonts w:ascii="Times New Roman" w:eastAsia="Times New Roman" w:hAnsi="Times New Roman" w:cs="Times New Roman"/>
                <w:sz w:val="24"/>
                <w:szCs w:val="24"/>
                <w:lang w:eastAsia="lv-LV"/>
              </w:rPr>
              <w:t>tā</w:t>
            </w:r>
            <w:r w:rsidR="00817F00" w:rsidRPr="00A750C4">
              <w:rPr>
                <w:rFonts w:ascii="Times New Roman" w:eastAsia="Times New Roman" w:hAnsi="Times New Roman" w:cs="Times New Roman"/>
                <w:sz w:val="24"/>
                <w:szCs w:val="24"/>
                <w:lang w:eastAsia="lv-LV"/>
              </w:rPr>
              <w:t xml:space="preserve"> zemes konsolidācijas varianta ieviešanai papildus n</w:t>
            </w:r>
            <w:r w:rsidR="008F5F64" w:rsidRPr="00A750C4">
              <w:rPr>
                <w:rFonts w:ascii="Times New Roman" w:eastAsia="Times New Roman" w:hAnsi="Times New Roman" w:cs="Times New Roman"/>
                <w:sz w:val="24"/>
                <w:szCs w:val="24"/>
                <w:lang w:eastAsia="lv-LV"/>
              </w:rPr>
              <w:t>ebija</w:t>
            </w:r>
            <w:r w:rsidR="00817F00" w:rsidRPr="00A750C4">
              <w:rPr>
                <w:rFonts w:ascii="Times New Roman" w:eastAsia="Times New Roman" w:hAnsi="Times New Roman" w:cs="Times New Roman"/>
                <w:sz w:val="24"/>
                <w:szCs w:val="24"/>
                <w:lang w:eastAsia="lv-LV"/>
              </w:rPr>
              <w:t xml:space="preserve"> </w:t>
            </w:r>
            <w:r w:rsidR="00801C82" w:rsidRPr="00A750C4">
              <w:rPr>
                <w:rFonts w:ascii="Times New Roman" w:eastAsia="Times New Roman" w:hAnsi="Times New Roman" w:cs="Times New Roman"/>
                <w:sz w:val="24"/>
                <w:szCs w:val="24"/>
                <w:lang w:eastAsia="lv-LV"/>
              </w:rPr>
              <w:t>jā</w:t>
            </w:r>
            <w:r w:rsidR="00817F00" w:rsidRPr="00A750C4">
              <w:rPr>
                <w:rFonts w:ascii="Times New Roman" w:eastAsia="Times New Roman" w:hAnsi="Times New Roman" w:cs="Times New Roman"/>
                <w:sz w:val="24"/>
                <w:szCs w:val="24"/>
                <w:lang w:eastAsia="lv-LV"/>
              </w:rPr>
              <w:t>paredz ne valsts, ne pašvaldību finanšu līdzekļi</w:t>
            </w:r>
            <w:r w:rsidR="001C1196" w:rsidRPr="00A750C4">
              <w:rPr>
                <w:rFonts w:ascii="Times New Roman" w:eastAsia="Times New Roman" w:hAnsi="Times New Roman" w:cs="Times New Roman"/>
                <w:sz w:val="24"/>
                <w:szCs w:val="24"/>
                <w:lang w:eastAsia="lv-LV"/>
              </w:rPr>
              <w:t>,</w:t>
            </w:r>
            <w:r w:rsidR="00817F00" w:rsidRPr="00A750C4">
              <w:rPr>
                <w:rFonts w:ascii="Times New Roman" w:eastAsia="Times New Roman" w:hAnsi="Times New Roman" w:cs="Times New Roman"/>
                <w:sz w:val="24"/>
                <w:szCs w:val="24"/>
                <w:lang w:eastAsia="lv-LV"/>
              </w:rPr>
              <w:t xml:space="preserve"> un zemes konsolidācijā veicamās darbības zemes īpašniekiem </w:t>
            </w:r>
            <w:r w:rsidR="008F5F64" w:rsidRPr="00A750C4">
              <w:rPr>
                <w:rFonts w:ascii="Times New Roman" w:eastAsia="Times New Roman" w:hAnsi="Times New Roman" w:cs="Times New Roman"/>
                <w:sz w:val="24"/>
                <w:szCs w:val="24"/>
                <w:lang w:eastAsia="lv-LV"/>
              </w:rPr>
              <w:t>bija</w:t>
            </w:r>
            <w:r w:rsidR="00817F00" w:rsidRPr="00A750C4">
              <w:rPr>
                <w:rFonts w:ascii="Times New Roman" w:eastAsia="Times New Roman" w:hAnsi="Times New Roman" w:cs="Times New Roman"/>
                <w:sz w:val="24"/>
                <w:szCs w:val="24"/>
                <w:lang w:eastAsia="lv-LV"/>
              </w:rPr>
              <w:t xml:space="preserve"> zināmas, jo praksē zemes robežu pārkārtošanai </w:t>
            </w:r>
            <w:r w:rsidR="009F61DD" w:rsidRPr="00A750C4">
              <w:rPr>
                <w:rFonts w:ascii="Times New Roman" w:eastAsia="Times New Roman" w:hAnsi="Times New Roman" w:cs="Times New Roman"/>
                <w:sz w:val="24"/>
                <w:szCs w:val="24"/>
                <w:lang w:eastAsia="lv-LV"/>
              </w:rPr>
              <w:t>izstrādājamais zemes ierīcības projekts ti</w:t>
            </w:r>
            <w:r w:rsidR="008F5F64" w:rsidRPr="00A750C4">
              <w:rPr>
                <w:rFonts w:ascii="Times New Roman" w:eastAsia="Times New Roman" w:hAnsi="Times New Roman" w:cs="Times New Roman"/>
                <w:sz w:val="24"/>
                <w:szCs w:val="24"/>
                <w:lang w:eastAsia="lv-LV"/>
              </w:rPr>
              <w:t>ek</w:t>
            </w:r>
            <w:r w:rsidR="009F61DD" w:rsidRPr="00A750C4">
              <w:rPr>
                <w:rFonts w:ascii="Times New Roman" w:eastAsia="Times New Roman" w:hAnsi="Times New Roman" w:cs="Times New Roman"/>
                <w:sz w:val="24"/>
                <w:szCs w:val="24"/>
                <w:lang w:eastAsia="lv-LV"/>
              </w:rPr>
              <w:t xml:space="preserve"> īstenots jau no 2007.</w:t>
            </w:r>
            <w:r w:rsidR="00A02B11" w:rsidRPr="00A750C4">
              <w:rPr>
                <w:rFonts w:ascii="Times New Roman" w:eastAsia="Times New Roman" w:hAnsi="Times New Roman" w:cs="Times New Roman"/>
                <w:sz w:val="24"/>
                <w:szCs w:val="24"/>
                <w:lang w:eastAsia="lv-LV"/>
              </w:rPr>
              <w:t> </w:t>
            </w:r>
            <w:r w:rsidR="009F61DD" w:rsidRPr="00A750C4">
              <w:rPr>
                <w:rFonts w:ascii="Times New Roman" w:eastAsia="Times New Roman" w:hAnsi="Times New Roman" w:cs="Times New Roman"/>
                <w:sz w:val="24"/>
                <w:szCs w:val="24"/>
                <w:lang w:eastAsia="lv-LV"/>
              </w:rPr>
              <w:t>gada</w:t>
            </w:r>
            <w:r w:rsidR="00282993" w:rsidRPr="00A750C4">
              <w:rPr>
                <w:rFonts w:ascii="Times New Roman" w:eastAsia="Times New Roman" w:hAnsi="Times New Roman" w:cs="Times New Roman"/>
                <w:sz w:val="24"/>
                <w:szCs w:val="24"/>
                <w:lang w:eastAsia="lv-LV"/>
              </w:rPr>
              <w:t xml:space="preserve"> 1. janvāra</w:t>
            </w:r>
            <w:r w:rsidR="009F61DD" w:rsidRPr="00A750C4">
              <w:rPr>
                <w:rFonts w:ascii="Times New Roman" w:eastAsia="Times New Roman" w:hAnsi="Times New Roman" w:cs="Times New Roman"/>
                <w:sz w:val="24"/>
                <w:szCs w:val="24"/>
                <w:lang w:eastAsia="lv-LV"/>
              </w:rPr>
              <w:t>, kad spēkā stājās Zemes ierīcības likums,</w:t>
            </w:r>
            <w:r w:rsidR="00817F00" w:rsidRPr="00A750C4">
              <w:rPr>
                <w:rFonts w:ascii="Times New Roman" w:eastAsia="Times New Roman" w:hAnsi="Times New Roman" w:cs="Times New Roman"/>
                <w:sz w:val="24"/>
                <w:szCs w:val="24"/>
                <w:lang w:eastAsia="lv-LV"/>
              </w:rPr>
              <w:t xml:space="preserve"> tad ar rīkojumu Nr. </w:t>
            </w:r>
            <w:r w:rsidR="00996637" w:rsidRPr="00A750C4">
              <w:rPr>
                <w:rFonts w:ascii="Times New Roman" w:eastAsia="Times New Roman" w:hAnsi="Times New Roman" w:cs="Times New Roman"/>
                <w:sz w:val="24"/>
                <w:szCs w:val="24"/>
                <w:lang w:eastAsia="lv-LV"/>
              </w:rPr>
              <w:t>718</w:t>
            </w:r>
            <w:r w:rsidR="00817F00" w:rsidRPr="00A750C4">
              <w:rPr>
                <w:rFonts w:ascii="Times New Roman" w:eastAsia="Times New Roman" w:hAnsi="Times New Roman" w:cs="Times New Roman"/>
                <w:sz w:val="24"/>
                <w:szCs w:val="24"/>
                <w:lang w:eastAsia="lv-LV"/>
              </w:rPr>
              <w:t xml:space="preserve"> atbalst</w:t>
            </w:r>
            <w:r w:rsidR="009F61DD" w:rsidRPr="00A750C4">
              <w:rPr>
                <w:rFonts w:ascii="Times New Roman" w:eastAsia="Times New Roman" w:hAnsi="Times New Roman" w:cs="Times New Roman"/>
                <w:sz w:val="24"/>
                <w:szCs w:val="24"/>
                <w:lang w:eastAsia="lv-LV"/>
              </w:rPr>
              <w:t>īt</w:t>
            </w:r>
            <w:r w:rsidR="00282993" w:rsidRPr="00A750C4">
              <w:rPr>
                <w:rFonts w:ascii="Times New Roman" w:eastAsia="Times New Roman" w:hAnsi="Times New Roman" w:cs="Times New Roman"/>
                <w:sz w:val="24"/>
                <w:szCs w:val="24"/>
                <w:lang w:eastAsia="lv-LV"/>
              </w:rPr>
              <w:t>ā</w:t>
            </w:r>
            <w:r w:rsidR="009F61DD" w:rsidRPr="00A750C4">
              <w:rPr>
                <w:rFonts w:ascii="Times New Roman" w:eastAsia="Times New Roman" w:hAnsi="Times New Roman" w:cs="Times New Roman"/>
                <w:sz w:val="24"/>
                <w:szCs w:val="24"/>
                <w:lang w:eastAsia="lv-LV"/>
              </w:rPr>
              <w:t xml:space="preserve"> konceptuālajā ziņojumā piedāvātais otrais zemes konsolidācijas variants</w:t>
            </w:r>
            <w:r w:rsidR="00CE1420" w:rsidRPr="00A750C4">
              <w:rPr>
                <w:rFonts w:ascii="Times New Roman" w:eastAsia="Times New Roman" w:hAnsi="Times New Roman" w:cs="Times New Roman"/>
                <w:sz w:val="24"/>
                <w:szCs w:val="24"/>
                <w:lang w:eastAsia="lv-LV"/>
              </w:rPr>
              <w:t xml:space="preserve"> radikāli atšķiras no </w:t>
            </w:r>
            <w:r w:rsidR="00282993" w:rsidRPr="00A750C4">
              <w:rPr>
                <w:rFonts w:ascii="Times New Roman" w:eastAsia="Times New Roman" w:hAnsi="Times New Roman" w:cs="Times New Roman"/>
                <w:sz w:val="24"/>
                <w:szCs w:val="24"/>
                <w:lang w:eastAsia="lv-LV"/>
              </w:rPr>
              <w:t xml:space="preserve">šobrīd </w:t>
            </w:r>
            <w:r w:rsidR="00CE1420" w:rsidRPr="00A750C4">
              <w:rPr>
                <w:rFonts w:ascii="Times New Roman" w:eastAsia="Times New Roman" w:hAnsi="Times New Roman" w:cs="Times New Roman"/>
                <w:sz w:val="24"/>
                <w:szCs w:val="24"/>
                <w:lang w:eastAsia="lv-LV"/>
              </w:rPr>
              <w:t>Zemes pārvaldības likumā ietvertā zemes konsolidācijas tiesiskā regulējuma</w:t>
            </w:r>
            <w:r w:rsidR="005864B9" w:rsidRPr="00A750C4">
              <w:rPr>
                <w:rFonts w:ascii="Times New Roman" w:eastAsia="Times New Roman" w:hAnsi="Times New Roman" w:cs="Times New Roman"/>
                <w:sz w:val="24"/>
                <w:szCs w:val="24"/>
                <w:lang w:eastAsia="lv-LV"/>
              </w:rPr>
              <w:t>.</w:t>
            </w:r>
          </w:p>
          <w:p w14:paraId="180507A7" w14:textId="15274D2B" w:rsidR="003F5448" w:rsidRPr="00A750C4" w:rsidRDefault="005864B9" w:rsidP="003A5019">
            <w:pPr>
              <w:spacing w:after="0" w:line="240" w:lineRule="auto"/>
              <w:ind w:firstLine="275"/>
              <w:jc w:val="both"/>
              <w:rPr>
                <w:rFonts w:ascii="Times New Roman" w:eastAsia="Times New Roman" w:hAnsi="Times New Roman" w:cs="Times New Roman"/>
                <w:sz w:val="24"/>
                <w:szCs w:val="24"/>
                <w:lang w:eastAsia="lv-LV"/>
              </w:rPr>
            </w:pPr>
            <w:r w:rsidRPr="00A750C4">
              <w:rPr>
                <w:rFonts w:ascii="Times New Roman" w:eastAsia="Times New Roman" w:hAnsi="Times New Roman" w:cs="Times New Roman"/>
                <w:sz w:val="24"/>
                <w:szCs w:val="24"/>
                <w:lang w:eastAsia="lv-LV"/>
              </w:rPr>
              <w:t>Lai nodrošinātu</w:t>
            </w:r>
            <w:r w:rsidR="00937A3A" w:rsidRPr="00A750C4">
              <w:rPr>
                <w:rFonts w:ascii="Times New Roman" w:eastAsia="Times New Roman" w:hAnsi="Times New Roman" w:cs="Times New Roman"/>
                <w:sz w:val="24"/>
                <w:szCs w:val="24"/>
                <w:lang w:eastAsia="lv-LV"/>
              </w:rPr>
              <w:t xml:space="preserve"> </w:t>
            </w:r>
            <w:r w:rsidR="001C1196" w:rsidRPr="00A750C4">
              <w:rPr>
                <w:rFonts w:ascii="Times New Roman" w:eastAsia="Times New Roman" w:hAnsi="Times New Roman" w:cs="Times New Roman"/>
                <w:sz w:val="24"/>
                <w:szCs w:val="24"/>
                <w:lang w:eastAsia="lv-LV"/>
              </w:rPr>
              <w:t xml:space="preserve">normatīvo aktu regulējumu, kas atbilst ar </w:t>
            </w:r>
            <w:r w:rsidR="00937A3A" w:rsidRPr="00A750C4">
              <w:rPr>
                <w:rFonts w:ascii="Times New Roman" w:eastAsia="Times New Roman" w:hAnsi="Times New Roman" w:cs="Times New Roman"/>
                <w:sz w:val="24"/>
                <w:szCs w:val="24"/>
                <w:lang w:eastAsia="lv-LV"/>
              </w:rPr>
              <w:t>rīkojum</w:t>
            </w:r>
            <w:r w:rsidR="001C1196" w:rsidRPr="00A750C4">
              <w:rPr>
                <w:rFonts w:ascii="Times New Roman" w:eastAsia="Times New Roman" w:hAnsi="Times New Roman" w:cs="Times New Roman"/>
                <w:sz w:val="24"/>
                <w:szCs w:val="24"/>
                <w:lang w:eastAsia="lv-LV"/>
              </w:rPr>
              <w:t>u</w:t>
            </w:r>
            <w:r w:rsidR="00937A3A" w:rsidRPr="00A750C4">
              <w:rPr>
                <w:rFonts w:ascii="Times New Roman" w:eastAsia="Times New Roman" w:hAnsi="Times New Roman" w:cs="Times New Roman"/>
                <w:sz w:val="24"/>
                <w:szCs w:val="24"/>
                <w:lang w:eastAsia="lv-LV"/>
              </w:rPr>
              <w:t xml:space="preserve"> Nr. </w:t>
            </w:r>
            <w:r w:rsidR="00996637" w:rsidRPr="00A750C4">
              <w:rPr>
                <w:rFonts w:ascii="Times New Roman" w:eastAsia="Times New Roman" w:hAnsi="Times New Roman" w:cs="Times New Roman"/>
                <w:sz w:val="24"/>
                <w:szCs w:val="24"/>
                <w:lang w:eastAsia="lv-LV"/>
              </w:rPr>
              <w:t>718</w:t>
            </w:r>
            <w:r w:rsidR="00937A3A" w:rsidRPr="00A750C4">
              <w:rPr>
                <w:rFonts w:ascii="Times New Roman" w:eastAsia="Times New Roman" w:hAnsi="Times New Roman" w:cs="Times New Roman"/>
                <w:sz w:val="24"/>
                <w:szCs w:val="24"/>
                <w:lang w:eastAsia="lv-LV"/>
              </w:rPr>
              <w:t xml:space="preserve"> atbalstīt</w:t>
            </w:r>
            <w:r w:rsidR="001C1196" w:rsidRPr="00A750C4">
              <w:rPr>
                <w:rFonts w:ascii="Times New Roman" w:eastAsia="Times New Roman" w:hAnsi="Times New Roman" w:cs="Times New Roman"/>
                <w:sz w:val="24"/>
                <w:szCs w:val="24"/>
                <w:lang w:eastAsia="lv-LV"/>
              </w:rPr>
              <w:t>ajam</w:t>
            </w:r>
            <w:r w:rsidR="00937A3A" w:rsidRPr="00A750C4">
              <w:rPr>
                <w:rFonts w:ascii="Times New Roman" w:eastAsia="Times New Roman" w:hAnsi="Times New Roman" w:cs="Times New Roman"/>
                <w:sz w:val="24"/>
                <w:szCs w:val="24"/>
                <w:lang w:eastAsia="lv-LV"/>
              </w:rPr>
              <w:t xml:space="preserve"> zemes konsolidācijas otr</w:t>
            </w:r>
            <w:r w:rsidR="001C1196" w:rsidRPr="00A750C4">
              <w:rPr>
                <w:rFonts w:ascii="Times New Roman" w:eastAsia="Times New Roman" w:hAnsi="Times New Roman" w:cs="Times New Roman"/>
                <w:sz w:val="24"/>
                <w:szCs w:val="24"/>
                <w:lang w:eastAsia="lv-LV"/>
              </w:rPr>
              <w:t>ajam</w:t>
            </w:r>
            <w:r w:rsidR="00937A3A" w:rsidRPr="00A750C4">
              <w:rPr>
                <w:rFonts w:ascii="Times New Roman" w:eastAsia="Times New Roman" w:hAnsi="Times New Roman" w:cs="Times New Roman"/>
                <w:sz w:val="24"/>
                <w:szCs w:val="24"/>
                <w:lang w:eastAsia="lv-LV"/>
              </w:rPr>
              <w:t xml:space="preserve"> risinājum</w:t>
            </w:r>
            <w:r w:rsidR="001C1196" w:rsidRPr="00A750C4">
              <w:rPr>
                <w:rFonts w:ascii="Times New Roman" w:eastAsia="Times New Roman" w:hAnsi="Times New Roman" w:cs="Times New Roman"/>
                <w:sz w:val="24"/>
                <w:szCs w:val="24"/>
                <w:lang w:eastAsia="lv-LV"/>
              </w:rPr>
              <w:t>am, ar likumprojektu ir paredzēts</w:t>
            </w:r>
            <w:r w:rsidR="00937A3A" w:rsidRPr="00A750C4">
              <w:rPr>
                <w:rFonts w:ascii="Times New Roman" w:eastAsia="Times New Roman" w:hAnsi="Times New Roman" w:cs="Times New Roman"/>
                <w:sz w:val="24"/>
                <w:szCs w:val="24"/>
                <w:lang w:eastAsia="lv-LV"/>
              </w:rPr>
              <w:t xml:space="preserve"> izdarīt Zemes pārvaldības likumā šādas izmaiņas:</w:t>
            </w:r>
          </w:p>
          <w:p w14:paraId="0C6F7CCB" w14:textId="46E2BBEE" w:rsidR="008D017E" w:rsidRPr="006A4DBF" w:rsidRDefault="00FF2955" w:rsidP="008D017E">
            <w:pPr>
              <w:spacing w:after="0" w:line="240" w:lineRule="auto"/>
              <w:ind w:firstLine="275"/>
              <w:jc w:val="both"/>
              <w:rPr>
                <w:rFonts w:ascii="Times New Roman" w:eastAsia="Times New Roman" w:hAnsi="Times New Roman" w:cs="Times New Roman"/>
                <w:sz w:val="24"/>
                <w:szCs w:val="24"/>
                <w:lang w:eastAsia="lv-LV"/>
              </w:rPr>
            </w:pPr>
            <w:bookmarkStart w:id="2" w:name="_Hlk83989629"/>
            <w:r w:rsidRPr="00A750C4">
              <w:rPr>
                <w:rFonts w:ascii="Times New Roman" w:eastAsia="Times New Roman" w:hAnsi="Times New Roman" w:cs="Times New Roman"/>
                <w:sz w:val="24"/>
                <w:szCs w:val="24"/>
                <w:lang w:eastAsia="lv-LV"/>
              </w:rPr>
              <w:t>1. </w:t>
            </w:r>
            <w:bookmarkEnd w:id="2"/>
            <w:r w:rsidR="0032612C" w:rsidRPr="00A750C4">
              <w:rPr>
                <w:rFonts w:ascii="Times New Roman" w:eastAsia="Times New Roman" w:hAnsi="Times New Roman" w:cs="Times New Roman"/>
                <w:sz w:val="24"/>
                <w:szCs w:val="24"/>
                <w:lang w:eastAsia="lv-LV"/>
              </w:rPr>
              <w:t>No Zemes pārvaldības likuma 1.</w:t>
            </w:r>
            <w:r w:rsidRPr="00A750C4">
              <w:rPr>
                <w:rFonts w:ascii="Times New Roman" w:eastAsia="Times New Roman" w:hAnsi="Times New Roman" w:cs="Times New Roman"/>
                <w:sz w:val="24"/>
                <w:szCs w:val="24"/>
                <w:lang w:eastAsia="lv-LV"/>
              </w:rPr>
              <w:t> </w:t>
            </w:r>
            <w:r w:rsidR="0032612C" w:rsidRPr="00A750C4">
              <w:rPr>
                <w:rFonts w:ascii="Times New Roman" w:eastAsia="Times New Roman" w:hAnsi="Times New Roman" w:cs="Times New Roman"/>
                <w:sz w:val="24"/>
                <w:szCs w:val="24"/>
                <w:lang w:eastAsia="lv-LV"/>
              </w:rPr>
              <w:t>panta pirmās daļas 13.</w:t>
            </w:r>
            <w:r w:rsidR="00286FCF" w:rsidRPr="00A750C4">
              <w:rPr>
                <w:rFonts w:ascii="Times New Roman" w:eastAsia="Times New Roman" w:hAnsi="Times New Roman" w:cs="Times New Roman"/>
                <w:sz w:val="24"/>
                <w:szCs w:val="24"/>
                <w:lang w:eastAsia="lv-LV"/>
              </w:rPr>
              <w:t> </w:t>
            </w:r>
            <w:r w:rsidR="0032612C" w:rsidRPr="00A750C4">
              <w:rPr>
                <w:rFonts w:ascii="Times New Roman" w:eastAsia="Times New Roman" w:hAnsi="Times New Roman" w:cs="Times New Roman"/>
                <w:sz w:val="24"/>
                <w:szCs w:val="24"/>
                <w:lang w:eastAsia="lv-LV"/>
              </w:rPr>
              <w:t>punktā definētā zemes konsolidācijas termina izriet, ka zemes konsolidācijas pamatā ir zemes robežu pārkārtošana.</w:t>
            </w:r>
            <w:r w:rsidR="001204FA" w:rsidRPr="00A750C4">
              <w:rPr>
                <w:rFonts w:ascii="Times New Roman" w:eastAsia="Times New Roman" w:hAnsi="Times New Roman" w:cs="Times New Roman"/>
                <w:sz w:val="24"/>
                <w:szCs w:val="24"/>
                <w:lang w:eastAsia="lv-LV"/>
              </w:rPr>
              <w:t xml:space="preserve"> </w:t>
            </w:r>
            <w:r w:rsidR="0032612C" w:rsidRPr="00A750C4">
              <w:rPr>
                <w:rFonts w:ascii="Times New Roman" w:eastAsia="Times New Roman" w:hAnsi="Times New Roman" w:cs="Times New Roman"/>
                <w:sz w:val="24"/>
                <w:szCs w:val="24"/>
                <w:lang w:eastAsia="lv-LV"/>
              </w:rPr>
              <w:t xml:space="preserve"> </w:t>
            </w:r>
            <w:r w:rsidR="00015BE2" w:rsidRPr="00A750C4">
              <w:rPr>
                <w:rFonts w:ascii="Times New Roman" w:eastAsia="Times New Roman" w:hAnsi="Times New Roman" w:cs="Times New Roman"/>
                <w:sz w:val="24"/>
                <w:szCs w:val="24"/>
                <w:lang w:eastAsia="lv-LV"/>
              </w:rPr>
              <w:t>Saskaņā ar Zemes ierīcības likuma 8. </w:t>
            </w:r>
            <w:r w:rsidR="00015BE2" w:rsidRPr="006A4DBF">
              <w:rPr>
                <w:rFonts w:ascii="Times New Roman" w:eastAsia="Times New Roman" w:hAnsi="Times New Roman" w:cs="Times New Roman"/>
                <w:sz w:val="24"/>
                <w:szCs w:val="24"/>
                <w:lang w:eastAsia="lv-LV"/>
              </w:rPr>
              <w:t>panta pirmās daļas 1. punktu</w:t>
            </w:r>
            <w:r w:rsidR="00A809DA" w:rsidRPr="006A4DBF">
              <w:rPr>
                <w:rFonts w:ascii="Times New Roman" w:eastAsia="Times New Roman" w:hAnsi="Times New Roman" w:cs="Times New Roman"/>
                <w:sz w:val="24"/>
                <w:szCs w:val="24"/>
                <w:lang w:eastAsia="lv-LV"/>
              </w:rPr>
              <w:t xml:space="preserve"> </w:t>
            </w:r>
            <w:r w:rsidR="008D017E" w:rsidRPr="006A4DBF">
              <w:rPr>
                <w:rFonts w:ascii="Times New Roman" w:hAnsi="Times New Roman" w:cs="Times New Roman"/>
                <w:bCs/>
                <w:sz w:val="24"/>
                <w:szCs w:val="24"/>
              </w:rPr>
              <w:t>z</w:t>
            </w:r>
            <w:r w:rsidR="008D017E" w:rsidRPr="006A4DBF">
              <w:rPr>
                <w:rFonts w:ascii="Times New Roman" w:hAnsi="Times New Roman" w:cs="Times New Roman"/>
                <w:sz w:val="24"/>
                <w:szCs w:val="24"/>
              </w:rPr>
              <w:t xml:space="preserve">emes ierīcības projektu izstrādā </w:t>
            </w:r>
            <w:proofErr w:type="spellStart"/>
            <w:r w:rsidR="008D017E" w:rsidRPr="006A4DBF">
              <w:rPr>
                <w:rFonts w:ascii="Times New Roman" w:hAnsi="Times New Roman" w:cs="Times New Roman"/>
                <w:sz w:val="24"/>
                <w:szCs w:val="24"/>
              </w:rPr>
              <w:t>starpgabalu</w:t>
            </w:r>
            <w:proofErr w:type="spellEnd"/>
            <w:r w:rsidR="008D017E" w:rsidRPr="006A4DBF">
              <w:rPr>
                <w:rFonts w:ascii="Times New Roman" w:hAnsi="Times New Roman" w:cs="Times New Roman"/>
                <w:sz w:val="24"/>
                <w:szCs w:val="24"/>
              </w:rPr>
              <w:t xml:space="preserve"> likvidēšanai vai daļu no zemes vienību apmaiņai, pārkārtojot zemes vienību robežas. Atbilstoši Zemes ierīcības likuma 1. panta 4. punktam </w:t>
            </w:r>
            <w:proofErr w:type="spellStart"/>
            <w:r w:rsidR="008D017E" w:rsidRPr="006A4DBF">
              <w:rPr>
                <w:rFonts w:ascii="Times New Roman" w:hAnsi="Times New Roman" w:cs="Times New Roman"/>
                <w:sz w:val="24"/>
                <w:szCs w:val="24"/>
              </w:rPr>
              <w:t>starpgabals</w:t>
            </w:r>
            <w:proofErr w:type="spellEnd"/>
            <w:r w:rsidR="008D017E" w:rsidRPr="006A4DBF">
              <w:rPr>
                <w:rFonts w:ascii="Times New Roman" w:hAnsi="Times New Roman" w:cs="Times New Roman"/>
                <w:sz w:val="24"/>
                <w:szCs w:val="24"/>
              </w:rPr>
              <w:t xml:space="preserve"> ir atsevišķi izvietota zemes vienība, kas atdalīta no </w:t>
            </w:r>
            <w:proofErr w:type="spellStart"/>
            <w:r w:rsidR="008D017E" w:rsidRPr="006A4DBF">
              <w:rPr>
                <w:rFonts w:ascii="Times New Roman" w:hAnsi="Times New Roman" w:cs="Times New Roman"/>
                <w:sz w:val="24"/>
                <w:szCs w:val="24"/>
              </w:rPr>
              <w:t>pamatgabala</w:t>
            </w:r>
            <w:proofErr w:type="spellEnd"/>
            <w:r w:rsidR="008D017E" w:rsidRPr="006A4DBF">
              <w:rPr>
                <w:rFonts w:ascii="Times New Roman" w:hAnsi="Times New Roman" w:cs="Times New Roman"/>
                <w:sz w:val="24"/>
                <w:szCs w:val="24"/>
              </w:rPr>
              <w:t xml:space="preserve"> ar citas personas īpašumā esošu zemi. No minētā izriet, ka zemes robežu pārkārtošana ir viens no zemes ierīcības darba veidiem, kas ietver zemes vienību (</w:t>
            </w:r>
            <w:proofErr w:type="spellStart"/>
            <w:r w:rsidR="008D017E" w:rsidRPr="006A4DBF">
              <w:rPr>
                <w:rFonts w:ascii="Times New Roman" w:hAnsi="Times New Roman" w:cs="Times New Roman"/>
                <w:sz w:val="24"/>
                <w:szCs w:val="24"/>
              </w:rPr>
              <w:t>starpgabalu</w:t>
            </w:r>
            <w:proofErr w:type="spellEnd"/>
            <w:r w:rsidR="008D017E" w:rsidRPr="006A4DBF">
              <w:rPr>
                <w:rFonts w:ascii="Times New Roman" w:hAnsi="Times New Roman" w:cs="Times New Roman"/>
                <w:sz w:val="24"/>
                <w:szCs w:val="24"/>
              </w:rPr>
              <w:t>) vai daļu no zemes vienības maiņu, izstrādājot zemes ierīcības projektu.</w:t>
            </w:r>
          </w:p>
          <w:p w14:paraId="35CE852E" w14:textId="69743FAD" w:rsidR="00F93A8D" w:rsidRPr="00A750C4" w:rsidRDefault="00015BE2" w:rsidP="005947C6">
            <w:pPr>
              <w:spacing w:after="0" w:line="240" w:lineRule="auto"/>
              <w:ind w:firstLine="275"/>
              <w:jc w:val="both"/>
              <w:rPr>
                <w:rFonts w:ascii="Times New Roman" w:eastAsia="Times New Roman" w:hAnsi="Times New Roman" w:cs="Times New Roman"/>
                <w:sz w:val="24"/>
                <w:szCs w:val="24"/>
                <w:lang w:eastAsia="lv-LV"/>
              </w:rPr>
            </w:pPr>
            <w:r w:rsidRPr="006A4DBF">
              <w:rPr>
                <w:rFonts w:ascii="Times New Roman" w:eastAsia="Times New Roman" w:hAnsi="Times New Roman" w:cs="Times New Roman"/>
                <w:sz w:val="24"/>
                <w:szCs w:val="24"/>
                <w:lang w:eastAsia="lv-LV"/>
              </w:rPr>
              <w:lastRenderedPageBreak/>
              <w:t>Tādejādi arī zemes konsolidācijā veicamajai zemes robežu pārkārtošanai</w:t>
            </w:r>
            <w:r w:rsidR="00725911" w:rsidRPr="006A4DBF">
              <w:rPr>
                <w:rFonts w:ascii="Times New Roman" w:eastAsia="Times New Roman" w:hAnsi="Times New Roman" w:cs="Times New Roman"/>
                <w:sz w:val="24"/>
                <w:szCs w:val="24"/>
                <w:lang w:eastAsia="lv-LV"/>
              </w:rPr>
              <w:t xml:space="preserve"> </w:t>
            </w:r>
            <w:r w:rsidR="007144C7" w:rsidRPr="006A4DBF">
              <w:rPr>
                <w:rFonts w:ascii="Times New Roman" w:eastAsia="Times New Roman" w:hAnsi="Times New Roman" w:cs="Times New Roman"/>
                <w:sz w:val="24"/>
                <w:szCs w:val="24"/>
                <w:lang w:eastAsia="lv-LV"/>
              </w:rPr>
              <w:t>izstrādājams</w:t>
            </w:r>
            <w:r w:rsidRPr="006A4DBF">
              <w:rPr>
                <w:rFonts w:ascii="Times New Roman" w:eastAsia="Times New Roman" w:hAnsi="Times New Roman" w:cs="Times New Roman"/>
                <w:sz w:val="24"/>
                <w:szCs w:val="24"/>
                <w:lang w:eastAsia="lv-LV"/>
              </w:rPr>
              <w:t xml:space="preserve"> zemes ierīcības projek</w:t>
            </w:r>
            <w:r w:rsidRPr="00A750C4">
              <w:rPr>
                <w:rFonts w:ascii="Times New Roman" w:eastAsia="Times New Roman" w:hAnsi="Times New Roman" w:cs="Times New Roman"/>
                <w:sz w:val="24"/>
                <w:szCs w:val="24"/>
                <w:lang w:eastAsia="lv-LV"/>
              </w:rPr>
              <w:t>t</w:t>
            </w:r>
            <w:r w:rsidR="007144C7" w:rsidRPr="00A750C4">
              <w:rPr>
                <w:rFonts w:ascii="Times New Roman" w:eastAsia="Times New Roman" w:hAnsi="Times New Roman" w:cs="Times New Roman"/>
                <w:sz w:val="24"/>
                <w:szCs w:val="24"/>
                <w:lang w:eastAsia="lv-LV"/>
              </w:rPr>
              <w:t>s</w:t>
            </w:r>
            <w:r w:rsidRPr="00A750C4">
              <w:rPr>
                <w:rFonts w:ascii="Times New Roman" w:eastAsia="Times New Roman" w:hAnsi="Times New Roman" w:cs="Times New Roman"/>
                <w:sz w:val="24"/>
                <w:szCs w:val="24"/>
                <w:lang w:eastAsia="lv-LV"/>
              </w:rPr>
              <w:t>.</w:t>
            </w:r>
          </w:p>
          <w:p w14:paraId="2903D986" w14:textId="2F6D5A57" w:rsidR="00836445" w:rsidRPr="00050F6D" w:rsidRDefault="00F93A8D" w:rsidP="005947C6">
            <w:pPr>
              <w:spacing w:after="0" w:line="240" w:lineRule="auto"/>
              <w:ind w:firstLine="275"/>
              <w:jc w:val="both"/>
              <w:rPr>
                <w:rFonts w:ascii="Times New Roman" w:eastAsia="Times New Roman" w:hAnsi="Times New Roman" w:cs="Times New Roman"/>
                <w:sz w:val="24"/>
                <w:szCs w:val="24"/>
                <w:lang w:eastAsia="lv-LV"/>
              </w:rPr>
            </w:pPr>
            <w:r w:rsidRPr="00050F6D">
              <w:rPr>
                <w:rFonts w:ascii="Times New Roman" w:eastAsia="Times New Roman" w:hAnsi="Times New Roman" w:cs="Times New Roman"/>
                <w:sz w:val="24"/>
                <w:szCs w:val="24"/>
                <w:lang w:eastAsia="lv-LV"/>
              </w:rPr>
              <w:t>Zemes ierīcības projekta izstrādes kārtību regulē Zemes ierīcības likums un uz tā 10. panta pirmās daļas pamata izdotie Ministru kabineta 2016. gada 2. augusta noteikumi Nr. 505 "Zemes ierīcības projekta izstrādes noteikumi" (turpmāk – noteikumi Nr. 505).</w:t>
            </w:r>
          </w:p>
          <w:p w14:paraId="75DE2D85" w14:textId="112F98D2" w:rsidR="00836445" w:rsidRPr="00050F6D" w:rsidRDefault="00017672" w:rsidP="00DE6698">
            <w:pPr>
              <w:spacing w:after="0" w:line="240" w:lineRule="auto"/>
              <w:ind w:firstLine="272"/>
              <w:jc w:val="both"/>
              <w:rPr>
                <w:rFonts w:ascii="Times New Roman" w:eastAsia="Times New Roman" w:hAnsi="Times New Roman" w:cs="Times New Roman"/>
                <w:sz w:val="24"/>
                <w:szCs w:val="24"/>
                <w:lang w:eastAsia="lv-LV"/>
              </w:rPr>
            </w:pPr>
            <w:r w:rsidRPr="00050F6D">
              <w:rPr>
                <w:rFonts w:ascii="Times New Roman" w:eastAsia="Times New Roman" w:hAnsi="Times New Roman" w:cs="Times New Roman"/>
                <w:sz w:val="24"/>
                <w:szCs w:val="24"/>
                <w:lang w:eastAsia="lv-LV"/>
              </w:rPr>
              <w:t>Noteikumi Nr. 505</w:t>
            </w:r>
            <w:r w:rsidR="00F93A8D" w:rsidRPr="00050F6D">
              <w:rPr>
                <w:rFonts w:ascii="Times New Roman" w:eastAsia="Times New Roman" w:hAnsi="Times New Roman" w:cs="Times New Roman"/>
                <w:sz w:val="24"/>
                <w:szCs w:val="24"/>
                <w:lang w:eastAsia="lv-LV"/>
              </w:rPr>
              <w:t xml:space="preserve"> paredz</w:t>
            </w:r>
            <w:r w:rsidRPr="00050F6D">
              <w:rPr>
                <w:rFonts w:ascii="Times New Roman" w:eastAsia="Times New Roman" w:hAnsi="Times New Roman" w:cs="Times New Roman"/>
                <w:sz w:val="24"/>
                <w:szCs w:val="24"/>
                <w:lang w:eastAsia="lv-LV"/>
              </w:rPr>
              <w:t>, ka zemes ierīcības projekta izstrād</w:t>
            </w:r>
            <w:r w:rsidR="00836445" w:rsidRPr="00050F6D">
              <w:rPr>
                <w:rFonts w:ascii="Times New Roman" w:eastAsia="Times New Roman" w:hAnsi="Times New Roman" w:cs="Times New Roman"/>
                <w:sz w:val="24"/>
                <w:szCs w:val="24"/>
                <w:lang w:eastAsia="lv-LV"/>
              </w:rPr>
              <w:t xml:space="preserve">e sastāv no šādām secīgām darbībām: zemes ierīcības projekta izstrādes ierosināšana vietējā pašvaldībā, iesniedzot attiecīgu iesniegumu, vietējās pašvaldības </w:t>
            </w:r>
            <w:r w:rsidR="00DE6698" w:rsidRPr="00050F6D">
              <w:rPr>
                <w:rFonts w:ascii="Times New Roman" w:eastAsia="Times New Roman" w:hAnsi="Times New Roman" w:cs="Times New Roman"/>
                <w:sz w:val="24"/>
                <w:szCs w:val="24"/>
                <w:lang w:eastAsia="lv-LV"/>
              </w:rPr>
              <w:t xml:space="preserve">zemes ierīcības projekta izstrādes </w:t>
            </w:r>
            <w:r w:rsidR="00836445" w:rsidRPr="00050F6D">
              <w:rPr>
                <w:rFonts w:ascii="Times New Roman" w:eastAsia="Times New Roman" w:hAnsi="Times New Roman" w:cs="Times New Roman"/>
                <w:sz w:val="24"/>
                <w:szCs w:val="24"/>
                <w:lang w:eastAsia="lv-LV"/>
              </w:rPr>
              <w:t xml:space="preserve">nosacījumu sagatavošana un </w:t>
            </w:r>
            <w:r w:rsidR="00DE6698" w:rsidRPr="00050F6D">
              <w:rPr>
                <w:rFonts w:ascii="Times New Roman" w:eastAsia="Times New Roman" w:hAnsi="Times New Roman" w:cs="Times New Roman"/>
                <w:sz w:val="24"/>
                <w:szCs w:val="24"/>
                <w:lang w:eastAsia="lv-LV"/>
              </w:rPr>
              <w:t>izsniegšana projekta izstrādes ierosinātājam, zemes ierīcības projekta izstrāde, zemes ierīcības projekta saskaņošana, zemes ierīcības projekta iesniegšana pašvaldībā un zemes ierīcības projekta apstiprināšana.</w:t>
            </w:r>
          </w:p>
          <w:p w14:paraId="58399187" w14:textId="116506AC" w:rsidR="00EB2F68" w:rsidRPr="00050F6D" w:rsidRDefault="00C6059D" w:rsidP="00EB2F68">
            <w:pPr>
              <w:spacing w:after="0" w:line="240" w:lineRule="auto"/>
              <w:ind w:firstLine="272"/>
              <w:jc w:val="both"/>
              <w:rPr>
                <w:rFonts w:ascii="Times New Roman" w:eastAsia="Times New Roman" w:hAnsi="Times New Roman" w:cs="Times New Roman"/>
                <w:sz w:val="24"/>
                <w:szCs w:val="24"/>
                <w:lang w:eastAsia="lv-LV"/>
              </w:rPr>
            </w:pPr>
            <w:r w:rsidRPr="00050F6D">
              <w:rPr>
                <w:rFonts w:ascii="Times New Roman" w:eastAsia="Times New Roman" w:hAnsi="Times New Roman" w:cs="Times New Roman"/>
                <w:sz w:val="24"/>
                <w:szCs w:val="24"/>
                <w:lang w:eastAsia="lv-LV"/>
              </w:rPr>
              <w:t>Attiecīgi n</w:t>
            </w:r>
            <w:r w:rsidR="00EB2F68" w:rsidRPr="00050F6D">
              <w:rPr>
                <w:rFonts w:ascii="Times New Roman" w:eastAsia="Times New Roman" w:hAnsi="Times New Roman" w:cs="Times New Roman"/>
                <w:sz w:val="24"/>
                <w:szCs w:val="24"/>
                <w:lang w:eastAsia="lv-LV"/>
              </w:rPr>
              <w:t>o Zemes ierīcības likuma 4. panta pirmajā daļā noteiktā izriet, ka zemes ierīcības projektu izstrādā zemes ierīcības darbos sertificētas personas, kuru civiltiesiskā atbildība par profesionālo darbību ir apdrošināta</w:t>
            </w:r>
            <w:r w:rsidR="00192CD9" w:rsidRPr="00050F6D">
              <w:rPr>
                <w:rFonts w:ascii="Times New Roman" w:eastAsia="Times New Roman" w:hAnsi="Times New Roman" w:cs="Times New Roman"/>
                <w:sz w:val="24"/>
                <w:szCs w:val="24"/>
                <w:lang w:eastAsia="lv-LV"/>
              </w:rPr>
              <w:t xml:space="preserve"> (turpmāk – zemes ierīkotājs)</w:t>
            </w:r>
            <w:r w:rsidR="00EB2F68" w:rsidRPr="00050F6D">
              <w:rPr>
                <w:rFonts w:ascii="Times New Roman" w:eastAsia="Times New Roman" w:hAnsi="Times New Roman" w:cs="Times New Roman"/>
                <w:sz w:val="24"/>
                <w:szCs w:val="24"/>
                <w:lang w:eastAsia="lv-LV"/>
              </w:rPr>
              <w:t>.</w:t>
            </w:r>
          </w:p>
          <w:p w14:paraId="7119E0BA" w14:textId="0ED40A60" w:rsidR="00C6059D" w:rsidRPr="00050F6D" w:rsidRDefault="00C6059D" w:rsidP="00C6059D">
            <w:pPr>
              <w:spacing w:after="0" w:line="240" w:lineRule="auto"/>
              <w:ind w:firstLine="272"/>
              <w:jc w:val="both"/>
              <w:rPr>
                <w:rFonts w:ascii="Times New Roman" w:eastAsia="Times New Roman" w:hAnsi="Times New Roman" w:cs="Times New Roman"/>
                <w:sz w:val="24"/>
                <w:szCs w:val="24"/>
                <w:lang w:eastAsia="lv-LV"/>
              </w:rPr>
            </w:pPr>
            <w:r w:rsidRPr="00050F6D">
              <w:rPr>
                <w:rFonts w:ascii="Times New Roman" w:eastAsia="Times New Roman" w:hAnsi="Times New Roman" w:cs="Times New Roman"/>
                <w:sz w:val="24"/>
                <w:szCs w:val="24"/>
                <w:lang w:eastAsia="lv-LV"/>
              </w:rPr>
              <w:t xml:space="preserve">Atbilstoši Ministru kabineta 2010. gada 1. novembra noteikumu Nr. 1011 </w:t>
            </w:r>
            <w:r w:rsidR="00726A4D" w:rsidRPr="00050F6D">
              <w:rPr>
                <w:rFonts w:ascii="Times New Roman" w:eastAsia="Times New Roman" w:hAnsi="Times New Roman" w:cs="Times New Roman"/>
                <w:sz w:val="24"/>
                <w:szCs w:val="24"/>
                <w:lang w:eastAsia="lv-LV"/>
              </w:rPr>
              <w:t>"</w:t>
            </w:r>
            <w:r w:rsidRPr="00050F6D">
              <w:rPr>
                <w:rFonts w:ascii="Times New Roman" w:eastAsia="Times New Roman" w:hAnsi="Times New Roman" w:cs="Times New Roman"/>
                <w:sz w:val="24"/>
                <w:szCs w:val="24"/>
                <w:lang w:eastAsia="lv-LV"/>
              </w:rPr>
              <w:t>Personu sertificēšanas un sertificēto personu uzraudzības kārtība ģeodēzijā, zemes ierīcībā un zemes kadastrālajā uzmērīšanā</w:t>
            </w:r>
            <w:r w:rsidR="00726A4D" w:rsidRPr="00050F6D">
              <w:rPr>
                <w:rFonts w:ascii="Times New Roman" w:eastAsia="Times New Roman" w:hAnsi="Times New Roman" w:cs="Times New Roman"/>
                <w:sz w:val="24"/>
                <w:szCs w:val="24"/>
                <w:lang w:eastAsia="lv-LV"/>
              </w:rPr>
              <w:t>"</w:t>
            </w:r>
            <w:r w:rsidRPr="00050F6D">
              <w:rPr>
                <w:rFonts w:ascii="Times New Roman" w:eastAsia="Times New Roman" w:hAnsi="Times New Roman" w:cs="Times New Roman"/>
                <w:sz w:val="24"/>
                <w:szCs w:val="24"/>
                <w:lang w:eastAsia="lv-LV"/>
              </w:rPr>
              <w:t xml:space="preserve"> </w:t>
            </w:r>
            <w:r w:rsidR="005B7AE6" w:rsidRPr="00050F6D">
              <w:rPr>
                <w:rFonts w:ascii="Times New Roman" w:eastAsia="Times New Roman" w:hAnsi="Times New Roman" w:cs="Times New Roman"/>
                <w:sz w:val="24"/>
                <w:szCs w:val="24"/>
                <w:lang w:eastAsia="lv-LV"/>
              </w:rPr>
              <w:t xml:space="preserve">(turpmāk – Noteikumi Nr. 1011) </w:t>
            </w:r>
            <w:r w:rsidRPr="00050F6D">
              <w:rPr>
                <w:rFonts w:ascii="Times New Roman" w:eastAsia="Times New Roman" w:hAnsi="Times New Roman" w:cs="Times New Roman"/>
                <w:sz w:val="24"/>
                <w:szCs w:val="24"/>
                <w:lang w:eastAsia="lv-LV"/>
              </w:rPr>
              <w:t xml:space="preserve">4.1. apakšpunktam fiziskā persona var pretendēt uz sertifikāta saņemšanu zemes ierīcības darbu veikšanai, ja tā ir ieguvusi vismaz akadēmisko bakalaura grādu vai otrā līmeņa profesionālo augstāko izglītību zemes ierīcībā, ģeodēzijā, zemes pārvaldībā, kartogrāfijā, kādā no </w:t>
            </w:r>
            <w:proofErr w:type="spellStart"/>
            <w:r w:rsidRPr="00050F6D">
              <w:rPr>
                <w:rFonts w:ascii="Times New Roman" w:eastAsia="Times New Roman" w:hAnsi="Times New Roman" w:cs="Times New Roman"/>
                <w:sz w:val="24"/>
                <w:szCs w:val="24"/>
                <w:lang w:eastAsia="lv-LV"/>
              </w:rPr>
              <w:t>būvzinātnes</w:t>
            </w:r>
            <w:proofErr w:type="spellEnd"/>
            <w:r w:rsidRPr="00050F6D">
              <w:rPr>
                <w:rFonts w:ascii="Times New Roman" w:eastAsia="Times New Roman" w:hAnsi="Times New Roman" w:cs="Times New Roman"/>
                <w:sz w:val="24"/>
                <w:szCs w:val="24"/>
                <w:lang w:eastAsia="lv-LV"/>
              </w:rPr>
              <w:t xml:space="preserve"> ģeodēzijas </w:t>
            </w:r>
            <w:proofErr w:type="spellStart"/>
            <w:r w:rsidRPr="00050F6D">
              <w:rPr>
                <w:rFonts w:ascii="Times New Roman" w:eastAsia="Times New Roman" w:hAnsi="Times New Roman" w:cs="Times New Roman"/>
                <w:sz w:val="24"/>
                <w:szCs w:val="24"/>
                <w:lang w:eastAsia="lv-LV"/>
              </w:rPr>
              <w:t>apakšnozarēm</w:t>
            </w:r>
            <w:proofErr w:type="spellEnd"/>
            <w:r w:rsidRPr="00050F6D">
              <w:rPr>
                <w:rFonts w:ascii="Times New Roman" w:eastAsia="Times New Roman" w:hAnsi="Times New Roman" w:cs="Times New Roman"/>
                <w:sz w:val="24"/>
                <w:szCs w:val="24"/>
                <w:lang w:eastAsia="lv-LV"/>
              </w:rPr>
              <w:t xml:space="preserve"> vai ar projektēšanu saistītā specialitātē vai nozarē (piemēram, teritorijas plānotājs, arhitekts) un tai ir vismaz divu gadu pieredze teritorijas plānošanā, zemes ierīcībā vai detālplānojumu izstrādē pēdējo piecu gadu laikā</w:t>
            </w:r>
            <w:r w:rsidR="005B7AE6" w:rsidRPr="00050F6D">
              <w:rPr>
                <w:rFonts w:ascii="Times New Roman" w:eastAsia="Times New Roman" w:hAnsi="Times New Roman" w:cs="Times New Roman"/>
                <w:sz w:val="24"/>
                <w:szCs w:val="24"/>
                <w:lang w:eastAsia="lv-LV"/>
              </w:rPr>
              <w:t>.</w:t>
            </w:r>
          </w:p>
          <w:p w14:paraId="43527B7E" w14:textId="21C50755" w:rsidR="005B7AE6" w:rsidRPr="00050F6D" w:rsidRDefault="005B7AE6" w:rsidP="00C6059D">
            <w:pPr>
              <w:spacing w:after="0" w:line="240" w:lineRule="auto"/>
              <w:ind w:firstLine="272"/>
              <w:jc w:val="both"/>
              <w:rPr>
                <w:rFonts w:ascii="Times New Roman" w:eastAsia="Times New Roman" w:hAnsi="Times New Roman" w:cs="Times New Roman"/>
                <w:sz w:val="24"/>
                <w:szCs w:val="24"/>
                <w:lang w:eastAsia="lv-LV"/>
              </w:rPr>
            </w:pPr>
            <w:r w:rsidRPr="00050F6D">
              <w:rPr>
                <w:rFonts w:ascii="Times New Roman" w:eastAsia="Times New Roman" w:hAnsi="Times New Roman" w:cs="Times New Roman"/>
                <w:sz w:val="24"/>
                <w:szCs w:val="24"/>
                <w:lang w:eastAsia="lv-LV"/>
              </w:rPr>
              <w:t>Saskaņā ar Noteikumu Nr. 1011 4.</w:t>
            </w:r>
            <w:r w:rsidRPr="00050F6D">
              <w:rPr>
                <w:rFonts w:ascii="Times New Roman" w:eastAsia="Times New Roman" w:hAnsi="Times New Roman" w:cs="Times New Roman"/>
                <w:sz w:val="24"/>
                <w:szCs w:val="24"/>
                <w:vertAlign w:val="superscript"/>
                <w:lang w:eastAsia="lv-LV"/>
              </w:rPr>
              <w:t>1</w:t>
            </w:r>
            <w:r w:rsidRPr="00050F6D">
              <w:rPr>
                <w:rFonts w:ascii="Times New Roman" w:eastAsia="Times New Roman" w:hAnsi="Times New Roman" w:cs="Times New Roman"/>
                <w:sz w:val="24"/>
                <w:szCs w:val="24"/>
                <w:lang w:eastAsia="lv-LV"/>
              </w:rPr>
              <w:t> punktu pieredzi pretendēšanai uz sertifikāta saņemšanu zemes ierīcības darbu veikšanai persona iegūst pēc atbilstošas izglītības iegūšanas</w:t>
            </w:r>
            <w:r w:rsidR="00393C47" w:rsidRPr="00050F6D">
              <w:rPr>
                <w:rFonts w:ascii="Times New Roman" w:eastAsia="Times New Roman" w:hAnsi="Times New Roman" w:cs="Times New Roman"/>
                <w:sz w:val="24"/>
                <w:szCs w:val="24"/>
                <w:lang w:eastAsia="lv-LV"/>
              </w:rPr>
              <w:t>,</w:t>
            </w:r>
            <w:r w:rsidRPr="00050F6D">
              <w:rPr>
                <w:rFonts w:ascii="Times New Roman" w:eastAsia="Times New Roman" w:hAnsi="Times New Roman" w:cs="Times New Roman"/>
                <w:sz w:val="24"/>
                <w:szCs w:val="24"/>
                <w:lang w:eastAsia="lv-LV"/>
              </w:rPr>
              <w:t xml:space="preserve"> pildot mērnieka palīga pienākumus pie attiecīgajā jomā sertificētas personas, kura pēc pieredzes iegūšanas termiņa beigām izsniedz attiecīgā mērnieka palīga raksturojumu un rekomendāciju sertificēšanas institūcijai.</w:t>
            </w:r>
            <w:r w:rsidR="003A7803" w:rsidRPr="00050F6D">
              <w:rPr>
                <w:rFonts w:ascii="Times New Roman" w:eastAsia="Times New Roman" w:hAnsi="Times New Roman" w:cs="Times New Roman"/>
                <w:sz w:val="24"/>
                <w:szCs w:val="24"/>
                <w:lang w:eastAsia="lv-LV"/>
              </w:rPr>
              <w:t xml:space="preserve"> No minētā izriet, ka zemes ierīkotājam, pirms attiecīgā sertifikāta iegūšanas un patstāvīga darba uzsākšanas, attiecīgās ar zemes ierīcības jomu saistītās darbības jāapgūst divu gadu praksē pie attiecīgās sertifikātu ieguvušās personas.</w:t>
            </w:r>
          </w:p>
          <w:p w14:paraId="2B20405B" w14:textId="470B6669" w:rsidR="00836445" w:rsidRPr="001115AF" w:rsidRDefault="005B7AE6" w:rsidP="005B7AE6">
            <w:pPr>
              <w:spacing w:after="0" w:line="240" w:lineRule="auto"/>
              <w:ind w:firstLine="272"/>
              <w:jc w:val="both"/>
              <w:rPr>
                <w:rFonts w:ascii="Times New Roman" w:eastAsia="Times New Roman" w:hAnsi="Times New Roman" w:cs="Times New Roman"/>
                <w:sz w:val="24"/>
                <w:szCs w:val="24"/>
                <w:lang w:eastAsia="lv-LV"/>
              </w:rPr>
            </w:pPr>
            <w:r w:rsidRPr="00050F6D">
              <w:rPr>
                <w:rFonts w:ascii="Times New Roman" w:eastAsia="Times New Roman" w:hAnsi="Times New Roman" w:cs="Times New Roman"/>
                <w:sz w:val="24"/>
                <w:szCs w:val="24"/>
                <w:lang w:eastAsia="lv-LV"/>
              </w:rPr>
              <w:t>Ievērojot</w:t>
            </w:r>
            <w:r w:rsidR="002D4314" w:rsidRPr="00050F6D">
              <w:rPr>
                <w:rFonts w:ascii="Times New Roman" w:eastAsia="Times New Roman" w:hAnsi="Times New Roman" w:cs="Times New Roman"/>
                <w:sz w:val="24"/>
                <w:szCs w:val="24"/>
                <w:lang w:eastAsia="lv-LV"/>
              </w:rPr>
              <w:t xml:space="preserve"> Noteikumos Nr. 1011 noteiktās</w:t>
            </w:r>
            <w:r w:rsidRPr="00050F6D">
              <w:rPr>
                <w:rFonts w:ascii="Times New Roman" w:eastAsia="Times New Roman" w:hAnsi="Times New Roman" w:cs="Times New Roman"/>
                <w:sz w:val="24"/>
                <w:szCs w:val="24"/>
                <w:lang w:eastAsia="lv-LV"/>
              </w:rPr>
              <w:t xml:space="preserve"> zemes ierīcības darbos sertificētās personas izglītības un nepieciešamās pieredzes prasības, l</w:t>
            </w:r>
            <w:r w:rsidR="00C6059D" w:rsidRPr="00050F6D">
              <w:rPr>
                <w:rFonts w:ascii="Times New Roman" w:eastAsia="Times New Roman" w:hAnsi="Times New Roman" w:cs="Times New Roman"/>
                <w:sz w:val="24"/>
                <w:szCs w:val="24"/>
                <w:lang w:eastAsia="lv-LV"/>
              </w:rPr>
              <w:t xml:space="preserve">ai vienkāršotu zemes konsolidācijas procesu, likumprojektā paredzēts atteikties no </w:t>
            </w:r>
            <w:r w:rsidRPr="00050F6D">
              <w:rPr>
                <w:rFonts w:ascii="Times New Roman" w:eastAsia="Times New Roman" w:hAnsi="Times New Roman" w:cs="Times New Roman"/>
                <w:sz w:val="24"/>
                <w:szCs w:val="24"/>
                <w:lang w:eastAsia="lv-LV"/>
              </w:rPr>
              <w:t>šādām divām zemes ierīcības projekta izstrādes secīgām darbībām</w:t>
            </w:r>
            <w:r w:rsidR="00CB1535" w:rsidRPr="00050F6D">
              <w:rPr>
                <w:rFonts w:ascii="Times New Roman" w:eastAsia="Times New Roman" w:hAnsi="Times New Roman" w:cs="Times New Roman"/>
                <w:sz w:val="24"/>
                <w:szCs w:val="24"/>
                <w:lang w:eastAsia="lv-LV"/>
              </w:rPr>
              <w:t xml:space="preserve"> </w:t>
            </w:r>
            <w:r w:rsidR="00B42763" w:rsidRPr="00A750C4">
              <w:rPr>
                <w:rFonts w:ascii="Times New Roman" w:eastAsia="Times New Roman" w:hAnsi="Times New Roman" w:cs="Times New Roman"/>
                <w:sz w:val="24"/>
                <w:szCs w:val="24"/>
                <w:lang w:eastAsia="lv-LV"/>
              </w:rPr>
              <w:t>–</w:t>
            </w:r>
            <w:r w:rsidR="00CB1535" w:rsidRPr="001115AF">
              <w:rPr>
                <w:rFonts w:ascii="Times New Roman" w:eastAsia="Times New Roman" w:hAnsi="Times New Roman" w:cs="Times New Roman"/>
                <w:sz w:val="24"/>
                <w:szCs w:val="24"/>
                <w:lang w:eastAsia="lv-LV"/>
              </w:rPr>
              <w:t xml:space="preserve"> </w:t>
            </w:r>
            <w:r w:rsidRPr="001115AF">
              <w:rPr>
                <w:rFonts w:ascii="Times New Roman" w:eastAsia="Times New Roman" w:hAnsi="Times New Roman" w:cs="Times New Roman"/>
                <w:sz w:val="24"/>
                <w:szCs w:val="24"/>
                <w:lang w:eastAsia="lv-LV"/>
              </w:rPr>
              <w:t xml:space="preserve">zemes </w:t>
            </w:r>
            <w:r w:rsidRPr="001115AF">
              <w:rPr>
                <w:rFonts w:ascii="Times New Roman" w:eastAsia="Times New Roman" w:hAnsi="Times New Roman" w:cs="Times New Roman"/>
                <w:sz w:val="24"/>
                <w:szCs w:val="24"/>
                <w:lang w:eastAsia="lv-LV"/>
              </w:rPr>
              <w:lastRenderedPageBreak/>
              <w:t>ierīcības projekta izstrādes ierosināšanas vietējā pašvaldībā, iesniedzot attiecīgu iesniegumu</w:t>
            </w:r>
            <w:r w:rsidR="002D4314" w:rsidRPr="001115AF">
              <w:rPr>
                <w:rFonts w:ascii="Times New Roman" w:eastAsia="Times New Roman" w:hAnsi="Times New Roman" w:cs="Times New Roman"/>
                <w:sz w:val="24"/>
                <w:szCs w:val="24"/>
                <w:lang w:eastAsia="lv-LV"/>
              </w:rPr>
              <w:t>,</w:t>
            </w:r>
            <w:r w:rsidR="00CB1535" w:rsidRPr="001115AF">
              <w:rPr>
                <w:rFonts w:ascii="Times New Roman" w:eastAsia="Times New Roman" w:hAnsi="Times New Roman" w:cs="Times New Roman"/>
                <w:sz w:val="24"/>
                <w:szCs w:val="24"/>
                <w:lang w:eastAsia="lv-LV"/>
              </w:rPr>
              <w:t xml:space="preserve"> un</w:t>
            </w:r>
            <w:r w:rsidRPr="001115AF">
              <w:rPr>
                <w:rFonts w:ascii="Times New Roman" w:eastAsia="Times New Roman" w:hAnsi="Times New Roman" w:cs="Times New Roman"/>
                <w:sz w:val="24"/>
                <w:szCs w:val="24"/>
                <w:lang w:eastAsia="lv-LV"/>
              </w:rPr>
              <w:t xml:space="preserve"> vietējās pašvaldības zemes ierīcības projekta izstrādes nosacījumu sagatavošana</w:t>
            </w:r>
            <w:r w:rsidR="00CB1535" w:rsidRPr="001115AF">
              <w:rPr>
                <w:rFonts w:ascii="Times New Roman" w:eastAsia="Times New Roman" w:hAnsi="Times New Roman" w:cs="Times New Roman"/>
                <w:sz w:val="24"/>
                <w:szCs w:val="24"/>
                <w:lang w:eastAsia="lv-LV"/>
              </w:rPr>
              <w:t>s</w:t>
            </w:r>
            <w:r w:rsidRPr="001115AF">
              <w:rPr>
                <w:rFonts w:ascii="Times New Roman" w:eastAsia="Times New Roman" w:hAnsi="Times New Roman" w:cs="Times New Roman"/>
                <w:sz w:val="24"/>
                <w:szCs w:val="24"/>
                <w:lang w:eastAsia="lv-LV"/>
              </w:rPr>
              <w:t xml:space="preserve"> un izsniegšana</w:t>
            </w:r>
            <w:r w:rsidR="00CB1535" w:rsidRPr="001115AF">
              <w:rPr>
                <w:rFonts w:ascii="Times New Roman" w:eastAsia="Times New Roman" w:hAnsi="Times New Roman" w:cs="Times New Roman"/>
                <w:sz w:val="24"/>
                <w:szCs w:val="24"/>
                <w:lang w:eastAsia="lv-LV"/>
              </w:rPr>
              <w:t>s</w:t>
            </w:r>
            <w:r w:rsidRPr="001115AF">
              <w:rPr>
                <w:rFonts w:ascii="Times New Roman" w:eastAsia="Times New Roman" w:hAnsi="Times New Roman" w:cs="Times New Roman"/>
                <w:sz w:val="24"/>
                <w:szCs w:val="24"/>
                <w:lang w:eastAsia="lv-LV"/>
              </w:rPr>
              <w:t xml:space="preserve"> projekta izstrādes ierosinātājam</w:t>
            </w:r>
            <w:r w:rsidR="00CB1535" w:rsidRPr="001115AF">
              <w:rPr>
                <w:rFonts w:ascii="Times New Roman" w:eastAsia="Times New Roman" w:hAnsi="Times New Roman" w:cs="Times New Roman"/>
                <w:sz w:val="24"/>
                <w:szCs w:val="24"/>
                <w:lang w:eastAsia="lv-LV"/>
              </w:rPr>
              <w:t>.</w:t>
            </w:r>
          </w:p>
          <w:p w14:paraId="0FDA041D" w14:textId="228B8CDF" w:rsidR="00015BE2" w:rsidRPr="001115AF" w:rsidRDefault="00CB1535" w:rsidP="00393C47">
            <w:pPr>
              <w:spacing w:after="0" w:line="240" w:lineRule="auto"/>
              <w:ind w:firstLine="272"/>
              <w:jc w:val="both"/>
              <w:rPr>
                <w:rFonts w:ascii="Times New Roman" w:hAnsi="Times New Roman" w:cs="Times New Roman"/>
                <w:sz w:val="24"/>
                <w:szCs w:val="24"/>
              </w:rPr>
            </w:pPr>
            <w:r w:rsidRPr="001115AF">
              <w:rPr>
                <w:rFonts w:ascii="Times New Roman" w:eastAsia="Times New Roman" w:hAnsi="Times New Roman" w:cs="Times New Roman"/>
                <w:sz w:val="24"/>
                <w:szCs w:val="24"/>
                <w:lang w:eastAsia="lv-LV"/>
              </w:rPr>
              <w:t>Papildus piebilstams, ka analoģisk</w:t>
            </w:r>
            <w:r w:rsidR="00393C47" w:rsidRPr="001115AF">
              <w:rPr>
                <w:rFonts w:ascii="Times New Roman" w:eastAsia="Times New Roman" w:hAnsi="Times New Roman" w:cs="Times New Roman"/>
                <w:sz w:val="24"/>
                <w:szCs w:val="24"/>
                <w:lang w:eastAsia="lv-LV"/>
              </w:rPr>
              <w:t>a</w:t>
            </w:r>
            <w:r w:rsidRPr="001115AF">
              <w:rPr>
                <w:rFonts w:ascii="Times New Roman" w:eastAsia="Times New Roman" w:hAnsi="Times New Roman" w:cs="Times New Roman"/>
                <w:sz w:val="24"/>
                <w:szCs w:val="24"/>
                <w:lang w:eastAsia="lv-LV"/>
              </w:rPr>
              <w:t xml:space="preserve"> atte</w:t>
            </w:r>
            <w:r w:rsidR="002D4314" w:rsidRPr="001115AF">
              <w:rPr>
                <w:rFonts w:ascii="Times New Roman" w:eastAsia="Times New Roman" w:hAnsi="Times New Roman" w:cs="Times New Roman"/>
                <w:sz w:val="24"/>
                <w:szCs w:val="24"/>
                <w:lang w:eastAsia="lv-LV"/>
              </w:rPr>
              <w:t>i</w:t>
            </w:r>
            <w:r w:rsidRPr="001115AF">
              <w:rPr>
                <w:rFonts w:ascii="Times New Roman" w:eastAsia="Times New Roman" w:hAnsi="Times New Roman" w:cs="Times New Roman"/>
                <w:sz w:val="24"/>
                <w:szCs w:val="24"/>
                <w:lang w:eastAsia="lv-LV"/>
              </w:rPr>
              <w:t>kšan</w:t>
            </w:r>
            <w:r w:rsidR="00393C47" w:rsidRPr="001115AF">
              <w:rPr>
                <w:rFonts w:ascii="Times New Roman" w:eastAsia="Times New Roman" w:hAnsi="Times New Roman" w:cs="Times New Roman"/>
                <w:sz w:val="24"/>
                <w:szCs w:val="24"/>
                <w:lang w:eastAsia="lv-LV"/>
              </w:rPr>
              <w:t>ā</w:t>
            </w:r>
            <w:r w:rsidRPr="001115AF">
              <w:rPr>
                <w:rFonts w:ascii="Times New Roman" w:eastAsia="Times New Roman" w:hAnsi="Times New Roman" w:cs="Times New Roman"/>
                <w:sz w:val="24"/>
                <w:szCs w:val="24"/>
                <w:lang w:eastAsia="lv-LV"/>
              </w:rPr>
              <w:t xml:space="preserve">s no iepriekš minētajām </w:t>
            </w:r>
            <w:r w:rsidR="00393C47" w:rsidRPr="001115AF">
              <w:rPr>
                <w:rFonts w:ascii="Times New Roman" w:eastAsia="Times New Roman" w:hAnsi="Times New Roman" w:cs="Times New Roman"/>
                <w:sz w:val="24"/>
                <w:szCs w:val="24"/>
                <w:lang w:eastAsia="lv-LV"/>
              </w:rPr>
              <w:t xml:space="preserve">divām zemes ierīcības projekta izstrādes secīgajām darbībām tiek īstenota praksē no </w:t>
            </w:r>
            <w:hyperlink r:id="rId8" w:tgtFrame="_blank" w:history="1"/>
            <w:r w:rsidR="00393C47" w:rsidRPr="001115AF">
              <w:rPr>
                <w:rFonts w:ascii="Times New Roman" w:eastAsia="Times New Roman" w:hAnsi="Times New Roman" w:cs="Times New Roman"/>
                <w:sz w:val="24"/>
                <w:szCs w:val="24"/>
                <w:lang w:eastAsia="lv-LV"/>
              </w:rPr>
              <w:t>2016.</w:t>
            </w:r>
            <w:r w:rsidR="002D69EA" w:rsidRPr="001115AF">
              <w:rPr>
                <w:rFonts w:ascii="Times New Roman" w:eastAsia="Times New Roman" w:hAnsi="Times New Roman" w:cs="Times New Roman"/>
                <w:sz w:val="24"/>
                <w:szCs w:val="24"/>
                <w:lang w:eastAsia="lv-LV"/>
              </w:rPr>
              <w:t> </w:t>
            </w:r>
            <w:r w:rsidR="00393C47" w:rsidRPr="001115AF">
              <w:rPr>
                <w:rFonts w:ascii="Times New Roman" w:eastAsia="Times New Roman" w:hAnsi="Times New Roman" w:cs="Times New Roman"/>
                <w:sz w:val="24"/>
                <w:szCs w:val="24"/>
                <w:lang w:eastAsia="lv-LV"/>
              </w:rPr>
              <w:t>gada 5.</w:t>
            </w:r>
            <w:r w:rsidR="002D69EA" w:rsidRPr="001115AF">
              <w:rPr>
                <w:rFonts w:ascii="Times New Roman" w:eastAsia="Times New Roman" w:hAnsi="Times New Roman" w:cs="Times New Roman"/>
                <w:sz w:val="24"/>
                <w:szCs w:val="24"/>
                <w:lang w:eastAsia="lv-LV"/>
              </w:rPr>
              <w:t> </w:t>
            </w:r>
            <w:r w:rsidR="00393C47" w:rsidRPr="001115AF">
              <w:rPr>
                <w:rFonts w:ascii="Times New Roman" w:eastAsia="Times New Roman" w:hAnsi="Times New Roman" w:cs="Times New Roman"/>
                <w:sz w:val="24"/>
                <w:szCs w:val="24"/>
                <w:lang w:eastAsia="lv-LV"/>
              </w:rPr>
              <w:t>aug</w:t>
            </w:r>
            <w:r w:rsidR="00726A4D" w:rsidRPr="001115AF">
              <w:rPr>
                <w:rFonts w:ascii="Times New Roman" w:eastAsia="Times New Roman" w:hAnsi="Times New Roman" w:cs="Times New Roman"/>
                <w:sz w:val="24"/>
                <w:szCs w:val="24"/>
                <w:lang w:eastAsia="lv-LV"/>
              </w:rPr>
              <w:t>u</w:t>
            </w:r>
            <w:r w:rsidR="00393C47" w:rsidRPr="001115AF">
              <w:rPr>
                <w:rFonts w:ascii="Times New Roman" w:eastAsia="Times New Roman" w:hAnsi="Times New Roman" w:cs="Times New Roman"/>
                <w:sz w:val="24"/>
                <w:szCs w:val="24"/>
                <w:lang w:eastAsia="lv-LV"/>
              </w:rPr>
              <w:t>sta, kad stājās spēkā Noteikumi Nr. 505,</w:t>
            </w:r>
            <w:r w:rsidR="00393C47" w:rsidRPr="001115AF">
              <w:rPr>
                <w:rFonts w:ascii="Times New Roman" w:hAnsi="Times New Roman" w:cs="Times New Roman"/>
                <w:sz w:val="24"/>
                <w:szCs w:val="24"/>
              </w:rPr>
              <w:t xml:space="preserve"> ja zemes ierīcības darbi paredzēti lineāras inženierb</w:t>
            </w:r>
            <w:r w:rsidR="00726A4D" w:rsidRPr="001115AF">
              <w:rPr>
                <w:rFonts w:ascii="Times New Roman" w:hAnsi="Times New Roman" w:cs="Times New Roman"/>
                <w:sz w:val="24"/>
                <w:szCs w:val="24"/>
              </w:rPr>
              <w:t>ūv</w:t>
            </w:r>
            <w:r w:rsidR="00393C47" w:rsidRPr="001115AF">
              <w:rPr>
                <w:rFonts w:ascii="Times New Roman" w:hAnsi="Times New Roman" w:cs="Times New Roman"/>
                <w:sz w:val="24"/>
                <w:szCs w:val="24"/>
              </w:rPr>
              <w:t>es (piemēram, autoceļi, dzelzceļi) būvniecības ieceres dokumentācijā (Noteikumu Nr. 505 29.</w:t>
            </w:r>
            <w:r w:rsidR="00726A4D" w:rsidRPr="001115AF">
              <w:rPr>
                <w:rFonts w:ascii="Times New Roman" w:hAnsi="Times New Roman" w:cs="Times New Roman"/>
                <w:sz w:val="24"/>
                <w:szCs w:val="24"/>
              </w:rPr>
              <w:t> </w:t>
            </w:r>
            <w:r w:rsidR="00393C47" w:rsidRPr="001115AF">
              <w:rPr>
                <w:rFonts w:ascii="Times New Roman" w:hAnsi="Times New Roman" w:cs="Times New Roman"/>
                <w:sz w:val="24"/>
                <w:szCs w:val="24"/>
              </w:rPr>
              <w:t>punkts).</w:t>
            </w:r>
          </w:p>
          <w:p w14:paraId="39DC8FF9" w14:textId="5F952AD5" w:rsidR="00015BE2" w:rsidRPr="00A750C4" w:rsidRDefault="00015BE2" w:rsidP="0089005B">
            <w:pPr>
              <w:spacing w:after="0" w:line="240" w:lineRule="auto"/>
              <w:ind w:firstLine="275"/>
              <w:jc w:val="both"/>
              <w:rPr>
                <w:rFonts w:ascii="Times New Roman" w:eastAsia="Calibri" w:hAnsi="Times New Roman" w:cs="Times New Roman"/>
                <w:sz w:val="24"/>
                <w:szCs w:val="24"/>
              </w:rPr>
            </w:pPr>
            <w:r w:rsidRPr="00A750C4">
              <w:rPr>
                <w:rFonts w:ascii="Times New Roman" w:eastAsia="Times New Roman" w:hAnsi="Times New Roman" w:cs="Times New Roman"/>
                <w:sz w:val="24"/>
                <w:szCs w:val="24"/>
                <w:lang w:eastAsia="lv-LV"/>
              </w:rPr>
              <w:t xml:space="preserve">Ņemot vērā </w:t>
            </w:r>
            <w:r w:rsidR="00393C47" w:rsidRPr="001115AF">
              <w:rPr>
                <w:rFonts w:ascii="Times New Roman" w:eastAsia="Times New Roman" w:hAnsi="Times New Roman" w:cs="Times New Roman"/>
                <w:sz w:val="24"/>
                <w:szCs w:val="24"/>
                <w:lang w:eastAsia="lv-LV"/>
              </w:rPr>
              <w:t>minēto</w:t>
            </w:r>
            <w:r w:rsidR="002D4314" w:rsidRPr="001115AF">
              <w:rPr>
                <w:rFonts w:ascii="Times New Roman" w:eastAsia="Times New Roman" w:hAnsi="Times New Roman" w:cs="Times New Roman"/>
                <w:sz w:val="24"/>
                <w:szCs w:val="24"/>
                <w:lang w:eastAsia="lv-LV"/>
              </w:rPr>
              <w:t>,</w:t>
            </w:r>
            <w:r w:rsidRPr="00A750C4">
              <w:rPr>
                <w:rFonts w:ascii="Times New Roman" w:eastAsia="Times New Roman" w:hAnsi="Times New Roman" w:cs="Times New Roman"/>
                <w:sz w:val="24"/>
                <w:szCs w:val="24"/>
                <w:lang w:eastAsia="lv-LV"/>
              </w:rPr>
              <w:t xml:space="preserve"> likumprojekts paredz</w:t>
            </w:r>
            <w:r w:rsidR="00A304D0" w:rsidRPr="00A750C4">
              <w:rPr>
                <w:rFonts w:ascii="Times New Roman" w:eastAsia="Times New Roman" w:hAnsi="Times New Roman" w:cs="Times New Roman"/>
                <w:sz w:val="24"/>
                <w:szCs w:val="24"/>
                <w:lang w:eastAsia="lv-LV"/>
              </w:rPr>
              <w:t xml:space="preserve"> </w:t>
            </w:r>
            <w:r w:rsidR="00523F7E" w:rsidRPr="00A750C4">
              <w:rPr>
                <w:rFonts w:ascii="Times New Roman" w:eastAsia="Times New Roman" w:hAnsi="Times New Roman" w:cs="Times New Roman"/>
                <w:sz w:val="24"/>
                <w:szCs w:val="24"/>
                <w:lang w:eastAsia="lv-LV"/>
              </w:rPr>
              <w:t>Zemes pārvaldības likuma 9.</w:t>
            </w:r>
            <w:r w:rsidR="00E36B67" w:rsidRPr="00A750C4">
              <w:rPr>
                <w:rFonts w:ascii="Times New Roman" w:eastAsia="Times New Roman" w:hAnsi="Times New Roman" w:cs="Times New Roman"/>
                <w:sz w:val="24"/>
                <w:szCs w:val="24"/>
                <w:lang w:eastAsia="lv-LV"/>
              </w:rPr>
              <w:t> </w:t>
            </w:r>
            <w:r w:rsidR="00523F7E" w:rsidRPr="00A750C4">
              <w:rPr>
                <w:rFonts w:ascii="Times New Roman" w:eastAsia="Times New Roman" w:hAnsi="Times New Roman" w:cs="Times New Roman"/>
                <w:sz w:val="24"/>
                <w:szCs w:val="24"/>
                <w:lang w:eastAsia="lv-LV"/>
              </w:rPr>
              <w:t xml:space="preserve">panta pirmajā daļā </w:t>
            </w:r>
            <w:r w:rsidR="00A304D0" w:rsidRPr="00A750C4">
              <w:rPr>
                <w:rFonts w:ascii="Times New Roman" w:eastAsia="Times New Roman" w:hAnsi="Times New Roman" w:cs="Times New Roman"/>
                <w:sz w:val="24"/>
                <w:szCs w:val="24"/>
                <w:lang w:eastAsia="lv-LV"/>
              </w:rPr>
              <w:t>noteikt</w:t>
            </w:r>
            <w:r w:rsidRPr="00A750C4">
              <w:rPr>
                <w:rFonts w:ascii="Times New Roman" w:eastAsia="Times New Roman" w:hAnsi="Times New Roman" w:cs="Times New Roman"/>
                <w:sz w:val="24"/>
                <w:szCs w:val="24"/>
                <w:lang w:eastAsia="lv-LV"/>
              </w:rPr>
              <w:t>, ka z</w:t>
            </w:r>
            <w:r w:rsidRPr="00A750C4">
              <w:rPr>
                <w:rFonts w:ascii="Times New Roman" w:eastAsia="Calibri" w:hAnsi="Times New Roman" w:cs="Times New Roman"/>
                <w:sz w:val="24"/>
                <w:szCs w:val="24"/>
              </w:rPr>
              <w:t>emes konsolidācij</w:t>
            </w:r>
            <w:r w:rsidR="008F5F64" w:rsidRPr="00A750C4">
              <w:rPr>
                <w:rFonts w:ascii="Times New Roman" w:eastAsia="Calibri" w:hAnsi="Times New Roman" w:cs="Times New Roman"/>
                <w:sz w:val="24"/>
                <w:szCs w:val="24"/>
              </w:rPr>
              <w:t xml:space="preserve">u </w:t>
            </w:r>
            <w:r w:rsidR="002303AC" w:rsidRPr="00A750C4">
              <w:rPr>
                <w:rFonts w:ascii="Times New Roman" w:eastAsia="Calibri" w:hAnsi="Times New Roman" w:cs="Times New Roman"/>
                <w:sz w:val="24"/>
                <w:szCs w:val="24"/>
              </w:rPr>
              <w:t>īsteno</w:t>
            </w:r>
            <w:r w:rsidR="00396787" w:rsidRPr="00A750C4">
              <w:rPr>
                <w:rFonts w:ascii="Times New Roman" w:eastAsia="Calibri" w:hAnsi="Times New Roman" w:cs="Times New Roman"/>
                <w:sz w:val="24"/>
                <w:szCs w:val="24"/>
              </w:rPr>
              <w:t>,</w:t>
            </w:r>
            <w:r w:rsidRPr="00A750C4">
              <w:rPr>
                <w:rFonts w:ascii="Times New Roman" w:eastAsia="Calibri" w:hAnsi="Times New Roman" w:cs="Times New Roman"/>
                <w:sz w:val="24"/>
                <w:szCs w:val="24"/>
              </w:rPr>
              <w:t xml:space="preserve"> veicot zemes robežu pārkārtošan</w:t>
            </w:r>
            <w:r w:rsidR="002303AC" w:rsidRPr="00A750C4">
              <w:rPr>
                <w:rFonts w:ascii="Times New Roman" w:eastAsia="Calibri" w:hAnsi="Times New Roman" w:cs="Times New Roman"/>
                <w:sz w:val="24"/>
                <w:szCs w:val="24"/>
              </w:rPr>
              <w:t>u</w:t>
            </w:r>
            <w:r w:rsidR="00A750C4" w:rsidRPr="00A750C4">
              <w:rPr>
                <w:rFonts w:ascii="Times New Roman" w:eastAsia="Calibri" w:hAnsi="Times New Roman" w:cs="Times New Roman"/>
                <w:sz w:val="24"/>
                <w:szCs w:val="24"/>
              </w:rPr>
              <w:t>,</w:t>
            </w:r>
            <w:r w:rsidR="00FF2955" w:rsidRPr="001115AF">
              <w:rPr>
                <w:rFonts w:ascii="Times New Roman" w:hAnsi="Times New Roman" w:cs="Times New Roman"/>
                <w:sz w:val="24"/>
                <w:szCs w:val="24"/>
              </w:rPr>
              <w:t xml:space="preserve"> </w:t>
            </w:r>
            <w:r w:rsidR="00A750C4" w:rsidRPr="001115AF">
              <w:rPr>
                <w:rFonts w:ascii="Times New Roman" w:hAnsi="Times New Roman" w:cs="Times New Roman"/>
                <w:sz w:val="24"/>
                <w:szCs w:val="24"/>
              </w:rPr>
              <w:t xml:space="preserve">izstrādājot zemes ierīcības projektu </w:t>
            </w:r>
            <w:r w:rsidR="00B362CE" w:rsidRPr="00A750C4">
              <w:rPr>
                <w:rFonts w:ascii="Times New Roman" w:eastAsia="Calibri" w:hAnsi="Times New Roman" w:cs="Times New Roman"/>
                <w:sz w:val="24"/>
                <w:szCs w:val="24"/>
              </w:rPr>
              <w:t>atbilstoši normatīvajos aktos zemes ierīcības jomā noteiktajam</w:t>
            </w:r>
            <w:r w:rsidR="0089005B" w:rsidRPr="001115AF">
              <w:rPr>
                <w:rFonts w:ascii="Times New Roman" w:eastAsia="Calibri" w:hAnsi="Times New Roman" w:cs="Times New Roman"/>
                <w:sz w:val="24"/>
                <w:szCs w:val="24"/>
              </w:rPr>
              <w:t xml:space="preserve">, ciktāl </w:t>
            </w:r>
            <w:r w:rsidR="00453623" w:rsidRPr="001115AF">
              <w:rPr>
                <w:rFonts w:ascii="Times New Roman" w:eastAsia="Calibri" w:hAnsi="Times New Roman" w:cs="Times New Roman"/>
                <w:sz w:val="24"/>
                <w:szCs w:val="24"/>
              </w:rPr>
              <w:t>Zemes pārvaldības</w:t>
            </w:r>
            <w:r w:rsidR="0089005B" w:rsidRPr="001115AF">
              <w:rPr>
                <w:rFonts w:ascii="Times New Roman" w:eastAsia="Calibri" w:hAnsi="Times New Roman" w:cs="Times New Roman"/>
                <w:sz w:val="24"/>
                <w:szCs w:val="24"/>
              </w:rPr>
              <w:t xml:space="preserve"> likums nenosaka citādi, attiecīgi </w:t>
            </w:r>
            <w:r w:rsidR="002D4314" w:rsidRPr="001115AF">
              <w:rPr>
                <w:rFonts w:ascii="Times New Roman" w:eastAsia="Calibri" w:hAnsi="Times New Roman" w:cs="Times New Roman"/>
                <w:sz w:val="24"/>
                <w:szCs w:val="24"/>
              </w:rPr>
              <w:t xml:space="preserve">Zemes pārvaldības likuma </w:t>
            </w:r>
            <w:r w:rsidR="0089005B" w:rsidRPr="001115AF">
              <w:rPr>
                <w:rFonts w:ascii="Times New Roman" w:eastAsia="Calibri" w:hAnsi="Times New Roman" w:cs="Times New Roman"/>
                <w:sz w:val="24"/>
                <w:szCs w:val="24"/>
              </w:rPr>
              <w:t>9. panta otrajā daļā nosakot, ka zemes konsolidācijā ir šādi posmi: zemes robežu pārkārtošanas projekta izstrādāšana, zemes konsolidācijas apstiprināšana un zemes konsolidācijas īstenošana.</w:t>
            </w:r>
          </w:p>
          <w:p w14:paraId="7FD30A23" w14:textId="1FD4879E" w:rsidR="00B90B11" w:rsidRPr="00A750C4" w:rsidRDefault="00B90B11" w:rsidP="005947C6">
            <w:pPr>
              <w:spacing w:after="0" w:line="240" w:lineRule="auto"/>
              <w:ind w:firstLine="275"/>
              <w:jc w:val="both"/>
              <w:rPr>
                <w:rFonts w:ascii="Times New Roman" w:eastAsia="Times New Roman" w:hAnsi="Times New Roman" w:cs="Times New Roman"/>
                <w:sz w:val="24"/>
                <w:szCs w:val="24"/>
                <w:lang w:eastAsia="lv-LV"/>
              </w:rPr>
            </w:pPr>
          </w:p>
          <w:p w14:paraId="44B5380F" w14:textId="68CD0238" w:rsidR="00E54D49" w:rsidRPr="00A750C4" w:rsidRDefault="00660399">
            <w:pPr>
              <w:spacing w:after="0" w:line="240" w:lineRule="auto"/>
              <w:ind w:firstLine="275"/>
              <w:jc w:val="both"/>
              <w:rPr>
                <w:rFonts w:ascii="Times New Roman" w:eastAsia="Times New Roman" w:hAnsi="Times New Roman" w:cs="Times New Roman"/>
                <w:sz w:val="24"/>
                <w:szCs w:val="24"/>
                <w:lang w:eastAsia="lv-LV"/>
              </w:rPr>
            </w:pPr>
            <w:r w:rsidRPr="00A750C4">
              <w:rPr>
                <w:rFonts w:ascii="Times New Roman" w:eastAsia="Times New Roman" w:hAnsi="Times New Roman" w:cs="Times New Roman"/>
                <w:sz w:val="24"/>
                <w:szCs w:val="24"/>
                <w:lang w:eastAsia="lv-LV"/>
              </w:rPr>
              <w:t>2</w:t>
            </w:r>
            <w:r w:rsidR="00B90B11" w:rsidRPr="00A750C4">
              <w:rPr>
                <w:rFonts w:ascii="Times New Roman" w:eastAsia="Times New Roman" w:hAnsi="Times New Roman" w:cs="Times New Roman"/>
                <w:sz w:val="24"/>
                <w:szCs w:val="24"/>
                <w:lang w:eastAsia="lv-LV"/>
              </w:rPr>
              <w:t>. </w:t>
            </w:r>
            <w:r w:rsidR="00E74F95" w:rsidRPr="00A750C4">
              <w:rPr>
                <w:rFonts w:ascii="Times New Roman" w:eastAsia="Times New Roman" w:hAnsi="Times New Roman" w:cs="Times New Roman"/>
                <w:sz w:val="24"/>
                <w:szCs w:val="24"/>
                <w:lang w:eastAsia="lv-LV"/>
              </w:rPr>
              <w:t>Zemes pārvaldības likuma 1.</w:t>
            </w:r>
            <w:r w:rsidR="007453A7" w:rsidRPr="00A750C4">
              <w:rPr>
                <w:rFonts w:ascii="Times New Roman" w:eastAsia="Times New Roman" w:hAnsi="Times New Roman" w:cs="Times New Roman"/>
                <w:sz w:val="24"/>
                <w:szCs w:val="24"/>
                <w:lang w:eastAsia="lv-LV"/>
              </w:rPr>
              <w:t> </w:t>
            </w:r>
            <w:r w:rsidR="00E74F95" w:rsidRPr="00A750C4">
              <w:rPr>
                <w:rFonts w:ascii="Times New Roman" w:eastAsia="Times New Roman" w:hAnsi="Times New Roman" w:cs="Times New Roman"/>
                <w:sz w:val="24"/>
                <w:szCs w:val="24"/>
                <w:lang w:eastAsia="lv-LV"/>
              </w:rPr>
              <w:t>panta</w:t>
            </w:r>
            <w:r w:rsidR="00B411C1" w:rsidRPr="00A750C4">
              <w:rPr>
                <w:rFonts w:ascii="Times New Roman" w:eastAsia="Times New Roman" w:hAnsi="Times New Roman" w:cs="Times New Roman"/>
                <w:sz w:val="24"/>
                <w:szCs w:val="24"/>
                <w:lang w:eastAsia="lv-LV"/>
              </w:rPr>
              <w:t xml:space="preserve"> pirmās daļas</w:t>
            </w:r>
            <w:r w:rsidR="00E74F95" w:rsidRPr="00A750C4">
              <w:rPr>
                <w:rFonts w:ascii="Times New Roman" w:eastAsia="Times New Roman" w:hAnsi="Times New Roman" w:cs="Times New Roman"/>
                <w:sz w:val="24"/>
                <w:szCs w:val="24"/>
                <w:lang w:eastAsia="lv-LV"/>
              </w:rPr>
              <w:t xml:space="preserve"> 13.</w:t>
            </w:r>
            <w:r w:rsidR="007453A7" w:rsidRPr="00A750C4">
              <w:rPr>
                <w:rFonts w:ascii="Times New Roman" w:eastAsia="Times New Roman" w:hAnsi="Times New Roman" w:cs="Times New Roman"/>
                <w:sz w:val="24"/>
                <w:szCs w:val="24"/>
                <w:lang w:eastAsia="lv-LV"/>
              </w:rPr>
              <w:t> </w:t>
            </w:r>
            <w:r w:rsidR="00E74F95" w:rsidRPr="00A750C4">
              <w:rPr>
                <w:rFonts w:ascii="Times New Roman" w:eastAsia="Times New Roman" w:hAnsi="Times New Roman" w:cs="Times New Roman"/>
                <w:sz w:val="24"/>
                <w:szCs w:val="24"/>
                <w:lang w:eastAsia="lv-LV"/>
              </w:rPr>
              <w:t xml:space="preserve">punktā </w:t>
            </w:r>
            <w:r w:rsidR="008F0493" w:rsidRPr="00A750C4">
              <w:rPr>
                <w:rFonts w:ascii="Times New Roman" w:eastAsia="Times New Roman" w:hAnsi="Times New Roman" w:cs="Times New Roman"/>
                <w:sz w:val="24"/>
                <w:szCs w:val="24"/>
                <w:lang w:eastAsia="lv-LV"/>
              </w:rPr>
              <w:t xml:space="preserve">noteikts, ka </w:t>
            </w:r>
            <w:r w:rsidR="00E54D49" w:rsidRPr="00A750C4">
              <w:rPr>
                <w:rFonts w:ascii="Times New Roman" w:eastAsia="Times New Roman" w:hAnsi="Times New Roman" w:cs="Times New Roman"/>
                <w:sz w:val="24"/>
                <w:szCs w:val="24"/>
                <w:lang w:eastAsia="lv-LV"/>
              </w:rPr>
              <w:t xml:space="preserve">zemes konsolidācija </w:t>
            </w:r>
            <w:r w:rsidR="0049770C" w:rsidRPr="00A750C4">
              <w:rPr>
                <w:rFonts w:ascii="Times New Roman" w:eastAsia="Times New Roman" w:hAnsi="Times New Roman" w:cs="Times New Roman"/>
                <w:sz w:val="24"/>
                <w:szCs w:val="24"/>
                <w:lang w:eastAsia="lv-LV"/>
              </w:rPr>
              <w:t>ir</w:t>
            </w:r>
            <w:r w:rsidR="00E54D49" w:rsidRPr="00A750C4">
              <w:rPr>
                <w:rFonts w:ascii="Times New Roman" w:eastAsia="Times New Roman" w:hAnsi="Times New Roman" w:cs="Times New Roman"/>
                <w:sz w:val="24"/>
                <w:szCs w:val="24"/>
                <w:lang w:eastAsia="lv-LV"/>
              </w:rPr>
              <w:t xml:space="preserve"> pasākumu kopums, kura ietvaros tiek veikta kompleksa zemes robežu pārkārtošana, lai </w:t>
            </w:r>
            <w:r w:rsidR="00873BB5" w:rsidRPr="00A750C4">
              <w:rPr>
                <w:rFonts w:ascii="Times New Roman" w:eastAsia="Times New Roman" w:hAnsi="Times New Roman" w:cs="Times New Roman"/>
                <w:sz w:val="24"/>
                <w:szCs w:val="24"/>
                <w:lang w:eastAsia="lv-LV"/>
              </w:rPr>
              <w:t xml:space="preserve">veidotu </w:t>
            </w:r>
            <w:r w:rsidR="00E54D49" w:rsidRPr="00A750C4">
              <w:rPr>
                <w:rFonts w:ascii="Times New Roman" w:eastAsia="Times New Roman" w:hAnsi="Times New Roman" w:cs="Times New Roman"/>
                <w:sz w:val="24"/>
                <w:szCs w:val="24"/>
                <w:lang w:eastAsia="lv-LV"/>
              </w:rPr>
              <w:t>racionālu saimniecību struktūru un zemes gabalu platību, veicinātu lauku infrastruktūras un lauku attīstību, kā arī vides aizsardzību.</w:t>
            </w:r>
          </w:p>
          <w:p w14:paraId="1FF87278" w14:textId="111A9486" w:rsidR="008F0493" w:rsidRPr="00A750C4" w:rsidRDefault="008F0493">
            <w:pPr>
              <w:spacing w:after="0" w:line="240" w:lineRule="auto"/>
              <w:ind w:firstLine="275"/>
              <w:jc w:val="both"/>
              <w:rPr>
                <w:rFonts w:ascii="Times New Roman" w:eastAsia="Calibri" w:hAnsi="Times New Roman" w:cs="Times New Roman"/>
                <w:sz w:val="24"/>
                <w:szCs w:val="24"/>
              </w:rPr>
            </w:pPr>
            <w:r w:rsidRPr="00A750C4">
              <w:rPr>
                <w:rFonts w:ascii="Times New Roman" w:eastAsia="Calibri" w:hAnsi="Times New Roman" w:cs="Times New Roman"/>
                <w:sz w:val="24"/>
                <w:szCs w:val="24"/>
              </w:rPr>
              <w:t>Vēsturiski zemes konsolidācija attīstījusies kā efektīvākas zemes izmantošanas veicināšanas rīks, lai panāktu augstāku zemes ražotspēju un nodrošin</w:t>
            </w:r>
            <w:r w:rsidR="00B90B11" w:rsidRPr="00A750C4">
              <w:rPr>
                <w:rFonts w:ascii="Times New Roman" w:eastAsia="Calibri" w:hAnsi="Times New Roman" w:cs="Times New Roman"/>
                <w:sz w:val="24"/>
                <w:szCs w:val="24"/>
              </w:rPr>
              <w:t>āt</w:t>
            </w:r>
            <w:r w:rsidRPr="00A750C4">
              <w:rPr>
                <w:rFonts w:ascii="Times New Roman" w:eastAsia="Calibri" w:hAnsi="Times New Roman" w:cs="Times New Roman"/>
                <w:sz w:val="24"/>
                <w:szCs w:val="24"/>
              </w:rPr>
              <w:t>u teritorijas attīstību, tai skaitā sabiedrības vajadzības. Tā kā zemes efektivitāti raksturo tās ražotspēja jeb spēja vienas zemes mērvienībā saražot iespējami lielāku daudzumu attiecīgās produkcijas, tad secināms, ka zemes konsolidācija kā efektīvas zemes izmantošanas rīks piemērojams lauku apvidus teritorijām.</w:t>
            </w:r>
          </w:p>
          <w:p w14:paraId="3AB5417F" w14:textId="6327FECE" w:rsidR="008F0493" w:rsidRPr="00A750C4" w:rsidRDefault="008F0493">
            <w:pPr>
              <w:spacing w:after="0" w:line="240" w:lineRule="auto"/>
              <w:ind w:firstLine="275"/>
              <w:jc w:val="both"/>
              <w:rPr>
                <w:rFonts w:ascii="Times New Roman" w:eastAsia="Calibri" w:hAnsi="Times New Roman" w:cs="Times New Roman"/>
                <w:sz w:val="24"/>
                <w:szCs w:val="24"/>
              </w:rPr>
            </w:pPr>
            <w:r w:rsidRPr="00A750C4">
              <w:rPr>
                <w:rFonts w:ascii="Times New Roman" w:eastAsia="Calibri" w:hAnsi="Times New Roman" w:cs="Times New Roman"/>
                <w:sz w:val="24"/>
                <w:szCs w:val="24"/>
              </w:rPr>
              <w:t>Lai gan iepriekš minētajā zemes konsolidācijas definīcijā norādīts uz lauku infrastruktūras un lauku attīstības veicināšanu, no tās viennozīmīgi neizriet, ka arī Latvijā zemes konsolidācija būtu attiecināma tikai uz lauku apvidus teritorijām.</w:t>
            </w:r>
          </w:p>
          <w:p w14:paraId="569E8545" w14:textId="67D4F200" w:rsidR="008F0493" w:rsidRPr="00A750C4" w:rsidRDefault="008F0493">
            <w:pPr>
              <w:spacing w:after="0" w:line="240" w:lineRule="auto"/>
              <w:ind w:firstLine="275"/>
              <w:jc w:val="both"/>
              <w:rPr>
                <w:rFonts w:ascii="Times New Roman" w:eastAsia="Calibri" w:hAnsi="Times New Roman" w:cs="Times New Roman"/>
                <w:sz w:val="24"/>
                <w:szCs w:val="24"/>
              </w:rPr>
            </w:pPr>
            <w:r w:rsidRPr="00A750C4">
              <w:rPr>
                <w:rFonts w:ascii="Times New Roman" w:eastAsia="Calibri" w:hAnsi="Times New Roman" w:cs="Times New Roman"/>
                <w:sz w:val="24"/>
                <w:szCs w:val="24"/>
              </w:rPr>
              <w:t xml:space="preserve">Papildus piebilstams, ka par zemes konsolidācijas neattiecināšanu uz pilsētu teritorijām iestājās arī </w:t>
            </w:r>
            <w:r w:rsidR="00895F18" w:rsidRPr="00A750C4">
              <w:rPr>
                <w:rFonts w:ascii="Times New Roman" w:eastAsia="Calibri" w:hAnsi="Times New Roman" w:cs="Times New Roman"/>
                <w:sz w:val="24"/>
                <w:szCs w:val="24"/>
              </w:rPr>
              <w:t xml:space="preserve">Latvijas </w:t>
            </w:r>
            <w:r w:rsidRPr="00A750C4">
              <w:rPr>
                <w:rFonts w:ascii="Times New Roman" w:eastAsia="Calibri" w:hAnsi="Times New Roman" w:cs="Times New Roman"/>
                <w:sz w:val="24"/>
                <w:szCs w:val="24"/>
              </w:rPr>
              <w:t xml:space="preserve">Lielo </w:t>
            </w:r>
            <w:r w:rsidR="00895F18" w:rsidRPr="00A750C4">
              <w:rPr>
                <w:rFonts w:ascii="Times New Roman" w:eastAsia="Calibri" w:hAnsi="Times New Roman" w:cs="Times New Roman"/>
                <w:sz w:val="24"/>
                <w:szCs w:val="24"/>
              </w:rPr>
              <w:t>p</w:t>
            </w:r>
            <w:r w:rsidRPr="00A750C4">
              <w:rPr>
                <w:rFonts w:ascii="Times New Roman" w:eastAsia="Calibri" w:hAnsi="Times New Roman" w:cs="Times New Roman"/>
                <w:sz w:val="24"/>
                <w:szCs w:val="24"/>
              </w:rPr>
              <w:t xml:space="preserve">ilsētu asociācija, sniedzot atzinumus </w:t>
            </w:r>
            <w:r w:rsidR="00E54D49" w:rsidRPr="00A750C4">
              <w:rPr>
                <w:rFonts w:ascii="Times New Roman" w:eastAsia="Calibri" w:hAnsi="Times New Roman" w:cs="Times New Roman"/>
                <w:sz w:val="24"/>
                <w:szCs w:val="24"/>
              </w:rPr>
              <w:t>ar rīkojumu Nr.</w:t>
            </w:r>
            <w:r w:rsidR="00247499" w:rsidRPr="00A750C4">
              <w:rPr>
                <w:rFonts w:ascii="Times New Roman" w:eastAsia="Calibri" w:hAnsi="Times New Roman" w:cs="Times New Roman"/>
                <w:sz w:val="24"/>
                <w:szCs w:val="24"/>
              </w:rPr>
              <w:t> </w:t>
            </w:r>
            <w:r w:rsidR="00996637" w:rsidRPr="00A750C4">
              <w:rPr>
                <w:rFonts w:ascii="Times New Roman" w:eastAsia="Calibri" w:hAnsi="Times New Roman" w:cs="Times New Roman"/>
                <w:sz w:val="24"/>
                <w:szCs w:val="24"/>
              </w:rPr>
              <w:t>718</w:t>
            </w:r>
            <w:r w:rsidRPr="00A750C4">
              <w:rPr>
                <w:rFonts w:ascii="Times New Roman" w:eastAsia="Calibri" w:hAnsi="Times New Roman" w:cs="Times New Roman"/>
                <w:sz w:val="24"/>
                <w:szCs w:val="24"/>
              </w:rPr>
              <w:t xml:space="preserve"> atbalstītā konceptuālā ziņojuma izstrādes laikā.</w:t>
            </w:r>
          </w:p>
          <w:p w14:paraId="759DD501" w14:textId="571D6EDE" w:rsidR="00937A3A" w:rsidRPr="00A750C4" w:rsidRDefault="00937A3A" w:rsidP="005947C6">
            <w:pPr>
              <w:spacing w:after="0" w:line="240" w:lineRule="auto"/>
              <w:ind w:firstLine="275"/>
              <w:jc w:val="both"/>
              <w:rPr>
                <w:rFonts w:ascii="Times New Roman" w:eastAsia="Calibri" w:hAnsi="Times New Roman" w:cs="Times New Roman"/>
                <w:sz w:val="24"/>
                <w:szCs w:val="24"/>
              </w:rPr>
            </w:pPr>
            <w:r w:rsidRPr="00A750C4">
              <w:rPr>
                <w:rFonts w:ascii="Times New Roman" w:eastAsia="Calibri" w:hAnsi="Times New Roman" w:cs="Times New Roman"/>
                <w:sz w:val="24"/>
                <w:szCs w:val="24"/>
              </w:rPr>
              <w:t xml:space="preserve">Lai nepārprotami noteiktu, ka zemes konsolidācija Latvijā attiecināma tikai uz lauku apvidus teritorijām, likumprojekts paredz </w:t>
            </w:r>
            <w:r w:rsidR="001A388C" w:rsidRPr="00A750C4">
              <w:rPr>
                <w:rFonts w:ascii="Times New Roman" w:eastAsia="Times New Roman" w:hAnsi="Times New Roman" w:cs="Times New Roman"/>
                <w:sz w:val="24"/>
                <w:szCs w:val="24"/>
                <w:lang w:eastAsia="lv-LV"/>
              </w:rPr>
              <w:t>Zemes pārvaldības likuma 9. panta pirmajā daļā</w:t>
            </w:r>
            <w:r w:rsidR="001A388C" w:rsidRPr="00A750C4">
              <w:rPr>
                <w:rFonts w:ascii="Times New Roman" w:eastAsia="Calibri" w:hAnsi="Times New Roman" w:cs="Times New Roman"/>
                <w:sz w:val="24"/>
                <w:szCs w:val="24"/>
              </w:rPr>
              <w:t xml:space="preserve"> </w:t>
            </w:r>
            <w:r w:rsidRPr="00A750C4">
              <w:rPr>
                <w:rFonts w:ascii="Times New Roman" w:eastAsia="Calibri" w:hAnsi="Times New Roman" w:cs="Times New Roman"/>
                <w:sz w:val="24"/>
                <w:szCs w:val="24"/>
              </w:rPr>
              <w:t>ietvert atsauci uz</w:t>
            </w:r>
            <w:r w:rsidR="001A388C" w:rsidRPr="00A750C4">
              <w:rPr>
                <w:rFonts w:ascii="Times New Roman" w:eastAsia="Calibri" w:hAnsi="Times New Roman" w:cs="Times New Roman"/>
                <w:sz w:val="24"/>
                <w:szCs w:val="24"/>
              </w:rPr>
              <w:t xml:space="preserve"> zemes konsolidācijas īstenošanu tikai</w:t>
            </w:r>
            <w:r w:rsidRPr="00A750C4">
              <w:rPr>
                <w:rFonts w:ascii="Times New Roman" w:eastAsia="Calibri" w:hAnsi="Times New Roman" w:cs="Times New Roman"/>
                <w:sz w:val="24"/>
                <w:szCs w:val="24"/>
              </w:rPr>
              <w:t xml:space="preserve"> lauku apvidus teritor</w:t>
            </w:r>
            <w:r w:rsidR="007B410E" w:rsidRPr="00A750C4">
              <w:rPr>
                <w:rFonts w:ascii="Times New Roman" w:eastAsia="Calibri" w:hAnsi="Times New Roman" w:cs="Times New Roman"/>
                <w:sz w:val="24"/>
                <w:szCs w:val="24"/>
              </w:rPr>
              <w:t>i</w:t>
            </w:r>
            <w:r w:rsidRPr="00A750C4">
              <w:rPr>
                <w:rFonts w:ascii="Times New Roman" w:eastAsia="Calibri" w:hAnsi="Times New Roman" w:cs="Times New Roman"/>
                <w:sz w:val="24"/>
                <w:szCs w:val="24"/>
              </w:rPr>
              <w:t>j</w:t>
            </w:r>
            <w:r w:rsidR="00A304D0" w:rsidRPr="00A750C4">
              <w:rPr>
                <w:rFonts w:ascii="Times New Roman" w:eastAsia="Calibri" w:hAnsi="Times New Roman" w:cs="Times New Roman"/>
                <w:sz w:val="24"/>
                <w:szCs w:val="24"/>
              </w:rPr>
              <w:t>ās</w:t>
            </w:r>
            <w:r w:rsidRPr="00A750C4">
              <w:rPr>
                <w:rFonts w:ascii="Times New Roman" w:eastAsia="Calibri" w:hAnsi="Times New Roman" w:cs="Times New Roman"/>
                <w:sz w:val="24"/>
                <w:szCs w:val="24"/>
              </w:rPr>
              <w:t>.</w:t>
            </w:r>
          </w:p>
          <w:p w14:paraId="3E721608" w14:textId="43C08F4D" w:rsidR="00B90B11" w:rsidRPr="00A750C4" w:rsidRDefault="00B90B11" w:rsidP="005947C6">
            <w:pPr>
              <w:spacing w:after="0" w:line="240" w:lineRule="auto"/>
              <w:ind w:firstLine="275"/>
              <w:jc w:val="both"/>
              <w:rPr>
                <w:rFonts w:ascii="Times New Roman" w:eastAsia="Calibri" w:hAnsi="Times New Roman" w:cs="Times New Roman"/>
                <w:sz w:val="24"/>
                <w:szCs w:val="24"/>
              </w:rPr>
            </w:pPr>
          </w:p>
          <w:p w14:paraId="286D0352" w14:textId="787C0B9A" w:rsidR="00C078B8" w:rsidRPr="0092575F" w:rsidRDefault="00660399" w:rsidP="0089005B">
            <w:pPr>
              <w:pStyle w:val="tv213"/>
              <w:shd w:val="clear" w:color="auto" w:fill="FFFFFF"/>
              <w:spacing w:before="0" w:beforeAutospacing="0" w:after="0" w:afterAutospacing="0"/>
              <w:ind w:firstLine="275"/>
              <w:jc w:val="both"/>
            </w:pPr>
            <w:r w:rsidRPr="00A750C4">
              <w:lastRenderedPageBreak/>
              <w:t>3</w:t>
            </w:r>
            <w:r w:rsidR="00543CE5" w:rsidRPr="00A750C4">
              <w:t>.</w:t>
            </w:r>
            <w:bookmarkEnd w:id="1"/>
            <w:r w:rsidR="006440C3" w:rsidRPr="00A750C4">
              <w:t> </w:t>
            </w:r>
            <w:r w:rsidR="00F65153">
              <w:t>Zemes pārvaldības l</w:t>
            </w:r>
            <w:r w:rsidR="000D765C" w:rsidRPr="0092575F">
              <w:t>ikuma 10., 11.</w:t>
            </w:r>
            <w:r w:rsidR="00726A4D" w:rsidRPr="0092575F">
              <w:t xml:space="preserve"> </w:t>
            </w:r>
            <w:r w:rsidR="000D765C" w:rsidRPr="0092575F">
              <w:t xml:space="preserve">un 12. pantā noteiktas </w:t>
            </w:r>
            <w:r w:rsidR="0089005B" w:rsidRPr="0092575F">
              <w:t>attiecīgajos zemes konsolidācijas posmos veicamās darbības</w:t>
            </w:r>
            <w:r w:rsidR="000D765C" w:rsidRPr="0092575F">
              <w:t>.</w:t>
            </w:r>
          </w:p>
          <w:p w14:paraId="230CC06C" w14:textId="30F2FC06" w:rsidR="00983533" w:rsidRDefault="00C078B8" w:rsidP="00B455CA">
            <w:pPr>
              <w:pStyle w:val="tv213"/>
              <w:shd w:val="clear" w:color="auto" w:fill="FFFFFF"/>
              <w:spacing w:before="0" w:beforeAutospacing="0" w:after="0" w:afterAutospacing="0"/>
              <w:ind w:firstLine="275"/>
              <w:jc w:val="both"/>
            </w:pPr>
            <w:r w:rsidRPr="0092575F">
              <w:t xml:space="preserve">No </w:t>
            </w:r>
            <w:r w:rsidR="00F65153">
              <w:t xml:space="preserve">Zemes pārvaldības </w:t>
            </w:r>
            <w:r w:rsidRPr="0092575F">
              <w:t xml:space="preserve">likuma 10. panta pirmajā daļā </w:t>
            </w:r>
            <w:r w:rsidR="0040319B" w:rsidRPr="0092575F">
              <w:t xml:space="preserve">un </w:t>
            </w:r>
            <w:r w:rsidR="00A750C4" w:rsidRPr="00A750C4">
              <w:t xml:space="preserve">normatīvajos aktos </w:t>
            </w:r>
            <w:r w:rsidR="0040319B" w:rsidRPr="0092575F">
              <w:t>zemes ierīcības jom</w:t>
            </w:r>
            <w:r w:rsidR="00A750C4" w:rsidRPr="00A750C4">
              <w:t>ā</w:t>
            </w:r>
            <w:r w:rsidR="0040319B" w:rsidRPr="0092575F">
              <w:t xml:space="preserve"> noteiktā </w:t>
            </w:r>
            <w:r w:rsidRPr="0092575F">
              <w:t xml:space="preserve">izriet, ka </w:t>
            </w:r>
            <w:r w:rsidR="00D2268D" w:rsidRPr="0092575F">
              <w:t xml:space="preserve">atšķirībā no </w:t>
            </w:r>
            <w:r w:rsidR="00A750C4" w:rsidRPr="00A750C4">
              <w:t xml:space="preserve">normatīvajos aktos </w:t>
            </w:r>
            <w:r w:rsidR="00D2268D" w:rsidRPr="0092575F">
              <w:t>zemes ierīcīb</w:t>
            </w:r>
            <w:r w:rsidR="00A750C4" w:rsidRPr="00A750C4">
              <w:t>as</w:t>
            </w:r>
            <w:r w:rsidR="00D2268D" w:rsidRPr="0092575F">
              <w:t xml:space="preserve"> </w:t>
            </w:r>
            <w:r w:rsidR="00A750C4" w:rsidRPr="00A750C4">
              <w:t>jomā</w:t>
            </w:r>
            <w:r w:rsidR="00D2268D" w:rsidRPr="0092575F">
              <w:t xml:space="preserve"> noteiktā, </w:t>
            </w:r>
            <w:r w:rsidRPr="0092575F">
              <w:t>zemes konsolidācijā veicamajai zemes robežu pārkārtošanai izstrādāj</w:t>
            </w:r>
            <w:r w:rsidR="00D2268D" w:rsidRPr="0092575F">
              <w:t>amā</w:t>
            </w:r>
            <w:r w:rsidRPr="0092575F">
              <w:t xml:space="preserve"> zemes ierīcības projekta izstrāde sākas ar </w:t>
            </w:r>
            <w:r w:rsidR="002D69EA" w:rsidRPr="0092575F">
              <w:t>zemes īpašnieka zemes ierīkotāja izvēli</w:t>
            </w:r>
            <w:r w:rsidR="0040319B" w:rsidRPr="0092575F">
              <w:t xml:space="preserve"> un </w:t>
            </w:r>
            <w:r w:rsidR="00F12609" w:rsidRPr="0092575F">
              <w:t>zemes ierīcības projekta izstrādes ierosināšanu tam,</w:t>
            </w:r>
            <w:r w:rsidR="0040319B" w:rsidRPr="0092575F">
              <w:t xml:space="preserve"> sniedzot zemes īpašniekam savus priekšlikumus</w:t>
            </w:r>
            <w:r w:rsidR="00F12609" w:rsidRPr="0092575F">
              <w:t xml:space="preserve"> zemes konsolidācijas īstenošanai. </w:t>
            </w:r>
            <w:r w:rsidR="00983533">
              <w:t xml:space="preserve">Zemes konsolidācija </w:t>
            </w:r>
            <w:r w:rsidR="00983533">
              <w:rPr>
                <w:color w:val="000000" w:themeColor="text1"/>
              </w:rPr>
              <w:t>būs apvienojama ar sabiedrības vajadzībām nepieciešamā īpašuma labprātīgas atsavināšanas procedūru. Z</w:t>
            </w:r>
            <w:r w:rsidR="00983533">
              <w:t xml:space="preserve">emes konsolidācijā veicamā zemes robežu pārkārtošana kā efektīvs risinājums būs piemērojama, lai izvairītos no neizmantojamu </w:t>
            </w:r>
            <w:proofErr w:type="spellStart"/>
            <w:r w:rsidR="00983533">
              <w:t>starpgabalu</w:t>
            </w:r>
            <w:proofErr w:type="spellEnd"/>
            <w:r w:rsidR="00983533">
              <w:t xml:space="preserve"> izveidošanas vai iekļaušanas atsavināmajā zemes platībā, ja atsavināmā zeme sadala zemes īpašnieka zemi vairākās daļās vai </w:t>
            </w:r>
            <w:r w:rsidR="00983533" w:rsidRPr="001950EE">
              <w:t>sabiedrības vajadzībām nepieciešama nekustamā īpašuma daļa un atlikusī tā daļa nepietiekamās platības, apgrūtinājumu, konfigurācijas vai citu apstākļu dēļ nav izmantojama atbilstoši vietējās pašvaldības</w:t>
            </w:r>
            <w:r w:rsidR="00E02D49">
              <w:t xml:space="preserve"> plānojumam.</w:t>
            </w:r>
          </w:p>
          <w:p w14:paraId="5A789967" w14:textId="3F6ECEFE" w:rsidR="00983533" w:rsidRDefault="00983533" w:rsidP="00983533">
            <w:pPr>
              <w:pStyle w:val="tv213"/>
              <w:shd w:val="clear" w:color="auto" w:fill="FFFFFF"/>
              <w:spacing w:before="0" w:beforeAutospacing="0" w:after="0" w:afterAutospacing="0"/>
              <w:ind w:firstLine="354"/>
              <w:jc w:val="both"/>
              <w:rPr>
                <w:color w:val="000000" w:themeColor="text1"/>
                <w:u w:val="single"/>
              </w:rPr>
            </w:pPr>
            <w:r>
              <w:t xml:space="preserve">Ievērojot minēto, </w:t>
            </w:r>
            <w:r w:rsidR="007F204D" w:rsidRPr="007F204D">
              <w:t xml:space="preserve">likumprojekts paredz, ka zemes konsolidācijai izstrādājamā zemes ierīcības projekta izstrādi zemes ierīkotājam var ierosināt arī </w:t>
            </w:r>
            <w:r w:rsidR="007F204D" w:rsidRPr="007F204D">
              <w:rPr>
                <w:color w:val="000000" w:themeColor="text1"/>
                <w:u w:val="single"/>
              </w:rPr>
              <w:t xml:space="preserve">institūcija, kuras kompetencē ir attiecīgo sabiedrības </w:t>
            </w:r>
            <w:r w:rsidR="007F204D" w:rsidRPr="00327075">
              <w:rPr>
                <w:color w:val="000000" w:themeColor="text1"/>
                <w:u w:val="single"/>
              </w:rPr>
              <w:t xml:space="preserve">vajadzību </w:t>
            </w:r>
            <w:r w:rsidR="007F204D" w:rsidRPr="007F204D">
              <w:rPr>
                <w:color w:val="000000" w:themeColor="text1"/>
                <w:u w:val="single"/>
              </w:rPr>
              <w:t>nodrošināšana</w:t>
            </w:r>
            <w:r w:rsidR="007F204D">
              <w:rPr>
                <w:color w:val="000000" w:themeColor="text1"/>
                <w:u w:val="single"/>
              </w:rPr>
              <w:t>.</w:t>
            </w:r>
            <w:r>
              <w:rPr>
                <w:color w:val="000000" w:themeColor="text1"/>
                <w:u w:val="single"/>
              </w:rPr>
              <w:t xml:space="preserve"> </w:t>
            </w:r>
          </w:p>
          <w:p w14:paraId="31E285CD" w14:textId="677525DC" w:rsidR="00F12609" w:rsidRPr="00044D9B" w:rsidRDefault="0040319B" w:rsidP="00983533">
            <w:pPr>
              <w:pStyle w:val="tv213"/>
              <w:shd w:val="clear" w:color="auto" w:fill="FFFFFF"/>
              <w:spacing w:before="0" w:beforeAutospacing="0" w:after="0" w:afterAutospacing="0"/>
              <w:ind w:firstLine="354"/>
              <w:jc w:val="both"/>
            </w:pPr>
            <w:r w:rsidRPr="0092575F">
              <w:t xml:space="preserve">Tā kā </w:t>
            </w:r>
            <w:r w:rsidR="00B455CA">
              <w:t>ierosinājuma</w:t>
            </w:r>
            <w:r w:rsidR="00B455CA" w:rsidRPr="0092575F">
              <w:t xml:space="preserve"> </w:t>
            </w:r>
            <w:r w:rsidRPr="0092575F">
              <w:t>forma normatīvajos aktos nav noteikta, tad t</w:t>
            </w:r>
            <w:r w:rsidR="00B455CA">
              <w:t>ā</w:t>
            </w:r>
            <w:r w:rsidRPr="0092575F">
              <w:t xml:space="preserve"> var izpausties gan mutiski, gan rakstiski</w:t>
            </w:r>
            <w:r w:rsidR="00B455CA">
              <w:t>, piedāvājot attiecīgu zemes robežu pārkārtošanas risinājumu</w:t>
            </w:r>
            <w:r w:rsidRPr="0092575F">
              <w:t xml:space="preserve">. Pēc zemes īpašnieka </w:t>
            </w:r>
            <w:r w:rsidR="00B455CA">
              <w:t>vai institūcijas ierosinājuma</w:t>
            </w:r>
            <w:r w:rsidR="00B455CA" w:rsidRPr="0092575F">
              <w:t xml:space="preserve"> </w:t>
            </w:r>
            <w:r w:rsidRPr="0092575F">
              <w:t xml:space="preserve">izvērtēšanas zemes ierīkotāja kompetencē būs lēmuma pieņemšana par zemes ierīcības projekta izstrādi zemes konsolidācijas īstenošanai, jo likumprojekts paredz, ka </w:t>
            </w:r>
            <w:r w:rsidR="00F12609" w:rsidRPr="0092575F">
              <w:t>zemes ierīkotājam zemes konsolidācijas īstenošanai izstrādātajam zemes ierīcības projekta risinājumam jāatbilst kādam no Zemes pārvaldības likuma 1. panta pirmās daļas 13. punktā noteiktajiem zemes konsolidācijas mērķiem</w:t>
            </w:r>
            <w:r w:rsidRPr="0092575F">
              <w:t xml:space="preserve"> un </w:t>
            </w:r>
            <w:r w:rsidR="00401618" w:rsidRPr="0092575F">
              <w:t xml:space="preserve">zemes ierīkotājam </w:t>
            </w:r>
            <w:r w:rsidR="003D2711" w:rsidRPr="0092575F">
              <w:t xml:space="preserve">tas </w:t>
            </w:r>
            <w:r w:rsidRPr="0092575F">
              <w:t xml:space="preserve">jānorāda </w:t>
            </w:r>
            <w:r w:rsidR="00F12609" w:rsidRPr="0092575F">
              <w:t xml:space="preserve">zemes ierīcības projekta paskaidrojuma rakstā. </w:t>
            </w:r>
            <w:r w:rsidRPr="0092575F">
              <w:t>P</w:t>
            </w:r>
            <w:r w:rsidR="00F12609" w:rsidRPr="0092575F">
              <w:t>ārējie zemes ierīcības projekta izstrādes pamatpr</w:t>
            </w:r>
            <w:r w:rsidR="00726A4D" w:rsidRPr="0092575F">
              <w:t>i</w:t>
            </w:r>
            <w:r w:rsidR="00F12609" w:rsidRPr="0092575F">
              <w:t xml:space="preserve">ncipi – </w:t>
            </w:r>
            <w:r w:rsidR="00F12609" w:rsidRPr="00044D9B">
              <w:rPr>
                <w:shd w:val="clear" w:color="auto" w:fill="FFFFFF"/>
              </w:rPr>
              <w:t>zemes ierīcības darbu, kā arī zemes ierīcības projekta saskaņošanas</w:t>
            </w:r>
            <w:r w:rsidR="00401618" w:rsidRPr="00044D9B">
              <w:rPr>
                <w:shd w:val="clear" w:color="auto" w:fill="FFFFFF"/>
              </w:rPr>
              <w:t>,</w:t>
            </w:r>
            <w:r w:rsidR="00F12609" w:rsidRPr="00044D9B">
              <w:rPr>
                <w:shd w:val="clear" w:color="auto" w:fill="FFFFFF"/>
              </w:rPr>
              <w:t xml:space="preserve"> apstiprināšanas</w:t>
            </w:r>
            <w:r w:rsidR="00401618" w:rsidRPr="00044D9B">
              <w:rPr>
                <w:shd w:val="clear" w:color="auto" w:fill="FFFFFF"/>
              </w:rPr>
              <w:t xml:space="preserve"> un</w:t>
            </w:r>
            <w:r w:rsidR="00F12609" w:rsidRPr="00044D9B">
              <w:rPr>
                <w:shd w:val="clear" w:color="auto" w:fill="FFFFFF"/>
              </w:rPr>
              <w:t xml:space="preserve"> finansēšanas kārtība, zemes ierīcības projekta izstrādes atbilstība vietējās pašvaldības teritorijas plānojumam un normatīvajos aktos par teritorijas plānošanu, izmantošanu un apbūvi noteikt</w:t>
            </w:r>
            <w:r w:rsidRPr="00044D9B">
              <w:rPr>
                <w:shd w:val="clear" w:color="auto" w:fill="FFFFFF"/>
              </w:rPr>
              <w:t>ajām</w:t>
            </w:r>
            <w:r w:rsidR="00F12609" w:rsidRPr="00044D9B">
              <w:rPr>
                <w:shd w:val="clear" w:color="auto" w:fill="FFFFFF"/>
              </w:rPr>
              <w:t xml:space="preserve"> prasīb</w:t>
            </w:r>
            <w:r w:rsidRPr="00044D9B">
              <w:rPr>
                <w:shd w:val="clear" w:color="auto" w:fill="FFFFFF"/>
              </w:rPr>
              <w:t xml:space="preserve">ām, zemes vienību un zemes vienību daļu robežām, kā arī </w:t>
            </w:r>
            <w:r w:rsidR="00153D54" w:rsidRPr="00044D9B">
              <w:rPr>
                <w:shd w:val="clear" w:color="auto" w:fill="FFFFFF"/>
              </w:rPr>
              <w:t xml:space="preserve">zemes ierīcības projekta izstrādes teritorijas apzināšana, kreditora rakstveida piekrišana, ja zemes ierīcības projekts izstrādājams īpašumam, kas apgrūtināts ar kredītsaistībām, un projekta saskaņošanas nepieciešamības izvērtēšana, un attiecīgu grozījumu izstrāde zemes ierīcības </w:t>
            </w:r>
            <w:r w:rsidR="00A21C8A" w:rsidRPr="00044D9B">
              <w:rPr>
                <w:shd w:val="clear" w:color="auto" w:fill="FFFFFF"/>
              </w:rPr>
              <w:t xml:space="preserve">projektā, </w:t>
            </w:r>
            <w:r w:rsidR="00153D54" w:rsidRPr="00044D9B">
              <w:rPr>
                <w:shd w:val="clear" w:color="auto" w:fill="FFFFFF"/>
              </w:rPr>
              <w:t xml:space="preserve">saglabājas </w:t>
            </w:r>
            <w:r w:rsidR="00153D54" w:rsidRPr="00044D9B">
              <w:rPr>
                <w:shd w:val="clear" w:color="auto" w:fill="FFFFFF"/>
              </w:rPr>
              <w:lastRenderedPageBreak/>
              <w:t>analoģiski t</w:t>
            </w:r>
            <w:r w:rsidR="00A21C8A" w:rsidRPr="00044D9B">
              <w:rPr>
                <w:shd w:val="clear" w:color="auto" w:fill="FFFFFF"/>
              </w:rPr>
              <w:t>iem</w:t>
            </w:r>
            <w:r w:rsidR="00153D54" w:rsidRPr="00044D9B">
              <w:rPr>
                <w:shd w:val="clear" w:color="auto" w:fill="FFFFFF"/>
              </w:rPr>
              <w:t xml:space="preserve">, kādi tie noteikti </w:t>
            </w:r>
            <w:r w:rsidR="00F65153">
              <w:rPr>
                <w:shd w:val="clear" w:color="auto" w:fill="FFFFFF"/>
              </w:rPr>
              <w:t xml:space="preserve">normatīvajos aktos </w:t>
            </w:r>
            <w:r w:rsidR="00153D54" w:rsidRPr="00044D9B">
              <w:rPr>
                <w:shd w:val="clear" w:color="auto" w:fill="FFFFFF"/>
              </w:rPr>
              <w:t>zemes ierīcības jom</w:t>
            </w:r>
            <w:r w:rsidR="00F65153">
              <w:rPr>
                <w:shd w:val="clear" w:color="auto" w:fill="FFFFFF"/>
              </w:rPr>
              <w:t>ā</w:t>
            </w:r>
            <w:r w:rsidR="00153D54" w:rsidRPr="0092575F">
              <w:rPr>
                <w:shd w:val="clear" w:color="auto" w:fill="FFFFFF"/>
              </w:rPr>
              <w:t>.</w:t>
            </w:r>
          </w:p>
          <w:p w14:paraId="50356E33" w14:textId="7124F32E" w:rsidR="00D947C1" w:rsidRPr="00044D9B" w:rsidRDefault="00F12609" w:rsidP="00A21C8A">
            <w:pPr>
              <w:pStyle w:val="tv213"/>
              <w:shd w:val="clear" w:color="auto" w:fill="FFFFFF"/>
              <w:spacing w:before="0" w:beforeAutospacing="0" w:after="0" w:afterAutospacing="0"/>
              <w:ind w:firstLine="275"/>
              <w:jc w:val="both"/>
            </w:pPr>
            <w:r w:rsidRPr="00044D9B">
              <w:t xml:space="preserve">No minētā izriet, ka </w:t>
            </w:r>
            <w:r w:rsidR="00F65153">
              <w:t xml:space="preserve">atbildība </w:t>
            </w:r>
            <w:r w:rsidRPr="00044D9B">
              <w:t>par zemes konsolidācijas īstenoša</w:t>
            </w:r>
            <w:r w:rsidR="00153D54" w:rsidRPr="00044D9B">
              <w:t>nai izstrādājamā zemes ierīcības projekta pilnvērtīgu izstrādi gulstas uz zemes ierīkotāju.</w:t>
            </w:r>
            <w:r w:rsidR="00A21C8A" w:rsidRPr="00044D9B">
              <w:t xml:space="preserve"> </w:t>
            </w:r>
            <w:r w:rsidR="00153D54" w:rsidRPr="00044D9B">
              <w:t>Tajā pašā laikā, ievērojot to, ka saskaņā ar Zemes ierīcības likuma 19. pantu zemes ierīcības projektu un tā grozījumus apstiprina vietējā pašvaldība,</w:t>
            </w:r>
            <w:r w:rsidR="00A21C8A" w:rsidRPr="00044D9B">
              <w:t xml:space="preserve"> </w:t>
            </w:r>
            <w:r w:rsidR="00153D54" w:rsidRPr="00044D9B">
              <w:t>izdodot administratīvo aktu</w:t>
            </w:r>
            <w:r w:rsidR="00A21C8A" w:rsidRPr="00044D9B">
              <w:t xml:space="preserve">, </w:t>
            </w:r>
            <w:r w:rsidR="00D947C1" w:rsidRPr="00044D9B">
              <w:t xml:space="preserve">arī vietējai pašvaldībai </w:t>
            </w:r>
            <w:r w:rsidR="00F65153">
              <w:t xml:space="preserve">normatīvajos aktos </w:t>
            </w:r>
            <w:r w:rsidR="00D947C1" w:rsidRPr="00044D9B">
              <w:t>zemes ierīcības jom</w:t>
            </w:r>
            <w:r w:rsidR="00F65153">
              <w:t>ā</w:t>
            </w:r>
            <w:r w:rsidR="00D947C1" w:rsidRPr="00044D9B">
              <w:t xml:space="preserve"> ir noteikta attiecīga atbildība par zemes ierīcības projekta izstrādi.</w:t>
            </w:r>
          </w:p>
          <w:p w14:paraId="2CE3199A" w14:textId="300DB63F" w:rsidR="00153D54" w:rsidRPr="003832D9" w:rsidRDefault="00D947C1" w:rsidP="00A21C8A">
            <w:pPr>
              <w:pStyle w:val="tv213"/>
              <w:shd w:val="clear" w:color="auto" w:fill="FFFFFF"/>
              <w:spacing w:before="0" w:beforeAutospacing="0" w:after="0" w:afterAutospacing="0"/>
              <w:ind w:firstLine="275"/>
              <w:jc w:val="both"/>
            </w:pPr>
            <w:r w:rsidRPr="00044D9B">
              <w:t>Ievērojot minēto, kā arī to, ka</w:t>
            </w:r>
            <w:r w:rsidR="00A21C8A" w:rsidRPr="00044D9B">
              <w:t xml:space="preserve"> ar rīkojumu Nr. 718 atbalstītais zemes konsolidācijas otrais risinājums paredz atbrīvot zemes konsolidācijas dalībniekus no valsts nodevas samaksas zemes konsolidācijā realizējamās zemes maiņas darījuma nostiprināšanai zemesgrāmatā</w:t>
            </w:r>
            <w:r w:rsidRPr="00044D9B">
              <w:t>, kas vērtējams</w:t>
            </w:r>
            <w:r w:rsidR="00A21C8A" w:rsidRPr="00044D9B">
              <w:t xml:space="preserve"> kā zemes īpašnieku atbalsts un zemes konsolidācijas veicināšanas rīks, </w:t>
            </w:r>
            <w:r w:rsidR="00F65153">
              <w:t xml:space="preserve">Zemes pārvaldības </w:t>
            </w:r>
            <w:r w:rsidR="00A21C8A" w:rsidRPr="003832D9">
              <w:t xml:space="preserve">likuma 11. pantā tiek paredzēta vietējās pašvaldības </w:t>
            </w:r>
            <w:r w:rsidR="00B76D84" w:rsidRPr="003832D9">
              <w:t>papildus kontrole</w:t>
            </w:r>
            <w:r w:rsidR="00A21C8A" w:rsidRPr="003832D9">
              <w:t xml:space="preserve"> tam, ka zemes ierīkotāja zemes konsolidācijas īstenošanai izstrādātais zemes ierīcības projekta risinājums atbilst </w:t>
            </w:r>
            <w:r w:rsidR="00153D54" w:rsidRPr="003832D9">
              <w:t>zemes ierīkotāja zemes ierīcības projekta paskaidrojuma rakstā norādītajam zemes konsolidācijas mērķim.</w:t>
            </w:r>
            <w:r w:rsidR="00A21C8A" w:rsidRPr="003832D9">
              <w:t xml:space="preserve"> Ja atbilst, vietējā pašvaldība apliecina zemes robežu pārkārtošanas risinājuma atbilstību zemes ierīkotāja zemes ierīcības projekta paskaidrojuma rakstā norādītajam zemes konsolidācijas mērķim, apstiprinot zemes ierīcības projektu, tas ir, norādot apliecinājumu lēmumā par zemes ierīcības projekta apstiprināšanu.</w:t>
            </w:r>
          </w:p>
          <w:p w14:paraId="79227BBA" w14:textId="191552C7" w:rsidR="002F4609" w:rsidRPr="003832D9" w:rsidRDefault="007E4787" w:rsidP="00A21C8A">
            <w:pPr>
              <w:pStyle w:val="tv213"/>
              <w:shd w:val="clear" w:color="auto" w:fill="FFFFFF"/>
              <w:spacing w:before="0" w:beforeAutospacing="0" w:after="0" w:afterAutospacing="0"/>
              <w:ind w:firstLine="275"/>
              <w:jc w:val="both"/>
            </w:pPr>
            <w:r w:rsidRPr="003832D9">
              <w:t>Ja zemes ierīkotājs zemes ierīcības projekta paskaidrojuma rakstā nav norādījis kādu no Zemes pārvaldības likuma 1. panta pirmās daļas 13. punktā noteiktajiem zemes konsolidācijas mērķiem vai zemes konsolidācijas īstenošanai izstrādātais zemes ierīcības projekta risinājums neatbilst zemes ierīkotāja zemes ierīcības projekta paskaidrojuma rakstā norādītajam zemes konsolidācijas mērķim, likumprojekts paredz tiesības vietējai pašvaldībai apstiprināt zemes ierīcības projektu, ja tas ir apstiprināms, neiekļaujot lēmumā par zemes ierīcības projekta apstiprināšanu</w:t>
            </w:r>
            <w:r w:rsidR="002F4609" w:rsidRPr="003832D9">
              <w:t xml:space="preserve"> apliecinājumu par izstrādātā zemes ierīcības projekta atbilstību zemes konsolidācijas mērķim. Minētajā gadījumā izstrādātais zemes ierīcības projekts īstenojams atbilstoši normatīvajos aktos zemes ierīcības jomā noteiktajam, tas ir, veicot projektētās teritorijas kadastrālo uzmērīšanu, reģistrāciju Nekustamā īpašuma valsts kadastra informācijas sistēmā un attiecīgu ierakstu izdarīšanu zemesgrāmatā. Minētajā gadījumā process ir analoģisks tam, ja vietējā pašvaldība lēmumā par zemes ierīcības projekta apstiprināšanu norādītu apliecinājumu par izstrādātā zemes ierīcības projekta atbilstību zemes ierīkotāja zemes ierīcības projekta paskaidrojuma rakstā norādītajam zemes </w:t>
            </w:r>
            <w:r w:rsidR="002F4609" w:rsidRPr="003832D9">
              <w:lastRenderedPageBreak/>
              <w:t>konsolidācijas mērķim, izņemot zemes īpašnieku atbrīvojumu no valsts nodevas samaksas zemes ierīcības projektā realizējamās zemes maiņas darījuma nostiprināšanai zemesgrāmatā.</w:t>
            </w:r>
          </w:p>
          <w:p w14:paraId="75C5F8CB" w14:textId="158C7045" w:rsidR="00F44B7C" w:rsidRPr="003832D9" w:rsidRDefault="00CD01D2" w:rsidP="007C1C8F">
            <w:pPr>
              <w:pStyle w:val="tv213"/>
              <w:shd w:val="clear" w:color="auto" w:fill="FFFFFF"/>
              <w:spacing w:before="0" w:beforeAutospacing="0" w:after="0" w:afterAutospacing="0"/>
              <w:ind w:firstLine="275"/>
              <w:jc w:val="both"/>
              <w:rPr>
                <w:shd w:val="clear" w:color="auto" w:fill="FFFFFF"/>
              </w:rPr>
            </w:pPr>
            <w:r w:rsidRPr="003832D9">
              <w:t xml:space="preserve">Atbilstoši Zemes ierīcības likuma </w:t>
            </w:r>
            <w:r w:rsidRPr="003832D9">
              <w:rPr>
                <w:bCs/>
                <w:shd w:val="clear" w:color="auto" w:fill="FFFFFF"/>
              </w:rPr>
              <w:t>22.</w:t>
            </w:r>
            <w:r w:rsidR="00F44B7C" w:rsidRPr="003832D9">
              <w:rPr>
                <w:bCs/>
                <w:shd w:val="clear" w:color="auto" w:fill="FFFFFF"/>
              </w:rPr>
              <w:t> </w:t>
            </w:r>
            <w:r w:rsidRPr="003832D9">
              <w:rPr>
                <w:bCs/>
                <w:shd w:val="clear" w:color="auto" w:fill="FFFFFF"/>
              </w:rPr>
              <w:t>panta pirmaj</w:t>
            </w:r>
            <w:r w:rsidR="00F44B7C" w:rsidRPr="003832D9">
              <w:rPr>
                <w:bCs/>
                <w:shd w:val="clear" w:color="auto" w:fill="FFFFFF"/>
              </w:rPr>
              <w:t>ai daļai z</w:t>
            </w:r>
            <w:r w:rsidRPr="003832D9">
              <w:rPr>
                <w:shd w:val="clear" w:color="auto" w:fill="FFFFFF"/>
              </w:rPr>
              <w:t>emes ierīcības projekts un tā grozījumi īstenojami četru gadu laikā pēc zemes ierīcības projekta apstiprināšanas.</w:t>
            </w:r>
            <w:r w:rsidR="00F44B7C" w:rsidRPr="003832D9">
              <w:rPr>
                <w:shd w:val="clear" w:color="auto" w:fill="FFFFFF"/>
              </w:rPr>
              <w:t xml:space="preserve"> Ievērojot to, ka praksē zemes ierīcības projekta īstenošanas četru gadu termiņš ir samērā īss, lai īstenotu zemes ierīcības projektus, savukārt, zemes konsolidāciju ir </w:t>
            </w:r>
            <w:r w:rsidR="007C1C8F" w:rsidRPr="003832D9">
              <w:rPr>
                <w:shd w:val="clear" w:color="auto" w:fill="FFFFFF"/>
              </w:rPr>
              <w:t xml:space="preserve">būtiski </w:t>
            </w:r>
            <w:r w:rsidR="00F44B7C" w:rsidRPr="003832D9">
              <w:rPr>
                <w:shd w:val="clear" w:color="auto" w:fill="FFFFFF"/>
              </w:rPr>
              <w:t>v</w:t>
            </w:r>
            <w:r w:rsidR="007C1C8F" w:rsidRPr="003832D9">
              <w:rPr>
                <w:shd w:val="clear" w:color="auto" w:fill="FFFFFF"/>
              </w:rPr>
              <w:t>e</w:t>
            </w:r>
            <w:r w:rsidR="00F44B7C" w:rsidRPr="003832D9">
              <w:rPr>
                <w:shd w:val="clear" w:color="auto" w:fill="FFFFFF"/>
              </w:rPr>
              <w:t xml:space="preserve">ikt </w:t>
            </w:r>
            <w:r w:rsidR="007C1C8F" w:rsidRPr="003832D9">
              <w:rPr>
                <w:shd w:val="clear" w:color="auto" w:fill="FFFFFF"/>
              </w:rPr>
              <w:t>iespējami lielākā teritorijā vienlaikus, tad zemes konsolidācijas īstenošanas veicināšanai likumprojektā noteikts, ka gadījumos, kad zemes robežu pārkārtošanā iesaistīti vairāk nekā četri zemes īpašniekiem piederoši zemes gabali, zemes konsolidācijai izstrādātais zemes ierīcības projekts īstenojams sešu gadu laikā.</w:t>
            </w:r>
          </w:p>
          <w:p w14:paraId="00147DF7" w14:textId="15F5A5D5" w:rsidR="0054656E" w:rsidRPr="00A750C4" w:rsidRDefault="0054656E">
            <w:pPr>
              <w:pStyle w:val="tv213"/>
              <w:spacing w:before="0" w:beforeAutospacing="0" w:after="0" w:afterAutospacing="0"/>
              <w:ind w:firstLine="275"/>
              <w:jc w:val="both"/>
            </w:pPr>
          </w:p>
          <w:p w14:paraId="19697484" w14:textId="62154AA2" w:rsidR="00E63DCD" w:rsidRPr="00A750C4" w:rsidRDefault="007C1C8F" w:rsidP="005947C6">
            <w:pPr>
              <w:spacing w:after="0" w:line="240" w:lineRule="auto"/>
              <w:ind w:firstLine="275"/>
              <w:jc w:val="both"/>
              <w:rPr>
                <w:rFonts w:ascii="Times New Roman" w:eastAsia="Calibri" w:hAnsi="Times New Roman" w:cs="Times New Roman"/>
                <w:sz w:val="24"/>
                <w:szCs w:val="24"/>
              </w:rPr>
            </w:pPr>
            <w:r w:rsidRPr="003832D9">
              <w:rPr>
                <w:rFonts w:ascii="Times New Roman" w:eastAsia="Calibri" w:hAnsi="Times New Roman" w:cs="Times New Roman"/>
                <w:sz w:val="24"/>
                <w:szCs w:val="24"/>
              </w:rPr>
              <w:t>4</w:t>
            </w:r>
            <w:r w:rsidR="008F54EF" w:rsidRPr="00A750C4">
              <w:rPr>
                <w:rFonts w:ascii="Times New Roman" w:eastAsia="Calibri" w:hAnsi="Times New Roman" w:cs="Times New Roman"/>
                <w:sz w:val="24"/>
                <w:szCs w:val="24"/>
              </w:rPr>
              <w:t>. Ar rīkojumu Nr. </w:t>
            </w:r>
            <w:r w:rsidR="00996637" w:rsidRPr="00A750C4">
              <w:rPr>
                <w:rFonts w:ascii="Times New Roman" w:eastAsia="Calibri" w:hAnsi="Times New Roman" w:cs="Times New Roman"/>
                <w:sz w:val="24"/>
                <w:szCs w:val="24"/>
              </w:rPr>
              <w:t>718</w:t>
            </w:r>
            <w:r w:rsidR="008F54EF" w:rsidRPr="00A750C4">
              <w:rPr>
                <w:rFonts w:ascii="Times New Roman" w:eastAsia="Calibri" w:hAnsi="Times New Roman" w:cs="Times New Roman"/>
                <w:sz w:val="24"/>
                <w:szCs w:val="24"/>
              </w:rPr>
              <w:t xml:space="preserve"> atbalstīt</w:t>
            </w:r>
            <w:r w:rsidR="00E63DCD" w:rsidRPr="00A750C4">
              <w:rPr>
                <w:rFonts w:ascii="Times New Roman" w:eastAsia="Calibri" w:hAnsi="Times New Roman" w:cs="Times New Roman"/>
                <w:sz w:val="24"/>
                <w:szCs w:val="24"/>
              </w:rPr>
              <w:t>ā</w:t>
            </w:r>
            <w:r w:rsidR="008F54EF" w:rsidRPr="00A750C4">
              <w:rPr>
                <w:rFonts w:ascii="Times New Roman" w:eastAsia="Calibri" w:hAnsi="Times New Roman" w:cs="Times New Roman"/>
                <w:sz w:val="24"/>
                <w:szCs w:val="24"/>
              </w:rPr>
              <w:t xml:space="preserve"> konceptuālā ziņojuma otrajā </w:t>
            </w:r>
            <w:r w:rsidR="00CA59BC" w:rsidRPr="00A750C4">
              <w:rPr>
                <w:rFonts w:ascii="Times New Roman" w:eastAsia="Calibri" w:hAnsi="Times New Roman" w:cs="Times New Roman"/>
                <w:sz w:val="24"/>
                <w:szCs w:val="24"/>
              </w:rPr>
              <w:t>risinājumā</w:t>
            </w:r>
            <w:r w:rsidR="008F54EF" w:rsidRPr="00A750C4">
              <w:rPr>
                <w:rFonts w:ascii="Times New Roman" w:eastAsia="Calibri" w:hAnsi="Times New Roman" w:cs="Times New Roman"/>
                <w:sz w:val="24"/>
                <w:szCs w:val="24"/>
              </w:rPr>
              <w:t xml:space="preserve"> noteikts, ka zemes maiņa tiks veikta pēc zemes konsolidācijas dalībnieku labprātīgas vienošanās, kas ietver zemes robežu pārkārtošanu un</w:t>
            </w:r>
            <w:r w:rsidR="00E63DCD" w:rsidRPr="00A750C4">
              <w:rPr>
                <w:rFonts w:ascii="Times New Roman" w:eastAsia="Calibri" w:hAnsi="Times New Roman" w:cs="Times New Roman"/>
                <w:sz w:val="24"/>
                <w:szCs w:val="24"/>
              </w:rPr>
              <w:t xml:space="preserve"> </w:t>
            </w:r>
            <w:r w:rsidR="008F54EF" w:rsidRPr="00A750C4">
              <w:rPr>
                <w:rFonts w:ascii="Times New Roman" w:eastAsia="Calibri" w:hAnsi="Times New Roman" w:cs="Times New Roman"/>
                <w:sz w:val="24"/>
                <w:szCs w:val="24"/>
              </w:rPr>
              <w:t>saistīta ar zemes konsolidācijas dalībniekiem piederošā īpašuma sastāva maiņu.</w:t>
            </w:r>
          </w:p>
          <w:p w14:paraId="2B90EF1B" w14:textId="38CD8A1F" w:rsidR="00835CB4" w:rsidRPr="00A750C4" w:rsidRDefault="00F719EE" w:rsidP="005947C6">
            <w:pPr>
              <w:spacing w:after="0" w:line="240" w:lineRule="auto"/>
              <w:ind w:firstLine="275"/>
              <w:jc w:val="both"/>
              <w:rPr>
                <w:rFonts w:ascii="Times New Roman" w:eastAsia="Calibri" w:hAnsi="Times New Roman" w:cs="Times New Roman"/>
                <w:sz w:val="24"/>
                <w:szCs w:val="24"/>
              </w:rPr>
            </w:pPr>
            <w:r w:rsidRPr="00A750C4">
              <w:rPr>
                <w:rFonts w:ascii="Times New Roman" w:eastAsia="Calibri" w:hAnsi="Times New Roman" w:cs="Times New Roman"/>
                <w:sz w:val="24"/>
                <w:szCs w:val="24"/>
              </w:rPr>
              <w:t>No minētā izriet, ka zemes konsolidācijas īstenošana ir saistāma ar zemes īpašnieku savstarpēju vienošanos</w:t>
            </w:r>
            <w:r w:rsidR="008D5D68" w:rsidRPr="00A750C4">
              <w:rPr>
                <w:rFonts w:ascii="Times New Roman" w:eastAsia="Calibri" w:hAnsi="Times New Roman" w:cs="Times New Roman"/>
                <w:sz w:val="24"/>
                <w:szCs w:val="24"/>
              </w:rPr>
              <w:t>, tāpēc</w:t>
            </w:r>
            <w:r w:rsidRPr="00A750C4">
              <w:rPr>
                <w:rFonts w:ascii="Times New Roman" w:eastAsia="Calibri" w:hAnsi="Times New Roman" w:cs="Times New Roman"/>
                <w:sz w:val="24"/>
                <w:szCs w:val="24"/>
              </w:rPr>
              <w:t xml:space="preserve"> </w:t>
            </w:r>
            <w:r w:rsidR="00E62ED7" w:rsidRPr="00A750C4">
              <w:rPr>
                <w:rFonts w:ascii="Times New Roman" w:eastAsia="Calibri" w:hAnsi="Times New Roman" w:cs="Times New Roman"/>
                <w:sz w:val="24"/>
                <w:szCs w:val="24"/>
              </w:rPr>
              <w:t>par zemes robežu pārkārtošanas īstenošanu zemes īpašnieki vienojas, noslēdzot zemes maiņas</w:t>
            </w:r>
            <w:r w:rsidR="00752978" w:rsidRPr="00A750C4">
              <w:rPr>
                <w:rFonts w:ascii="Times New Roman" w:eastAsia="Calibri" w:hAnsi="Times New Roman" w:cs="Times New Roman"/>
                <w:sz w:val="24"/>
                <w:szCs w:val="24"/>
              </w:rPr>
              <w:t xml:space="preserve"> </w:t>
            </w:r>
            <w:r w:rsidR="00E62ED7" w:rsidRPr="00A750C4">
              <w:rPr>
                <w:rFonts w:ascii="Times New Roman" w:eastAsia="Calibri" w:hAnsi="Times New Roman" w:cs="Times New Roman"/>
                <w:sz w:val="24"/>
                <w:szCs w:val="24"/>
              </w:rPr>
              <w:t>līgum</w:t>
            </w:r>
            <w:r w:rsidR="004133CA" w:rsidRPr="00A750C4">
              <w:rPr>
                <w:rFonts w:ascii="Times New Roman" w:eastAsia="Calibri" w:hAnsi="Times New Roman" w:cs="Times New Roman"/>
                <w:sz w:val="24"/>
                <w:szCs w:val="24"/>
              </w:rPr>
              <w:t>u</w:t>
            </w:r>
            <w:r w:rsidR="001C4F80" w:rsidRPr="00A750C4">
              <w:rPr>
                <w:rFonts w:ascii="Times New Roman" w:eastAsia="Calibri" w:hAnsi="Times New Roman" w:cs="Times New Roman"/>
                <w:sz w:val="24"/>
                <w:szCs w:val="24"/>
              </w:rPr>
              <w:t>.</w:t>
            </w:r>
            <w:r w:rsidR="00A85002" w:rsidRPr="00A750C4">
              <w:rPr>
                <w:rFonts w:ascii="Times New Roman" w:eastAsia="Calibri" w:hAnsi="Times New Roman" w:cs="Times New Roman"/>
                <w:sz w:val="24"/>
                <w:szCs w:val="24"/>
              </w:rPr>
              <w:t xml:space="preserve"> </w:t>
            </w:r>
            <w:r w:rsidR="00D637A1">
              <w:rPr>
                <w:rFonts w:ascii="Times New Roman" w:eastAsia="Calibri" w:hAnsi="Times New Roman" w:cs="Times New Roman"/>
                <w:sz w:val="24"/>
                <w:szCs w:val="24"/>
              </w:rPr>
              <w:t>Arī gadījumos, kad z</w:t>
            </w:r>
            <w:r w:rsidR="00D637A1" w:rsidRPr="00D637A1">
              <w:rPr>
                <w:rFonts w:ascii="Times New Roman" w:eastAsia="Calibri" w:hAnsi="Times New Roman" w:cs="Times New Roman"/>
                <w:sz w:val="24"/>
                <w:szCs w:val="24"/>
              </w:rPr>
              <w:t>emes ierīcības projektu zemes konsolidācijā veicamajai zemes robežu pārkārtošanai</w:t>
            </w:r>
            <w:r w:rsidR="00D637A1" w:rsidRPr="00A750C4" w:rsidDel="00B842CE">
              <w:rPr>
                <w:rFonts w:ascii="Times New Roman" w:eastAsia="Calibri" w:hAnsi="Times New Roman" w:cs="Times New Roman"/>
                <w:sz w:val="24"/>
                <w:szCs w:val="24"/>
              </w:rPr>
              <w:t xml:space="preserve"> </w:t>
            </w:r>
            <w:r w:rsidR="00D637A1">
              <w:rPr>
                <w:rFonts w:ascii="Times New Roman" w:eastAsia="Calibri" w:hAnsi="Times New Roman" w:cs="Times New Roman"/>
                <w:sz w:val="24"/>
                <w:szCs w:val="24"/>
              </w:rPr>
              <w:t xml:space="preserve">ierosinājusi </w:t>
            </w:r>
            <w:r w:rsidR="00D637A1" w:rsidRPr="00D637A1">
              <w:rPr>
                <w:rFonts w:ascii="Times New Roman" w:eastAsia="Calibri" w:hAnsi="Times New Roman" w:cs="Times New Roman"/>
                <w:sz w:val="24"/>
                <w:szCs w:val="24"/>
              </w:rPr>
              <w:t>institūcija, kura veic  sabiedrības vajadzībām nepieciešamā nekustamā īpašuma labprātīgu atsavināšanu,</w:t>
            </w:r>
            <w:r w:rsidR="00D637A1">
              <w:rPr>
                <w:rFonts w:ascii="Times New Roman" w:eastAsia="Calibri" w:hAnsi="Times New Roman" w:cs="Times New Roman"/>
                <w:sz w:val="24"/>
                <w:szCs w:val="24"/>
              </w:rPr>
              <w:t xml:space="preserve"> zemes konsolidācija īstenojama tikai tad, ja zemes īpašnieki noslēdz zemes maiņas līgumu.</w:t>
            </w:r>
            <w:r w:rsidR="00D637A1" w:rsidRPr="007456AA">
              <w:rPr>
                <w:color w:val="000000" w:themeColor="text1"/>
                <w:sz w:val="28"/>
                <w:szCs w:val="28"/>
              </w:rPr>
              <w:t xml:space="preserve"> </w:t>
            </w:r>
          </w:p>
          <w:p w14:paraId="5EB409F8" w14:textId="77777777" w:rsidR="006E689A" w:rsidRPr="006E689A" w:rsidRDefault="006E689A" w:rsidP="006E689A">
            <w:pPr>
              <w:pStyle w:val="Paraststmeklis"/>
              <w:spacing w:before="0" w:beforeAutospacing="0" w:after="0" w:afterAutospacing="0"/>
              <w:ind w:firstLine="187"/>
              <w:jc w:val="both"/>
              <w:textAlignment w:val="baseline"/>
            </w:pPr>
            <w:r w:rsidRPr="006E689A">
              <w:t>Likuma "Par pašvaldībām" 78. panta otrās daļas 5. punktā noteiktās pašvaldību pirmpirkuma tiesības neattiecas uz nekustamo īpašumu, kas pāriet no vienas personas otrai bez atlīdzības vai maiņas ceļā.</w:t>
            </w:r>
          </w:p>
          <w:p w14:paraId="3BEF62DC" w14:textId="77777777" w:rsidR="006E689A" w:rsidRPr="006E689A" w:rsidRDefault="006E689A" w:rsidP="006E689A">
            <w:pPr>
              <w:shd w:val="clear" w:color="auto" w:fill="FFFFFF"/>
              <w:spacing w:after="0" w:line="240" w:lineRule="auto"/>
              <w:ind w:firstLine="187"/>
              <w:jc w:val="both"/>
              <w:rPr>
                <w:rFonts w:ascii="Times New Roman" w:hAnsi="Times New Roman" w:cs="Times New Roman"/>
                <w:sz w:val="24"/>
                <w:szCs w:val="24"/>
              </w:rPr>
            </w:pPr>
            <w:r w:rsidRPr="006E689A">
              <w:rPr>
                <w:rFonts w:ascii="Times New Roman" w:hAnsi="Times New Roman" w:cs="Times New Roman"/>
                <w:sz w:val="24"/>
                <w:szCs w:val="24"/>
              </w:rPr>
              <w:t xml:space="preserve">No minētā izriet, ka uz zemes konsolidācijā veicamo zemes maiņu nebūs attiecināmas pašvaldību pirmpirkuma tiesības. Tajā pašā laikā norādāms, ka uz zemes konsolidācijā veicamo zemes maiņu, analoģiski kā visos Zemes ierīcības likuma 8. panta pirmās daļas 1. punktā noteiktajos gadījumos, būs jāņem vērā likumā </w:t>
            </w:r>
            <w:hyperlink r:id="rId9" w:history="1">
              <w:r w:rsidRPr="006E689A">
                <w:rPr>
                  <w:rFonts w:ascii="Times New Roman" w:hAnsi="Times New Roman" w:cs="Times New Roman"/>
                  <w:sz w:val="24"/>
                  <w:szCs w:val="24"/>
                </w:rPr>
                <w:t>"Par zemes privatizāciju lauku apvidos"</w:t>
              </w:r>
            </w:hyperlink>
            <w:r w:rsidRPr="006E689A">
              <w:rPr>
                <w:rFonts w:ascii="Times New Roman" w:hAnsi="Times New Roman" w:cs="Times New Roman"/>
                <w:sz w:val="24"/>
                <w:szCs w:val="24"/>
              </w:rPr>
              <w:t xml:space="preserve"> noteiktās īpašās prasības lauksaimniecības zemes iegūšanai īpašumā. Ievērojot to, ka atbilstoši likumprojekta 10. panta pirmajā daļā noteiktajam zemes konsolidācijai izstrādājamā zemes ierīcības projekta ierosinājumu zemes īpašnieks vai institūcija, kuras kompetencē ir attiecīgo sabiedrības vajadzību nodrošināšana, pašvaldībā neiesniedz, bet ar to vēršas pie zemes ierīkotāja, tad, lai, izvairītos no situācijas, ka zemes konsolidācijā realizējamo zemes maiņu ierobežos likumā </w:t>
            </w:r>
            <w:hyperlink r:id="rId10" w:history="1">
              <w:r w:rsidRPr="006E689A">
                <w:rPr>
                  <w:rFonts w:ascii="Times New Roman" w:hAnsi="Times New Roman" w:cs="Times New Roman"/>
                  <w:sz w:val="24"/>
                  <w:szCs w:val="24"/>
                </w:rPr>
                <w:t>"Par zemes privatizāciju lauku apvidos"</w:t>
              </w:r>
            </w:hyperlink>
            <w:r w:rsidRPr="006E689A">
              <w:rPr>
                <w:rFonts w:ascii="Times New Roman" w:hAnsi="Times New Roman" w:cs="Times New Roman"/>
                <w:sz w:val="24"/>
                <w:szCs w:val="24"/>
              </w:rPr>
              <w:t xml:space="preserve"> noteiktie </w:t>
            </w:r>
            <w:r w:rsidRPr="006E689A">
              <w:rPr>
                <w:rFonts w:ascii="Times New Roman" w:hAnsi="Times New Roman" w:cs="Times New Roman"/>
                <w:sz w:val="24"/>
                <w:szCs w:val="24"/>
              </w:rPr>
              <w:lastRenderedPageBreak/>
              <w:t>ierobežojumi, no zemes ierīkotāja darba specifikas izrietēs tam pienākums informēt zemes ierīcības projekta izstrādes ierosinātāju par attiecīgajiem lauksaimniecības zemes maiņas ierobežojumiem.</w:t>
            </w:r>
          </w:p>
          <w:p w14:paraId="0D51DF21" w14:textId="165B7A9F" w:rsidR="000A68C9" w:rsidRPr="00A750C4" w:rsidRDefault="000A68C9" w:rsidP="005947C6">
            <w:pPr>
              <w:spacing w:after="0" w:line="240" w:lineRule="auto"/>
              <w:ind w:firstLine="275"/>
              <w:jc w:val="both"/>
              <w:rPr>
                <w:rFonts w:ascii="Times New Roman" w:eastAsia="Calibri" w:hAnsi="Times New Roman" w:cs="Times New Roman"/>
                <w:sz w:val="24"/>
                <w:szCs w:val="24"/>
              </w:rPr>
            </w:pPr>
          </w:p>
          <w:p w14:paraId="00682681" w14:textId="6D914B0F" w:rsidR="000E635B" w:rsidRPr="00A750C4" w:rsidRDefault="007C1C8F" w:rsidP="005947C6">
            <w:pPr>
              <w:spacing w:after="0" w:line="240" w:lineRule="auto"/>
              <w:ind w:firstLine="275"/>
              <w:jc w:val="both"/>
              <w:rPr>
                <w:rFonts w:ascii="Times New Roman" w:eastAsia="Calibri" w:hAnsi="Times New Roman" w:cs="Times New Roman"/>
                <w:sz w:val="24"/>
                <w:szCs w:val="24"/>
              </w:rPr>
            </w:pPr>
            <w:r w:rsidRPr="003832D9">
              <w:rPr>
                <w:rFonts w:ascii="Times New Roman" w:eastAsia="Calibri" w:hAnsi="Times New Roman" w:cs="Times New Roman"/>
                <w:sz w:val="24"/>
                <w:szCs w:val="24"/>
              </w:rPr>
              <w:t>5</w:t>
            </w:r>
            <w:r w:rsidR="000E635B" w:rsidRPr="00A750C4">
              <w:rPr>
                <w:rFonts w:ascii="Times New Roman" w:eastAsia="Calibri" w:hAnsi="Times New Roman" w:cs="Times New Roman"/>
                <w:sz w:val="24"/>
                <w:szCs w:val="24"/>
              </w:rPr>
              <w:t>.</w:t>
            </w:r>
            <w:r w:rsidR="00831157" w:rsidRPr="00A750C4">
              <w:rPr>
                <w:rFonts w:ascii="Times New Roman" w:hAnsi="Times New Roman"/>
                <w:sz w:val="24"/>
              </w:rPr>
              <w:t> </w:t>
            </w:r>
            <w:r w:rsidR="000E635B" w:rsidRPr="00A750C4">
              <w:rPr>
                <w:rFonts w:ascii="Times New Roman" w:eastAsia="Calibri" w:hAnsi="Times New Roman" w:cs="Times New Roman"/>
                <w:sz w:val="24"/>
                <w:szCs w:val="24"/>
              </w:rPr>
              <w:t>Zemes pārvaldības likuma 13. panta pirmās daļas 4. punkts paredz Ministru kabinetam izdod noteikumus par zemes konsolidācijas ierosināšanas un finansēšanas kārtību, par zemes konsolidācijas projekta saturu, izstrādes un īstenošanas kārtību, kā arī par kārtību, kādā nosaka zemes gabalu relatīvo novērtējumu zemes konsolidācijas vajadzību.</w:t>
            </w:r>
          </w:p>
          <w:p w14:paraId="30AD9557" w14:textId="7234ED28" w:rsidR="000E635B" w:rsidRPr="00A750C4" w:rsidRDefault="000E635B" w:rsidP="005947C6">
            <w:pPr>
              <w:spacing w:after="0" w:line="240" w:lineRule="auto"/>
              <w:ind w:firstLine="275"/>
              <w:jc w:val="both"/>
              <w:rPr>
                <w:rFonts w:ascii="Times New Roman" w:eastAsia="Calibri" w:hAnsi="Times New Roman" w:cs="Times New Roman"/>
                <w:sz w:val="24"/>
                <w:szCs w:val="24"/>
              </w:rPr>
            </w:pPr>
            <w:r w:rsidRPr="00A750C4">
              <w:rPr>
                <w:rFonts w:ascii="Times New Roman" w:eastAsia="Calibri" w:hAnsi="Times New Roman" w:cs="Times New Roman"/>
                <w:sz w:val="24"/>
                <w:szCs w:val="24"/>
              </w:rPr>
              <w:t>Ņemot vēr</w:t>
            </w:r>
            <w:r w:rsidR="004D1DDE" w:rsidRPr="00A750C4">
              <w:rPr>
                <w:rFonts w:ascii="Times New Roman" w:eastAsia="Calibri" w:hAnsi="Times New Roman" w:cs="Times New Roman"/>
                <w:sz w:val="24"/>
                <w:szCs w:val="24"/>
              </w:rPr>
              <w:t>ā</w:t>
            </w:r>
            <w:r w:rsidRPr="00A750C4">
              <w:rPr>
                <w:rFonts w:ascii="Times New Roman" w:eastAsia="Calibri" w:hAnsi="Times New Roman" w:cs="Times New Roman"/>
                <w:sz w:val="24"/>
                <w:szCs w:val="24"/>
              </w:rPr>
              <w:t>, ka ar rīkojumu Nr.</w:t>
            </w:r>
            <w:r w:rsidR="00B75018" w:rsidRPr="00A750C4">
              <w:rPr>
                <w:rFonts w:ascii="Times New Roman" w:eastAsia="Calibri" w:hAnsi="Times New Roman" w:cs="Times New Roman"/>
                <w:sz w:val="24"/>
                <w:szCs w:val="24"/>
              </w:rPr>
              <w:t> </w:t>
            </w:r>
            <w:r w:rsidR="00996637" w:rsidRPr="00A750C4">
              <w:rPr>
                <w:rFonts w:ascii="Times New Roman" w:eastAsia="Calibri" w:hAnsi="Times New Roman" w:cs="Times New Roman"/>
                <w:sz w:val="24"/>
                <w:szCs w:val="24"/>
              </w:rPr>
              <w:t>718</w:t>
            </w:r>
            <w:r w:rsidRPr="00A750C4">
              <w:rPr>
                <w:rFonts w:ascii="Times New Roman" w:eastAsia="Calibri" w:hAnsi="Times New Roman" w:cs="Times New Roman"/>
                <w:sz w:val="24"/>
                <w:szCs w:val="24"/>
              </w:rPr>
              <w:t xml:space="preserve"> atbalstītā konceptuālā ziņojuma otr</w:t>
            </w:r>
            <w:r w:rsidR="00831157" w:rsidRPr="00A750C4">
              <w:rPr>
                <w:rFonts w:ascii="Times New Roman" w:eastAsia="Calibri" w:hAnsi="Times New Roman" w:cs="Times New Roman"/>
                <w:sz w:val="24"/>
                <w:szCs w:val="24"/>
              </w:rPr>
              <w:t>ais</w:t>
            </w:r>
            <w:r w:rsidRPr="00A750C4">
              <w:rPr>
                <w:rFonts w:ascii="Times New Roman" w:eastAsia="Calibri" w:hAnsi="Times New Roman" w:cs="Times New Roman"/>
                <w:sz w:val="24"/>
                <w:szCs w:val="24"/>
              </w:rPr>
              <w:t xml:space="preserve"> risinājuma</w:t>
            </w:r>
            <w:r w:rsidR="00831157" w:rsidRPr="00A750C4">
              <w:rPr>
                <w:rFonts w:ascii="Times New Roman" w:eastAsia="Calibri" w:hAnsi="Times New Roman" w:cs="Times New Roman"/>
                <w:sz w:val="24"/>
                <w:szCs w:val="24"/>
              </w:rPr>
              <w:t xml:space="preserve"> variants</w:t>
            </w:r>
            <w:r w:rsidRPr="00A750C4">
              <w:rPr>
                <w:rFonts w:ascii="Times New Roman" w:eastAsia="Calibri" w:hAnsi="Times New Roman" w:cs="Times New Roman"/>
                <w:sz w:val="24"/>
                <w:szCs w:val="24"/>
              </w:rPr>
              <w:t xml:space="preserve"> paredz zemes konsolidācijas realizēšanai izstrādāt zemes ierīcības projektu, </w:t>
            </w:r>
            <w:r w:rsidR="00831157" w:rsidRPr="00A750C4">
              <w:rPr>
                <w:rFonts w:ascii="Times New Roman" w:eastAsia="Calibri" w:hAnsi="Times New Roman" w:cs="Times New Roman"/>
                <w:sz w:val="24"/>
                <w:szCs w:val="24"/>
              </w:rPr>
              <w:t xml:space="preserve">kura </w:t>
            </w:r>
            <w:r w:rsidR="000F441C" w:rsidRPr="00A750C4">
              <w:rPr>
                <w:rFonts w:ascii="Times New Roman" w:eastAsia="Calibri" w:hAnsi="Times New Roman" w:cs="Times New Roman"/>
                <w:sz w:val="24"/>
                <w:szCs w:val="24"/>
              </w:rPr>
              <w:t xml:space="preserve">ierosināšanas, izstrādes un finansēšanas </w:t>
            </w:r>
            <w:r w:rsidR="00831157" w:rsidRPr="00A750C4">
              <w:rPr>
                <w:rFonts w:ascii="Times New Roman" w:eastAsia="Calibri" w:hAnsi="Times New Roman" w:cs="Times New Roman"/>
                <w:sz w:val="24"/>
                <w:szCs w:val="24"/>
              </w:rPr>
              <w:t>kārtība jau noteikta gan Zemes ierīcības likumā, gan uz tā 10.</w:t>
            </w:r>
            <w:r w:rsidR="00A02B11" w:rsidRPr="00A750C4">
              <w:rPr>
                <w:rFonts w:ascii="Times New Roman" w:eastAsia="Calibri" w:hAnsi="Times New Roman" w:cs="Times New Roman"/>
                <w:sz w:val="24"/>
                <w:szCs w:val="24"/>
              </w:rPr>
              <w:t> </w:t>
            </w:r>
            <w:r w:rsidR="00831157" w:rsidRPr="00A750C4">
              <w:rPr>
                <w:rFonts w:ascii="Times New Roman" w:eastAsia="Calibri" w:hAnsi="Times New Roman" w:cs="Times New Roman"/>
                <w:sz w:val="24"/>
                <w:szCs w:val="24"/>
              </w:rPr>
              <w:t xml:space="preserve">panta pirmajā daļā noteiktā deleģējuma pamata izdotajos </w:t>
            </w:r>
            <w:r w:rsidR="00831157" w:rsidRPr="00A750C4">
              <w:rPr>
                <w:rFonts w:ascii="Times New Roman" w:eastAsia="Times New Roman" w:hAnsi="Times New Roman" w:cs="Times New Roman"/>
                <w:sz w:val="24"/>
                <w:szCs w:val="24"/>
                <w:lang w:eastAsia="lv-LV"/>
              </w:rPr>
              <w:t xml:space="preserve">noteikumos Nr. 505, </w:t>
            </w:r>
            <w:r w:rsidR="007C1C8F" w:rsidRPr="003832D9">
              <w:rPr>
                <w:rFonts w:ascii="Times New Roman" w:eastAsia="Times New Roman" w:hAnsi="Times New Roman" w:cs="Times New Roman"/>
                <w:sz w:val="24"/>
                <w:szCs w:val="24"/>
                <w:lang w:eastAsia="lv-LV"/>
              </w:rPr>
              <w:t xml:space="preserve">attiecīgi tajos noteiktās atšķirīgās darbības paredz </w:t>
            </w:r>
            <w:r w:rsidR="00835CB4">
              <w:rPr>
                <w:rFonts w:ascii="Times New Roman" w:eastAsia="Times New Roman" w:hAnsi="Times New Roman" w:cs="Times New Roman"/>
                <w:sz w:val="24"/>
                <w:szCs w:val="24"/>
                <w:lang w:eastAsia="lv-LV"/>
              </w:rPr>
              <w:t>Zemes pārvaldības likuma</w:t>
            </w:r>
            <w:r w:rsidR="007C1C8F" w:rsidRPr="003832D9">
              <w:rPr>
                <w:rFonts w:ascii="Times New Roman" w:eastAsia="Times New Roman" w:hAnsi="Times New Roman" w:cs="Times New Roman"/>
                <w:sz w:val="24"/>
                <w:szCs w:val="24"/>
                <w:lang w:eastAsia="lv-LV"/>
              </w:rPr>
              <w:t xml:space="preserve"> 9., 10., 11. un 12. pants,</w:t>
            </w:r>
            <w:r w:rsidR="007C1C8F" w:rsidRPr="00A750C4">
              <w:rPr>
                <w:rFonts w:ascii="Times New Roman" w:eastAsia="Times New Roman" w:hAnsi="Times New Roman" w:cs="Times New Roman"/>
                <w:sz w:val="24"/>
                <w:szCs w:val="24"/>
                <w:lang w:eastAsia="lv-LV"/>
              </w:rPr>
              <w:t xml:space="preserve"> </w:t>
            </w:r>
            <w:r w:rsidRPr="00A750C4">
              <w:rPr>
                <w:rFonts w:ascii="Times New Roman" w:eastAsia="Calibri" w:hAnsi="Times New Roman" w:cs="Times New Roman"/>
                <w:sz w:val="24"/>
                <w:szCs w:val="24"/>
              </w:rPr>
              <w:t xml:space="preserve">tad </w:t>
            </w:r>
            <w:r w:rsidR="00CE10AE" w:rsidRPr="00A750C4">
              <w:rPr>
                <w:rFonts w:ascii="Times New Roman" w:eastAsia="Calibri" w:hAnsi="Times New Roman" w:cs="Times New Roman"/>
                <w:sz w:val="24"/>
                <w:szCs w:val="24"/>
              </w:rPr>
              <w:t xml:space="preserve">no </w:t>
            </w:r>
            <w:r w:rsidRPr="00A750C4">
              <w:rPr>
                <w:rFonts w:ascii="Times New Roman" w:eastAsia="Calibri" w:hAnsi="Times New Roman" w:cs="Times New Roman"/>
                <w:sz w:val="24"/>
                <w:szCs w:val="24"/>
              </w:rPr>
              <w:t>Zemes pārvaldības likum</w:t>
            </w:r>
            <w:r w:rsidR="00F977DD" w:rsidRPr="00A750C4">
              <w:rPr>
                <w:rFonts w:ascii="Times New Roman" w:eastAsia="Calibri" w:hAnsi="Times New Roman" w:cs="Times New Roman"/>
                <w:sz w:val="24"/>
                <w:szCs w:val="24"/>
              </w:rPr>
              <w:t>a</w:t>
            </w:r>
            <w:r w:rsidRPr="00A750C4">
              <w:rPr>
                <w:rFonts w:ascii="Times New Roman" w:eastAsia="Calibri" w:hAnsi="Times New Roman" w:cs="Times New Roman"/>
                <w:sz w:val="24"/>
                <w:szCs w:val="24"/>
              </w:rPr>
              <w:t xml:space="preserve"> </w:t>
            </w:r>
            <w:r w:rsidR="005F41B4" w:rsidRPr="00A750C4">
              <w:rPr>
                <w:rFonts w:ascii="Times New Roman" w:eastAsia="Calibri" w:hAnsi="Times New Roman" w:cs="Times New Roman"/>
                <w:sz w:val="24"/>
                <w:szCs w:val="24"/>
              </w:rPr>
              <w:t>izslēdzams</w:t>
            </w:r>
            <w:r w:rsidRPr="00A750C4">
              <w:rPr>
                <w:rFonts w:ascii="Times New Roman" w:eastAsia="Calibri" w:hAnsi="Times New Roman" w:cs="Times New Roman"/>
                <w:sz w:val="24"/>
                <w:szCs w:val="24"/>
              </w:rPr>
              <w:t xml:space="preserve"> </w:t>
            </w:r>
            <w:r w:rsidR="000F441C" w:rsidRPr="00A750C4">
              <w:rPr>
                <w:rFonts w:ascii="Times New Roman" w:eastAsia="Calibri" w:hAnsi="Times New Roman" w:cs="Times New Roman"/>
                <w:sz w:val="24"/>
                <w:szCs w:val="24"/>
              </w:rPr>
              <w:t>13.</w:t>
            </w:r>
            <w:r w:rsidR="00A02B11" w:rsidRPr="00A750C4">
              <w:rPr>
                <w:rFonts w:ascii="Times New Roman" w:eastAsia="Calibri" w:hAnsi="Times New Roman" w:cs="Times New Roman"/>
                <w:sz w:val="24"/>
                <w:szCs w:val="24"/>
              </w:rPr>
              <w:t> </w:t>
            </w:r>
            <w:r w:rsidR="000F441C" w:rsidRPr="00A750C4">
              <w:rPr>
                <w:rFonts w:ascii="Times New Roman" w:eastAsia="Calibri" w:hAnsi="Times New Roman" w:cs="Times New Roman"/>
                <w:sz w:val="24"/>
                <w:szCs w:val="24"/>
              </w:rPr>
              <w:t>panta pirmās daļas 4.</w:t>
            </w:r>
            <w:r w:rsidR="00A02B11" w:rsidRPr="00A750C4">
              <w:rPr>
                <w:rFonts w:ascii="Times New Roman" w:eastAsia="Calibri" w:hAnsi="Times New Roman" w:cs="Times New Roman"/>
                <w:sz w:val="24"/>
                <w:szCs w:val="24"/>
              </w:rPr>
              <w:t> </w:t>
            </w:r>
            <w:r w:rsidR="000F441C" w:rsidRPr="00A750C4">
              <w:rPr>
                <w:rFonts w:ascii="Times New Roman" w:eastAsia="Calibri" w:hAnsi="Times New Roman" w:cs="Times New Roman"/>
                <w:sz w:val="24"/>
                <w:szCs w:val="24"/>
              </w:rPr>
              <w:t>punkts</w:t>
            </w:r>
            <w:r w:rsidR="00F1404D" w:rsidRPr="00A750C4">
              <w:rPr>
                <w:rFonts w:ascii="Times New Roman" w:eastAsia="Calibri" w:hAnsi="Times New Roman" w:cs="Times New Roman"/>
                <w:sz w:val="24"/>
                <w:szCs w:val="24"/>
              </w:rPr>
              <w:t xml:space="preserve"> un pārejas noteikumu 5. punkta 5. </w:t>
            </w:r>
            <w:r w:rsidR="0088101A" w:rsidRPr="00A750C4">
              <w:rPr>
                <w:rFonts w:ascii="Times New Roman" w:eastAsia="Calibri" w:hAnsi="Times New Roman" w:cs="Times New Roman"/>
                <w:sz w:val="24"/>
                <w:szCs w:val="24"/>
              </w:rPr>
              <w:t>apakšpunkts</w:t>
            </w:r>
            <w:r w:rsidR="000F441C" w:rsidRPr="00A750C4">
              <w:rPr>
                <w:rFonts w:ascii="Times New Roman" w:eastAsia="Calibri" w:hAnsi="Times New Roman" w:cs="Times New Roman"/>
                <w:sz w:val="24"/>
                <w:szCs w:val="24"/>
              </w:rPr>
              <w:t xml:space="preserve">, kurā </w:t>
            </w:r>
            <w:r w:rsidRPr="00A750C4">
              <w:rPr>
                <w:rFonts w:ascii="Times New Roman" w:eastAsia="Calibri" w:hAnsi="Times New Roman" w:cs="Times New Roman"/>
                <w:sz w:val="24"/>
                <w:szCs w:val="24"/>
              </w:rPr>
              <w:t xml:space="preserve">Ministru kabinetam </w:t>
            </w:r>
            <w:r w:rsidR="000F441C" w:rsidRPr="00A750C4">
              <w:rPr>
                <w:rFonts w:ascii="Times New Roman" w:eastAsia="Calibri" w:hAnsi="Times New Roman" w:cs="Times New Roman"/>
                <w:sz w:val="24"/>
                <w:szCs w:val="24"/>
              </w:rPr>
              <w:t xml:space="preserve">deleģēts </w:t>
            </w:r>
            <w:r w:rsidR="0088101A" w:rsidRPr="00A750C4">
              <w:rPr>
                <w:rFonts w:ascii="Times New Roman" w:eastAsia="Calibri" w:hAnsi="Times New Roman" w:cs="Times New Roman"/>
                <w:sz w:val="24"/>
                <w:szCs w:val="24"/>
              </w:rPr>
              <w:t xml:space="preserve">līdz 2022. gada 1. jūnijam </w:t>
            </w:r>
            <w:r w:rsidRPr="00A750C4">
              <w:rPr>
                <w:rFonts w:ascii="Times New Roman" w:eastAsia="Calibri" w:hAnsi="Times New Roman" w:cs="Times New Roman"/>
                <w:sz w:val="24"/>
                <w:szCs w:val="24"/>
              </w:rPr>
              <w:t>izdot noteikumus</w:t>
            </w:r>
            <w:r w:rsidR="000F441C" w:rsidRPr="00A750C4">
              <w:rPr>
                <w:rFonts w:ascii="Times New Roman" w:eastAsia="Calibri" w:hAnsi="Times New Roman" w:cs="Times New Roman"/>
                <w:sz w:val="24"/>
                <w:szCs w:val="24"/>
              </w:rPr>
              <w:t xml:space="preserve"> par zemes konsolidācijas ierosināšanas un finansēšanas kārtību, par zemes konsolidācijas projekta saturu, izstrādes un īstenošanas kārtību, kā arī par kārtību, kādā nosaka zemes gabalu relatīvo novērtējumu zemes konsolidācijas vajadzībām</w:t>
            </w:r>
            <w:r w:rsidRPr="00A750C4">
              <w:rPr>
                <w:rFonts w:ascii="Times New Roman" w:eastAsia="Calibri" w:hAnsi="Times New Roman" w:cs="Times New Roman"/>
                <w:sz w:val="24"/>
                <w:szCs w:val="24"/>
              </w:rPr>
              <w:t>.</w:t>
            </w:r>
            <w:r w:rsidR="00EF0137" w:rsidRPr="00A750C4">
              <w:rPr>
                <w:rFonts w:ascii="Times New Roman" w:eastAsia="Calibri" w:hAnsi="Times New Roman" w:cs="Times New Roman"/>
                <w:sz w:val="24"/>
                <w:szCs w:val="24"/>
              </w:rPr>
              <w:t xml:space="preserve"> Tajā pašā laikā piebilstams, ka Zemes pārvaldības likumā </w:t>
            </w:r>
            <w:r w:rsidR="00835CB4">
              <w:rPr>
                <w:rFonts w:ascii="Times New Roman" w:eastAsia="Calibri" w:hAnsi="Times New Roman" w:cs="Times New Roman"/>
                <w:sz w:val="24"/>
                <w:szCs w:val="24"/>
              </w:rPr>
              <w:t>ir</w:t>
            </w:r>
            <w:r w:rsidR="00835CB4" w:rsidRPr="00A750C4">
              <w:rPr>
                <w:rFonts w:ascii="Times New Roman" w:eastAsia="Calibri" w:hAnsi="Times New Roman" w:cs="Times New Roman"/>
                <w:sz w:val="24"/>
                <w:szCs w:val="24"/>
              </w:rPr>
              <w:t xml:space="preserve"> </w:t>
            </w:r>
            <w:r w:rsidR="00EF0137" w:rsidRPr="00A750C4">
              <w:rPr>
                <w:rFonts w:ascii="Times New Roman" w:eastAsia="Calibri" w:hAnsi="Times New Roman" w:cs="Times New Roman"/>
                <w:sz w:val="24"/>
                <w:szCs w:val="24"/>
              </w:rPr>
              <w:t>saglabāts pārejas noteikumu 4. punkts, kurā</w:t>
            </w:r>
            <w:r w:rsidR="00EF0137" w:rsidRPr="00A750C4">
              <w:rPr>
                <w:rFonts w:ascii="Arial" w:hAnsi="Arial" w:cs="Arial"/>
              </w:rPr>
              <w:t xml:space="preserve"> </w:t>
            </w:r>
            <w:r w:rsidR="00EF0137" w:rsidRPr="00A750C4">
              <w:rPr>
                <w:rFonts w:ascii="Times New Roman" w:eastAsia="Calibri" w:hAnsi="Times New Roman" w:cs="Times New Roman"/>
                <w:sz w:val="24"/>
                <w:szCs w:val="24"/>
              </w:rPr>
              <w:t>noteikts, ka šā likuma</w:t>
            </w:r>
            <w:hyperlink r:id="rId11" w:anchor="n3" w:history="1">
              <w:r w:rsidR="00EF0137" w:rsidRPr="00A750C4">
                <w:rPr>
                  <w:rFonts w:ascii="Times New Roman" w:eastAsia="Calibri" w:hAnsi="Times New Roman" w:cs="Times New Roman"/>
                  <w:sz w:val="24"/>
                  <w:szCs w:val="24"/>
                </w:rPr>
                <w:t xml:space="preserve"> III</w:t>
              </w:r>
              <w:r w:rsidR="00831A10" w:rsidRPr="00A750C4">
                <w:rPr>
                  <w:rFonts w:ascii="Times New Roman" w:eastAsia="Calibri" w:hAnsi="Times New Roman" w:cs="Times New Roman"/>
                  <w:sz w:val="24"/>
                  <w:szCs w:val="24"/>
                </w:rPr>
                <w:t>.</w:t>
              </w:r>
              <w:r w:rsidR="00C1643C" w:rsidRPr="00A750C4">
                <w:rPr>
                  <w:rFonts w:ascii="Times New Roman" w:eastAsia="Calibri" w:hAnsi="Times New Roman" w:cs="Times New Roman"/>
                  <w:sz w:val="24"/>
                  <w:szCs w:val="24"/>
                </w:rPr>
                <w:t> </w:t>
              </w:r>
              <w:r w:rsidR="00EF0137" w:rsidRPr="00A750C4">
                <w:rPr>
                  <w:rFonts w:ascii="Times New Roman" w:eastAsia="Calibri" w:hAnsi="Times New Roman" w:cs="Times New Roman"/>
                  <w:sz w:val="24"/>
                  <w:szCs w:val="24"/>
                </w:rPr>
                <w:t>nodaļa</w:t>
              </w:r>
            </w:hyperlink>
            <w:r w:rsidR="00EF0137" w:rsidRPr="00A750C4">
              <w:rPr>
                <w:rFonts w:ascii="Times New Roman" w:eastAsia="Calibri" w:hAnsi="Times New Roman" w:cs="Times New Roman"/>
                <w:sz w:val="24"/>
                <w:szCs w:val="24"/>
              </w:rPr>
              <w:t xml:space="preserve"> stājas spēkā 2023.</w:t>
            </w:r>
            <w:r w:rsidR="004D5CA8" w:rsidRPr="00A750C4">
              <w:rPr>
                <w:rFonts w:ascii="Times New Roman" w:eastAsia="Calibri" w:hAnsi="Times New Roman" w:cs="Times New Roman"/>
                <w:sz w:val="24"/>
                <w:szCs w:val="24"/>
              </w:rPr>
              <w:t> </w:t>
            </w:r>
            <w:r w:rsidR="00EF0137" w:rsidRPr="00A750C4">
              <w:rPr>
                <w:rFonts w:ascii="Times New Roman" w:eastAsia="Calibri" w:hAnsi="Times New Roman" w:cs="Times New Roman"/>
                <w:sz w:val="24"/>
                <w:szCs w:val="24"/>
              </w:rPr>
              <w:t>gada 1.</w:t>
            </w:r>
            <w:r w:rsidR="004D5CA8" w:rsidRPr="00A750C4">
              <w:rPr>
                <w:rFonts w:ascii="Times New Roman" w:eastAsia="Calibri" w:hAnsi="Times New Roman" w:cs="Times New Roman"/>
                <w:sz w:val="24"/>
                <w:szCs w:val="24"/>
              </w:rPr>
              <w:t> </w:t>
            </w:r>
            <w:r w:rsidR="00EF0137" w:rsidRPr="00A750C4">
              <w:rPr>
                <w:rFonts w:ascii="Times New Roman" w:eastAsia="Calibri" w:hAnsi="Times New Roman" w:cs="Times New Roman"/>
                <w:sz w:val="24"/>
                <w:szCs w:val="24"/>
              </w:rPr>
              <w:t>janvārī, kas nozīmē, ka zemes konsolidācija Latvijā ieviešama</w:t>
            </w:r>
            <w:r w:rsidR="003C77D9" w:rsidRPr="00A750C4">
              <w:rPr>
                <w:rFonts w:ascii="Times New Roman" w:eastAsia="Calibri" w:hAnsi="Times New Roman" w:cs="Times New Roman"/>
                <w:sz w:val="24"/>
                <w:szCs w:val="24"/>
              </w:rPr>
              <w:t>,</w:t>
            </w:r>
            <w:r w:rsidR="00EF0137" w:rsidRPr="00A750C4">
              <w:rPr>
                <w:rFonts w:ascii="Times New Roman" w:eastAsia="Calibri" w:hAnsi="Times New Roman" w:cs="Times New Roman"/>
                <w:sz w:val="24"/>
                <w:szCs w:val="24"/>
              </w:rPr>
              <w:t xml:space="preserve"> </w:t>
            </w:r>
            <w:r w:rsidR="004D5CA8" w:rsidRPr="00A750C4">
              <w:rPr>
                <w:rFonts w:ascii="Times New Roman" w:eastAsia="Calibri" w:hAnsi="Times New Roman" w:cs="Times New Roman"/>
                <w:sz w:val="24"/>
                <w:szCs w:val="24"/>
              </w:rPr>
              <w:t>sākot no 2023. gada 1. janvāra.</w:t>
            </w:r>
          </w:p>
          <w:p w14:paraId="2C3407F5" w14:textId="605B523F" w:rsidR="000A68C9" w:rsidRPr="00A750C4" w:rsidRDefault="000A68C9" w:rsidP="005947C6">
            <w:pPr>
              <w:spacing w:after="0" w:line="240" w:lineRule="auto"/>
              <w:ind w:firstLine="275"/>
              <w:jc w:val="both"/>
              <w:rPr>
                <w:rFonts w:ascii="Times New Roman" w:eastAsia="Calibri" w:hAnsi="Times New Roman" w:cs="Times New Roman"/>
                <w:sz w:val="24"/>
                <w:szCs w:val="24"/>
              </w:rPr>
            </w:pPr>
          </w:p>
          <w:p w14:paraId="7E2629F6" w14:textId="737B0167" w:rsidR="009218DD" w:rsidRPr="00A750C4" w:rsidRDefault="007C1C8F" w:rsidP="005947C6">
            <w:pPr>
              <w:spacing w:after="0" w:line="240" w:lineRule="auto"/>
              <w:ind w:firstLine="275"/>
              <w:jc w:val="both"/>
              <w:rPr>
                <w:rFonts w:ascii="Times New Roman" w:hAnsi="Times New Roman" w:cs="Times New Roman"/>
                <w:sz w:val="24"/>
                <w:szCs w:val="24"/>
              </w:rPr>
            </w:pPr>
            <w:r w:rsidRPr="003832D9">
              <w:rPr>
                <w:rFonts w:ascii="Times New Roman" w:eastAsia="Calibri" w:hAnsi="Times New Roman" w:cs="Times New Roman"/>
                <w:sz w:val="24"/>
                <w:szCs w:val="24"/>
              </w:rPr>
              <w:t>6</w:t>
            </w:r>
            <w:r w:rsidR="009218DD" w:rsidRPr="00A750C4">
              <w:rPr>
                <w:rFonts w:ascii="Times New Roman" w:eastAsia="Calibri" w:hAnsi="Times New Roman" w:cs="Times New Roman"/>
                <w:sz w:val="24"/>
                <w:szCs w:val="24"/>
              </w:rPr>
              <w:t>. A</w:t>
            </w:r>
            <w:r w:rsidR="009218DD" w:rsidRPr="00A750C4">
              <w:rPr>
                <w:rFonts w:ascii="Times New Roman" w:hAnsi="Times New Roman" w:cs="Times New Roman"/>
                <w:sz w:val="24"/>
                <w:szCs w:val="24"/>
              </w:rPr>
              <w:t>r rīkojumu Nr. </w:t>
            </w:r>
            <w:r w:rsidR="00996637" w:rsidRPr="00A750C4">
              <w:rPr>
                <w:rFonts w:ascii="Times New Roman" w:hAnsi="Times New Roman" w:cs="Times New Roman"/>
                <w:sz w:val="24"/>
                <w:szCs w:val="24"/>
              </w:rPr>
              <w:t>718</w:t>
            </w:r>
            <w:r w:rsidR="009218DD" w:rsidRPr="00A750C4">
              <w:rPr>
                <w:rFonts w:ascii="Times New Roman" w:hAnsi="Times New Roman" w:cs="Times New Roman"/>
                <w:sz w:val="24"/>
                <w:szCs w:val="24"/>
              </w:rPr>
              <w:t xml:space="preserve"> atbalstīt</w:t>
            </w:r>
            <w:r w:rsidR="007C7CD6" w:rsidRPr="00A750C4">
              <w:rPr>
                <w:rFonts w:ascii="Times New Roman" w:hAnsi="Times New Roman" w:cs="Times New Roman"/>
                <w:sz w:val="24"/>
                <w:szCs w:val="24"/>
              </w:rPr>
              <w:t>ā</w:t>
            </w:r>
            <w:r w:rsidR="009218DD" w:rsidRPr="00A750C4">
              <w:rPr>
                <w:rFonts w:ascii="Times New Roman" w:hAnsi="Times New Roman" w:cs="Times New Roman"/>
                <w:sz w:val="24"/>
                <w:szCs w:val="24"/>
              </w:rPr>
              <w:t xml:space="preserve"> konceptuālā ziņojuma otr</w:t>
            </w:r>
            <w:r w:rsidR="000A68C9" w:rsidRPr="00A750C4">
              <w:rPr>
                <w:rFonts w:ascii="Times New Roman" w:hAnsi="Times New Roman" w:cs="Times New Roman"/>
                <w:sz w:val="24"/>
                <w:szCs w:val="24"/>
              </w:rPr>
              <w:t>ais</w:t>
            </w:r>
            <w:r w:rsidR="009218DD" w:rsidRPr="00A750C4">
              <w:rPr>
                <w:rFonts w:ascii="Times New Roman" w:hAnsi="Times New Roman" w:cs="Times New Roman"/>
                <w:sz w:val="24"/>
                <w:szCs w:val="24"/>
              </w:rPr>
              <w:t xml:space="preserve"> risinājuma variants paredz, ka zemes konsolidācija īstenojama, pārkārtojot zemes robežas un izstrādājot zemes ierīcības projektu atbilstoši zemes ierīcības normatīvajam regulējumam.</w:t>
            </w:r>
          </w:p>
          <w:p w14:paraId="35F86F76" w14:textId="6046F089" w:rsidR="009218DD" w:rsidRPr="00A750C4" w:rsidRDefault="009218DD" w:rsidP="005947C6">
            <w:pPr>
              <w:pStyle w:val="tv213"/>
              <w:shd w:val="clear" w:color="auto" w:fill="FFFFFF"/>
              <w:spacing w:before="0" w:beforeAutospacing="0" w:after="0" w:afterAutospacing="0"/>
              <w:ind w:firstLine="275"/>
              <w:jc w:val="both"/>
            </w:pPr>
            <w:r w:rsidRPr="00A750C4">
              <w:t xml:space="preserve">Atbilstoši Zemes ierīcības likuma 5. panta </w:t>
            </w:r>
            <w:r w:rsidR="0045704B" w:rsidRPr="00A750C4">
              <w:t>1. punktam</w:t>
            </w:r>
            <w:r w:rsidRPr="00A750C4">
              <w:t xml:space="preserve"> zemes ierīcības projekta </w:t>
            </w:r>
            <w:r w:rsidR="009A6665" w:rsidRPr="00A750C4">
              <w:t>izstrādi ierosina</w:t>
            </w:r>
            <w:r w:rsidRPr="00A750C4">
              <w:t xml:space="preserve"> zemes īpašnieks vai vairāki īpašnieki attiecībā uz saviem īpašumiem vai būvju īpašnieki pēc saskaņošanas ar zemes īpašniekiem, ja būves atrodas uz svešas zemes un ir patstāvīgi īpašuma objekti. Saskaņā ar Civillikuma 994. pantu</w:t>
            </w:r>
            <w:r w:rsidR="00992A73" w:rsidRPr="00A750C4">
              <w:t xml:space="preserve"> </w:t>
            </w:r>
            <w:r w:rsidRPr="00A750C4">
              <w:t>par nekustama īpašuma īpašnieku atzīstams tikai tas, kas par tādu ierakstīts zemes grāmatās.</w:t>
            </w:r>
            <w:r w:rsidR="00386BEB">
              <w:t xml:space="preserve"> </w:t>
            </w:r>
          </w:p>
          <w:p w14:paraId="17800B4B" w14:textId="0F626F82" w:rsidR="009218DD" w:rsidRPr="00A750C4" w:rsidRDefault="009218DD">
            <w:pPr>
              <w:spacing w:after="0" w:line="240" w:lineRule="auto"/>
              <w:ind w:firstLine="275"/>
              <w:jc w:val="both"/>
              <w:rPr>
                <w:rFonts w:ascii="Times New Roman" w:hAnsi="Times New Roman" w:cs="Times New Roman"/>
                <w:sz w:val="24"/>
                <w:szCs w:val="24"/>
              </w:rPr>
            </w:pPr>
            <w:r w:rsidRPr="00A750C4">
              <w:rPr>
                <w:rFonts w:ascii="Times New Roman" w:hAnsi="Times New Roman" w:cs="Times New Roman"/>
                <w:sz w:val="24"/>
                <w:szCs w:val="24"/>
              </w:rPr>
              <w:t xml:space="preserve">No augstāk minētā izriet, ka zemes ierīcības projekta izstrādi zemes konsolidācijā veicamajai robežu pārkārtošanai var ierosināt tikai </w:t>
            </w:r>
            <w:r w:rsidR="009A6665" w:rsidRPr="00A750C4">
              <w:rPr>
                <w:rFonts w:ascii="Times New Roman" w:hAnsi="Times New Roman" w:cs="Times New Roman"/>
                <w:sz w:val="24"/>
                <w:szCs w:val="24"/>
              </w:rPr>
              <w:t>attiecībā uz</w:t>
            </w:r>
            <w:r w:rsidRPr="00A750C4">
              <w:rPr>
                <w:rFonts w:ascii="Times New Roman" w:hAnsi="Times New Roman" w:cs="Times New Roman"/>
                <w:sz w:val="24"/>
                <w:szCs w:val="24"/>
              </w:rPr>
              <w:t xml:space="preserve"> </w:t>
            </w:r>
            <w:r w:rsidR="009A6665" w:rsidRPr="00A750C4">
              <w:rPr>
                <w:rFonts w:ascii="Times New Roman" w:hAnsi="Times New Roman" w:cs="Times New Roman"/>
                <w:sz w:val="24"/>
                <w:szCs w:val="24"/>
              </w:rPr>
              <w:t xml:space="preserve">zemesgrāmatā ierakstītām </w:t>
            </w:r>
            <w:r w:rsidRPr="00A750C4">
              <w:rPr>
                <w:rFonts w:ascii="Times New Roman" w:hAnsi="Times New Roman" w:cs="Times New Roman"/>
                <w:sz w:val="24"/>
                <w:szCs w:val="24"/>
              </w:rPr>
              <w:t>zemēm.</w:t>
            </w:r>
            <w:r w:rsidR="009A6665" w:rsidRPr="00A750C4">
              <w:rPr>
                <w:rFonts w:ascii="Times New Roman" w:hAnsi="Times New Roman" w:cs="Times New Roman"/>
                <w:sz w:val="24"/>
                <w:szCs w:val="24"/>
              </w:rPr>
              <w:t xml:space="preserve"> </w:t>
            </w:r>
            <w:r w:rsidR="00062C73" w:rsidRPr="00A750C4">
              <w:rPr>
                <w:rFonts w:ascii="Times New Roman" w:hAnsi="Times New Roman" w:cs="Times New Roman"/>
                <w:sz w:val="24"/>
                <w:szCs w:val="24"/>
              </w:rPr>
              <w:t>Lai gan</w:t>
            </w:r>
            <w:r w:rsidRPr="00A750C4">
              <w:rPr>
                <w:rFonts w:ascii="Times New Roman" w:hAnsi="Times New Roman" w:cs="Times New Roman"/>
                <w:sz w:val="24"/>
                <w:szCs w:val="24"/>
              </w:rPr>
              <w:t xml:space="preserve"> attiec</w:t>
            </w:r>
            <w:r w:rsidR="00062C73" w:rsidRPr="00A750C4">
              <w:rPr>
                <w:rFonts w:ascii="Times New Roman" w:hAnsi="Times New Roman" w:cs="Times New Roman"/>
                <w:sz w:val="24"/>
                <w:szCs w:val="24"/>
              </w:rPr>
              <w:t>ībā</w:t>
            </w:r>
            <w:r w:rsidRPr="00A750C4">
              <w:rPr>
                <w:rFonts w:ascii="Times New Roman" w:hAnsi="Times New Roman" w:cs="Times New Roman"/>
                <w:sz w:val="24"/>
                <w:szCs w:val="24"/>
              </w:rPr>
              <w:t xml:space="preserve"> uz publiskai personai piekrītošo zemi zemes ierīcības projektu saskaņā ar Zemes ierīcības </w:t>
            </w:r>
            <w:r w:rsidRPr="00A750C4">
              <w:rPr>
                <w:rFonts w:ascii="Times New Roman" w:hAnsi="Times New Roman" w:cs="Times New Roman"/>
                <w:sz w:val="24"/>
                <w:szCs w:val="24"/>
              </w:rPr>
              <w:lastRenderedPageBreak/>
              <w:t xml:space="preserve">likuma 5. panta </w:t>
            </w:r>
            <w:r w:rsidR="0045704B" w:rsidRPr="00A750C4">
              <w:rPr>
                <w:rFonts w:ascii="Times New Roman" w:hAnsi="Times New Roman" w:cs="Times New Roman"/>
                <w:sz w:val="24"/>
                <w:szCs w:val="24"/>
              </w:rPr>
              <w:t>2. un 3. punktu</w:t>
            </w:r>
            <w:r w:rsidR="00045F0C" w:rsidRPr="00A750C4">
              <w:rPr>
                <w:rFonts w:ascii="Times New Roman" w:hAnsi="Times New Roman" w:cs="Times New Roman"/>
                <w:sz w:val="24"/>
                <w:szCs w:val="24"/>
              </w:rPr>
              <w:t xml:space="preserve"> var izstrādāt</w:t>
            </w:r>
            <w:r w:rsidR="00A856A7" w:rsidRPr="00A750C4">
              <w:rPr>
                <w:rFonts w:ascii="Times New Roman" w:hAnsi="Times New Roman" w:cs="Times New Roman"/>
                <w:sz w:val="24"/>
                <w:szCs w:val="24"/>
              </w:rPr>
              <w:t xml:space="preserve"> arī zemesgrāmatā</w:t>
            </w:r>
            <w:r w:rsidR="008F1867" w:rsidRPr="00A750C4">
              <w:rPr>
                <w:rFonts w:ascii="Times New Roman" w:hAnsi="Times New Roman" w:cs="Times New Roman"/>
                <w:sz w:val="24"/>
                <w:szCs w:val="24"/>
              </w:rPr>
              <w:t xml:space="preserve"> neierakstītai zemei</w:t>
            </w:r>
            <w:r w:rsidRPr="00A750C4">
              <w:rPr>
                <w:rFonts w:ascii="Times New Roman" w:hAnsi="Times New Roman" w:cs="Times New Roman"/>
                <w:sz w:val="24"/>
                <w:szCs w:val="24"/>
              </w:rPr>
              <w:t xml:space="preserve">, ja </w:t>
            </w:r>
            <w:r w:rsidR="00045F0C" w:rsidRPr="00A750C4">
              <w:rPr>
                <w:rFonts w:ascii="Times New Roman" w:hAnsi="Times New Roman" w:cs="Times New Roman"/>
                <w:sz w:val="24"/>
                <w:szCs w:val="24"/>
              </w:rPr>
              <w:t>zemes ierīcības darbus</w:t>
            </w:r>
            <w:r w:rsidRPr="00A750C4">
              <w:rPr>
                <w:rFonts w:ascii="Times New Roman" w:hAnsi="Times New Roman" w:cs="Times New Roman"/>
                <w:sz w:val="24"/>
                <w:szCs w:val="24"/>
              </w:rPr>
              <w:t xml:space="preserve"> nepieciešams </w:t>
            </w:r>
            <w:r w:rsidR="00045F0C" w:rsidRPr="00A750C4">
              <w:rPr>
                <w:rFonts w:ascii="Times New Roman" w:hAnsi="Times New Roman" w:cs="Times New Roman"/>
                <w:sz w:val="24"/>
                <w:szCs w:val="24"/>
              </w:rPr>
              <w:t xml:space="preserve">veikt </w:t>
            </w:r>
            <w:r w:rsidRPr="00A750C4">
              <w:rPr>
                <w:rFonts w:ascii="Times New Roman" w:hAnsi="Times New Roman" w:cs="Times New Roman"/>
                <w:sz w:val="24"/>
                <w:szCs w:val="24"/>
              </w:rPr>
              <w:t xml:space="preserve">valsts vai sabiedrības interesēs </w:t>
            </w:r>
            <w:r w:rsidR="00045F0C" w:rsidRPr="00A750C4">
              <w:rPr>
                <w:rFonts w:ascii="Times New Roman" w:hAnsi="Times New Roman" w:cs="Times New Roman"/>
                <w:sz w:val="24"/>
                <w:szCs w:val="24"/>
              </w:rPr>
              <w:t xml:space="preserve">vai </w:t>
            </w:r>
            <w:r w:rsidRPr="00A750C4">
              <w:rPr>
                <w:rFonts w:ascii="Times New Roman" w:hAnsi="Times New Roman" w:cs="Times New Roman"/>
                <w:sz w:val="24"/>
                <w:szCs w:val="24"/>
              </w:rPr>
              <w:t>ja t</w:t>
            </w:r>
            <w:r w:rsidR="00045F0C" w:rsidRPr="00A750C4">
              <w:rPr>
                <w:rFonts w:ascii="Times New Roman" w:hAnsi="Times New Roman" w:cs="Times New Roman"/>
                <w:sz w:val="24"/>
                <w:szCs w:val="24"/>
              </w:rPr>
              <w:t>ie</w:t>
            </w:r>
            <w:r w:rsidRPr="00A750C4">
              <w:rPr>
                <w:rFonts w:ascii="Times New Roman" w:hAnsi="Times New Roman" w:cs="Times New Roman"/>
                <w:sz w:val="24"/>
                <w:szCs w:val="24"/>
              </w:rPr>
              <w:t xml:space="preserve"> ir nepieciešam</w:t>
            </w:r>
            <w:r w:rsidR="00045F0C" w:rsidRPr="00A750C4">
              <w:rPr>
                <w:rFonts w:ascii="Times New Roman" w:hAnsi="Times New Roman" w:cs="Times New Roman"/>
                <w:sz w:val="24"/>
                <w:szCs w:val="24"/>
              </w:rPr>
              <w:t>i</w:t>
            </w:r>
            <w:r w:rsidRPr="00A750C4">
              <w:rPr>
                <w:rFonts w:ascii="Times New Roman" w:hAnsi="Times New Roman" w:cs="Times New Roman"/>
                <w:sz w:val="24"/>
                <w:szCs w:val="24"/>
              </w:rPr>
              <w:t xml:space="preserve"> pašvaldības autonomo funkciju veikšanai</w:t>
            </w:r>
            <w:r w:rsidR="00062C73" w:rsidRPr="00A750C4">
              <w:rPr>
                <w:rFonts w:ascii="Times New Roman" w:hAnsi="Times New Roman" w:cs="Times New Roman"/>
                <w:sz w:val="24"/>
                <w:szCs w:val="24"/>
              </w:rPr>
              <w:t xml:space="preserve">, </w:t>
            </w:r>
            <w:r w:rsidR="00924B7E" w:rsidRPr="00A750C4">
              <w:rPr>
                <w:rFonts w:ascii="Times New Roman" w:hAnsi="Times New Roman" w:cs="Times New Roman"/>
                <w:sz w:val="24"/>
                <w:szCs w:val="24"/>
              </w:rPr>
              <w:t>n</w:t>
            </w:r>
            <w:r w:rsidR="00062C73" w:rsidRPr="00A750C4">
              <w:rPr>
                <w:rFonts w:ascii="Times New Roman" w:hAnsi="Times New Roman" w:cs="Times New Roman"/>
                <w:sz w:val="24"/>
                <w:szCs w:val="24"/>
              </w:rPr>
              <w:t>o Publiskas personas mantas atsavināšanas likuma 5. panta pirmās daļas izriet, ka publiska persona, tai skaitā vietējā pašvaldība, atsavināšanai var nodot tikai nekustamo īpašumu, tātad zemi, kas ierakstīta zemesgrāmatā uz attiecīgās publiskās personas vārda</w:t>
            </w:r>
            <w:r w:rsidRPr="00A750C4">
              <w:rPr>
                <w:rFonts w:ascii="Times New Roman" w:hAnsi="Times New Roman" w:cs="Times New Roman"/>
                <w:sz w:val="24"/>
                <w:szCs w:val="24"/>
              </w:rPr>
              <w:t>.</w:t>
            </w:r>
          </w:p>
          <w:p w14:paraId="4F32051F" w14:textId="4A74AB63" w:rsidR="001005E4" w:rsidRPr="00A750C4" w:rsidRDefault="00A24ACB">
            <w:pPr>
              <w:spacing w:after="0" w:line="240" w:lineRule="auto"/>
              <w:ind w:firstLine="275"/>
              <w:jc w:val="both"/>
              <w:rPr>
                <w:rFonts w:ascii="Times New Roman" w:hAnsi="Times New Roman" w:cs="Times New Roman"/>
                <w:sz w:val="24"/>
                <w:szCs w:val="24"/>
              </w:rPr>
            </w:pPr>
            <w:r w:rsidRPr="00A750C4">
              <w:rPr>
                <w:rFonts w:ascii="Times New Roman" w:hAnsi="Times New Roman" w:cs="Times New Roman"/>
                <w:sz w:val="24"/>
                <w:szCs w:val="24"/>
              </w:rPr>
              <w:t>N</w:t>
            </w:r>
            <w:r w:rsidR="000660B7" w:rsidRPr="00A750C4">
              <w:rPr>
                <w:rFonts w:ascii="Times New Roman" w:hAnsi="Times New Roman" w:cs="Times New Roman"/>
                <w:sz w:val="24"/>
                <w:szCs w:val="24"/>
              </w:rPr>
              <w:t>eatkarīgi no Zemes ierīcības likumā noteiktajiem atšķirīgajiem zemes ierīcības projekta izstrādes ierosināšanas nosacījumiem</w:t>
            </w:r>
            <w:r w:rsidR="009218DD" w:rsidRPr="00A750C4">
              <w:rPr>
                <w:rFonts w:ascii="Times New Roman" w:hAnsi="Times New Roman" w:cs="Times New Roman"/>
                <w:sz w:val="24"/>
                <w:szCs w:val="24"/>
              </w:rPr>
              <w:t xml:space="preserve">, </w:t>
            </w:r>
            <w:r w:rsidR="005F41B4" w:rsidRPr="00A750C4">
              <w:rPr>
                <w:rFonts w:ascii="Times New Roman" w:hAnsi="Times New Roman" w:cs="Times New Roman"/>
                <w:sz w:val="24"/>
                <w:szCs w:val="24"/>
              </w:rPr>
              <w:t>ja</w:t>
            </w:r>
            <w:r w:rsidR="009218DD" w:rsidRPr="00A750C4">
              <w:rPr>
                <w:rFonts w:ascii="Times New Roman" w:hAnsi="Times New Roman" w:cs="Times New Roman"/>
                <w:sz w:val="24"/>
                <w:szCs w:val="24"/>
              </w:rPr>
              <w:t xml:space="preserve"> tiks pārkārtotas </w:t>
            </w:r>
            <w:r w:rsidR="00FE5A40" w:rsidRPr="00A750C4">
              <w:rPr>
                <w:rFonts w:ascii="Times New Roman" w:hAnsi="Times New Roman" w:cs="Times New Roman"/>
                <w:sz w:val="24"/>
                <w:szCs w:val="24"/>
              </w:rPr>
              <w:t xml:space="preserve">zemes vienību </w:t>
            </w:r>
            <w:r w:rsidR="009218DD" w:rsidRPr="00A750C4">
              <w:rPr>
                <w:rFonts w:ascii="Times New Roman" w:hAnsi="Times New Roman" w:cs="Times New Roman"/>
                <w:sz w:val="24"/>
                <w:szCs w:val="24"/>
              </w:rPr>
              <w:t xml:space="preserve">robežas </w:t>
            </w:r>
            <w:r w:rsidR="00FA5948" w:rsidRPr="00A750C4">
              <w:rPr>
                <w:rFonts w:ascii="Times New Roman" w:hAnsi="Times New Roman" w:cs="Times New Roman"/>
                <w:sz w:val="24"/>
                <w:szCs w:val="24"/>
              </w:rPr>
              <w:t>zemei, kura piekrīt</w:t>
            </w:r>
            <w:r w:rsidR="009218DD" w:rsidRPr="00A750C4">
              <w:rPr>
                <w:rFonts w:ascii="Times New Roman" w:hAnsi="Times New Roman" w:cs="Times New Roman"/>
                <w:sz w:val="24"/>
                <w:szCs w:val="24"/>
              </w:rPr>
              <w:t xml:space="preserve"> vietējai pašvaldībai vai valstij</w:t>
            </w:r>
            <w:r w:rsidR="00FA5948" w:rsidRPr="00A750C4">
              <w:rPr>
                <w:rFonts w:ascii="Times New Roman" w:hAnsi="Times New Roman" w:cs="Times New Roman"/>
                <w:sz w:val="24"/>
                <w:szCs w:val="24"/>
              </w:rPr>
              <w:t>,</w:t>
            </w:r>
            <w:r w:rsidR="009218DD" w:rsidRPr="00A750C4">
              <w:rPr>
                <w:rFonts w:ascii="Times New Roman" w:hAnsi="Times New Roman" w:cs="Times New Roman"/>
                <w:sz w:val="24"/>
                <w:szCs w:val="24"/>
              </w:rPr>
              <w:t xml:space="preserve"> un </w:t>
            </w:r>
            <w:r w:rsidR="00FE5A40" w:rsidRPr="00A750C4">
              <w:rPr>
                <w:rFonts w:ascii="Times New Roman" w:hAnsi="Times New Roman" w:cs="Times New Roman"/>
                <w:sz w:val="24"/>
                <w:szCs w:val="24"/>
              </w:rPr>
              <w:t>privātpersonas īpašumā esoš</w:t>
            </w:r>
            <w:r w:rsidR="00FA5948" w:rsidRPr="00A750C4">
              <w:rPr>
                <w:rFonts w:ascii="Times New Roman" w:hAnsi="Times New Roman" w:cs="Times New Roman"/>
                <w:sz w:val="24"/>
                <w:szCs w:val="24"/>
              </w:rPr>
              <w:t>ai</w:t>
            </w:r>
            <w:r w:rsidR="009218DD" w:rsidRPr="00A750C4">
              <w:rPr>
                <w:rFonts w:ascii="Times New Roman" w:hAnsi="Times New Roman" w:cs="Times New Roman"/>
                <w:sz w:val="24"/>
                <w:szCs w:val="24"/>
              </w:rPr>
              <w:t xml:space="preserve"> zem</w:t>
            </w:r>
            <w:r w:rsidR="00FA5948" w:rsidRPr="00A750C4">
              <w:rPr>
                <w:rFonts w:ascii="Times New Roman" w:hAnsi="Times New Roman" w:cs="Times New Roman"/>
                <w:sz w:val="24"/>
                <w:szCs w:val="24"/>
              </w:rPr>
              <w:t>ei</w:t>
            </w:r>
            <w:r w:rsidR="009218DD" w:rsidRPr="00A750C4">
              <w:rPr>
                <w:rFonts w:ascii="Times New Roman" w:hAnsi="Times New Roman" w:cs="Times New Roman"/>
                <w:sz w:val="24"/>
                <w:szCs w:val="24"/>
              </w:rPr>
              <w:t>, būs piemērojamas Publiskas personas mantas atsavināšanas likuma normas</w:t>
            </w:r>
            <w:r w:rsidR="00FA5948" w:rsidRPr="00A750C4">
              <w:rPr>
                <w:rFonts w:ascii="Times New Roman" w:hAnsi="Times New Roman" w:cs="Times New Roman"/>
                <w:sz w:val="24"/>
                <w:szCs w:val="24"/>
              </w:rPr>
              <w:t>, jo zemes robežu pārkārtošana saistīta ar valsts vai pašvaldības īpašuma atsavināšanu, kas iever sevī arī zemes robežu pārkārtošanā veicamo zemes maiņu.</w:t>
            </w:r>
            <w:r w:rsidR="002D3C68" w:rsidRPr="00A750C4">
              <w:t xml:space="preserve"> </w:t>
            </w:r>
            <w:r w:rsidR="00BC7F8A" w:rsidRPr="00A750C4">
              <w:rPr>
                <w:rFonts w:ascii="Times New Roman" w:hAnsi="Times New Roman" w:cs="Times New Roman"/>
                <w:sz w:val="24"/>
                <w:szCs w:val="24"/>
              </w:rPr>
              <w:t>A</w:t>
            </w:r>
            <w:r w:rsidR="002D3C68" w:rsidRPr="00A750C4">
              <w:rPr>
                <w:rFonts w:ascii="Times New Roman" w:hAnsi="Times New Roman" w:cs="Times New Roman"/>
                <w:sz w:val="24"/>
                <w:szCs w:val="24"/>
              </w:rPr>
              <w:t xml:space="preserve">tbilstoši </w:t>
            </w:r>
            <w:r w:rsidR="00E61B57" w:rsidRPr="00A750C4">
              <w:rPr>
                <w:rFonts w:ascii="Times New Roman" w:hAnsi="Times New Roman" w:cs="Times New Roman"/>
                <w:sz w:val="24"/>
                <w:szCs w:val="24"/>
              </w:rPr>
              <w:t>Publisk</w:t>
            </w:r>
            <w:r w:rsidR="00F87F45" w:rsidRPr="00A750C4">
              <w:rPr>
                <w:rFonts w:ascii="Times New Roman" w:hAnsi="Times New Roman" w:cs="Times New Roman"/>
                <w:sz w:val="24"/>
                <w:szCs w:val="24"/>
              </w:rPr>
              <w:t>a</w:t>
            </w:r>
            <w:r w:rsidR="00E61B57" w:rsidRPr="00A750C4">
              <w:rPr>
                <w:rFonts w:ascii="Times New Roman" w:hAnsi="Times New Roman" w:cs="Times New Roman"/>
                <w:sz w:val="24"/>
                <w:szCs w:val="24"/>
              </w:rPr>
              <w:t>s personas mantas a</w:t>
            </w:r>
            <w:r w:rsidR="002D3C68" w:rsidRPr="00A750C4">
              <w:rPr>
                <w:rFonts w:ascii="Times New Roman" w:hAnsi="Times New Roman" w:cs="Times New Roman"/>
                <w:sz w:val="24"/>
                <w:szCs w:val="24"/>
              </w:rPr>
              <w:t>tsavināšanas likuma 38.</w:t>
            </w:r>
            <w:r w:rsidR="003175EE" w:rsidRPr="00A750C4">
              <w:rPr>
                <w:rFonts w:ascii="Times New Roman" w:hAnsi="Times New Roman" w:cs="Times New Roman"/>
                <w:sz w:val="24"/>
                <w:szCs w:val="24"/>
              </w:rPr>
              <w:t> </w:t>
            </w:r>
            <w:r w:rsidR="002D3C68" w:rsidRPr="00A750C4">
              <w:rPr>
                <w:rFonts w:ascii="Times New Roman" w:hAnsi="Times New Roman" w:cs="Times New Roman"/>
                <w:sz w:val="24"/>
                <w:szCs w:val="24"/>
              </w:rPr>
              <w:t xml:space="preserve">panta pirmajai daļai publiskas personas nekustamo īpašumu var mainīt pret līdzvērtīgu nekustamo īpašumu, kas nepieciešams publiskas personas funkciju izpildes nodrošināšanai. Saskaņā ar </w:t>
            </w:r>
            <w:r w:rsidR="00E61B57" w:rsidRPr="00A750C4">
              <w:rPr>
                <w:rFonts w:ascii="Times New Roman" w:hAnsi="Times New Roman" w:cs="Times New Roman"/>
                <w:sz w:val="24"/>
                <w:szCs w:val="24"/>
              </w:rPr>
              <w:t>Publisk</w:t>
            </w:r>
            <w:r w:rsidR="00F87F45" w:rsidRPr="00A750C4">
              <w:rPr>
                <w:rFonts w:ascii="Times New Roman" w:hAnsi="Times New Roman" w:cs="Times New Roman"/>
                <w:sz w:val="24"/>
                <w:szCs w:val="24"/>
              </w:rPr>
              <w:t>a</w:t>
            </w:r>
            <w:r w:rsidR="00E61B57" w:rsidRPr="00A750C4">
              <w:rPr>
                <w:rFonts w:ascii="Times New Roman" w:hAnsi="Times New Roman" w:cs="Times New Roman"/>
                <w:sz w:val="24"/>
                <w:szCs w:val="24"/>
              </w:rPr>
              <w:t>s personas mantas atsavināšanas likuma</w:t>
            </w:r>
            <w:r w:rsidR="002D3C68" w:rsidRPr="00A750C4">
              <w:rPr>
                <w:rFonts w:ascii="Times New Roman" w:hAnsi="Times New Roman" w:cs="Times New Roman"/>
                <w:sz w:val="24"/>
                <w:szCs w:val="24"/>
              </w:rPr>
              <w:t xml:space="preserve"> 38.</w:t>
            </w:r>
            <w:r w:rsidR="00F87F45" w:rsidRPr="00A750C4">
              <w:rPr>
                <w:rFonts w:ascii="Times New Roman" w:hAnsi="Times New Roman" w:cs="Times New Roman"/>
                <w:sz w:val="24"/>
                <w:szCs w:val="24"/>
              </w:rPr>
              <w:t> </w:t>
            </w:r>
            <w:r w:rsidR="002D3C68" w:rsidRPr="00A750C4">
              <w:rPr>
                <w:rFonts w:ascii="Times New Roman" w:hAnsi="Times New Roman" w:cs="Times New Roman"/>
                <w:sz w:val="24"/>
                <w:szCs w:val="24"/>
              </w:rPr>
              <w:t>panta otro daļu publiskas personas maināmo nekustamo īpašumu un līdzvērtīgu citas personas nekustamo īpašumu novērtē šajā likumā noteiktajā kārtībā un nosaka tā nosacīto cenu (8.</w:t>
            </w:r>
            <w:r w:rsidR="003175EE" w:rsidRPr="00A750C4">
              <w:rPr>
                <w:rFonts w:ascii="Times New Roman" w:hAnsi="Times New Roman" w:cs="Times New Roman"/>
                <w:sz w:val="24"/>
                <w:szCs w:val="24"/>
              </w:rPr>
              <w:t> </w:t>
            </w:r>
            <w:r w:rsidR="002D3C68" w:rsidRPr="00A750C4">
              <w:rPr>
                <w:rFonts w:ascii="Times New Roman" w:hAnsi="Times New Roman" w:cs="Times New Roman"/>
                <w:sz w:val="24"/>
                <w:szCs w:val="24"/>
              </w:rPr>
              <w:t xml:space="preserve">pants). Tāpat </w:t>
            </w:r>
            <w:r w:rsidR="00E61B57" w:rsidRPr="00A750C4">
              <w:rPr>
                <w:rFonts w:ascii="Times New Roman" w:hAnsi="Times New Roman" w:cs="Times New Roman"/>
                <w:sz w:val="24"/>
                <w:szCs w:val="24"/>
              </w:rPr>
              <w:t>Publisk</w:t>
            </w:r>
            <w:r w:rsidR="00F87F45" w:rsidRPr="00A750C4">
              <w:rPr>
                <w:rFonts w:ascii="Times New Roman" w:hAnsi="Times New Roman" w:cs="Times New Roman"/>
                <w:sz w:val="24"/>
                <w:szCs w:val="24"/>
              </w:rPr>
              <w:t>a</w:t>
            </w:r>
            <w:r w:rsidR="00E61B57" w:rsidRPr="00A750C4">
              <w:rPr>
                <w:rFonts w:ascii="Times New Roman" w:hAnsi="Times New Roman" w:cs="Times New Roman"/>
                <w:sz w:val="24"/>
                <w:szCs w:val="24"/>
              </w:rPr>
              <w:t xml:space="preserve">s personas mantas atsavināšanas likuma </w:t>
            </w:r>
            <w:r w:rsidR="002D3C68" w:rsidRPr="00A750C4">
              <w:rPr>
                <w:rFonts w:ascii="Times New Roman" w:hAnsi="Times New Roman" w:cs="Times New Roman"/>
                <w:sz w:val="24"/>
                <w:szCs w:val="24"/>
              </w:rPr>
              <w:t>38.</w:t>
            </w:r>
            <w:r w:rsidR="003175EE" w:rsidRPr="00A750C4">
              <w:rPr>
                <w:rFonts w:ascii="Times New Roman" w:hAnsi="Times New Roman" w:cs="Times New Roman"/>
                <w:sz w:val="24"/>
                <w:szCs w:val="24"/>
              </w:rPr>
              <w:t> </w:t>
            </w:r>
            <w:r w:rsidR="002D3C68" w:rsidRPr="00A750C4">
              <w:rPr>
                <w:rFonts w:ascii="Times New Roman" w:hAnsi="Times New Roman" w:cs="Times New Roman"/>
                <w:sz w:val="24"/>
                <w:szCs w:val="24"/>
              </w:rPr>
              <w:t>panta trešā daļa nosaka, ka maināmo nekustamo īpašumu nosacīto cenu starpība nedrīkst pārsniegt 20</w:t>
            </w:r>
            <w:r w:rsidR="003175EE" w:rsidRPr="00A750C4">
              <w:rPr>
                <w:rFonts w:ascii="Times New Roman" w:hAnsi="Times New Roman" w:cs="Times New Roman"/>
                <w:sz w:val="24"/>
                <w:szCs w:val="24"/>
              </w:rPr>
              <w:t> </w:t>
            </w:r>
            <w:r w:rsidR="002D3C68" w:rsidRPr="00A750C4">
              <w:rPr>
                <w:rFonts w:ascii="Times New Roman" w:hAnsi="Times New Roman" w:cs="Times New Roman"/>
                <w:sz w:val="24"/>
                <w:szCs w:val="24"/>
              </w:rPr>
              <w:t>procentus, un šo starpību sedz naudā.</w:t>
            </w:r>
          </w:p>
          <w:p w14:paraId="03A1EB92" w14:textId="5BED2067" w:rsidR="005F41B4" w:rsidRPr="00A750C4" w:rsidRDefault="009218DD">
            <w:pPr>
              <w:spacing w:after="0" w:line="240" w:lineRule="auto"/>
              <w:ind w:firstLine="275"/>
              <w:jc w:val="both"/>
              <w:rPr>
                <w:rFonts w:ascii="Times New Roman" w:hAnsi="Times New Roman" w:cs="Times New Roman"/>
                <w:sz w:val="24"/>
                <w:szCs w:val="24"/>
              </w:rPr>
            </w:pPr>
            <w:r w:rsidRPr="00A750C4">
              <w:rPr>
                <w:rFonts w:ascii="Times New Roman" w:hAnsi="Times New Roman" w:cs="Times New Roman"/>
                <w:sz w:val="24"/>
                <w:szCs w:val="24"/>
              </w:rPr>
              <w:t>Apkopojot iepriekšminēto</w:t>
            </w:r>
            <w:r w:rsidR="005F41B4" w:rsidRPr="00A750C4">
              <w:rPr>
                <w:rFonts w:ascii="Times New Roman" w:hAnsi="Times New Roman" w:cs="Times New Roman"/>
                <w:sz w:val="24"/>
                <w:szCs w:val="24"/>
              </w:rPr>
              <w:t>,</w:t>
            </w:r>
            <w:r w:rsidRPr="00A750C4">
              <w:rPr>
                <w:rFonts w:ascii="Times New Roman" w:hAnsi="Times New Roman" w:cs="Times New Roman"/>
                <w:sz w:val="24"/>
                <w:szCs w:val="24"/>
              </w:rPr>
              <w:t xml:space="preserve"> secināms, ka ar rīkojumu Nr. </w:t>
            </w:r>
            <w:r w:rsidR="00996637" w:rsidRPr="00A750C4">
              <w:rPr>
                <w:rFonts w:ascii="Times New Roman" w:hAnsi="Times New Roman" w:cs="Times New Roman"/>
                <w:sz w:val="24"/>
                <w:szCs w:val="24"/>
              </w:rPr>
              <w:t>718</w:t>
            </w:r>
            <w:r w:rsidRPr="00A750C4">
              <w:rPr>
                <w:rFonts w:ascii="Times New Roman" w:hAnsi="Times New Roman" w:cs="Times New Roman"/>
                <w:sz w:val="24"/>
                <w:szCs w:val="24"/>
              </w:rPr>
              <w:t xml:space="preserve"> atbalstīt</w:t>
            </w:r>
            <w:r w:rsidR="001005E4" w:rsidRPr="00A750C4">
              <w:rPr>
                <w:rFonts w:ascii="Times New Roman" w:hAnsi="Times New Roman" w:cs="Times New Roman"/>
                <w:sz w:val="24"/>
                <w:szCs w:val="24"/>
              </w:rPr>
              <w:t>ā</w:t>
            </w:r>
            <w:r w:rsidRPr="00A750C4">
              <w:rPr>
                <w:rFonts w:ascii="Times New Roman" w:hAnsi="Times New Roman" w:cs="Times New Roman"/>
                <w:sz w:val="24"/>
                <w:szCs w:val="24"/>
              </w:rPr>
              <w:t xml:space="preserve"> </w:t>
            </w:r>
            <w:r w:rsidR="001E1F85" w:rsidRPr="00A750C4">
              <w:rPr>
                <w:rFonts w:ascii="Times New Roman" w:hAnsi="Times New Roman" w:cs="Times New Roman"/>
                <w:sz w:val="24"/>
                <w:szCs w:val="24"/>
              </w:rPr>
              <w:t xml:space="preserve">konceptuālā ziņojuma </w:t>
            </w:r>
            <w:r w:rsidR="000C10D8" w:rsidRPr="00A750C4">
              <w:rPr>
                <w:rFonts w:ascii="Times New Roman" w:hAnsi="Times New Roman" w:cs="Times New Roman"/>
                <w:sz w:val="24"/>
                <w:szCs w:val="24"/>
              </w:rPr>
              <w:t xml:space="preserve">otrais </w:t>
            </w:r>
            <w:r w:rsidR="001005E4" w:rsidRPr="00A750C4">
              <w:rPr>
                <w:rFonts w:ascii="Times New Roman" w:hAnsi="Times New Roman" w:cs="Times New Roman"/>
                <w:sz w:val="24"/>
                <w:szCs w:val="24"/>
              </w:rPr>
              <w:t>risinājuma</w:t>
            </w:r>
            <w:r w:rsidRPr="00A750C4">
              <w:rPr>
                <w:rFonts w:ascii="Times New Roman" w:hAnsi="Times New Roman" w:cs="Times New Roman"/>
                <w:sz w:val="24"/>
                <w:szCs w:val="24"/>
              </w:rPr>
              <w:t xml:space="preserve"> variants neparedz zemes konsolidācijā iesaistīt </w:t>
            </w:r>
            <w:r w:rsidR="001005E4" w:rsidRPr="00A750C4">
              <w:rPr>
                <w:rFonts w:ascii="Times New Roman" w:hAnsi="Times New Roman" w:cs="Times New Roman"/>
                <w:sz w:val="24"/>
                <w:szCs w:val="24"/>
              </w:rPr>
              <w:t>zemesgrāmatā neierakstītu z</w:t>
            </w:r>
            <w:r w:rsidRPr="00A750C4">
              <w:rPr>
                <w:rFonts w:ascii="Times New Roman" w:hAnsi="Times New Roman" w:cs="Times New Roman"/>
                <w:sz w:val="24"/>
                <w:szCs w:val="24"/>
              </w:rPr>
              <w:t>em</w:t>
            </w:r>
            <w:r w:rsidR="001005E4" w:rsidRPr="00A750C4">
              <w:rPr>
                <w:rFonts w:ascii="Times New Roman" w:hAnsi="Times New Roman" w:cs="Times New Roman"/>
                <w:sz w:val="24"/>
                <w:szCs w:val="24"/>
              </w:rPr>
              <w:t>i</w:t>
            </w:r>
            <w:r w:rsidRPr="00A750C4">
              <w:rPr>
                <w:rFonts w:ascii="Times New Roman" w:hAnsi="Times New Roman" w:cs="Times New Roman"/>
                <w:sz w:val="24"/>
                <w:szCs w:val="24"/>
              </w:rPr>
              <w:t>.</w:t>
            </w:r>
          </w:p>
          <w:p w14:paraId="4A4F6E1E" w14:textId="3300F147" w:rsidR="001005E4" w:rsidRPr="00A750C4" w:rsidRDefault="009218DD">
            <w:pPr>
              <w:spacing w:after="0" w:line="240" w:lineRule="auto"/>
              <w:ind w:firstLine="275"/>
              <w:jc w:val="both"/>
              <w:rPr>
                <w:rFonts w:ascii="Times New Roman" w:hAnsi="Times New Roman" w:cs="Times New Roman"/>
                <w:sz w:val="24"/>
                <w:szCs w:val="24"/>
              </w:rPr>
            </w:pPr>
            <w:r w:rsidRPr="00A750C4">
              <w:rPr>
                <w:rFonts w:ascii="Times New Roman" w:hAnsi="Times New Roman" w:cs="Times New Roman"/>
                <w:sz w:val="24"/>
                <w:szCs w:val="24"/>
              </w:rPr>
              <w:t>Zemes pārvaldības likuma 17. pant</w:t>
            </w:r>
            <w:r w:rsidR="001005E4" w:rsidRPr="00A750C4">
              <w:rPr>
                <w:rFonts w:ascii="Times New Roman" w:hAnsi="Times New Roman" w:cs="Times New Roman"/>
                <w:sz w:val="24"/>
                <w:szCs w:val="24"/>
              </w:rPr>
              <w:t>a otrajā daļā noteikts, ka vietējai pašvaldībai ir tiesības iznomāt šā panta pirmajā daļā minētos zemes gabalus saskaņā ar normatīvajiem aktiem par publiskas personas zemes nomu, k</w:t>
            </w:r>
            <w:r w:rsidR="005F41B4" w:rsidRPr="00A750C4">
              <w:rPr>
                <w:rFonts w:ascii="Times New Roman" w:hAnsi="Times New Roman" w:cs="Times New Roman"/>
                <w:sz w:val="24"/>
                <w:szCs w:val="24"/>
              </w:rPr>
              <w:t>as</w:t>
            </w:r>
            <w:r w:rsidR="001005E4" w:rsidRPr="00A750C4">
              <w:rPr>
                <w:rFonts w:ascii="Times New Roman" w:hAnsi="Times New Roman" w:cs="Times New Roman"/>
                <w:sz w:val="24"/>
                <w:szCs w:val="24"/>
              </w:rPr>
              <w:t xml:space="preserve"> regulē pašvaldības zemes iznomāšanu. Nomas līgumā paredz vietējās pašvaldības tiesības vienpusēji izbeigt līgumu, ja Ministru kabinets izdod rīkojumu par iznomātā zemes gabala ierakstīšanu zemesgrāmatā uz valsts vārda, ja iznomāt</w:t>
            </w:r>
            <w:r w:rsidR="005F41B4" w:rsidRPr="00A750C4">
              <w:rPr>
                <w:rFonts w:ascii="Times New Roman" w:hAnsi="Times New Roman" w:cs="Times New Roman"/>
                <w:sz w:val="24"/>
                <w:szCs w:val="24"/>
              </w:rPr>
              <w:t>o</w:t>
            </w:r>
            <w:r w:rsidR="001005E4" w:rsidRPr="00A750C4">
              <w:rPr>
                <w:rFonts w:ascii="Times New Roman" w:hAnsi="Times New Roman" w:cs="Times New Roman"/>
                <w:sz w:val="24"/>
                <w:szCs w:val="24"/>
              </w:rPr>
              <w:t xml:space="preserve"> zemes gabal</w:t>
            </w:r>
            <w:r w:rsidR="005F41B4" w:rsidRPr="00A750C4">
              <w:rPr>
                <w:rFonts w:ascii="Times New Roman" w:hAnsi="Times New Roman" w:cs="Times New Roman"/>
                <w:sz w:val="24"/>
                <w:szCs w:val="24"/>
              </w:rPr>
              <w:t>u</w:t>
            </w:r>
            <w:r w:rsidR="001005E4" w:rsidRPr="00A750C4">
              <w:rPr>
                <w:rFonts w:ascii="Times New Roman" w:hAnsi="Times New Roman" w:cs="Times New Roman"/>
                <w:sz w:val="24"/>
                <w:szCs w:val="24"/>
              </w:rPr>
              <w:t xml:space="preserve"> iekļau</w:t>
            </w:r>
            <w:r w:rsidR="005F41B4" w:rsidRPr="00A750C4">
              <w:rPr>
                <w:rFonts w:ascii="Times New Roman" w:hAnsi="Times New Roman" w:cs="Times New Roman"/>
                <w:sz w:val="24"/>
                <w:szCs w:val="24"/>
              </w:rPr>
              <w:t>j</w:t>
            </w:r>
            <w:r w:rsidR="001005E4" w:rsidRPr="00A750C4">
              <w:rPr>
                <w:rFonts w:ascii="Times New Roman" w:hAnsi="Times New Roman" w:cs="Times New Roman"/>
                <w:sz w:val="24"/>
                <w:szCs w:val="24"/>
              </w:rPr>
              <w:t xml:space="preserve"> zemes konsolidācijas projektā vai arī </w:t>
            </w:r>
            <w:r w:rsidR="005F41B4" w:rsidRPr="00A750C4">
              <w:rPr>
                <w:rFonts w:ascii="Times New Roman" w:hAnsi="Times New Roman" w:cs="Times New Roman"/>
                <w:sz w:val="24"/>
                <w:szCs w:val="24"/>
              </w:rPr>
              <w:t xml:space="preserve">to </w:t>
            </w:r>
            <w:r w:rsidR="001005E4" w:rsidRPr="00A750C4">
              <w:rPr>
                <w:rFonts w:ascii="Times New Roman" w:hAnsi="Times New Roman" w:cs="Times New Roman"/>
                <w:sz w:val="24"/>
                <w:szCs w:val="24"/>
              </w:rPr>
              <w:t>piešķir īpašumā kā līdzvērtīg</w:t>
            </w:r>
            <w:r w:rsidR="005F41B4" w:rsidRPr="00A750C4">
              <w:rPr>
                <w:rFonts w:ascii="Times New Roman" w:hAnsi="Times New Roman" w:cs="Times New Roman"/>
                <w:sz w:val="24"/>
                <w:szCs w:val="24"/>
              </w:rPr>
              <w:t>u</w:t>
            </w:r>
            <w:r w:rsidR="001005E4" w:rsidRPr="00A750C4">
              <w:rPr>
                <w:rFonts w:ascii="Times New Roman" w:hAnsi="Times New Roman" w:cs="Times New Roman"/>
                <w:sz w:val="24"/>
                <w:szCs w:val="24"/>
              </w:rPr>
              <w:t xml:space="preserve"> zem</w:t>
            </w:r>
            <w:r w:rsidR="005F41B4" w:rsidRPr="00A750C4">
              <w:rPr>
                <w:rFonts w:ascii="Times New Roman" w:hAnsi="Times New Roman" w:cs="Times New Roman"/>
                <w:sz w:val="24"/>
                <w:szCs w:val="24"/>
              </w:rPr>
              <w:t>i</w:t>
            </w:r>
            <w:r w:rsidR="001005E4" w:rsidRPr="00A750C4">
              <w:rPr>
                <w:rFonts w:ascii="Times New Roman" w:hAnsi="Times New Roman" w:cs="Times New Roman"/>
                <w:sz w:val="24"/>
                <w:szCs w:val="24"/>
              </w:rPr>
              <w:t>.</w:t>
            </w:r>
          </w:p>
          <w:p w14:paraId="09637506" w14:textId="0BAC2A1D" w:rsidR="001005E4" w:rsidRPr="00A750C4" w:rsidRDefault="001005E4">
            <w:pPr>
              <w:spacing w:after="0" w:line="240" w:lineRule="auto"/>
              <w:ind w:firstLine="275"/>
              <w:jc w:val="both"/>
              <w:rPr>
                <w:rFonts w:ascii="Times New Roman" w:hAnsi="Times New Roman" w:cs="Times New Roman"/>
                <w:sz w:val="24"/>
                <w:szCs w:val="24"/>
              </w:rPr>
            </w:pPr>
            <w:r w:rsidRPr="00A750C4">
              <w:rPr>
                <w:rFonts w:ascii="Times New Roman" w:hAnsi="Times New Roman" w:cs="Times New Roman"/>
                <w:sz w:val="24"/>
                <w:szCs w:val="24"/>
              </w:rPr>
              <w:t>Attiecīgi Zemes pārvaldības likuma 17. panta trešajā daļā noteikts, ka šā panta pirmajā daļā minētos zemes gabalus līdz to ierakstīšanai zemesgrāmatā atļauts atsavināt tikai zemes konsolidācijas projekta īstenošanas gaitā.</w:t>
            </w:r>
          </w:p>
          <w:p w14:paraId="3650F881" w14:textId="6CCE3C4A" w:rsidR="00AE69C3" w:rsidRPr="00A750C4" w:rsidRDefault="00AE69C3">
            <w:pPr>
              <w:spacing w:after="0" w:line="240" w:lineRule="auto"/>
              <w:ind w:firstLine="275"/>
              <w:jc w:val="both"/>
              <w:rPr>
                <w:rFonts w:ascii="Times New Roman" w:hAnsi="Times New Roman" w:cs="Times New Roman"/>
                <w:sz w:val="24"/>
                <w:szCs w:val="24"/>
              </w:rPr>
            </w:pPr>
            <w:r w:rsidRPr="00A750C4">
              <w:rPr>
                <w:rFonts w:ascii="Times New Roman" w:hAnsi="Times New Roman" w:cs="Times New Roman"/>
                <w:sz w:val="24"/>
                <w:szCs w:val="24"/>
              </w:rPr>
              <w:t xml:space="preserve">Zemes pārvaldības likuma 17. panta pirmajā daļā noteikts, ka rezerves zemes fondā ieskaitīto zemes gabalu un īpašuma tiesību atjaunošanai neizmantoto zemes gabalu valdītājs ir </w:t>
            </w:r>
            <w:r w:rsidRPr="00A750C4">
              <w:rPr>
                <w:rFonts w:ascii="Times New Roman" w:hAnsi="Times New Roman" w:cs="Times New Roman"/>
                <w:sz w:val="24"/>
                <w:szCs w:val="24"/>
              </w:rPr>
              <w:lastRenderedPageBreak/>
              <w:t>attiecīgā vietējā pašvaldība līdz brīdim, kad Ministru kabinets izdod rīkojumu par to ierakstīšanu zemesgrāmatā uz valsts vārda vai tie tiek ierakstīti zemesgrāmatā uz vietējās pašvaldības vārda.</w:t>
            </w:r>
          </w:p>
          <w:p w14:paraId="1A49A9C5" w14:textId="00F2A2E2" w:rsidR="00AE69C3" w:rsidRPr="00A750C4" w:rsidRDefault="001005E4">
            <w:pPr>
              <w:spacing w:after="0" w:line="240" w:lineRule="auto"/>
              <w:ind w:firstLine="275"/>
              <w:jc w:val="both"/>
              <w:rPr>
                <w:rFonts w:ascii="Times New Roman" w:hAnsi="Times New Roman" w:cs="Times New Roman"/>
                <w:sz w:val="24"/>
                <w:szCs w:val="24"/>
              </w:rPr>
            </w:pPr>
            <w:r w:rsidRPr="00A750C4">
              <w:rPr>
                <w:rFonts w:ascii="Times New Roman" w:hAnsi="Times New Roman" w:cs="Times New Roman"/>
                <w:sz w:val="24"/>
                <w:szCs w:val="24"/>
              </w:rPr>
              <w:t>No minētā izriet, ka atbilstoši Zemes pārvaldības likuma 17. panta</w:t>
            </w:r>
            <w:r w:rsidR="009218DD" w:rsidRPr="00A750C4">
              <w:rPr>
                <w:rFonts w:ascii="Times New Roman" w:hAnsi="Times New Roman" w:cs="Times New Roman"/>
                <w:sz w:val="24"/>
                <w:szCs w:val="24"/>
              </w:rPr>
              <w:t xml:space="preserve"> </w:t>
            </w:r>
            <w:r w:rsidRPr="00A750C4">
              <w:rPr>
                <w:rFonts w:ascii="Times New Roman" w:hAnsi="Times New Roman" w:cs="Times New Roman"/>
                <w:sz w:val="24"/>
                <w:szCs w:val="24"/>
              </w:rPr>
              <w:t>otrajā un trešajā daļā noteiktajam</w:t>
            </w:r>
            <w:r w:rsidR="009218DD" w:rsidRPr="00A750C4">
              <w:rPr>
                <w:rFonts w:ascii="Times New Roman" w:hAnsi="Times New Roman" w:cs="Times New Roman"/>
                <w:sz w:val="24"/>
                <w:szCs w:val="24"/>
              </w:rPr>
              <w:t xml:space="preserve"> </w:t>
            </w:r>
            <w:r w:rsidR="00AE69C3" w:rsidRPr="00A750C4">
              <w:rPr>
                <w:rFonts w:ascii="Times New Roman" w:hAnsi="Times New Roman" w:cs="Times New Roman"/>
                <w:sz w:val="24"/>
                <w:szCs w:val="24"/>
              </w:rPr>
              <w:t>rezerves zemes fondā ieskaitītie zemes gabali un īpašuma tiesību atjaunošanai neizmantotie zemes gabali ir atsavināmi, neskatoties uz to, ka tie atbilstoši minētā likuma 17. panta pirmajai daļai nav ne vietējās pašvaldības, ne valsts īpašumā.</w:t>
            </w:r>
          </w:p>
          <w:p w14:paraId="7B161E2C" w14:textId="401FED51" w:rsidR="00705C08" w:rsidRPr="00A750C4" w:rsidRDefault="00705C08">
            <w:pPr>
              <w:spacing w:after="0" w:line="240" w:lineRule="auto"/>
              <w:ind w:firstLine="275"/>
              <w:jc w:val="both"/>
              <w:rPr>
                <w:rFonts w:ascii="Times New Roman" w:hAnsi="Times New Roman" w:cs="Times New Roman"/>
                <w:sz w:val="24"/>
                <w:szCs w:val="24"/>
              </w:rPr>
            </w:pPr>
            <w:bookmarkStart w:id="3" w:name="_Hlk63271542"/>
            <w:r w:rsidRPr="00A750C4">
              <w:rPr>
                <w:rFonts w:ascii="Times New Roman" w:hAnsi="Times New Roman" w:cs="Times New Roman"/>
                <w:sz w:val="24"/>
                <w:szCs w:val="24"/>
              </w:rPr>
              <w:t xml:space="preserve">Papildus norādāms, ka </w:t>
            </w:r>
            <w:bookmarkEnd w:id="3"/>
            <w:r w:rsidRPr="00A750C4">
              <w:rPr>
                <w:rFonts w:ascii="Times New Roman" w:hAnsi="Times New Roman" w:cs="Times New Roman"/>
                <w:sz w:val="24"/>
                <w:szCs w:val="24"/>
              </w:rPr>
              <w:t xml:space="preserve">atbilstoši Zemes pārvaldības likuma 17. panta sestajā daļā noteiktajam </w:t>
            </w:r>
            <w:r w:rsidR="008D75FE" w:rsidRPr="00A750C4">
              <w:rPr>
                <w:rFonts w:ascii="Times New Roman" w:hAnsi="Times New Roman" w:cs="Times New Roman"/>
                <w:sz w:val="24"/>
                <w:szCs w:val="24"/>
              </w:rPr>
              <w:t>r</w:t>
            </w:r>
            <w:r w:rsidRPr="00A750C4">
              <w:rPr>
                <w:rFonts w:ascii="Times New Roman" w:hAnsi="Times New Roman" w:cs="Times New Roman"/>
                <w:sz w:val="24"/>
                <w:szCs w:val="24"/>
              </w:rPr>
              <w:t>ezerves zemes fondā ieskaitītie zemes gabali un īpašuma tiesību atjaunošanai neizmantotie zemes gabali piekrīt vietējai pašvaldībai un ierakstāmi zemesgrāmatā uz attiecīgās pašvaldības vārda, izpildoties attiecīgiem nosacījumiem.</w:t>
            </w:r>
          </w:p>
          <w:p w14:paraId="2DD2AC24" w14:textId="00520231" w:rsidR="00956126" w:rsidRPr="00A750C4" w:rsidRDefault="00AE69C3">
            <w:pPr>
              <w:spacing w:after="0" w:line="240" w:lineRule="auto"/>
              <w:ind w:firstLine="275"/>
              <w:jc w:val="both"/>
              <w:rPr>
                <w:rFonts w:ascii="Times New Roman" w:eastAsia="Calibri" w:hAnsi="Times New Roman" w:cs="Times New Roman"/>
                <w:sz w:val="24"/>
                <w:szCs w:val="24"/>
              </w:rPr>
            </w:pPr>
            <w:r w:rsidRPr="00A750C4">
              <w:rPr>
                <w:rFonts w:ascii="Times New Roman" w:eastAsia="Calibri" w:hAnsi="Times New Roman" w:cs="Times New Roman"/>
                <w:sz w:val="24"/>
                <w:szCs w:val="24"/>
              </w:rPr>
              <w:t>Lai novērstu Zemes pārvaldības likuma pretrunas ar Publiskas personas mantas atsavināšanas likuma normām</w:t>
            </w:r>
            <w:r w:rsidR="005F41B4" w:rsidRPr="00A750C4">
              <w:rPr>
                <w:rFonts w:ascii="Times New Roman" w:eastAsia="Calibri" w:hAnsi="Times New Roman" w:cs="Times New Roman"/>
                <w:sz w:val="24"/>
                <w:szCs w:val="24"/>
              </w:rPr>
              <w:t>,</w:t>
            </w:r>
            <w:r w:rsidR="00396787" w:rsidRPr="00A750C4">
              <w:rPr>
                <w:rFonts w:ascii="Times New Roman" w:eastAsia="Calibri" w:hAnsi="Times New Roman" w:cs="Times New Roman"/>
                <w:sz w:val="24"/>
                <w:szCs w:val="24"/>
              </w:rPr>
              <w:t xml:space="preserve"> </w:t>
            </w:r>
            <w:r w:rsidRPr="00A750C4">
              <w:rPr>
                <w:rFonts w:ascii="Times New Roman" w:eastAsia="Calibri" w:hAnsi="Times New Roman" w:cs="Times New Roman"/>
                <w:sz w:val="24"/>
                <w:szCs w:val="24"/>
              </w:rPr>
              <w:t xml:space="preserve">likumprojekts paredz </w:t>
            </w:r>
            <w:r w:rsidR="005F41B4" w:rsidRPr="00A750C4">
              <w:rPr>
                <w:rFonts w:ascii="Times New Roman" w:eastAsia="Calibri" w:hAnsi="Times New Roman" w:cs="Times New Roman"/>
                <w:sz w:val="24"/>
                <w:szCs w:val="24"/>
              </w:rPr>
              <w:t>izslēgt</w:t>
            </w:r>
            <w:r w:rsidRPr="00A750C4">
              <w:rPr>
                <w:rFonts w:ascii="Times New Roman" w:eastAsia="Calibri" w:hAnsi="Times New Roman" w:cs="Times New Roman"/>
                <w:sz w:val="24"/>
                <w:szCs w:val="24"/>
              </w:rPr>
              <w:t xml:space="preserve"> </w:t>
            </w:r>
            <w:r w:rsidR="00A02B11" w:rsidRPr="00A750C4">
              <w:rPr>
                <w:rFonts w:ascii="Times New Roman" w:eastAsia="Calibri" w:hAnsi="Times New Roman" w:cs="Times New Roman"/>
                <w:sz w:val="24"/>
                <w:szCs w:val="24"/>
              </w:rPr>
              <w:t>Zemes pārvaldības likuma 17</w:t>
            </w:r>
            <w:r w:rsidR="00AE6FE5" w:rsidRPr="00A750C4">
              <w:rPr>
                <w:rFonts w:ascii="Times New Roman" w:eastAsia="Calibri" w:hAnsi="Times New Roman" w:cs="Times New Roman"/>
                <w:sz w:val="24"/>
                <w:szCs w:val="24"/>
              </w:rPr>
              <w:t>.</w:t>
            </w:r>
            <w:r w:rsidRPr="00A750C4">
              <w:rPr>
                <w:rFonts w:ascii="Times New Roman" w:eastAsia="Calibri" w:hAnsi="Times New Roman" w:cs="Times New Roman"/>
                <w:sz w:val="24"/>
                <w:szCs w:val="24"/>
              </w:rPr>
              <w:t> </w:t>
            </w:r>
            <w:r w:rsidR="00A02B11" w:rsidRPr="00A750C4">
              <w:rPr>
                <w:rFonts w:ascii="Times New Roman" w:eastAsia="Calibri" w:hAnsi="Times New Roman" w:cs="Times New Roman"/>
                <w:sz w:val="24"/>
                <w:szCs w:val="24"/>
              </w:rPr>
              <w:t>panta otrās un trešās daļas nosacījum</w:t>
            </w:r>
            <w:r w:rsidRPr="00A750C4">
              <w:rPr>
                <w:rFonts w:ascii="Times New Roman" w:eastAsia="Calibri" w:hAnsi="Times New Roman" w:cs="Times New Roman"/>
                <w:sz w:val="24"/>
                <w:szCs w:val="24"/>
              </w:rPr>
              <w:t>us</w:t>
            </w:r>
            <w:r w:rsidR="00A02B11" w:rsidRPr="00A750C4">
              <w:rPr>
                <w:rFonts w:ascii="Times New Roman" w:eastAsia="Calibri" w:hAnsi="Times New Roman" w:cs="Times New Roman"/>
                <w:sz w:val="24"/>
                <w:szCs w:val="24"/>
              </w:rPr>
              <w:t xml:space="preserve"> par </w:t>
            </w:r>
            <w:r w:rsidRPr="00A750C4">
              <w:rPr>
                <w:rFonts w:ascii="Times New Roman" w:hAnsi="Times New Roman" w:cs="Times New Roman"/>
                <w:sz w:val="24"/>
                <w:szCs w:val="24"/>
              </w:rPr>
              <w:t>rezerves zemes fondā ieskaitīto zemes gabalu un īpašuma tiesību atjaunošanai neizmantoto zemes gabalu atsavināšanu</w:t>
            </w:r>
            <w:r w:rsidRPr="00A750C4">
              <w:rPr>
                <w:rFonts w:ascii="Times New Roman" w:eastAsia="Calibri" w:hAnsi="Times New Roman" w:cs="Times New Roman"/>
                <w:sz w:val="24"/>
                <w:szCs w:val="24"/>
              </w:rPr>
              <w:t xml:space="preserve"> </w:t>
            </w:r>
            <w:r w:rsidR="00A02B11" w:rsidRPr="00A750C4">
              <w:rPr>
                <w:rFonts w:ascii="Times New Roman" w:eastAsia="Calibri" w:hAnsi="Times New Roman" w:cs="Times New Roman"/>
                <w:sz w:val="24"/>
                <w:szCs w:val="24"/>
              </w:rPr>
              <w:t>zemes konsolidācijā.</w:t>
            </w:r>
            <w:r w:rsidR="00EF0137" w:rsidRPr="00A750C4">
              <w:rPr>
                <w:rFonts w:ascii="Times New Roman" w:eastAsia="Calibri" w:hAnsi="Times New Roman" w:cs="Times New Roman"/>
                <w:sz w:val="24"/>
                <w:szCs w:val="24"/>
              </w:rPr>
              <w:t xml:space="preserve"> </w:t>
            </w:r>
          </w:p>
        </w:tc>
      </w:tr>
      <w:tr w:rsidR="00A750C4" w:rsidRPr="00A750C4" w14:paraId="6913DB5B" w14:textId="77777777" w:rsidTr="004E4FBD">
        <w:tc>
          <w:tcPr>
            <w:tcW w:w="287" w:type="pct"/>
            <w:tcBorders>
              <w:top w:val="single" w:sz="4" w:space="0" w:color="auto"/>
              <w:left w:val="single" w:sz="4" w:space="0" w:color="auto"/>
              <w:bottom w:val="single" w:sz="4" w:space="0" w:color="auto"/>
              <w:right w:val="single" w:sz="4" w:space="0" w:color="auto"/>
            </w:tcBorders>
            <w:hideMark/>
          </w:tcPr>
          <w:p w14:paraId="7CBD22CD" w14:textId="343EF3F2" w:rsidR="00C9499C" w:rsidRPr="00A750C4" w:rsidRDefault="00A444CA" w:rsidP="003C77D9">
            <w:pPr>
              <w:spacing w:after="0" w:line="240" w:lineRule="auto"/>
              <w:jc w:val="center"/>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lastRenderedPageBreak/>
              <w:t>.</w:t>
            </w:r>
            <w:r w:rsidR="00C9499C" w:rsidRPr="00A750C4">
              <w:rPr>
                <w:rFonts w:ascii="Times New Roman" w:eastAsia="Times New Roman" w:hAnsi="Times New Roman" w:cs="Times New Roman"/>
                <w:sz w:val="24"/>
                <w:szCs w:val="24"/>
              </w:rPr>
              <w:t>3.</w:t>
            </w:r>
          </w:p>
        </w:tc>
        <w:tc>
          <w:tcPr>
            <w:tcW w:w="1455" w:type="pct"/>
            <w:tcBorders>
              <w:top w:val="single" w:sz="4" w:space="0" w:color="auto"/>
              <w:left w:val="single" w:sz="4" w:space="0" w:color="auto"/>
              <w:bottom w:val="single" w:sz="4" w:space="0" w:color="auto"/>
              <w:right w:val="single" w:sz="4" w:space="0" w:color="auto"/>
            </w:tcBorders>
            <w:hideMark/>
          </w:tcPr>
          <w:p w14:paraId="7EECFCF1" w14:textId="77777777" w:rsidR="00C9499C" w:rsidRPr="00A750C4" w:rsidRDefault="00C9499C" w:rsidP="003C77D9">
            <w:pPr>
              <w:spacing w:after="0" w:line="240" w:lineRule="auto"/>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Projekta izstrādē iesaistītās institūcijas un publiskas personas kapitālsabiedrības</w:t>
            </w:r>
          </w:p>
        </w:tc>
        <w:tc>
          <w:tcPr>
            <w:tcW w:w="3257" w:type="pct"/>
            <w:tcBorders>
              <w:top w:val="single" w:sz="4" w:space="0" w:color="auto"/>
              <w:left w:val="single" w:sz="4" w:space="0" w:color="auto"/>
              <w:bottom w:val="single" w:sz="4" w:space="0" w:color="auto"/>
              <w:right w:val="single" w:sz="4" w:space="0" w:color="auto"/>
            </w:tcBorders>
            <w:hideMark/>
          </w:tcPr>
          <w:p w14:paraId="64B0AE19" w14:textId="448CD87A" w:rsidR="00C9499C" w:rsidRPr="00A750C4" w:rsidRDefault="003E6CDD">
            <w:pPr>
              <w:spacing w:after="0" w:line="240" w:lineRule="auto"/>
              <w:ind w:firstLine="275"/>
              <w:jc w:val="both"/>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lang w:eastAsia="lv-LV"/>
              </w:rPr>
              <w:t>Tieslietu ministrija (</w:t>
            </w:r>
            <w:r w:rsidR="00DF35DB" w:rsidRPr="00A750C4">
              <w:rPr>
                <w:rFonts w:ascii="Times New Roman" w:eastAsia="Times New Roman" w:hAnsi="Times New Roman" w:cs="Times New Roman"/>
                <w:sz w:val="24"/>
                <w:szCs w:val="24"/>
                <w:lang w:eastAsia="lv-LV"/>
              </w:rPr>
              <w:t>Valsts zemes d</w:t>
            </w:r>
            <w:r w:rsidRPr="00A750C4">
              <w:rPr>
                <w:rFonts w:ascii="Times New Roman" w:eastAsia="Times New Roman" w:hAnsi="Times New Roman" w:cs="Times New Roman"/>
                <w:sz w:val="24"/>
                <w:szCs w:val="24"/>
                <w:lang w:eastAsia="lv-LV"/>
              </w:rPr>
              <w:t>ienests).</w:t>
            </w:r>
          </w:p>
        </w:tc>
      </w:tr>
      <w:tr w:rsidR="00C9499C" w:rsidRPr="00A750C4" w14:paraId="3364F7B3" w14:textId="77777777" w:rsidTr="004E4FBD">
        <w:tc>
          <w:tcPr>
            <w:tcW w:w="287" w:type="pct"/>
            <w:tcBorders>
              <w:top w:val="single" w:sz="4" w:space="0" w:color="auto"/>
              <w:left w:val="single" w:sz="4" w:space="0" w:color="auto"/>
              <w:bottom w:val="single" w:sz="4" w:space="0" w:color="auto"/>
              <w:right w:val="single" w:sz="4" w:space="0" w:color="auto"/>
            </w:tcBorders>
            <w:hideMark/>
          </w:tcPr>
          <w:p w14:paraId="39D32FF0" w14:textId="77777777" w:rsidR="00C9499C" w:rsidRPr="00A750C4" w:rsidRDefault="00C9499C" w:rsidP="003C77D9">
            <w:pPr>
              <w:spacing w:after="0" w:line="240" w:lineRule="auto"/>
              <w:jc w:val="center"/>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4.</w:t>
            </w:r>
          </w:p>
        </w:tc>
        <w:tc>
          <w:tcPr>
            <w:tcW w:w="1455" w:type="pct"/>
            <w:tcBorders>
              <w:top w:val="single" w:sz="4" w:space="0" w:color="auto"/>
              <w:left w:val="single" w:sz="4" w:space="0" w:color="auto"/>
              <w:bottom w:val="single" w:sz="4" w:space="0" w:color="auto"/>
              <w:right w:val="single" w:sz="4" w:space="0" w:color="auto"/>
            </w:tcBorders>
            <w:hideMark/>
          </w:tcPr>
          <w:p w14:paraId="75E2EA05" w14:textId="77777777" w:rsidR="00C9499C" w:rsidRPr="00A750C4" w:rsidRDefault="00C9499C" w:rsidP="003C77D9">
            <w:pPr>
              <w:spacing w:after="0" w:line="240" w:lineRule="auto"/>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Cita informācija</w:t>
            </w:r>
          </w:p>
        </w:tc>
        <w:tc>
          <w:tcPr>
            <w:tcW w:w="3257" w:type="pct"/>
            <w:tcBorders>
              <w:top w:val="single" w:sz="4" w:space="0" w:color="auto"/>
              <w:left w:val="single" w:sz="4" w:space="0" w:color="auto"/>
              <w:bottom w:val="single" w:sz="4" w:space="0" w:color="auto"/>
              <w:right w:val="single" w:sz="4" w:space="0" w:color="auto"/>
            </w:tcBorders>
            <w:hideMark/>
          </w:tcPr>
          <w:p w14:paraId="218CD8C6" w14:textId="02192582" w:rsidR="00C9499C" w:rsidRPr="00A750C4" w:rsidRDefault="00CE4DBE">
            <w:pPr>
              <w:spacing w:after="0" w:line="240" w:lineRule="auto"/>
              <w:ind w:firstLine="275"/>
              <w:jc w:val="both"/>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lang w:eastAsia="lv-LV"/>
              </w:rPr>
              <w:t>Nav.</w:t>
            </w:r>
          </w:p>
        </w:tc>
      </w:tr>
    </w:tbl>
    <w:p w14:paraId="4812AD51" w14:textId="77777777" w:rsidR="008521E0" w:rsidRPr="00A750C4" w:rsidRDefault="008521E0" w:rsidP="003C77D9">
      <w:pPr>
        <w:spacing w:after="0" w:line="240" w:lineRule="auto"/>
        <w:ind w:firstLine="300"/>
        <w:jc w:val="center"/>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14"/>
        <w:gridCol w:w="5803"/>
      </w:tblGrid>
      <w:tr w:rsidR="00A750C4" w:rsidRPr="00A750C4" w14:paraId="17A1B807" w14:textId="77777777" w:rsidTr="00CF53E7">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0A2DBC69" w14:textId="5E7B90BD" w:rsidR="00931956" w:rsidRPr="00A750C4" w:rsidRDefault="00CF53E7">
            <w:pPr>
              <w:spacing w:after="0" w:line="240" w:lineRule="auto"/>
              <w:jc w:val="center"/>
              <w:rPr>
                <w:rFonts w:ascii="Times New Roman" w:eastAsia="Times New Roman" w:hAnsi="Times New Roman" w:cs="Times New Roman"/>
                <w:b/>
                <w:bCs/>
                <w:sz w:val="24"/>
                <w:szCs w:val="24"/>
              </w:rPr>
            </w:pPr>
            <w:r w:rsidRPr="00A750C4">
              <w:rPr>
                <w:rFonts w:ascii="Times New Roman" w:eastAsia="Times New Roman" w:hAnsi="Times New Roman" w:cs="Times New Roman"/>
                <w:b/>
                <w:bCs/>
                <w:sz w:val="24"/>
                <w:szCs w:val="24"/>
              </w:rPr>
              <w:t xml:space="preserve">II. </w:t>
            </w:r>
            <w:bookmarkStart w:id="4" w:name="_Hlk56165005"/>
            <w:r w:rsidRPr="00A750C4">
              <w:rPr>
                <w:rFonts w:ascii="Times New Roman" w:eastAsia="Times New Roman" w:hAnsi="Times New Roman" w:cs="Times New Roman"/>
                <w:b/>
                <w:bCs/>
                <w:sz w:val="24"/>
                <w:szCs w:val="24"/>
              </w:rPr>
              <w:t>Tiesību akta projekta ietekme uz sabiedrību, tautsaimniecības attīstību un administratīvo slogu</w:t>
            </w:r>
            <w:bookmarkEnd w:id="4"/>
          </w:p>
        </w:tc>
      </w:tr>
      <w:tr w:rsidR="00A750C4" w:rsidRPr="00A750C4" w14:paraId="6B1312CB"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321D9AA4" w14:textId="77777777" w:rsidR="00CF53E7" w:rsidRPr="00A750C4" w:rsidRDefault="00CF53E7" w:rsidP="003C77D9">
            <w:pPr>
              <w:spacing w:after="0" w:line="240" w:lineRule="auto"/>
              <w:jc w:val="both"/>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34C264F6" w14:textId="77777777" w:rsidR="00CF53E7" w:rsidRPr="00A750C4" w:rsidRDefault="00CF53E7" w:rsidP="003C77D9">
            <w:pPr>
              <w:spacing w:after="0" w:line="240" w:lineRule="auto"/>
              <w:jc w:val="both"/>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 xml:space="preserve">Sabiedrības </w:t>
            </w:r>
            <w:proofErr w:type="spellStart"/>
            <w:r w:rsidRPr="00A750C4">
              <w:rPr>
                <w:rFonts w:ascii="Times New Roman" w:eastAsia="Times New Roman" w:hAnsi="Times New Roman" w:cs="Times New Roman"/>
                <w:sz w:val="24"/>
                <w:szCs w:val="24"/>
              </w:rPr>
              <w:t>mērķgrupas</w:t>
            </w:r>
            <w:proofErr w:type="spellEnd"/>
            <w:r w:rsidRPr="00A750C4">
              <w:rPr>
                <w:rFonts w:ascii="Times New Roman" w:eastAsia="Times New Roman" w:hAnsi="Times New Roman" w:cs="Times New Roman"/>
                <w:sz w:val="24"/>
                <w:szCs w:val="24"/>
              </w:rPr>
              <w:t>, kuras tiesiskais regulējums ietekmē vai varētu ietekmēt</w:t>
            </w:r>
          </w:p>
        </w:tc>
        <w:tc>
          <w:tcPr>
            <w:tcW w:w="3210" w:type="pct"/>
            <w:gridSpan w:val="2"/>
            <w:tcBorders>
              <w:top w:val="single" w:sz="4" w:space="0" w:color="auto"/>
              <w:left w:val="single" w:sz="4" w:space="0" w:color="auto"/>
              <w:bottom w:val="single" w:sz="4" w:space="0" w:color="auto"/>
              <w:right w:val="single" w:sz="4" w:space="0" w:color="auto"/>
            </w:tcBorders>
            <w:hideMark/>
          </w:tcPr>
          <w:p w14:paraId="20A813FA" w14:textId="308D4B06" w:rsidR="008A3C6C" w:rsidRPr="00A750C4" w:rsidRDefault="003E6CDD" w:rsidP="00FC19AF">
            <w:pPr>
              <w:spacing w:after="0" w:line="240" w:lineRule="auto"/>
              <w:ind w:firstLine="264"/>
              <w:jc w:val="both"/>
              <w:rPr>
                <w:rFonts w:ascii="Times New Roman" w:eastAsia="Times New Roman" w:hAnsi="Times New Roman" w:cs="Times New Roman"/>
                <w:sz w:val="24"/>
                <w:szCs w:val="24"/>
                <w:lang w:eastAsia="lv-LV"/>
              </w:rPr>
            </w:pPr>
            <w:r w:rsidRPr="00A750C4">
              <w:rPr>
                <w:rFonts w:ascii="Times New Roman" w:eastAsia="Times New Roman" w:hAnsi="Times New Roman" w:cs="Times New Roman"/>
                <w:sz w:val="24"/>
                <w:szCs w:val="24"/>
                <w:lang w:eastAsia="lv-LV"/>
              </w:rPr>
              <w:t>Likump</w:t>
            </w:r>
            <w:r w:rsidR="00FF3F84" w:rsidRPr="00A750C4">
              <w:rPr>
                <w:rFonts w:ascii="Times New Roman" w:eastAsia="Times New Roman" w:hAnsi="Times New Roman" w:cs="Times New Roman"/>
                <w:sz w:val="24"/>
                <w:szCs w:val="24"/>
                <w:lang w:eastAsia="lv-LV"/>
              </w:rPr>
              <w:t>rojekts ietekmē</w:t>
            </w:r>
            <w:r w:rsidR="00295988" w:rsidRPr="00A750C4">
              <w:rPr>
                <w:rFonts w:ascii="Times New Roman" w:eastAsia="Times New Roman" w:hAnsi="Times New Roman" w:cs="Times New Roman"/>
                <w:sz w:val="24"/>
                <w:szCs w:val="24"/>
                <w:lang w:eastAsia="lv-LV"/>
              </w:rPr>
              <w:t>s</w:t>
            </w:r>
            <w:r w:rsidR="00FF3F84" w:rsidRPr="00A750C4">
              <w:rPr>
                <w:rFonts w:ascii="Times New Roman" w:eastAsia="Times New Roman" w:hAnsi="Times New Roman" w:cs="Times New Roman"/>
                <w:sz w:val="24"/>
                <w:szCs w:val="24"/>
                <w:lang w:eastAsia="lv-LV"/>
              </w:rPr>
              <w:t xml:space="preserve"> personas, kuru īpašumā ir zeme</w:t>
            </w:r>
            <w:r w:rsidR="008E4A68" w:rsidRPr="00A750C4">
              <w:rPr>
                <w:rFonts w:ascii="Times New Roman" w:eastAsia="Times New Roman" w:hAnsi="Times New Roman" w:cs="Times New Roman"/>
                <w:sz w:val="24"/>
                <w:szCs w:val="24"/>
                <w:lang w:eastAsia="lv-LV"/>
              </w:rPr>
              <w:t xml:space="preserve">, kuras konfigurācija </w:t>
            </w:r>
            <w:r w:rsidR="00295988" w:rsidRPr="00A750C4">
              <w:rPr>
                <w:rFonts w:ascii="Times New Roman" w:eastAsia="Times New Roman" w:hAnsi="Times New Roman" w:cs="Times New Roman"/>
                <w:sz w:val="24"/>
                <w:szCs w:val="24"/>
                <w:lang w:eastAsia="lv-LV"/>
              </w:rPr>
              <w:t>ietekmē tās racionālu un efektīvu</w:t>
            </w:r>
            <w:r w:rsidR="00AD7AEE" w:rsidRPr="00A750C4">
              <w:rPr>
                <w:rFonts w:ascii="Times New Roman" w:eastAsia="Times New Roman" w:hAnsi="Times New Roman" w:cs="Times New Roman"/>
                <w:sz w:val="24"/>
                <w:szCs w:val="24"/>
                <w:lang w:eastAsia="lv-LV"/>
              </w:rPr>
              <w:t xml:space="preserve"> izmanto</w:t>
            </w:r>
            <w:r w:rsidR="00295988" w:rsidRPr="00A750C4">
              <w:rPr>
                <w:rFonts w:ascii="Times New Roman" w:eastAsia="Times New Roman" w:hAnsi="Times New Roman" w:cs="Times New Roman"/>
                <w:sz w:val="24"/>
                <w:szCs w:val="24"/>
                <w:lang w:eastAsia="lv-LV"/>
              </w:rPr>
              <w:t>šanu</w:t>
            </w:r>
            <w:r w:rsidR="00D650B8" w:rsidRPr="00A750C4">
              <w:rPr>
                <w:rFonts w:ascii="Times New Roman" w:eastAsia="Times New Roman" w:hAnsi="Times New Roman" w:cs="Times New Roman"/>
                <w:sz w:val="24"/>
                <w:szCs w:val="24"/>
                <w:lang w:eastAsia="lv-LV"/>
              </w:rPr>
              <w:t>,</w:t>
            </w:r>
            <w:r w:rsidR="002D7E14" w:rsidRPr="003832D9">
              <w:rPr>
                <w:rFonts w:ascii="Times New Roman" w:eastAsia="Times New Roman" w:hAnsi="Times New Roman" w:cs="Times New Roman"/>
                <w:sz w:val="24"/>
                <w:szCs w:val="24"/>
                <w:lang w:eastAsia="lv-LV"/>
              </w:rPr>
              <w:t xml:space="preserve"> </w:t>
            </w:r>
            <w:r w:rsidR="00912437" w:rsidRPr="003832D9">
              <w:rPr>
                <w:rFonts w:ascii="Times New Roman" w:eastAsia="Times New Roman" w:hAnsi="Times New Roman" w:cs="Times New Roman"/>
                <w:sz w:val="24"/>
                <w:szCs w:val="24"/>
                <w:lang w:eastAsia="lv-LV"/>
              </w:rPr>
              <w:t xml:space="preserve">un zemes ierīkotājus, kuriem tiks ierosināta zemes konsolidācijas īstenošanai nepieciešamā zemes ierīcības projekta izstrāde. </w:t>
            </w:r>
            <w:r w:rsidR="0086187D" w:rsidRPr="00A750C4">
              <w:rPr>
                <w:rFonts w:ascii="Times New Roman" w:eastAsia="Times New Roman" w:hAnsi="Times New Roman" w:cs="Times New Roman"/>
                <w:sz w:val="24"/>
                <w:szCs w:val="24"/>
                <w:lang w:eastAsia="lv-LV"/>
              </w:rPr>
              <w:t>Likumprojektā paredzētais regulējums ietekmē</w:t>
            </w:r>
            <w:r w:rsidR="00D650B8" w:rsidRPr="00A750C4">
              <w:rPr>
                <w:rFonts w:ascii="Times New Roman" w:eastAsia="Times New Roman" w:hAnsi="Times New Roman" w:cs="Times New Roman"/>
                <w:sz w:val="24"/>
                <w:szCs w:val="24"/>
                <w:lang w:eastAsia="lv-LV"/>
              </w:rPr>
              <w:t>s</w:t>
            </w:r>
            <w:r w:rsidR="0086187D" w:rsidRPr="00A750C4">
              <w:rPr>
                <w:rFonts w:ascii="Times New Roman" w:eastAsia="Times New Roman" w:hAnsi="Times New Roman" w:cs="Times New Roman"/>
                <w:sz w:val="24"/>
                <w:szCs w:val="24"/>
                <w:lang w:eastAsia="lv-LV"/>
              </w:rPr>
              <w:t xml:space="preserve"> arī pašvaldībā nodarbinātās personas, kuru pienākumos ietilpst ar zemes pārvaldības un saimnieciskās darbības sekmēšanu saistītie jautājumi</w:t>
            </w:r>
            <w:r w:rsidR="00476516">
              <w:rPr>
                <w:rFonts w:ascii="Times New Roman" w:eastAsia="Times New Roman" w:hAnsi="Times New Roman" w:cs="Times New Roman"/>
                <w:sz w:val="24"/>
                <w:szCs w:val="24"/>
                <w:lang w:eastAsia="lv-LV"/>
              </w:rPr>
              <w:t>.</w:t>
            </w:r>
            <w:r w:rsidR="001F2754" w:rsidRPr="005878B2">
              <w:rPr>
                <w:rFonts w:ascii="Times New Roman" w:eastAsia="Times New Roman" w:hAnsi="Times New Roman" w:cs="Times New Roman"/>
                <w:sz w:val="24"/>
                <w:szCs w:val="24"/>
                <w:lang w:eastAsia="lv-LV"/>
              </w:rPr>
              <w:t xml:space="preserve"> </w:t>
            </w:r>
            <w:r w:rsidR="00476516">
              <w:rPr>
                <w:rFonts w:ascii="Times New Roman" w:eastAsia="Times New Roman" w:hAnsi="Times New Roman" w:cs="Times New Roman"/>
                <w:sz w:val="24"/>
                <w:szCs w:val="24"/>
                <w:lang w:eastAsia="lv-LV"/>
              </w:rPr>
              <w:t>Likumprojekts</w:t>
            </w:r>
            <w:r w:rsidR="00912437" w:rsidRPr="005878B2">
              <w:rPr>
                <w:rFonts w:ascii="Times New Roman" w:eastAsia="Times New Roman" w:hAnsi="Times New Roman" w:cs="Times New Roman"/>
                <w:sz w:val="24"/>
                <w:szCs w:val="24"/>
                <w:lang w:eastAsia="lv-LV"/>
              </w:rPr>
              <w:t xml:space="preserve"> </w:t>
            </w:r>
            <w:r w:rsidR="00476516">
              <w:rPr>
                <w:rFonts w:ascii="Times New Roman" w:eastAsia="Times New Roman" w:hAnsi="Times New Roman" w:cs="Times New Roman"/>
                <w:sz w:val="24"/>
                <w:szCs w:val="24"/>
                <w:lang w:eastAsia="lv-LV"/>
              </w:rPr>
              <w:t xml:space="preserve">paredz atteikties </w:t>
            </w:r>
            <w:r w:rsidR="00912437" w:rsidRPr="005878B2">
              <w:rPr>
                <w:rFonts w:ascii="Times New Roman" w:eastAsia="Times New Roman" w:hAnsi="Times New Roman" w:cs="Times New Roman"/>
                <w:sz w:val="24"/>
                <w:szCs w:val="24"/>
                <w:lang w:eastAsia="lv-LV"/>
              </w:rPr>
              <w:t xml:space="preserve">no </w:t>
            </w:r>
            <w:r w:rsidR="004D6C60">
              <w:rPr>
                <w:rFonts w:ascii="Times New Roman" w:hAnsi="Times New Roman" w:cs="Times New Roman"/>
                <w:sz w:val="24"/>
                <w:szCs w:val="24"/>
              </w:rPr>
              <w:t>divām</w:t>
            </w:r>
            <w:r w:rsidR="00912437" w:rsidRPr="00A750C4">
              <w:rPr>
                <w:rFonts w:ascii="Times New Roman" w:hAnsi="Times New Roman" w:cs="Times New Roman"/>
                <w:sz w:val="24"/>
                <w:szCs w:val="24"/>
              </w:rPr>
              <w:t xml:space="preserve"> </w:t>
            </w:r>
            <w:r w:rsidR="00912437" w:rsidRPr="005878B2">
              <w:rPr>
                <w:rFonts w:ascii="Times New Roman" w:eastAsia="Times New Roman" w:hAnsi="Times New Roman" w:cs="Times New Roman"/>
                <w:sz w:val="24"/>
                <w:szCs w:val="24"/>
                <w:lang w:eastAsia="lv-LV"/>
              </w:rPr>
              <w:t>zemes ierīcības projekta izstrādes secīgām darbībām</w:t>
            </w:r>
            <w:r w:rsidR="00476516">
              <w:rPr>
                <w:rFonts w:ascii="Times New Roman" w:eastAsia="Times New Roman" w:hAnsi="Times New Roman" w:cs="Times New Roman"/>
                <w:sz w:val="24"/>
                <w:szCs w:val="24"/>
                <w:lang w:eastAsia="lv-LV"/>
              </w:rPr>
              <w:t xml:space="preserve"> zemes konsolidācijas gadījumā</w:t>
            </w:r>
            <w:r w:rsidR="00912437" w:rsidRPr="005878B2">
              <w:rPr>
                <w:rFonts w:ascii="Times New Roman" w:eastAsia="Times New Roman" w:hAnsi="Times New Roman" w:cs="Times New Roman"/>
                <w:sz w:val="24"/>
                <w:szCs w:val="24"/>
                <w:lang w:eastAsia="lv-LV"/>
              </w:rPr>
              <w:t xml:space="preserve"> </w:t>
            </w:r>
            <w:r w:rsidR="00835CB4">
              <w:rPr>
                <w:rFonts w:ascii="Times New Roman" w:eastAsia="Times New Roman" w:hAnsi="Times New Roman" w:cs="Times New Roman"/>
                <w:sz w:val="24"/>
                <w:szCs w:val="24"/>
                <w:lang w:eastAsia="lv-LV"/>
              </w:rPr>
              <w:t>–</w:t>
            </w:r>
            <w:r w:rsidR="00912437" w:rsidRPr="005878B2">
              <w:rPr>
                <w:rFonts w:ascii="Times New Roman" w:eastAsia="Times New Roman" w:hAnsi="Times New Roman" w:cs="Times New Roman"/>
                <w:sz w:val="24"/>
                <w:szCs w:val="24"/>
                <w:lang w:eastAsia="lv-LV"/>
              </w:rPr>
              <w:t xml:space="preserve"> zemes ierīcības projekta izstrādes ierosināšanas izskatīšana</w:t>
            </w:r>
            <w:r w:rsidR="00476516">
              <w:rPr>
                <w:rFonts w:ascii="Times New Roman" w:eastAsia="Times New Roman" w:hAnsi="Times New Roman" w:cs="Times New Roman"/>
                <w:sz w:val="24"/>
                <w:szCs w:val="24"/>
                <w:lang w:eastAsia="lv-LV"/>
              </w:rPr>
              <w:t>s</w:t>
            </w:r>
            <w:r w:rsidR="00912437" w:rsidRPr="005878B2">
              <w:rPr>
                <w:rFonts w:ascii="Times New Roman" w:eastAsia="Times New Roman" w:hAnsi="Times New Roman" w:cs="Times New Roman"/>
                <w:sz w:val="24"/>
                <w:szCs w:val="24"/>
                <w:lang w:eastAsia="lv-LV"/>
              </w:rPr>
              <w:t xml:space="preserve"> un zemes ierīcības projekta izstrādes nosacījumu sagatavošana</w:t>
            </w:r>
            <w:r w:rsidR="00476516">
              <w:rPr>
                <w:rFonts w:ascii="Times New Roman" w:eastAsia="Times New Roman" w:hAnsi="Times New Roman" w:cs="Times New Roman"/>
                <w:sz w:val="24"/>
                <w:szCs w:val="24"/>
                <w:lang w:eastAsia="lv-LV"/>
              </w:rPr>
              <w:t>s</w:t>
            </w:r>
            <w:r w:rsidR="00912437" w:rsidRPr="005878B2">
              <w:rPr>
                <w:rFonts w:ascii="Times New Roman" w:eastAsia="Times New Roman" w:hAnsi="Times New Roman" w:cs="Times New Roman"/>
                <w:sz w:val="24"/>
                <w:szCs w:val="24"/>
                <w:lang w:eastAsia="lv-LV"/>
              </w:rPr>
              <w:t xml:space="preserve"> un izsniegšana</w:t>
            </w:r>
            <w:r w:rsidR="00476516">
              <w:rPr>
                <w:rFonts w:ascii="Times New Roman" w:eastAsia="Times New Roman" w:hAnsi="Times New Roman" w:cs="Times New Roman"/>
                <w:sz w:val="24"/>
                <w:szCs w:val="24"/>
                <w:lang w:eastAsia="lv-LV"/>
              </w:rPr>
              <w:t>s</w:t>
            </w:r>
            <w:r w:rsidR="00912437" w:rsidRPr="005878B2">
              <w:rPr>
                <w:rFonts w:ascii="Times New Roman" w:eastAsia="Times New Roman" w:hAnsi="Times New Roman" w:cs="Times New Roman"/>
                <w:sz w:val="24"/>
                <w:szCs w:val="24"/>
                <w:lang w:eastAsia="lv-LV"/>
              </w:rPr>
              <w:t xml:space="preserve"> projekta izstrādes ierosinātājam</w:t>
            </w:r>
            <w:r w:rsidR="00476516">
              <w:rPr>
                <w:rFonts w:ascii="Times New Roman" w:eastAsia="Times New Roman" w:hAnsi="Times New Roman" w:cs="Times New Roman"/>
                <w:sz w:val="24"/>
                <w:szCs w:val="24"/>
                <w:lang w:eastAsia="lv-LV"/>
              </w:rPr>
              <w:t xml:space="preserve">. Tomēr </w:t>
            </w:r>
            <w:r w:rsidR="00912437" w:rsidRPr="005878B2">
              <w:rPr>
                <w:rFonts w:ascii="Times New Roman" w:eastAsia="Times New Roman" w:hAnsi="Times New Roman" w:cs="Times New Roman"/>
                <w:sz w:val="24"/>
                <w:szCs w:val="24"/>
                <w:lang w:eastAsia="lv-LV"/>
              </w:rPr>
              <w:t>vietējām pašvaldībām</w:t>
            </w:r>
            <w:r w:rsidR="00476516">
              <w:rPr>
                <w:rFonts w:ascii="Times New Roman" w:eastAsia="Times New Roman" w:hAnsi="Times New Roman" w:cs="Times New Roman"/>
                <w:sz w:val="24"/>
                <w:szCs w:val="24"/>
                <w:lang w:eastAsia="lv-LV"/>
              </w:rPr>
              <w:t>, izdodot</w:t>
            </w:r>
            <w:r w:rsidR="00912437" w:rsidRPr="005878B2">
              <w:rPr>
                <w:rFonts w:ascii="Times New Roman" w:eastAsia="Times New Roman" w:hAnsi="Times New Roman" w:cs="Times New Roman"/>
                <w:sz w:val="24"/>
                <w:szCs w:val="24"/>
                <w:lang w:eastAsia="lv-LV"/>
              </w:rPr>
              <w:t xml:space="preserve"> </w:t>
            </w:r>
            <w:r w:rsidR="00476516" w:rsidRPr="00AC287D">
              <w:rPr>
                <w:rFonts w:ascii="Times New Roman" w:eastAsia="Times New Roman" w:hAnsi="Times New Roman" w:cs="Times New Roman"/>
                <w:sz w:val="24"/>
                <w:szCs w:val="24"/>
                <w:lang w:eastAsia="lv-LV"/>
              </w:rPr>
              <w:t xml:space="preserve">administratīvo aktu, </w:t>
            </w:r>
            <w:r w:rsidR="00476516">
              <w:rPr>
                <w:rFonts w:ascii="Times New Roman" w:eastAsia="Times New Roman" w:hAnsi="Times New Roman" w:cs="Times New Roman"/>
                <w:sz w:val="24"/>
                <w:szCs w:val="24"/>
                <w:lang w:eastAsia="lv-LV"/>
              </w:rPr>
              <w:t>–</w:t>
            </w:r>
            <w:r w:rsidR="00476516" w:rsidRPr="00AC287D">
              <w:rPr>
                <w:rFonts w:ascii="Times New Roman" w:eastAsia="Times New Roman" w:hAnsi="Times New Roman" w:cs="Times New Roman"/>
                <w:sz w:val="24"/>
                <w:szCs w:val="24"/>
                <w:lang w:eastAsia="lv-LV"/>
              </w:rPr>
              <w:t xml:space="preserve"> </w:t>
            </w:r>
            <w:r w:rsidR="00912437" w:rsidRPr="005878B2">
              <w:rPr>
                <w:rFonts w:ascii="Times New Roman" w:eastAsia="Times New Roman" w:hAnsi="Times New Roman" w:cs="Times New Roman"/>
                <w:sz w:val="24"/>
                <w:szCs w:val="24"/>
                <w:lang w:eastAsia="lv-LV"/>
              </w:rPr>
              <w:t xml:space="preserve">būs </w:t>
            </w:r>
            <w:r w:rsidR="003701B2" w:rsidRPr="005878B2">
              <w:rPr>
                <w:rFonts w:ascii="Times New Roman" w:eastAsia="Times New Roman" w:hAnsi="Times New Roman" w:cs="Times New Roman"/>
                <w:sz w:val="24"/>
                <w:szCs w:val="24"/>
                <w:lang w:eastAsia="lv-LV"/>
              </w:rPr>
              <w:t>jā</w:t>
            </w:r>
            <w:r w:rsidR="00912437" w:rsidRPr="005878B2">
              <w:rPr>
                <w:rFonts w:ascii="Times New Roman" w:eastAsia="Times New Roman" w:hAnsi="Times New Roman" w:cs="Times New Roman"/>
                <w:sz w:val="24"/>
                <w:szCs w:val="24"/>
                <w:lang w:eastAsia="lv-LV"/>
              </w:rPr>
              <w:t>kontrolē tas, vai zemes ierīkotāja zemes konsolidācijas īstenošanai izstrādātā zemes ierīcības projekt</w:t>
            </w:r>
            <w:r w:rsidR="00835CB4">
              <w:rPr>
                <w:rFonts w:ascii="Times New Roman" w:eastAsia="Times New Roman" w:hAnsi="Times New Roman" w:cs="Times New Roman"/>
                <w:sz w:val="24"/>
                <w:szCs w:val="24"/>
                <w:lang w:eastAsia="lv-LV"/>
              </w:rPr>
              <w:t>a</w:t>
            </w:r>
            <w:r w:rsidR="00912437" w:rsidRPr="005878B2">
              <w:rPr>
                <w:rFonts w:ascii="Times New Roman" w:eastAsia="Times New Roman" w:hAnsi="Times New Roman" w:cs="Times New Roman"/>
                <w:sz w:val="24"/>
                <w:szCs w:val="24"/>
                <w:lang w:eastAsia="lv-LV"/>
              </w:rPr>
              <w:t xml:space="preserve"> paskaidrojuma rakstā ir norādīts vismaz viens no Zemes pārvaldības likuma 1. panta 13. punktā </w:t>
            </w:r>
            <w:r w:rsidR="00912437" w:rsidRPr="005878B2">
              <w:rPr>
                <w:rFonts w:ascii="Times New Roman" w:eastAsia="Times New Roman" w:hAnsi="Times New Roman" w:cs="Times New Roman"/>
                <w:sz w:val="24"/>
                <w:szCs w:val="24"/>
                <w:lang w:eastAsia="lv-LV"/>
              </w:rPr>
              <w:lastRenderedPageBreak/>
              <w:t xml:space="preserve">minētajiem zemes konsolidācijas mērķiem un </w:t>
            </w:r>
            <w:r w:rsidR="003701B2" w:rsidRPr="005878B2">
              <w:rPr>
                <w:rFonts w:ascii="Times New Roman" w:eastAsia="Times New Roman" w:hAnsi="Times New Roman" w:cs="Times New Roman"/>
                <w:sz w:val="24"/>
                <w:szCs w:val="24"/>
                <w:lang w:eastAsia="lv-LV"/>
              </w:rPr>
              <w:t>vai</w:t>
            </w:r>
            <w:r w:rsidR="00912437" w:rsidRPr="005878B2">
              <w:rPr>
                <w:rFonts w:ascii="Times New Roman" w:eastAsia="Times New Roman" w:hAnsi="Times New Roman" w:cs="Times New Roman"/>
                <w:sz w:val="24"/>
                <w:szCs w:val="24"/>
                <w:lang w:eastAsia="lv-LV"/>
              </w:rPr>
              <w:t xml:space="preserve"> izstrādātais zemes ierīcības projekta risinājums tam atbilst</w:t>
            </w:r>
            <w:r w:rsidR="00912437" w:rsidRPr="00A750C4">
              <w:rPr>
                <w:rFonts w:ascii="Times New Roman" w:eastAsia="Times New Roman" w:hAnsi="Times New Roman" w:cs="Times New Roman"/>
                <w:sz w:val="24"/>
                <w:szCs w:val="24"/>
                <w:lang w:eastAsia="lv-LV"/>
              </w:rPr>
              <w:t>.</w:t>
            </w:r>
          </w:p>
        </w:tc>
      </w:tr>
      <w:tr w:rsidR="00A750C4" w:rsidRPr="00A750C4" w14:paraId="44FA8FBC" w14:textId="77777777" w:rsidTr="007C7CD6">
        <w:trPr>
          <w:trHeight w:val="1549"/>
        </w:trPr>
        <w:tc>
          <w:tcPr>
            <w:tcW w:w="311" w:type="pct"/>
            <w:tcBorders>
              <w:top w:val="single" w:sz="4" w:space="0" w:color="auto"/>
              <w:left w:val="single" w:sz="4" w:space="0" w:color="auto"/>
              <w:bottom w:val="single" w:sz="4" w:space="0" w:color="auto"/>
              <w:right w:val="single" w:sz="4" w:space="0" w:color="auto"/>
            </w:tcBorders>
            <w:hideMark/>
          </w:tcPr>
          <w:p w14:paraId="55C4DFB2" w14:textId="77777777" w:rsidR="00CF53E7" w:rsidRPr="00A750C4" w:rsidRDefault="00CF53E7" w:rsidP="003C77D9">
            <w:pPr>
              <w:spacing w:after="0" w:line="240" w:lineRule="auto"/>
              <w:jc w:val="both"/>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lastRenderedPageBreak/>
              <w:t>2.</w:t>
            </w:r>
          </w:p>
        </w:tc>
        <w:tc>
          <w:tcPr>
            <w:tcW w:w="1479" w:type="pct"/>
            <w:tcBorders>
              <w:top w:val="single" w:sz="4" w:space="0" w:color="auto"/>
              <w:left w:val="single" w:sz="4" w:space="0" w:color="auto"/>
              <w:bottom w:val="single" w:sz="4" w:space="0" w:color="auto"/>
              <w:right w:val="single" w:sz="4" w:space="0" w:color="auto"/>
            </w:tcBorders>
            <w:hideMark/>
          </w:tcPr>
          <w:p w14:paraId="7CC68381" w14:textId="7752720F" w:rsidR="00926522" w:rsidRPr="00A750C4" w:rsidRDefault="00CF53E7" w:rsidP="003C77D9">
            <w:pPr>
              <w:spacing w:after="0" w:line="240" w:lineRule="auto"/>
              <w:jc w:val="both"/>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Tiesiskā regulējuma ietekme uz tautsaimniecību un administratīvo slogu</w:t>
            </w:r>
          </w:p>
        </w:tc>
        <w:tc>
          <w:tcPr>
            <w:tcW w:w="3210" w:type="pct"/>
            <w:gridSpan w:val="2"/>
            <w:tcBorders>
              <w:top w:val="single" w:sz="4" w:space="0" w:color="auto"/>
              <w:left w:val="single" w:sz="4" w:space="0" w:color="auto"/>
              <w:bottom w:val="single" w:sz="4" w:space="0" w:color="auto"/>
              <w:right w:val="single" w:sz="4" w:space="0" w:color="auto"/>
            </w:tcBorders>
            <w:hideMark/>
          </w:tcPr>
          <w:p w14:paraId="7E81E128" w14:textId="07ED4571" w:rsidR="000E35C7" w:rsidRPr="00A750C4" w:rsidRDefault="00295077">
            <w:pPr>
              <w:spacing w:after="0" w:line="240" w:lineRule="auto"/>
              <w:ind w:firstLine="264"/>
              <w:jc w:val="both"/>
              <w:rPr>
                <w:rFonts w:ascii="Times New Roman" w:hAnsi="Times New Roman" w:cs="Times New Roman"/>
                <w:sz w:val="24"/>
                <w:szCs w:val="24"/>
              </w:rPr>
            </w:pPr>
            <w:r w:rsidRPr="00A750C4">
              <w:rPr>
                <w:rFonts w:ascii="Times New Roman" w:hAnsi="Times New Roman" w:cs="Times New Roman"/>
                <w:sz w:val="24"/>
                <w:szCs w:val="24"/>
              </w:rPr>
              <w:t>Likumprojekts atstās pozitīvu ietekmi uz tautsaimniecību, ja attiecīgā laika periodā pašvaldības administratīvajā teritorijā vai tās teritoriālajā vienībā zemes robežu pārkārtošan</w:t>
            </w:r>
            <w:r w:rsidR="003054D1" w:rsidRPr="00A750C4">
              <w:rPr>
                <w:rFonts w:ascii="Times New Roman" w:hAnsi="Times New Roman" w:cs="Times New Roman"/>
                <w:sz w:val="24"/>
                <w:szCs w:val="24"/>
              </w:rPr>
              <w:t>a tiks veikta</w:t>
            </w:r>
            <w:r w:rsidRPr="00A750C4">
              <w:rPr>
                <w:rFonts w:ascii="Times New Roman" w:hAnsi="Times New Roman" w:cs="Times New Roman"/>
                <w:sz w:val="24"/>
                <w:szCs w:val="24"/>
              </w:rPr>
              <w:t xml:space="preserve"> </w:t>
            </w:r>
            <w:r w:rsidR="003054D1" w:rsidRPr="00A750C4">
              <w:rPr>
                <w:rFonts w:ascii="Times New Roman" w:hAnsi="Times New Roman" w:cs="Times New Roman"/>
                <w:sz w:val="24"/>
                <w:szCs w:val="24"/>
              </w:rPr>
              <w:t>ievērojamam zemes vienību</w:t>
            </w:r>
            <w:r w:rsidRPr="00A750C4">
              <w:rPr>
                <w:rFonts w:ascii="Times New Roman" w:hAnsi="Times New Roman" w:cs="Times New Roman"/>
                <w:sz w:val="24"/>
                <w:szCs w:val="24"/>
              </w:rPr>
              <w:t xml:space="preserve"> skait</w:t>
            </w:r>
            <w:r w:rsidR="003054D1" w:rsidRPr="00A750C4">
              <w:rPr>
                <w:rFonts w:ascii="Times New Roman" w:hAnsi="Times New Roman" w:cs="Times New Roman"/>
                <w:sz w:val="24"/>
                <w:szCs w:val="24"/>
              </w:rPr>
              <w:t>am</w:t>
            </w:r>
            <w:r w:rsidR="00907317" w:rsidRPr="00A750C4">
              <w:rPr>
                <w:rFonts w:ascii="Times New Roman" w:hAnsi="Times New Roman" w:cs="Times New Roman"/>
                <w:sz w:val="24"/>
                <w:szCs w:val="24"/>
              </w:rPr>
              <w:t>.</w:t>
            </w:r>
          </w:p>
          <w:p w14:paraId="4436FDB7" w14:textId="1F735449" w:rsidR="00AD7AEE" w:rsidRPr="00A750C4" w:rsidRDefault="006C5713" w:rsidP="006F2E0E">
            <w:pPr>
              <w:spacing w:after="0" w:line="240" w:lineRule="auto"/>
              <w:ind w:firstLine="264"/>
              <w:jc w:val="both"/>
              <w:rPr>
                <w:rFonts w:ascii="Times New Roman" w:hAnsi="Times New Roman" w:cs="Times New Roman"/>
                <w:sz w:val="24"/>
                <w:szCs w:val="24"/>
              </w:rPr>
            </w:pPr>
            <w:r w:rsidRPr="00A750C4">
              <w:rPr>
                <w:rFonts w:ascii="Times New Roman" w:hAnsi="Times New Roman" w:cs="Times New Roman"/>
                <w:sz w:val="24"/>
                <w:szCs w:val="24"/>
              </w:rPr>
              <w:t xml:space="preserve">Atšķirībā no Zemes pārvaldības likumā šobrīd ietvertā zemes konsolidācijas risinājuma, kas nav </w:t>
            </w:r>
            <w:r w:rsidR="00B25137" w:rsidRPr="00A750C4">
              <w:rPr>
                <w:rFonts w:ascii="Times New Roman" w:hAnsi="Times New Roman" w:cs="Times New Roman"/>
                <w:sz w:val="24"/>
                <w:szCs w:val="24"/>
              </w:rPr>
              <w:t xml:space="preserve">vēl stājies </w:t>
            </w:r>
            <w:r w:rsidRPr="00A750C4">
              <w:rPr>
                <w:rFonts w:ascii="Times New Roman" w:hAnsi="Times New Roman" w:cs="Times New Roman"/>
                <w:sz w:val="24"/>
                <w:szCs w:val="24"/>
              </w:rPr>
              <w:t>spēk</w:t>
            </w:r>
            <w:r w:rsidR="00B25137" w:rsidRPr="00A750C4">
              <w:rPr>
                <w:rFonts w:ascii="Times New Roman" w:hAnsi="Times New Roman" w:cs="Times New Roman"/>
                <w:sz w:val="24"/>
                <w:szCs w:val="24"/>
              </w:rPr>
              <w:t>ā</w:t>
            </w:r>
            <w:r w:rsidRPr="00A750C4">
              <w:rPr>
                <w:rFonts w:ascii="Times New Roman" w:hAnsi="Times New Roman" w:cs="Times New Roman"/>
                <w:sz w:val="24"/>
                <w:szCs w:val="24"/>
              </w:rPr>
              <w:t>, jo saskaņā ar Zemes pārvaldības likuma pārejas noteikumu 4.</w:t>
            </w:r>
            <w:r w:rsidR="00C1643C" w:rsidRPr="00A750C4">
              <w:rPr>
                <w:rFonts w:ascii="Times New Roman" w:hAnsi="Times New Roman" w:cs="Times New Roman"/>
                <w:sz w:val="24"/>
                <w:szCs w:val="24"/>
              </w:rPr>
              <w:t> </w:t>
            </w:r>
            <w:r w:rsidRPr="00A750C4">
              <w:rPr>
                <w:rFonts w:ascii="Times New Roman" w:hAnsi="Times New Roman" w:cs="Times New Roman"/>
                <w:sz w:val="24"/>
                <w:szCs w:val="24"/>
              </w:rPr>
              <w:t>punktu Zemes pārvaldības likuma III</w:t>
            </w:r>
            <w:r w:rsidR="00831A10" w:rsidRPr="00A750C4">
              <w:rPr>
                <w:rFonts w:ascii="Times New Roman" w:hAnsi="Times New Roman" w:cs="Times New Roman"/>
                <w:sz w:val="24"/>
                <w:szCs w:val="24"/>
              </w:rPr>
              <w:t>.</w:t>
            </w:r>
            <w:r w:rsidR="00C1643C" w:rsidRPr="00A750C4">
              <w:rPr>
                <w:rFonts w:ascii="Times New Roman" w:hAnsi="Times New Roman" w:cs="Times New Roman"/>
                <w:sz w:val="24"/>
                <w:szCs w:val="24"/>
              </w:rPr>
              <w:t> </w:t>
            </w:r>
            <w:r w:rsidRPr="00A750C4">
              <w:rPr>
                <w:rFonts w:ascii="Times New Roman" w:hAnsi="Times New Roman" w:cs="Times New Roman"/>
                <w:sz w:val="24"/>
                <w:szCs w:val="24"/>
              </w:rPr>
              <w:t>nodaļa (Zemes konsolidācija) stājas spēkā 2023.</w:t>
            </w:r>
            <w:r w:rsidR="00C1643C" w:rsidRPr="00A750C4">
              <w:rPr>
                <w:rFonts w:ascii="Times New Roman" w:hAnsi="Times New Roman" w:cs="Times New Roman"/>
                <w:sz w:val="24"/>
                <w:szCs w:val="24"/>
              </w:rPr>
              <w:t> </w:t>
            </w:r>
            <w:r w:rsidRPr="00A750C4">
              <w:rPr>
                <w:rFonts w:ascii="Times New Roman" w:hAnsi="Times New Roman" w:cs="Times New Roman"/>
                <w:sz w:val="24"/>
                <w:szCs w:val="24"/>
              </w:rPr>
              <w:t>gada 1.</w:t>
            </w:r>
            <w:r w:rsidR="00C1643C" w:rsidRPr="00A750C4">
              <w:rPr>
                <w:rFonts w:ascii="Times New Roman" w:hAnsi="Times New Roman" w:cs="Times New Roman"/>
                <w:sz w:val="24"/>
                <w:szCs w:val="24"/>
              </w:rPr>
              <w:t> </w:t>
            </w:r>
            <w:r w:rsidRPr="00A750C4">
              <w:rPr>
                <w:rFonts w:ascii="Times New Roman" w:hAnsi="Times New Roman" w:cs="Times New Roman"/>
                <w:sz w:val="24"/>
                <w:szCs w:val="24"/>
              </w:rPr>
              <w:t xml:space="preserve">janvārī, likumprojektā ietvertais zemes konsolidācijas normatīvais regulējums </w:t>
            </w:r>
            <w:r w:rsidR="00450377" w:rsidRPr="00A750C4">
              <w:rPr>
                <w:rFonts w:ascii="Times New Roman" w:hAnsi="Times New Roman" w:cs="Times New Roman"/>
                <w:sz w:val="24"/>
                <w:szCs w:val="24"/>
              </w:rPr>
              <w:t xml:space="preserve">samazinās </w:t>
            </w:r>
            <w:r w:rsidRPr="00A750C4">
              <w:rPr>
                <w:rFonts w:ascii="Times New Roman" w:hAnsi="Times New Roman" w:cs="Times New Roman"/>
                <w:sz w:val="24"/>
                <w:szCs w:val="24"/>
              </w:rPr>
              <w:t>administratīvo slogu zemes īpašniekiem, jo likumprojekts paredz zemes konsolidāciju īstenot saskaņā ar normatīvajiem aktiem zemes ierīcības jomā, kas praksē ir realizēti jau gandrīz piecpadsmit gadu garumā</w:t>
            </w:r>
            <w:r w:rsidR="007266BC" w:rsidRPr="00A750C4">
              <w:rPr>
                <w:rFonts w:ascii="Times New Roman" w:hAnsi="Times New Roman" w:cs="Times New Roman"/>
                <w:sz w:val="24"/>
                <w:szCs w:val="24"/>
              </w:rPr>
              <w:t xml:space="preserve">, </w:t>
            </w:r>
            <w:r w:rsidR="006F2E0E" w:rsidRPr="00A750C4">
              <w:rPr>
                <w:rFonts w:ascii="Times New Roman" w:hAnsi="Times New Roman" w:cs="Times New Roman"/>
                <w:sz w:val="24"/>
                <w:szCs w:val="24"/>
              </w:rPr>
              <w:t xml:space="preserve">atsakoties no </w:t>
            </w:r>
            <w:r w:rsidR="004C6196" w:rsidRPr="00A750C4">
              <w:rPr>
                <w:rFonts w:ascii="Times New Roman" w:hAnsi="Times New Roman" w:cs="Times New Roman"/>
                <w:sz w:val="24"/>
                <w:szCs w:val="24"/>
              </w:rPr>
              <w:t>divām</w:t>
            </w:r>
            <w:r w:rsidR="006F2E0E" w:rsidRPr="00A750C4">
              <w:rPr>
                <w:rFonts w:ascii="Times New Roman" w:hAnsi="Times New Roman" w:cs="Times New Roman"/>
                <w:sz w:val="24"/>
                <w:szCs w:val="24"/>
              </w:rPr>
              <w:t xml:space="preserve"> </w:t>
            </w:r>
            <w:r w:rsidR="006F2E0E" w:rsidRPr="005878B2">
              <w:rPr>
                <w:rFonts w:ascii="Times New Roman" w:eastAsia="Times New Roman" w:hAnsi="Times New Roman" w:cs="Times New Roman"/>
                <w:sz w:val="24"/>
                <w:szCs w:val="24"/>
                <w:lang w:eastAsia="lv-LV"/>
              </w:rPr>
              <w:t xml:space="preserve">zemes ierīcības projekta izstrādes secīgām darbībām </w:t>
            </w:r>
            <w:r w:rsidR="00835CB4">
              <w:rPr>
                <w:rFonts w:ascii="Times New Roman" w:eastAsia="Times New Roman" w:hAnsi="Times New Roman" w:cs="Times New Roman"/>
                <w:sz w:val="24"/>
                <w:szCs w:val="24"/>
                <w:lang w:eastAsia="lv-LV"/>
              </w:rPr>
              <w:t>–</w:t>
            </w:r>
            <w:r w:rsidR="006F2E0E" w:rsidRPr="005878B2">
              <w:rPr>
                <w:rFonts w:ascii="Times New Roman" w:eastAsia="Times New Roman" w:hAnsi="Times New Roman" w:cs="Times New Roman"/>
                <w:sz w:val="24"/>
                <w:szCs w:val="24"/>
                <w:lang w:eastAsia="lv-LV"/>
              </w:rPr>
              <w:t xml:space="preserve"> zemes ierīcības projekta izstrādes ierosināšanas vietējā pašvaldībā, iesniedzot attiecīgu iesniegumu</w:t>
            </w:r>
            <w:r w:rsidR="004C6196" w:rsidRPr="005878B2">
              <w:rPr>
                <w:rFonts w:ascii="Times New Roman" w:eastAsia="Times New Roman" w:hAnsi="Times New Roman" w:cs="Times New Roman"/>
                <w:sz w:val="24"/>
                <w:szCs w:val="24"/>
                <w:lang w:eastAsia="lv-LV"/>
              </w:rPr>
              <w:t>,</w:t>
            </w:r>
            <w:r w:rsidR="006F2E0E" w:rsidRPr="005878B2">
              <w:rPr>
                <w:rFonts w:ascii="Times New Roman" w:eastAsia="Times New Roman" w:hAnsi="Times New Roman" w:cs="Times New Roman"/>
                <w:sz w:val="24"/>
                <w:szCs w:val="24"/>
                <w:lang w:eastAsia="lv-LV"/>
              </w:rPr>
              <w:t xml:space="preserve"> un vietējās pašvaldības zemes ierīcības projekta izstrādes nosacījumu sagatavošanas un  izsniegšanas projekta izstrādes ierosinātājam.</w:t>
            </w:r>
          </w:p>
          <w:p w14:paraId="70A7B325" w14:textId="1336ED97" w:rsidR="00450377" w:rsidRPr="00A750C4" w:rsidRDefault="00AC514E" w:rsidP="003904A5">
            <w:pPr>
              <w:spacing w:after="0" w:line="240" w:lineRule="auto"/>
              <w:ind w:firstLine="264"/>
              <w:jc w:val="both"/>
              <w:rPr>
                <w:rFonts w:ascii="Times New Roman" w:hAnsi="Times New Roman" w:cs="Times New Roman"/>
                <w:sz w:val="24"/>
                <w:szCs w:val="24"/>
              </w:rPr>
            </w:pPr>
            <w:r w:rsidRPr="00A750C4">
              <w:rPr>
                <w:rFonts w:ascii="Times New Roman" w:hAnsi="Times New Roman" w:cs="Times New Roman"/>
                <w:sz w:val="24"/>
                <w:szCs w:val="24"/>
                <w:shd w:val="clear" w:color="auto" w:fill="FFFFFF"/>
              </w:rPr>
              <w:t>Likumprojekt</w:t>
            </w:r>
            <w:r w:rsidR="00B14180" w:rsidRPr="00A750C4">
              <w:rPr>
                <w:rFonts w:ascii="Times New Roman" w:hAnsi="Times New Roman" w:cs="Times New Roman"/>
                <w:sz w:val="24"/>
                <w:szCs w:val="24"/>
                <w:shd w:val="clear" w:color="auto" w:fill="FFFFFF"/>
              </w:rPr>
              <w:t>s</w:t>
            </w:r>
            <w:r w:rsidRPr="00A750C4">
              <w:rPr>
                <w:rFonts w:ascii="Times New Roman" w:hAnsi="Times New Roman" w:cs="Times New Roman"/>
                <w:sz w:val="24"/>
                <w:szCs w:val="24"/>
                <w:shd w:val="clear" w:color="auto" w:fill="FFFFFF"/>
              </w:rPr>
              <w:t xml:space="preserve"> </w:t>
            </w:r>
            <w:r w:rsidR="008A3C6C" w:rsidRPr="00A750C4">
              <w:rPr>
                <w:rFonts w:ascii="Times New Roman" w:hAnsi="Times New Roman" w:cs="Times New Roman"/>
                <w:sz w:val="24"/>
                <w:szCs w:val="24"/>
                <w:shd w:val="clear" w:color="auto" w:fill="FFFFFF"/>
              </w:rPr>
              <w:t>ne</w:t>
            </w:r>
            <w:r w:rsidRPr="00A750C4">
              <w:rPr>
                <w:rFonts w:ascii="Times New Roman" w:hAnsi="Times New Roman" w:cs="Times New Roman"/>
                <w:sz w:val="24"/>
                <w:szCs w:val="24"/>
                <w:shd w:val="clear" w:color="auto" w:fill="FFFFFF"/>
              </w:rPr>
              <w:t>palielinā</w:t>
            </w:r>
            <w:r w:rsidR="008A3C6C" w:rsidRPr="00A750C4">
              <w:rPr>
                <w:rFonts w:ascii="Times New Roman" w:hAnsi="Times New Roman" w:cs="Times New Roman"/>
                <w:sz w:val="24"/>
                <w:szCs w:val="24"/>
                <w:shd w:val="clear" w:color="auto" w:fill="FFFFFF"/>
              </w:rPr>
              <w:t>s</w:t>
            </w:r>
            <w:r w:rsidRPr="00A750C4">
              <w:rPr>
                <w:rFonts w:ascii="Times New Roman" w:hAnsi="Times New Roman" w:cs="Times New Roman"/>
                <w:sz w:val="24"/>
                <w:szCs w:val="24"/>
                <w:shd w:val="clear" w:color="auto" w:fill="FFFFFF"/>
              </w:rPr>
              <w:t xml:space="preserve"> administratīvo slogu </w:t>
            </w:r>
            <w:r w:rsidR="00907317" w:rsidRPr="00A750C4">
              <w:rPr>
                <w:rFonts w:ascii="Times New Roman" w:hAnsi="Times New Roman" w:cs="Times New Roman"/>
                <w:sz w:val="24"/>
                <w:szCs w:val="24"/>
                <w:shd w:val="clear" w:color="auto" w:fill="FFFFFF"/>
              </w:rPr>
              <w:t xml:space="preserve">vietējām </w:t>
            </w:r>
            <w:r w:rsidRPr="00A750C4">
              <w:rPr>
                <w:rFonts w:ascii="Times New Roman" w:hAnsi="Times New Roman" w:cs="Times New Roman"/>
                <w:sz w:val="24"/>
                <w:szCs w:val="24"/>
                <w:shd w:val="clear" w:color="auto" w:fill="FFFFFF"/>
              </w:rPr>
              <w:t>pašvaldībām,</w:t>
            </w:r>
            <w:r w:rsidR="00B14180" w:rsidRPr="00A750C4">
              <w:rPr>
                <w:rFonts w:ascii="Times New Roman" w:hAnsi="Times New Roman" w:cs="Times New Roman"/>
                <w:sz w:val="24"/>
                <w:szCs w:val="24"/>
                <w:shd w:val="clear" w:color="auto" w:fill="FFFFFF"/>
              </w:rPr>
              <w:t xml:space="preserve"> </w:t>
            </w:r>
            <w:r w:rsidR="00907317" w:rsidRPr="00A750C4">
              <w:rPr>
                <w:rFonts w:ascii="Times New Roman" w:hAnsi="Times New Roman" w:cs="Times New Roman"/>
                <w:sz w:val="24"/>
                <w:szCs w:val="24"/>
                <w:shd w:val="clear" w:color="auto" w:fill="FFFFFF"/>
              </w:rPr>
              <w:t xml:space="preserve">ja </w:t>
            </w:r>
            <w:r w:rsidR="00907317" w:rsidRPr="00A750C4">
              <w:rPr>
                <w:rFonts w:ascii="Times New Roman" w:hAnsi="Times New Roman" w:cs="Times New Roman"/>
                <w:sz w:val="24"/>
                <w:szCs w:val="24"/>
              </w:rPr>
              <w:t xml:space="preserve">attiecīgā laika periodā pašvaldības administratīvajā teritorijā vai tās teritoriālajā vienībā zemes robežu pārkārtošana </w:t>
            </w:r>
            <w:r w:rsidR="008A3C6C" w:rsidRPr="00A750C4">
              <w:rPr>
                <w:rFonts w:ascii="Times New Roman" w:hAnsi="Times New Roman" w:cs="Times New Roman"/>
                <w:sz w:val="24"/>
                <w:szCs w:val="24"/>
              </w:rPr>
              <w:t xml:space="preserve">netiks </w:t>
            </w:r>
            <w:r w:rsidR="00907317" w:rsidRPr="00A750C4">
              <w:rPr>
                <w:rFonts w:ascii="Times New Roman" w:hAnsi="Times New Roman" w:cs="Times New Roman"/>
                <w:sz w:val="24"/>
                <w:szCs w:val="24"/>
              </w:rPr>
              <w:t>veikta ievērojamam zemes vienību skaitam</w:t>
            </w:r>
            <w:r w:rsidR="004D6C60">
              <w:rPr>
                <w:rFonts w:ascii="Times New Roman" w:hAnsi="Times New Roman" w:cs="Times New Roman"/>
                <w:sz w:val="24"/>
                <w:szCs w:val="24"/>
              </w:rPr>
              <w:t>.</w:t>
            </w:r>
            <w:r w:rsidR="000579EE" w:rsidRPr="00A750C4">
              <w:rPr>
                <w:rFonts w:ascii="Times New Roman" w:hAnsi="Times New Roman" w:cs="Times New Roman"/>
                <w:sz w:val="24"/>
                <w:szCs w:val="24"/>
              </w:rPr>
              <w:t xml:space="preserve"> </w:t>
            </w:r>
            <w:r w:rsidR="004D6C60">
              <w:rPr>
                <w:rFonts w:ascii="Times New Roman" w:hAnsi="Times New Roman" w:cs="Times New Roman"/>
                <w:sz w:val="24"/>
                <w:szCs w:val="24"/>
              </w:rPr>
              <w:t>Neskatoties uz to, ka</w:t>
            </w:r>
            <w:r w:rsidR="000579EE" w:rsidRPr="00A750C4">
              <w:rPr>
                <w:rFonts w:ascii="Times New Roman" w:hAnsi="Times New Roman" w:cs="Times New Roman"/>
                <w:sz w:val="24"/>
                <w:szCs w:val="24"/>
              </w:rPr>
              <w:t xml:space="preserve"> pašvaldībā</w:t>
            </w:r>
            <w:r w:rsidR="00BB01DE" w:rsidRPr="00A750C4">
              <w:rPr>
                <w:rFonts w:ascii="Times New Roman" w:hAnsi="Times New Roman" w:cs="Times New Roman"/>
                <w:sz w:val="24"/>
                <w:szCs w:val="24"/>
              </w:rPr>
              <w:t>m</w:t>
            </w:r>
            <w:r w:rsidR="00FE1650">
              <w:rPr>
                <w:rFonts w:ascii="Times New Roman" w:hAnsi="Times New Roman" w:cs="Times New Roman"/>
                <w:sz w:val="24"/>
                <w:szCs w:val="24"/>
              </w:rPr>
              <w:t>, apstiprinot</w:t>
            </w:r>
            <w:r w:rsidR="000579EE" w:rsidRPr="00A750C4">
              <w:rPr>
                <w:rFonts w:ascii="Times New Roman" w:hAnsi="Times New Roman" w:cs="Times New Roman"/>
                <w:sz w:val="24"/>
                <w:szCs w:val="24"/>
              </w:rPr>
              <w:t xml:space="preserve"> zemes ierīcības projekt</w:t>
            </w:r>
            <w:r w:rsidR="00FE1650">
              <w:rPr>
                <w:rFonts w:ascii="Times New Roman" w:hAnsi="Times New Roman" w:cs="Times New Roman"/>
                <w:sz w:val="24"/>
                <w:szCs w:val="24"/>
              </w:rPr>
              <w:t>u,</w:t>
            </w:r>
            <w:r w:rsidR="000C7E50" w:rsidRPr="00A750C4">
              <w:rPr>
                <w:rFonts w:ascii="Times New Roman" w:hAnsi="Times New Roman" w:cs="Times New Roman"/>
                <w:sz w:val="24"/>
                <w:szCs w:val="24"/>
              </w:rPr>
              <w:t xml:space="preserve"> </w:t>
            </w:r>
            <w:r w:rsidR="004D6C60">
              <w:rPr>
                <w:rFonts w:ascii="Times New Roman" w:hAnsi="Times New Roman" w:cs="Times New Roman"/>
                <w:sz w:val="24"/>
                <w:szCs w:val="24"/>
              </w:rPr>
              <w:t>papildus būs</w:t>
            </w:r>
            <w:r w:rsidR="000579EE" w:rsidRPr="00A750C4">
              <w:rPr>
                <w:rFonts w:ascii="Times New Roman" w:hAnsi="Times New Roman" w:cs="Times New Roman"/>
                <w:sz w:val="24"/>
                <w:szCs w:val="24"/>
              </w:rPr>
              <w:t xml:space="preserve"> </w:t>
            </w:r>
            <w:r w:rsidR="004D6C60">
              <w:rPr>
                <w:rFonts w:ascii="Times New Roman" w:hAnsi="Times New Roman" w:cs="Times New Roman"/>
                <w:sz w:val="24"/>
                <w:szCs w:val="24"/>
              </w:rPr>
              <w:t>jāvērtē</w:t>
            </w:r>
            <w:r w:rsidR="006F2E0E" w:rsidRPr="00A750C4">
              <w:rPr>
                <w:rFonts w:ascii="Times New Roman" w:hAnsi="Times New Roman" w:cs="Times New Roman"/>
                <w:sz w:val="24"/>
                <w:szCs w:val="24"/>
              </w:rPr>
              <w:t xml:space="preserve">, vai zemes ierīkotājs zemes konsolidācijas īstenošanai izstrādātajā zemes ierīcības projekta paskaidrojuma rakstā norādījis zemes ierīcības projekta risinājuma atbilstību kādam no Zemes pārvaldības likumā noteiktajam zemes konsolidācijas mērķim un vai zemes konsolidācijas zemes ierīcības projekta risinājums tam atbilst, </w:t>
            </w:r>
            <w:r w:rsidR="004D6C60">
              <w:rPr>
                <w:rFonts w:ascii="Times New Roman" w:hAnsi="Times New Roman" w:cs="Times New Roman"/>
                <w:sz w:val="24"/>
                <w:szCs w:val="24"/>
              </w:rPr>
              <w:t xml:space="preserve">tomēr vienlaikus ar </w:t>
            </w:r>
            <w:r w:rsidR="006F2E0E" w:rsidRPr="00A750C4">
              <w:rPr>
                <w:rFonts w:ascii="Times New Roman" w:hAnsi="Times New Roman" w:cs="Times New Roman"/>
                <w:sz w:val="24"/>
                <w:szCs w:val="24"/>
              </w:rPr>
              <w:t>l</w:t>
            </w:r>
            <w:r w:rsidR="006F2E0E" w:rsidRPr="005878B2">
              <w:rPr>
                <w:rFonts w:ascii="Times New Roman" w:eastAsia="Times New Roman" w:hAnsi="Times New Roman" w:cs="Times New Roman"/>
                <w:sz w:val="24"/>
                <w:szCs w:val="24"/>
                <w:lang w:eastAsia="lv-LV"/>
              </w:rPr>
              <w:t>ikumprojekt</w:t>
            </w:r>
            <w:r w:rsidR="004D6C60">
              <w:rPr>
                <w:rFonts w:ascii="Times New Roman" w:eastAsia="Times New Roman" w:hAnsi="Times New Roman" w:cs="Times New Roman"/>
                <w:sz w:val="24"/>
                <w:szCs w:val="24"/>
                <w:lang w:eastAsia="lv-LV"/>
              </w:rPr>
              <w:t>u</w:t>
            </w:r>
            <w:r w:rsidR="006F2E0E" w:rsidRPr="005878B2">
              <w:rPr>
                <w:rFonts w:ascii="Times New Roman" w:eastAsia="Times New Roman" w:hAnsi="Times New Roman" w:cs="Times New Roman"/>
                <w:sz w:val="24"/>
                <w:szCs w:val="24"/>
                <w:lang w:eastAsia="lv-LV"/>
              </w:rPr>
              <w:t xml:space="preserve"> </w:t>
            </w:r>
            <w:r w:rsidR="004D6C60">
              <w:rPr>
                <w:rFonts w:ascii="Times New Roman" w:eastAsia="Times New Roman" w:hAnsi="Times New Roman" w:cs="Times New Roman"/>
                <w:sz w:val="24"/>
                <w:szCs w:val="24"/>
                <w:lang w:eastAsia="lv-LV"/>
              </w:rPr>
              <w:t>paredzēta arī</w:t>
            </w:r>
            <w:r w:rsidR="006F2E0E" w:rsidRPr="005878B2">
              <w:rPr>
                <w:rFonts w:ascii="Times New Roman" w:eastAsia="Times New Roman" w:hAnsi="Times New Roman" w:cs="Times New Roman"/>
                <w:sz w:val="24"/>
                <w:szCs w:val="24"/>
                <w:lang w:eastAsia="lv-LV"/>
              </w:rPr>
              <w:t xml:space="preserve"> atteikšanās no divām zemes ierīcības projekta izstrādes secīgām darbībām </w:t>
            </w:r>
            <w:r w:rsidR="00835CB4">
              <w:rPr>
                <w:rFonts w:ascii="Times New Roman" w:eastAsia="Times New Roman" w:hAnsi="Times New Roman" w:cs="Times New Roman"/>
                <w:sz w:val="24"/>
                <w:szCs w:val="24"/>
                <w:lang w:eastAsia="lv-LV"/>
              </w:rPr>
              <w:t>–</w:t>
            </w:r>
            <w:r w:rsidR="006F2E0E" w:rsidRPr="005878B2">
              <w:rPr>
                <w:rFonts w:ascii="Times New Roman" w:eastAsia="Times New Roman" w:hAnsi="Times New Roman" w:cs="Times New Roman"/>
                <w:sz w:val="24"/>
                <w:szCs w:val="24"/>
                <w:lang w:eastAsia="lv-LV"/>
              </w:rPr>
              <w:t xml:space="preserve"> zemes ierīcības projekta ierosinā</w:t>
            </w:r>
            <w:r w:rsidR="004D6C60">
              <w:rPr>
                <w:rFonts w:ascii="Times New Roman" w:eastAsia="Times New Roman" w:hAnsi="Times New Roman" w:cs="Times New Roman"/>
                <w:sz w:val="24"/>
                <w:szCs w:val="24"/>
                <w:lang w:eastAsia="lv-LV"/>
              </w:rPr>
              <w:t>juma</w:t>
            </w:r>
            <w:r w:rsidR="006F2E0E" w:rsidRPr="005878B2">
              <w:rPr>
                <w:rFonts w:ascii="Times New Roman" w:eastAsia="Times New Roman" w:hAnsi="Times New Roman" w:cs="Times New Roman"/>
                <w:sz w:val="24"/>
                <w:szCs w:val="24"/>
                <w:lang w:eastAsia="lv-LV"/>
              </w:rPr>
              <w:t xml:space="preserve"> </w:t>
            </w:r>
            <w:r w:rsidR="004D6C60">
              <w:rPr>
                <w:rFonts w:ascii="Times New Roman" w:eastAsia="Times New Roman" w:hAnsi="Times New Roman" w:cs="Times New Roman"/>
                <w:sz w:val="24"/>
                <w:szCs w:val="24"/>
                <w:lang w:eastAsia="lv-LV"/>
              </w:rPr>
              <w:t xml:space="preserve">izskatīšanas </w:t>
            </w:r>
            <w:r w:rsidR="006F2E0E" w:rsidRPr="005878B2">
              <w:rPr>
                <w:rFonts w:ascii="Times New Roman" w:eastAsia="Times New Roman" w:hAnsi="Times New Roman" w:cs="Times New Roman"/>
                <w:sz w:val="24"/>
                <w:szCs w:val="24"/>
                <w:lang w:eastAsia="lv-LV"/>
              </w:rPr>
              <w:t>un zemes ierīcības projekta izstrādes nosacījumu sagatavošanas un izsniegšanas projekta izstrādes ierosinātājam</w:t>
            </w:r>
            <w:r w:rsidR="004D6C60">
              <w:rPr>
                <w:rFonts w:ascii="Times New Roman" w:eastAsia="Times New Roman" w:hAnsi="Times New Roman" w:cs="Times New Roman"/>
                <w:sz w:val="24"/>
                <w:szCs w:val="24"/>
                <w:lang w:eastAsia="lv-LV"/>
              </w:rPr>
              <w:t>, tādējādi administratīvais slogs pašvaldībām kopumā nepalielināsies, gan jaunais uzdevums, gan uzdevumi, kas ar likumprojektu ir izslēgti, ir uzskatāmi par līdzvērtīgiem.</w:t>
            </w:r>
          </w:p>
          <w:p w14:paraId="68FA026F" w14:textId="61D1B177" w:rsidR="00450377" w:rsidRPr="00476516" w:rsidRDefault="006F2E0E" w:rsidP="005878B2">
            <w:pPr>
              <w:shd w:val="clear" w:color="auto" w:fill="FFFFFF"/>
              <w:spacing w:after="0" w:line="240" w:lineRule="auto"/>
              <w:ind w:firstLine="268"/>
              <w:jc w:val="both"/>
            </w:pPr>
            <w:r w:rsidRPr="005878B2">
              <w:rPr>
                <w:rFonts w:ascii="Times New Roman" w:hAnsi="Times New Roman" w:cs="Times New Roman"/>
                <w:sz w:val="24"/>
                <w:szCs w:val="24"/>
                <w:shd w:val="clear" w:color="auto" w:fill="FFFFFF"/>
              </w:rPr>
              <w:t xml:space="preserve">Atbalstu zemes ierīkotājiem un pašvaldībām zemes ierīcības projekta </w:t>
            </w:r>
            <w:r w:rsidRPr="005878B2">
              <w:rPr>
                <w:rFonts w:ascii="Times New Roman" w:hAnsi="Times New Roman" w:cs="Times New Roman"/>
                <w:sz w:val="24"/>
                <w:szCs w:val="24"/>
              </w:rPr>
              <w:t xml:space="preserve">risinājuma atbilstības kādam no Zemes pārvaldības likumā noteiktajam zemes konsolidācijas mērķim izvērtēšanai sniegs Valsts zemes dienests atbilstoši </w:t>
            </w:r>
            <w:r w:rsidRPr="005878B2">
              <w:rPr>
                <w:rFonts w:ascii="Times New Roman" w:eastAsia="Times New Roman" w:hAnsi="Times New Roman" w:cs="Times New Roman"/>
                <w:bCs/>
                <w:sz w:val="24"/>
                <w:szCs w:val="24"/>
                <w:lang w:eastAsia="lv-LV"/>
              </w:rPr>
              <w:t xml:space="preserve">Ministru kabineta </w:t>
            </w:r>
            <w:r w:rsidRPr="005878B2">
              <w:rPr>
                <w:rFonts w:ascii="Times New Roman" w:eastAsia="Times New Roman" w:hAnsi="Times New Roman" w:cs="Times New Roman"/>
                <w:sz w:val="24"/>
                <w:szCs w:val="24"/>
                <w:lang w:eastAsia="lv-LV"/>
              </w:rPr>
              <w:t xml:space="preserve">2011. gada 20. decembra </w:t>
            </w:r>
            <w:r w:rsidRPr="005878B2">
              <w:rPr>
                <w:rFonts w:ascii="Times New Roman" w:eastAsia="Times New Roman" w:hAnsi="Times New Roman" w:cs="Times New Roman"/>
                <w:bCs/>
                <w:sz w:val="24"/>
                <w:szCs w:val="24"/>
                <w:lang w:eastAsia="lv-LV"/>
              </w:rPr>
              <w:t xml:space="preserve">noteikumu Nr. 971 </w:t>
            </w:r>
            <w:r w:rsidRPr="005878B2">
              <w:rPr>
                <w:rFonts w:ascii="Times New Roman" w:hAnsi="Times New Roman" w:cs="Times New Roman"/>
                <w:sz w:val="24"/>
                <w:szCs w:val="24"/>
              </w:rPr>
              <w:t>"</w:t>
            </w:r>
            <w:r w:rsidRPr="005878B2">
              <w:rPr>
                <w:rFonts w:ascii="Times New Roman" w:eastAsia="Times New Roman" w:hAnsi="Times New Roman" w:cs="Times New Roman"/>
                <w:bCs/>
                <w:sz w:val="24"/>
                <w:szCs w:val="24"/>
                <w:lang w:eastAsia="lv-LV"/>
              </w:rPr>
              <w:t>Valsts zemes dienesta nolikums</w:t>
            </w:r>
            <w:r w:rsidRPr="005878B2">
              <w:rPr>
                <w:rFonts w:ascii="Times New Roman" w:hAnsi="Times New Roman" w:cs="Times New Roman"/>
                <w:sz w:val="24"/>
                <w:szCs w:val="24"/>
              </w:rPr>
              <w:t xml:space="preserve">" </w:t>
            </w:r>
            <w:r w:rsidRPr="005878B2">
              <w:rPr>
                <w:rFonts w:ascii="Times New Roman" w:hAnsi="Times New Roman" w:cs="Times New Roman"/>
                <w:sz w:val="24"/>
                <w:szCs w:val="24"/>
                <w:shd w:val="clear" w:color="auto" w:fill="FFFFFF"/>
              </w:rPr>
              <w:t>3.22. apakšpunktā noteiktajam.</w:t>
            </w:r>
          </w:p>
        </w:tc>
      </w:tr>
      <w:tr w:rsidR="00A750C4" w:rsidRPr="00A750C4" w14:paraId="11881EC6" w14:textId="77777777" w:rsidTr="00BB01DE">
        <w:tc>
          <w:tcPr>
            <w:tcW w:w="310" w:type="pct"/>
            <w:tcBorders>
              <w:top w:val="single" w:sz="4" w:space="0" w:color="auto"/>
              <w:left w:val="single" w:sz="4" w:space="0" w:color="auto"/>
              <w:bottom w:val="single" w:sz="4" w:space="0" w:color="auto"/>
              <w:right w:val="single" w:sz="4" w:space="0" w:color="auto"/>
            </w:tcBorders>
            <w:hideMark/>
          </w:tcPr>
          <w:p w14:paraId="5B68FC48" w14:textId="77777777" w:rsidR="00C556FE" w:rsidRPr="00A750C4" w:rsidRDefault="00C556FE" w:rsidP="00C556FE">
            <w:pPr>
              <w:spacing w:after="0" w:line="240" w:lineRule="auto"/>
              <w:jc w:val="both"/>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lastRenderedPageBreak/>
              <w:t>3.</w:t>
            </w:r>
          </w:p>
        </w:tc>
        <w:tc>
          <w:tcPr>
            <w:tcW w:w="1487" w:type="pct"/>
            <w:gridSpan w:val="2"/>
            <w:tcBorders>
              <w:top w:val="single" w:sz="4" w:space="0" w:color="auto"/>
              <w:left w:val="single" w:sz="4" w:space="0" w:color="auto"/>
              <w:bottom w:val="single" w:sz="4" w:space="0" w:color="auto"/>
              <w:right w:val="single" w:sz="4" w:space="0" w:color="auto"/>
            </w:tcBorders>
            <w:hideMark/>
          </w:tcPr>
          <w:p w14:paraId="65A33FF4" w14:textId="77777777" w:rsidR="00C556FE" w:rsidRPr="00A750C4" w:rsidRDefault="00C556FE" w:rsidP="00C556FE">
            <w:pPr>
              <w:spacing w:after="0" w:line="240" w:lineRule="auto"/>
              <w:jc w:val="both"/>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Administratīvo izmaksu monetārs novērtējums</w:t>
            </w:r>
          </w:p>
        </w:tc>
        <w:tc>
          <w:tcPr>
            <w:tcW w:w="3203" w:type="pct"/>
            <w:tcBorders>
              <w:top w:val="single" w:sz="4" w:space="0" w:color="auto"/>
              <w:left w:val="single" w:sz="4" w:space="0" w:color="auto"/>
              <w:bottom w:val="single" w:sz="4" w:space="0" w:color="auto"/>
              <w:right w:val="single" w:sz="4" w:space="0" w:color="auto"/>
            </w:tcBorders>
            <w:hideMark/>
          </w:tcPr>
          <w:p w14:paraId="283B99CD" w14:textId="38C02A90" w:rsidR="00C556FE" w:rsidRPr="00A750C4" w:rsidRDefault="006F2E0E" w:rsidP="00974FC6">
            <w:pPr>
              <w:spacing w:after="0" w:line="240" w:lineRule="auto"/>
              <w:ind w:firstLine="264"/>
              <w:jc w:val="both"/>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Jautājuma par to</w:t>
            </w:r>
            <w:r w:rsidRPr="005878B2">
              <w:rPr>
                <w:rFonts w:ascii="Times New Roman" w:hAnsi="Times New Roman" w:cs="Times New Roman"/>
                <w:sz w:val="24"/>
                <w:szCs w:val="24"/>
              </w:rPr>
              <w:t>, vai zemes ierīkotājs zemes konsolidācijas īstenošanai izstrādātajā zemes ierīcības projekta paskaidrojuma rakstā norādījis zemes ierīcības projekta risinājuma atbilstību kādam no Zemes pārvaldības likumā noteiktajam zemes konsolidācijas mērķim un vai zemes konsolidācijas zemes ierīcības projekta risinājums tam atbilst</w:t>
            </w:r>
            <w:r w:rsidRPr="00A750C4">
              <w:rPr>
                <w:rFonts w:ascii="Times New Roman" w:eastAsia="Times New Roman" w:hAnsi="Times New Roman" w:cs="Times New Roman"/>
                <w:sz w:val="24"/>
                <w:szCs w:val="24"/>
              </w:rPr>
              <w:t xml:space="preserve"> </w:t>
            </w:r>
            <w:r w:rsidR="00974FC6" w:rsidRPr="00A750C4">
              <w:rPr>
                <w:rFonts w:ascii="Times New Roman" w:eastAsia="Times New Roman" w:hAnsi="Times New Roman" w:cs="Times New Roman"/>
                <w:sz w:val="24"/>
                <w:szCs w:val="24"/>
              </w:rPr>
              <w:t xml:space="preserve">neradīs vietējām pašvaldībām papildu administratīvās izmaksas, jo konceptuālajā ziņojumā atbalstītais zemes konsolidācijas process ietver jau šobrīd pašvaldības kompetencē esošos normatīvajos aktos </w:t>
            </w:r>
            <w:r w:rsidR="00835CB4">
              <w:rPr>
                <w:rFonts w:ascii="Times New Roman" w:eastAsia="Times New Roman" w:hAnsi="Times New Roman" w:cs="Times New Roman"/>
                <w:sz w:val="24"/>
                <w:szCs w:val="24"/>
              </w:rPr>
              <w:t xml:space="preserve">zemes ierīcības jomā </w:t>
            </w:r>
            <w:r w:rsidR="00974FC6" w:rsidRPr="00A750C4">
              <w:rPr>
                <w:rFonts w:ascii="Times New Roman" w:eastAsia="Times New Roman" w:hAnsi="Times New Roman" w:cs="Times New Roman"/>
                <w:sz w:val="24"/>
                <w:szCs w:val="24"/>
              </w:rPr>
              <w:t>noteiktos uzdevumus, tas ir</w:t>
            </w:r>
            <w:r w:rsidR="005814D2" w:rsidRPr="00A750C4">
              <w:rPr>
                <w:rFonts w:ascii="Times New Roman" w:eastAsia="Times New Roman" w:hAnsi="Times New Roman" w:cs="Times New Roman"/>
                <w:sz w:val="24"/>
                <w:szCs w:val="24"/>
              </w:rPr>
              <w:t>,</w:t>
            </w:r>
            <w:r w:rsidR="00974FC6" w:rsidRPr="00A750C4">
              <w:rPr>
                <w:rFonts w:ascii="Times New Roman" w:eastAsia="Times New Roman" w:hAnsi="Times New Roman" w:cs="Times New Roman"/>
                <w:sz w:val="24"/>
                <w:szCs w:val="24"/>
              </w:rPr>
              <w:t xml:space="preserve"> zemes ierīcības projekta izvērtēšanu</w:t>
            </w:r>
            <w:r w:rsidR="00FC19AF" w:rsidRPr="00A750C4">
              <w:rPr>
                <w:rFonts w:ascii="Times New Roman" w:eastAsia="Times New Roman" w:hAnsi="Times New Roman" w:cs="Times New Roman"/>
                <w:sz w:val="24"/>
                <w:szCs w:val="24"/>
              </w:rPr>
              <w:t xml:space="preserve"> </w:t>
            </w:r>
            <w:r w:rsidRPr="005878B2">
              <w:rPr>
                <w:rFonts w:ascii="Times New Roman" w:eastAsia="Times New Roman" w:hAnsi="Times New Roman" w:cs="Times New Roman"/>
                <w:sz w:val="24"/>
                <w:szCs w:val="24"/>
              </w:rPr>
              <w:t xml:space="preserve">un apstiprināšanu, </w:t>
            </w:r>
            <w:r w:rsidR="004C6196" w:rsidRPr="005878B2">
              <w:rPr>
                <w:rFonts w:ascii="Times New Roman" w:eastAsia="Times New Roman" w:hAnsi="Times New Roman" w:cs="Times New Roman"/>
                <w:sz w:val="24"/>
                <w:szCs w:val="24"/>
              </w:rPr>
              <w:t>turklāt</w:t>
            </w:r>
            <w:r w:rsidRPr="005878B2">
              <w:rPr>
                <w:rFonts w:ascii="Times New Roman" w:eastAsia="Times New Roman" w:hAnsi="Times New Roman" w:cs="Times New Roman"/>
                <w:sz w:val="24"/>
                <w:szCs w:val="24"/>
              </w:rPr>
              <w:t xml:space="preserve"> likumprojekts paredz zemes konsolidācijā īstenojamā zemes ierīcības projekta izstrādē atteikties no </w:t>
            </w:r>
            <w:r w:rsidRPr="005878B2">
              <w:rPr>
                <w:rFonts w:ascii="Times New Roman" w:eastAsia="Times New Roman" w:hAnsi="Times New Roman" w:cs="Times New Roman"/>
                <w:sz w:val="24"/>
                <w:szCs w:val="24"/>
                <w:lang w:eastAsia="lv-LV"/>
              </w:rPr>
              <w:t xml:space="preserve">divām vietējās pašvaldības kompetencē esošajām zemes ierīcības projekta izstrādes secīgajām darbībām </w:t>
            </w:r>
            <w:r w:rsidR="00835CB4">
              <w:rPr>
                <w:rFonts w:ascii="Times New Roman" w:eastAsia="Times New Roman" w:hAnsi="Times New Roman" w:cs="Times New Roman"/>
                <w:sz w:val="24"/>
                <w:szCs w:val="24"/>
                <w:lang w:eastAsia="lv-LV"/>
              </w:rPr>
              <w:t>–</w:t>
            </w:r>
            <w:r w:rsidRPr="005878B2">
              <w:rPr>
                <w:rFonts w:ascii="Times New Roman" w:eastAsia="Times New Roman" w:hAnsi="Times New Roman" w:cs="Times New Roman"/>
                <w:sz w:val="24"/>
                <w:szCs w:val="24"/>
                <w:lang w:eastAsia="lv-LV"/>
              </w:rPr>
              <w:t xml:space="preserve"> zemes ierīcības projekta ierosinā</w:t>
            </w:r>
            <w:r w:rsidR="004D6C60">
              <w:rPr>
                <w:rFonts w:ascii="Times New Roman" w:eastAsia="Times New Roman" w:hAnsi="Times New Roman" w:cs="Times New Roman"/>
                <w:sz w:val="24"/>
                <w:szCs w:val="24"/>
                <w:lang w:eastAsia="lv-LV"/>
              </w:rPr>
              <w:t>juma</w:t>
            </w:r>
            <w:r w:rsidRPr="005878B2">
              <w:rPr>
                <w:rFonts w:ascii="Times New Roman" w:eastAsia="Times New Roman" w:hAnsi="Times New Roman" w:cs="Times New Roman"/>
                <w:sz w:val="24"/>
                <w:szCs w:val="24"/>
                <w:lang w:eastAsia="lv-LV"/>
              </w:rPr>
              <w:t xml:space="preserve"> izskatīšanas, kā arī zemes ierīcības projekta izstrādes nosacījumu sagatavošanas un  izsniegšanas projekta izstrādes ierosinātājam</w:t>
            </w:r>
            <w:r w:rsidR="000A5B19" w:rsidRPr="005878B2">
              <w:rPr>
                <w:rFonts w:ascii="Times New Roman" w:eastAsia="Times New Roman" w:hAnsi="Times New Roman" w:cs="Times New Roman"/>
                <w:sz w:val="24"/>
                <w:szCs w:val="24"/>
                <w:lang w:eastAsia="lv-LV"/>
              </w:rPr>
              <w:t>.</w:t>
            </w:r>
          </w:p>
        </w:tc>
      </w:tr>
      <w:tr w:rsidR="00A750C4" w:rsidRPr="00A750C4" w14:paraId="56ADAEF2" w14:textId="77777777" w:rsidTr="00BB01DE">
        <w:tc>
          <w:tcPr>
            <w:tcW w:w="310" w:type="pct"/>
            <w:tcBorders>
              <w:top w:val="single" w:sz="4" w:space="0" w:color="auto"/>
              <w:left w:val="single" w:sz="4" w:space="0" w:color="auto"/>
              <w:bottom w:val="single" w:sz="4" w:space="0" w:color="auto"/>
              <w:right w:val="single" w:sz="4" w:space="0" w:color="auto"/>
            </w:tcBorders>
            <w:hideMark/>
          </w:tcPr>
          <w:p w14:paraId="2E11487B" w14:textId="77777777" w:rsidR="00C556FE" w:rsidRPr="00A750C4" w:rsidRDefault="00C556FE" w:rsidP="00C556FE">
            <w:pPr>
              <w:spacing w:after="0" w:line="240" w:lineRule="auto"/>
              <w:jc w:val="both"/>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4.</w:t>
            </w:r>
          </w:p>
        </w:tc>
        <w:tc>
          <w:tcPr>
            <w:tcW w:w="1487" w:type="pct"/>
            <w:gridSpan w:val="2"/>
            <w:tcBorders>
              <w:top w:val="single" w:sz="4" w:space="0" w:color="auto"/>
              <w:left w:val="single" w:sz="4" w:space="0" w:color="auto"/>
              <w:bottom w:val="single" w:sz="4" w:space="0" w:color="auto"/>
              <w:right w:val="single" w:sz="4" w:space="0" w:color="auto"/>
            </w:tcBorders>
            <w:hideMark/>
          </w:tcPr>
          <w:p w14:paraId="68165326" w14:textId="77777777" w:rsidR="00C556FE" w:rsidRPr="00A750C4" w:rsidRDefault="00C556FE" w:rsidP="00C556FE">
            <w:pPr>
              <w:spacing w:after="0" w:line="240" w:lineRule="auto"/>
              <w:jc w:val="both"/>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Atbilstības izmaksu monetārs novērtējums</w:t>
            </w:r>
          </w:p>
        </w:tc>
        <w:tc>
          <w:tcPr>
            <w:tcW w:w="3203" w:type="pct"/>
            <w:tcBorders>
              <w:top w:val="single" w:sz="4" w:space="0" w:color="auto"/>
              <w:left w:val="single" w:sz="4" w:space="0" w:color="auto"/>
              <w:bottom w:val="single" w:sz="4" w:space="0" w:color="auto"/>
              <w:right w:val="single" w:sz="4" w:space="0" w:color="auto"/>
            </w:tcBorders>
            <w:hideMark/>
          </w:tcPr>
          <w:p w14:paraId="3B80C90C" w14:textId="3B57A36F" w:rsidR="00C556FE" w:rsidRPr="00A750C4" w:rsidRDefault="00C556FE" w:rsidP="00C556FE">
            <w:pPr>
              <w:spacing w:after="0" w:line="240" w:lineRule="auto"/>
              <w:ind w:firstLine="275"/>
              <w:jc w:val="both"/>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lang w:eastAsia="lv-LV"/>
              </w:rPr>
              <w:t>Likumprojekts šo jomu neskar.</w:t>
            </w:r>
          </w:p>
        </w:tc>
      </w:tr>
      <w:tr w:rsidR="00C556FE" w:rsidRPr="00A750C4" w14:paraId="197FF88B" w14:textId="77777777" w:rsidTr="00BB01DE">
        <w:tc>
          <w:tcPr>
            <w:tcW w:w="310" w:type="pct"/>
            <w:tcBorders>
              <w:top w:val="single" w:sz="4" w:space="0" w:color="auto"/>
              <w:left w:val="single" w:sz="4" w:space="0" w:color="auto"/>
              <w:bottom w:val="single" w:sz="4" w:space="0" w:color="auto"/>
              <w:right w:val="single" w:sz="4" w:space="0" w:color="auto"/>
            </w:tcBorders>
            <w:hideMark/>
          </w:tcPr>
          <w:p w14:paraId="601D4EBB" w14:textId="77777777" w:rsidR="00C556FE" w:rsidRPr="00A750C4" w:rsidRDefault="00C556FE" w:rsidP="00C556FE">
            <w:pPr>
              <w:spacing w:after="0" w:line="240" w:lineRule="auto"/>
              <w:jc w:val="both"/>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5.</w:t>
            </w:r>
          </w:p>
        </w:tc>
        <w:tc>
          <w:tcPr>
            <w:tcW w:w="1487" w:type="pct"/>
            <w:gridSpan w:val="2"/>
            <w:tcBorders>
              <w:top w:val="single" w:sz="4" w:space="0" w:color="auto"/>
              <w:left w:val="single" w:sz="4" w:space="0" w:color="auto"/>
              <w:bottom w:val="single" w:sz="4" w:space="0" w:color="auto"/>
              <w:right w:val="single" w:sz="4" w:space="0" w:color="auto"/>
            </w:tcBorders>
            <w:hideMark/>
          </w:tcPr>
          <w:p w14:paraId="5F624D73" w14:textId="77777777" w:rsidR="00C556FE" w:rsidRPr="00A750C4" w:rsidRDefault="00C556FE" w:rsidP="00C556FE">
            <w:pPr>
              <w:spacing w:after="0" w:line="240" w:lineRule="auto"/>
              <w:jc w:val="both"/>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Cita informācija</w:t>
            </w:r>
          </w:p>
        </w:tc>
        <w:tc>
          <w:tcPr>
            <w:tcW w:w="3203" w:type="pct"/>
            <w:tcBorders>
              <w:top w:val="single" w:sz="4" w:space="0" w:color="auto"/>
              <w:left w:val="single" w:sz="4" w:space="0" w:color="auto"/>
              <w:bottom w:val="single" w:sz="4" w:space="0" w:color="auto"/>
              <w:right w:val="single" w:sz="4" w:space="0" w:color="auto"/>
            </w:tcBorders>
            <w:hideMark/>
          </w:tcPr>
          <w:p w14:paraId="5748A8C9" w14:textId="19F9862D" w:rsidR="00C556FE" w:rsidRPr="00A750C4" w:rsidRDefault="00C556FE" w:rsidP="00992A73">
            <w:pPr>
              <w:spacing w:after="0" w:line="240" w:lineRule="auto"/>
              <w:ind w:firstLine="257"/>
              <w:jc w:val="both"/>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lang w:eastAsia="lv-LV"/>
              </w:rPr>
              <w:t>Likumprojekta ieviešanai valsts budžeta līdzekļi netiek paredzēti, jo atšķirībā no šobrīd Zemes pārvaldības likumā noteiktā regulējuma, kuram nepieciešams valsts budžeta finansējums 87 876 </w:t>
            </w:r>
            <w:proofErr w:type="spellStart"/>
            <w:r w:rsidRPr="00A750C4">
              <w:rPr>
                <w:rFonts w:ascii="Times New Roman" w:eastAsia="Times New Roman" w:hAnsi="Times New Roman" w:cs="Times New Roman"/>
                <w:i/>
                <w:sz w:val="24"/>
                <w:szCs w:val="24"/>
                <w:lang w:eastAsia="lv-LV"/>
              </w:rPr>
              <w:t>euro</w:t>
            </w:r>
            <w:proofErr w:type="spellEnd"/>
            <w:r w:rsidRPr="00A750C4">
              <w:rPr>
                <w:rFonts w:ascii="Times New Roman" w:eastAsia="Times New Roman" w:hAnsi="Times New Roman" w:cs="Times New Roman"/>
                <w:i/>
                <w:sz w:val="24"/>
                <w:szCs w:val="24"/>
                <w:lang w:eastAsia="lv-LV"/>
              </w:rPr>
              <w:t xml:space="preserve"> </w:t>
            </w:r>
            <w:r w:rsidRPr="00A750C4">
              <w:rPr>
                <w:rFonts w:ascii="Times New Roman" w:eastAsia="Times New Roman" w:hAnsi="Times New Roman" w:cs="Times New Roman"/>
                <w:sz w:val="24"/>
                <w:szCs w:val="24"/>
                <w:lang w:eastAsia="lv-LV"/>
              </w:rPr>
              <w:t>gadā, likumprojektā piedāvātais risinājums neparedz valsts atbalstu zemes konsolidācijas procesa organizēšanai.</w:t>
            </w:r>
          </w:p>
        </w:tc>
      </w:tr>
    </w:tbl>
    <w:p w14:paraId="5D6EB7F3" w14:textId="77777777" w:rsidR="00CF53E7" w:rsidRPr="00A750C4" w:rsidRDefault="00CF53E7" w:rsidP="003C77D9">
      <w:pPr>
        <w:spacing w:after="0" w:line="240" w:lineRule="auto"/>
        <w:rPr>
          <w:rFonts w:ascii="Times New Roman" w:eastAsia="Times New Roman" w:hAnsi="Times New Roman" w:cs="Times New Roman"/>
          <w:sz w:val="24"/>
          <w:szCs w:val="24"/>
          <w:lang w:eastAsia="lv-LV"/>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061"/>
      </w:tblGrid>
      <w:tr w:rsidR="00A750C4" w:rsidRPr="00A750C4" w14:paraId="6D965963" w14:textId="77777777" w:rsidTr="003E6CDD">
        <w:tc>
          <w:tcPr>
            <w:tcW w:w="9061" w:type="dxa"/>
            <w:tcBorders>
              <w:top w:val="single" w:sz="4" w:space="0" w:color="auto"/>
              <w:left w:val="single" w:sz="4" w:space="0" w:color="auto"/>
              <w:bottom w:val="single" w:sz="4" w:space="0" w:color="auto"/>
              <w:right w:val="single" w:sz="4" w:space="0" w:color="auto"/>
            </w:tcBorders>
            <w:vAlign w:val="center"/>
            <w:hideMark/>
          </w:tcPr>
          <w:p w14:paraId="7B93BBBE" w14:textId="7E5D9B38" w:rsidR="00931956" w:rsidRPr="00A750C4" w:rsidRDefault="00C9499C">
            <w:pPr>
              <w:spacing w:after="0" w:line="240" w:lineRule="auto"/>
              <w:jc w:val="center"/>
              <w:rPr>
                <w:rFonts w:ascii="Times New Roman" w:eastAsia="Times New Roman" w:hAnsi="Times New Roman" w:cs="Times New Roman"/>
                <w:b/>
                <w:bCs/>
                <w:sz w:val="24"/>
                <w:szCs w:val="24"/>
              </w:rPr>
            </w:pPr>
            <w:r w:rsidRPr="00A750C4">
              <w:rPr>
                <w:rFonts w:ascii="Times New Roman" w:eastAsia="Times New Roman" w:hAnsi="Times New Roman" w:cs="Times New Roman"/>
                <w:b/>
                <w:bCs/>
                <w:sz w:val="24"/>
                <w:szCs w:val="24"/>
              </w:rPr>
              <w:t>III. Tiesību akta projekta ietekme uz valsts budžetu un pašvaldību budžetiem</w:t>
            </w:r>
          </w:p>
        </w:tc>
      </w:tr>
      <w:tr w:rsidR="00A750C4" w:rsidRPr="00A750C4" w14:paraId="55F36918" w14:textId="77777777" w:rsidTr="003E6CDD">
        <w:tc>
          <w:tcPr>
            <w:tcW w:w="9061" w:type="dxa"/>
            <w:tcBorders>
              <w:top w:val="single" w:sz="4" w:space="0" w:color="auto"/>
              <w:left w:val="single" w:sz="4" w:space="0" w:color="auto"/>
              <w:bottom w:val="single" w:sz="4" w:space="0" w:color="auto"/>
              <w:right w:val="single" w:sz="4" w:space="0" w:color="auto"/>
            </w:tcBorders>
            <w:shd w:val="clear" w:color="auto" w:fill="FFFFFF"/>
            <w:vAlign w:val="center"/>
          </w:tcPr>
          <w:p w14:paraId="7C4DF66B" w14:textId="4BA0E56D" w:rsidR="009D5B48" w:rsidRPr="00A750C4" w:rsidRDefault="00DF35DB" w:rsidP="003C77D9">
            <w:pPr>
              <w:spacing w:after="0" w:line="240" w:lineRule="auto"/>
              <w:jc w:val="center"/>
              <w:rPr>
                <w:rFonts w:ascii="Times New Roman" w:eastAsia="Times New Roman" w:hAnsi="Times New Roman" w:cs="Times New Roman"/>
                <w:sz w:val="24"/>
                <w:szCs w:val="24"/>
                <w:lang w:eastAsia="lv-LV"/>
              </w:rPr>
            </w:pPr>
            <w:r w:rsidRPr="00A750C4">
              <w:rPr>
                <w:rFonts w:ascii="Times New Roman" w:eastAsia="Times New Roman" w:hAnsi="Times New Roman" w:cs="Times New Roman"/>
                <w:sz w:val="24"/>
                <w:szCs w:val="24"/>
                <w:lang w:eastAsia="lv-LV"/>
              </w:rPr>
              <w:t>Likumprojekts šo jomu neskar.</w:t>
            </w:r>
          </w:p>
        </w:tc>
      </w:tr>
    </w:tbl>
    <w:p w14:paraId="10A94D3E" w14:textId="77777777" w:rsidR="00C94888" w:rsidRPr="00A750C4" w:rsidRDefault="00C94888" w:rsidP="003C77D9">
      <w:pPr>
        <w:spacing w:after="0" w:line="240" w:lineRule="auto"/>
        <w:rPr>
          <w:rFonts w:ascii="Times New Roman" w:eastAsia="Times New Roman" w:hAnsi="Times New Roman" w:cs="Times New Roman"/>
          <w:sz w:val="24"/>
          <w:szCs w:val="24"/>
          <w:lang w:eastAsia="lv-LV"/>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73"/>
        <w:gridCol w:w="2665"/>
        <w:gridCol w:w="5823"/>
      </w:tblGrid>
      <w:tr w:rsidR="00A750C4" w:rsidRPr="00A750C4" w14:paraId="068EDCCA" w14:textId="77777777" w:rsidTr="00CF53E7">
        <w:tc>
          <w:tcPr>
            <w:tcW w:w="9131" w:type="dxa"/>
            <w:gridSpan w:val="3"/>
            <w:tcBorders>
              <w:top w:val="single" w:sz="4" w:space="0" w:color="auto"/>
              <w:left w:val="single" w:sz="4" w:space="0" w:color="auto"/>
              <w:bottom w:val="single" w:sz="4" w:space="0" w:color="auto"/>
              <w:right w:val="single" w:sz="4" w:space="0" w:color="auto"/>
            </w:tcBorders>
            <w:vAlign w:val="center"/>
            <w:hideMark/>
          </w:tcPr>
          <w:p w14:paraId="2DBEAA0F" w14:textId="6818A5C2" w:rsidR="00931956" w:rsidRPr="00A750C4" w:rsidRDefault="00CF53E7">
            <w:pPr>
              <w:spacing w:after="0" w:line="240" w:lineRule="auto"/>
              <w:jc w:val="center"/>
              <w:rPr>
                <w:rFonts w:ascii="Times New Roman" w:eastAsia="Times New Roman" w:hAnsi="Times New Roman" w:cs="Times New Roman"/>
                <w:b/>
                <w:bCs/>
                <w:sz w:val="24"/>
                <w:szCs w:val="24"/>
              </w:rPr>
            </w:pPr>
            <w:r w:rsidRPr="00A750C4">
              <w:rPr>
                <w:rFonts w:ascii="Times New Roman" w:eastAsia="Times New Roman" w:hAnsi="Times New Roman" w:cs="Times New Roman"/>
                <w:b/>
                <w:bCs/>
                <w:sz w:val="24"/>
                <w:szCs w:val="24"/>
              </w:rPr>
              <w:t>IV. Tiesību akta projekta ietekme uz spēkā esošo tiesību normu sistēmu</w:t>
            </w:r>
          </w:p>
        </w:tc>
      </w:tr>
      <w:tr w:rsidR="00A750C4" w:rsidRPr="00A750C4" w14:paraId="559342AE" w14:textId="77777777" w:rsidTr="00CF53E7">
        <w:tc>
          <w:tcPr>
            <w:tcW w:w="576" w:type="dxa"/>
            <w:tcBorders>
              <w:top w:val="single" w:sz="4" w:space="0" w:color="auto"/>
              <w:left w:val="single" w:sz="4" w:space="0" w:color="auto"/>
              <w:bottom w:val="single" w:sz="4" w:space="0" w:color="auto"/>
              <w:right w:val="single" w:sz="4" w:space="0" w:color="auto"/>
            </w:tcBorders>
            <w:hideMark/>
          </w:tcPr>
          <w:p w14:paraId="31B8F4F8" w14:textId="77777777" w:rsidR="00CF53E7" w:rsidRPr="00A750C4" w:rsidRDefault="00CF53E7" w:rsidP="003C77D9">
            <w:pPr>
              <w:spacing w:after="0" w:line="240" w:lineRule="auto"/>
              <w:jc w:val="center"/>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1.</w:t>
            </w:r>
          </w:p>
        </w:tc>
        <w:tc>
          <w:tcPr>
            <w:tcW w:w="2686" w:type="dxa"/>
            <w:tcBorders>
              <w:top w:val="single" w:sz="4" w:space="0" w:color="auto"/>
              <w:left w:val="single" w:sz="4" w:space="0" w:color="auto"/>
              <w:bottom w:val="single" w:sz="4" w:space="0" w:color="auto"/>
              <w:right w:val="single" w:sz="4" w:space="0" w:color="auto"/>
            </w:tcBorders>
            <w:hideMark/>
          </w:tcPr>
          <w:p w14:paraId="1F9AA1CA" w14:textId="6463E74E" w:rsidR="00CF53E7" w:rsidRPr="00A750C4" w:rsidRDefault="00CF53E7" w:rsidP="003C77D9">
            <w:pPr>
              <w:spacing w:after="0" w:line="240" w:lineRule="auto"/>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Saistītie tiesību aktu projekti</w:t>
            </w:r>
          </w:p>
        </w:tc>
        <w:tc>
          <w:tcPr>
            <w:tcW w:w="5869" w:type="dxa"/>
            <w:tcBorders>
              <w:top w:val="single" w:sz="4" w:space="0" w:color="auto"/>
              <w:left w:val="single" w:sz="4" w:space="0" w:color="auto"/>
              <w:bottom w:val="single" w:sz="4" w:space="0" w:color="auto"/>
              <w:right w:val="single" w:sz="4" w:space="0" w:color="auto"/>
            </w:tcBorders>
            <w:hideMark/>
          </w:tcPr>
          <w:p w14:paraId="24AC16AD" w14:textId="0152204B" w:rsidR="00305F88" w:rsidRPr="00A750C4" w:rsidRDefault="00305F88">
            <w:pPr>
              <w:spacing w:after="0" w:line="240" w:lineRule="auto"/>
              <w:ind w:firstLine="272"/>
              <w:jc w:val="both"/>
              <w:rPr>
                <w:rFonts w:ascii="Times New Roman" w:eastAsia="Times New Roman" w:hAnsi="Times New Roman" w:cs="Times New Roman"/>
                <w:sz w:val="24"/>
                <w:szCs w:val="24"/>
                <w:lang w:eastAsia="lv-LV"/>
              </w:rPr>
            </w:pPr>
            <w:r w:rsidRPr="00A750C4">
              <w:rPr>
                <w:rFonts w:ascii="Times New Roman" w:eastAsia="Times New Roman" w:hAnsi="Times New Roman" w:cs="Times New Roman"/>
                <w:sz w:val="24"/>
                <w:szCs w:val="24"/>
                <w:lang w:eastAsia="lv-LV"/>
              </w:rPr>
              <w:t xml:space="preserve">Lai veicinātu zemes konsolidācijas īstenošanu, </w:t>
            </w:r>
            <w:r w:rsidR="00716DA0" w:rsidRPr="00A750C4">
              <w:rPr>
                <w:rFonts w:ascii="Times New Roman" w:eastAsia="Times New Roman" w:hAnsi="Times New Roman" w:cs="Times New Roman"/>
                <w:sz w:val="24"/>
                <w:szCs w:val="24"/>
                <w:lang w:eastAsia="lv-LV"/>
              </w:rPr>
              <w:t xml:space="preserve">vietējās pašvaldības lēmumā par zemes ierīcības projekta apstiprināšanu ietvertais </w:t>
            </w:r>
            <w:r w:rsidRPr="00A750C4">
              <w:rPr>
                <w:rFonts w:ascii="Times New Roman" w:eastAsia="Times New Roman" w:hAnsi="Times New Roman" w:cs="Times New Roman"/>
                <w:sz w:val="24"/>
                <w:szCs w:val="24"/>
                <w:lang w:eastAsia="lv-LV"/>
              </w:rPr>
              <w:t xml:space="preserve">apliecinājums par zemes robežu pārkārtošanas </w:t>
            </w:r>
            <w:r w:rsidR="00FC19AF" w:rsidRPr="005878B2">
              <w:rPr>
                <w:rFonts w:ascii="Times New Roman" w:eastAsia="Times New Roman" w:hAnsi="Times New Roman" w:cs="Times New Roman"/>
                <w:sz w:val="24"/>
                <w:szCs w:val="24"/>
                <w:lang w:eastAsia="lv-LV"/>
              </w:rPr>
              <w:t xml:space="preserve">risinājuma </w:t>
            </w:r>
            <w:r w:rsidRPr="005878B2">
              <w:rPr>
                <w:rFonts w:ascii="Times New Roman" w:eastAsia="Times New Roman" w:hAnsi="Times New Roman" w:cs="Times New Roman"/>
                <w:sz w:val="24"/>
                <w:szCs w:val="24"/>
                <w:lang w:eastAsia="lv-LV"/>
              </w:rPr>
              <w:t xml:space="preserve">atbilstību </w:t>
            </w:r>
            <w:r w:rsidR="00FC19AF" w:rsidRPr="005878B2">
              <w:rPr>
                <w:rFonts w:ascii="Times New Roman" w:hAnsi="Times New Roman" w:cs="Times New Roman"/>
                <w:sz w:val="24"/>
                <w:szCs w:val="24"/>
              </w:rPr>
              <w:t>zemes ierīkotāja zemes ierīcības projekta paskaidrojuma rakstā norādītajam</w:t>
            </w:r>
            <w:r w:rsidR="00FC19AF" w:rsidRPr="005878B2">
              <w:rPr>
                <w:rFonts w:ascii="Times New Roman" w:eastAsia="Times New Roman" w:hAnsi="Times New Roman" w:cs="Times New Roman"/>
                <w:sz w:val="24"/>
                <w:szCs w:val="24"/>
                <w:lang w:eastAsia="lv-LV"/>
              </w:rPr>
              <w:t xml:space="preserve"> </w:t>
            </w:r>
            <w:r w:rsidRPr="00A750C4">
              <w:rPr>
                <w:rFonts w:ascii="Times New Roman" w:eastAsia="Times New Roman" w:hAnsi="Times New Roman" w:cs="Times New Roman"/>
                <w:sz w:val="24"/>
                <w:szCs w:val="24"/>
                <w:lang w:eastAsia="lv-LV"/>
              </w:rPr>
              <w:t>zemes konsolidācijas mērķi</w:t>
            </w:r>
            <w:r w:rsidR="006309C4">
              <w:rPr>
                <w:rFonts w:ascii="Times New Roman" w:eastAsia="Times New Roman" w:hAnsi="Times New Roman" w:cs="Times New Roman"/>
                <w:sz w:val="24"/>
                <w:szCs w:val="24"/>
                <w:lang w:eastAsia="lv-LV"/>
              </w:rPr>
              <w:t>m</w:t>
            </w:r>
            <w:r w:rsidRPr="00A750C4">
              <w:rPr>
                <w:rFonts w:ascii="Times New Roman" w:eastAsia="Times New Roman" w:hAnsi="Times New Roman" w:cs="Times New Roman"/>
                <w:sz w:val="24"/>
                <w:szCs w:val="24"/>
                <w:lang w:eastAsia="lv-LV"/>
              </w:rPr>
              <w:t xml:space="preserve"> kalpos zemes īpašniekam kā pamatojums atbrīvojumam no valsts nodevas samaksas zemes robežu pārkārtošanā veicamajai zemes maiņai pēc attiecīgu grozījumu izdarīšanas Ministru kabineta 2009. gada 27. oktobra noteikumos Nr. 1250 "Noteikumi par valsts nodevu par īpašuma tiesību un ķīlas tiesību nostiprināšanu zemesgrāmatā", kā to paredz ar</w:t>
            </w:r>
            <w:r w:rsidRPr="00A750C4">
              <w:rPr>
                <w:rFonts w:ascii="Times New Roman" w:hAnsi="Times New Roman" w:cs="Times New Roman"/>
                <w:sz w:val="24"/>
                <w:szCs w:val="24"/>
              </w:rPr>
              <w:t xml:space="preserve"> </w:t>
            </w:r>
            <w:r w:rsidRPr="00A750C4">
              <w:rPr>
                <w:rFonts w:ascii="Times New Roman" w:eastAsia="Times New Roman" w:hAnsi="Times New Roman" w:cs="Times New Roman"/>
                <w:sz w:val="24"/>
                <w:szCs w:val="24"/>
                <w:lang w:eastAsia="lv-LV"/>
              </w:rPr>
              <w:t>rīkojumu Nr. 718 atbalstītā konceptuālā ziņojuma otrais variants.</w:t>
            </w:r>
          </w:p>
          <w:p w14:paraId="650395B6" w14:textId="5DAB9314" w:rsidR="00CF53E7" w:rsidRPr="00A750C4" w:rsidRDefault="00305F88">
            <w:pPr>
              <w:spacing w:after="0" w:line="240" w:lineRule="auto"/>
              <w:ind w:firstLine="274"/>
              <w:jc w:val="both"/>
              <w:rPr>
                <w:rFonts w:ascii="Times New Roman" w:hAnsi="Times New Roman" w:cs="Times New Roman"/>
                <w:sz w:val="24"/>
                <w:szCs w:val="24"/>
                <w:highlight w:val="yellow"/>
              </w:rPr>
            </w:pPr>
            <w:r w:rsidRPr="00A750C4">
              <w:rPr>
                <w:rFonts w:ascii="Times New Roman" w:hAnsi="Times New Roman" w:cs="Times New Roman"/>
                <w:sz w:val="24"/>
                <w:szCs w:val="24"/>
              </w:rPr>
              <w:t>Attiecīgi</w:t>
            </w:r>
            <w:r w:rsidR="00807884" w:rsidRPr="00A750C4">
              <w:rPr>
                <w:rFonts w:ascii="Times New Roman" w:hAnsi="Times New Roman" w:cs="Times New Roman"/>
                <w:sz w:val="24"/>
                <w:szCs w:val="24"/>
              </w:rPr>
              <w:t xml:space="preserve"> </w:t>
            </w:r>
            <w:r w:rsidR="008B6FD5" w:rsidRPr="00A750C4">
              <w:rPr>
                <w:rFonts w:ascii="Times New Roman" w:hAnsi="Times New Roman" w:cs="Times New Roman"/>
                <w:sz w:val="24"/>
                <w:szCs w:val="24"/>
              </w:rPr>
              <w:t>rīkojuma Nr. </w:t>
            </w:r>
            <w:r w:rsidR="00996637" w:rsidRPr="00A750C4">
              <w:rPr>
                <w:rFonts w:ascii="Times New Roman" w:hAnsi="Times New Roman" w:cs="Times New Roman"/>
                <w:sz w:val="24"/>
                <w:szCs w:val="24"/>
              </w:rPr>
              <w:t>718</w:t>
            </w:r>
            <w:r w:rsidR="008B6FD5" w:rsidRPr="00A750C4">
              <w:rPr>
                <w:rFonts w:ascii="Times New Roman" w:hAnsi="Times New Roman" w:cs="Times New Roman"/>
                <w:sz w:val="24"/>
                <w:szCs w:val="24"/>
              </w:rPr>
              <w:t xml:space="preserve"> </w:t>
            </w:r>
            <w:r w:rsidRPr="00A750C4">
              <w:rPr>
                <w:rFonts w:ascii="Times New Roman" w:hAnsi="Times New Roman" w:cs="Times New Roman"/>
                <w:sz w:val="24"/>
                <w:szCs w:val="24"/>
              </w:rPr>
              <w:t>3</w:t>
            </w:r>
            <w:r w:rsidR="008B6FD5" w:rsidRPr="00A750C4">
              <w:rPr>
                <w:rFonts w:ascii="Times New Roman" w:hAnsi="Times New Roman" w:cs="Times New Roman"/>
                <w:sz w:val="24"/>
                <w:szCs w:val="24"/>
              </w:rPr>
              <w:t xml:space="preserve">.2. apakšpunkts nosaka </w:t>
            </w:r>
            <w:r w:rsidRPr="00A750C4">
              <w:rPr>
                <w:rFonts w:ascii="Times New Roman" w:hAnsi="Times New Roman" w:cs="Times New Roman"/>
                <w:sz w:val="24"/>
                <w:szCs w:val="24"/>
              </w:rPr>
              <w:t xml:space="preserve">līdz 2022. gada 1. jūlijam Tieslietu ministrijai izstrādāt un normatīvajos aktos noteiktā kārtībā iesniegt Ministru kabinetā noteikumu projektu par grozījumiem Ministru </w:t>
            </w:r>
            <w:r w:rsidRPr="00A750C4">
              <w:rPr>
                <w:rFonts w:ascii="Times New Roman" w:hAnsi="Times New Roman" w:cs="Times New Roman"/>
                <w:sz w:val="24"/>
                <w:szCs w:val="24"/>
              </w:rPr>
              <w:lastRenderedPageBreak/>
              <w:t>kabineta 2009. </w:t>
            </w:r>
            <w:r w:rsidRPr="00A750C4">
              <w:rPr>
                <w:rFonts w:ascii="Times New Roman" w:hAnsi="Times New Roman"/>
                <w:sz w:val="24"/>
              </w:rPr>
              <w:t>gada 27. oktobra noteikumos Nr. 1250 "Noteikumi par valsts nodevu par īpašuma tiesību un ķīlas tiesību nostiprināšanu zemesgrāmatā</w:t>
            </w:r>
            <w:r w:rsidRPr="00A750C4">
              <w:rPr>
                <w:rFonts w:ascii="Times New Roman" w:hAnsi="Times New Roman" w:cs="Times New Roman"/>
                <w:sz w:val="24"/>
                <w:szCs w:val="24"/>
              </w:rPr>
              <w:t>".</w:t>
            </w:r>
          </w:p>
        </w:tc>
      </w:tr>
      <w:tr w:rsidR="00A750C4" w:rsidRPr="00A750C4" w14:paraId="66424334" w14:textId="77777777" w:rsidTr="00CF53E7">
        <w:tc>
          <w:tcPr>
            <w:tcW w:w="576" w:type="dxa"/>
            <w:tcBorders>
              <w:top w:val="single" w:sz="4" w:space="0" w:color="auto"/>
              <w:left w:val="single" w:sz="4" w:space="0" w:color="auto"/>
              <w:bottom w:val="single" w:sz="4" w:space="0" w:color="auto"/>
              <w:right w:val="single" w:sz="4" w:space="0" w:color="auto"/>
            </w:tcBorders>
            <w:hideMark/>
          </w:tcPr>
          <w:p w14:paraId="0D71E5B4" w14:textId="77777777" w:rsidR="00CF53E7" w:rsidRPr="00A750C4" w:rsidRDefault="00CF53E7" w:rsidP="003C77D9">
            <w:pPr>
              <w:spacing w:after="0" w:line="240" w:lineRule="auto"/>
              <w:jc w:val="center"/>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lastRenderedPageBreak/>
              <w:t>2.</w:t>
            </w:r>
          </w:p>
        </w:tc>
        <w:tc>
          <w:tcPr>
            <w:tcW w:w="2686" w:type="dxa"/>
            <w:tcBorders>
              <w:top w:val="single" w:sz="4" w:space="0" w:color="auto"/>
              <w:left w:val="single" w:sz="4" w:space="0" w:color="auto"/>
              <w:bottom w:val="single" w:sz="4" w:space="0" w:color="auto"/>
              <w:right w:val="single" w:sz="4" w:space="0" w:color="auto"/>
            </w:tcBorders>
            <w:hideMark/>
          </w:tcPr>
          <w:p w14:paraId="6585F1B8" w14:textId="77777777" w:rsidR="00CF53E7" w:rsidRPr="00A750C4" w:rsidRDefault="00CF53E7" w:rsidP="003C77D9">
            <w:pPr>
              <w:spacing w:after="0" w:line="240" w:lineRule="auto"/>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Atbildīgā institūcija</w:t>
            </w:r>
          </w:p>
        </w:tc>
        <w:tc>
          <w:tcPr>
            <w:tcW w:w="5869" w:type="dxa"/>
            <w:tcBorders>
              <w:top w:val="single" w:sz="4" w:space="0" w:color="auto"/>
              <w:left w:val="single" w:sz="4" w:space="0" w:color="auto"/>
              <w:bottom w:val="single" w:sz="4" w:space="0" w:color="auto"/>
              <w:right w:val="single" w:sz="4" w:space="0" w:color="auto"/>
            </w:tcBorders>
            <w:hideMark/>
          </w:tcPr>
          <w:p w14:paraId="5E971D0C" w14:textId="095113BA" w:rsidR="00CF53E7" w:rsidRPr="00A750C4" w:rsidRDefault="00065305">
            <w:pPr>
              <w:spacing w:after="0" w:line="240" w:lineRule="auto"/>
              <w:ind w:firstLine="274"/>
              <w:jc w:val="both"/>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lang w:eastAsia="lv-LV"/>
              </w:rPr>
              <w:t>Tieslietu ministrija.</w:t>
            </w:r>
          </w:p>
        </w:tc>
      </w:tr>
      <w:tr w:rsidR="00A750C4" w:rsidRPr="00A750C4" w14:paraId="2D9CE33E" w14:textId="77777777" w:rsidTr="00CF53E7">
        <w:tc>
          <w:tcPr>
            <w:tcW w:w="576" w:type="dxa"/>
            <w:tcBorders>
              <w:top w:val="single" w:sz="4" w:space="0" w:color="auto"/>
              <w:left w:val="single" w:sz="4" w:space="0" w:color="auto"/>
              <w:bottom w:val="single" w:sz="4" w:space="0" w:color="auto"/>
              <w:right w:val="single" w:sz="4" w:space="0" w:color="auto"/>
            </w:tcBorders>
            <w:hideMark/>
          </w:tcPr>
          <w:p w14:paraId="171906AC" w14:textId="77777777" w:rsidR="00CF53E7" w:rsidRPr="00A750C4" w:rsidRDefault="00CF53E7" w:rsidP="003C77D9">
            <w:pPr>
              <w:spacing w:after="0" w:line="240" w:lineRule="auto"/>
              <w:jc w:val="center"/>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3.</w:t>
            </w:r>
          </w:p>
        </w:tc>
        <w:tc>
          <w:tcPr>
            <w:tcW w:w="2686" w:type="dxa"/>
            <w:tcBorders>
              <w:top w:val="single" w:sz="4" w:space="0" w:color="auto"/>
              <w:left w:val="single" w:sz="4" w:space="0" w:color="auto"/>
              <w:bottom w:val="single" w:sz="4" w:space="0" w:color="auto"/>
              <w:right w:val="single" w:sz="4" w:space="0" w:color="auto"/>
            </w:tcBorders>
            <w:hideMark/>
          </w:tcPr>
          <w:p w14:paraId="3621B3BA" w14:textId="77777777" w:rsidR="00CF53E7" w:rsidRPr="00A750C4" w:rsidRDefault="00CF53E7" w:rsidP="003C77D9">
            <w:pPr>
              <w:spacing w:after="0" w:line="240" w:lineRule="auto"/>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Cita informācija</w:t>
            </w:r>
          </w:p>
        </w:tc>
        <w:tc>
          <w:tcPr>
            <w:tcW w:w="5869" w:type="dxa"/>
            <w:tcBorders>
              <w:top w:val="single" w:sz="4" w:space="0" w:color="auto"/>
              <w:left w:val="single" w:sz="4" w:space="0" w:color="auto"/>
              <w:bottom w:val="single" w:sz="4" w:space="0" w:color="auto"/>
              <w:right w:val="single" w:sz="4" w:space="0" w:color="auto"/>
            </w:tcBorders>
            <w:hideMark/>
          </w:tcPr>
          <w:p w14:paraId="6EFAFBDB" w14:textId="66950F6F" w:rsidR="00CF53E7" w:rsidRPr="00A750C4" w:rsidRDefault="00065305">
            <w:pPr>
              <w:spacing w:after="0" w:line="240" w:lineRule="auto"/>
              <w:ind w:firstLine="274"/>
              <w:jc w:val="both"/>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lang w:eastAsia="lv-LV"/>
              </w:rPr>
              <w:t>Nav.</w:t>
            </w:r>
          </w:p>
        </w:tc>
      </w:tr>
    </w:tbl>
    <w:p w14:paraId="1F59669D" w14:textId="0F9ED2E6" w:rsidR="005814D2" w:rsidRDefault="005814D2" w:rsidP="003C77D9">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1"/>
      </w:tblGrid>
      <w:tr w:rsidR="00C94888" w:rsidRPr="00B26411" w14:paraId="1B9F49FC" w14:textId="77777777" w:rsidTr="00377B7B">
        <w:tc>
          <w:tcPr>
            <w:tcW w:w="5000" w:type="pct"/>
            <w:tcBorders>
              <w:top w:val="single" w:sz="4" w:space="0" w:color="auto"/>
              <w:left w:val="single" w:sz="4" w:space="0" w:color="auto"/>
              <w:bottom w:val="single" w:sz="4" w:space="0" w:color="auto"/>
              <w:right w:val="single" w:sz="4" w:space="0" w:color="auto"/>
            </w:tcBorders>
            <w:vAlign w:val="center"/>
            <w:hideMark/>
          </w:tcPr>
          <w:p w14:paraId="501047CC" w14:textId="77777777" w:rsidR="00C94888" w:rsidRPr="00B26411" w:rsidRDefault="00C94888" w:rsidP="00377B7B">
            <w:pPr>
              <w:spacing w:after="0" w:line="240" w:lineRule="auto"/>
              <w:jc w:val="center"/>
              <w:rPr>
                <w:rFonts w:ascii="Times New Roman" w:eastAsia="Times New Roman" w:hAnsi="Times New Roman" w:cs="Times New Roman"/>
                <w:b/>
                <w:bCs/>
                <w:sz w:val="24"/>
                <w:szCs w:val="24"/>
              </w:rPr>
            </w:pPr>
            <w:r w:rsidRPr="00B26411">
              <w:rPr>
                <w:rFonts w:ascii="Times New Roman" w:eastAsia="Times New Roman" w:hAnsi="Times New Roman" w:cs="Times New Roman"/>
                <w:b/>
                <w:bCs/>
                <w:sz w:val="24"/>
                <w:szCs w:val="24"/>
              </w:rPr>
              <w:t>V. Tiesību akta projekta atbilstība Latvijas Republikas starptautiskajām saistībām</w:t>
            </w:r>
          </w:p>
        </w:tc>
      </w:tr>
      <w:tr w:rsidR="00C94888" w:rsidRPr="00B26411" w14:paraId="399228E5" w14:textId="77777777" w:rsidTr="00377B7B">
        <w:tc>
          <w:tcPr>
            <w:tcW w:w="5000" w:type="pct"/>
            <w:tcBorders>
              <w:top w:val="single" w:sz="4" w:space="0" w:color="auto"/>
              <w:left w:val="single" w:sz="4" w:space="0" w:color="auto"/>
              <w:bottom w:val="single" w:sz="4" w:space="0" w:color="auto"/>
              <w:right w:val="single" w:sz="4" w:space="0" w:color="auto"/>
            </w:tcBorders>
            <w:vAlign w:val="center"/>
          </w:tcPr>
          <w:p w14:paraId="48E5F91A" w14:textId="3C836B31" w:rsidR="00C94888" w:rsidRPr="00B26411" w:rsidRDefault="00C94888" w:rsidP="00377B7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lang w:eastAsia="lv-LV"/>
              </w:rPr>
              <w:t>Likumprojekts</w:t>
            </w:r>
            <w:r w:rsidRPr="00B26411">
              <w:rPr>
                <w:rFonts w:ascii="Times New Roman" w:eastAsia="Times New Roman" w:hAnsi="Times New Roman" w:cs="Times New Roman"/>
                <w:sz w:val="24"/>
                <w:szCs w:val="24"/>
                <w:lang w:eastAsia="lv-LV"/>
              </w:rPr>
              <w:t xml:space="preserve"> šo jomu neskar.</w:t>
            </w:r>
          </w:p>
        </w:tc>
      </w:tr>
    </w:tbl>
    <w:p w14:paraId="22025F57" w14:textId="77777777" w:rsidR="00C94888" w:rsidRPr="00A750C4" w:rsidRDefault="00C94888" w:rsidP="003C77D9">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A750C4" w:rsidRPr="00A750C4" w14:paraId="1CA7D3A9" w14:textId="77777777" w:rsidTr="00CF53E7">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2BE8CA5B" w14:textId="6B38DDB1" w:rsidR="00931956" w:rsidRPr="00A750C4" w:rsidRDefault="00C9499C">
            <w:pPr>
              <w:spacing w:after="0" w:line="240" w:lineRule="auto"/>
              <w:jc w:val="center"/>
              <w:rPr>
                <w:rFonts w:ascii="Times New Roman" w:eastAsia="Times New Roman" w:hAnsi="Times New Roman" w:cs="Times New Roman"/>
                <w:b/>
                <w:bCs/>
                <w:sz w:val="24"/>
                <w:szCs w:val="24"/>
              </w:rPr>
            </w:pPr>
            <w:r w:rsidRPr="00A750C4">
              <w:rPr>
                <w:rFonts w:ascii="Times New Roman" w:eastAsia="Times New Roman" w:hAnsi="Times New Roman" w:cs="Times New Roman"/>
                <w:b/>
                <w:bCs/>
                <w:sz w:val="24"/>
                <w:szCs w:val="24"/>
              </w:rPr>
              <w:t>VI. Sabiedrības līdzdalība un komunikācijas aktivitātes</w:t>
            </w:r>
          </w:p>
        </w:tc>
      </w:tr>
      <w:tr w:rsidR="00A750C4" w:rsidRPr="00A750C4" w14:paraId="15284DBC"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6D6FC29F" w14:textId="77777777" w:rsidR="00C9499C" w:rsidRPr="00A750C4" w:rsidRDefault="00C9499C" w:rsidP="003C77D9">
            <w:pPr>
              <w:spacing w:after="0" w:line="240" w:lineRule="auto"/>
              <w:jc w:val="center"/>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738A51DC" w14:textId="77777777" w:rsidR="00C9499C" w:rsidRPr="00A750C4" w:rsidRDefault="00C9499C" w:rsidP="003C77D9">
            <w:pPr>
              <w:spacing w:after="0" w:line="240" w:lineRule="auto"/>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Plānotās sabiedrības līdzdalības un komunikācijas aktivitātes saistībā ar projektu</w:t>
            </w:r>
          </w:p>
        </w:tc>
        <w:tc>
          <w:tcPr>
            <w:tcW w:w="3210" w:type="pct"/>
            <w:tcBorders>
              <w:top w:val="single" w:sz="4" w:space="0" w:color="auto"/>
              <w:left w:val="single" w:sz="4" w:space="0" w:color="auto"/>
              <w:bottom w:val="single" w:sz="4" w:space="0" w:color="auto"/>
              <w:right w:val="single" w:sz="4" w:space="0" w:color="auto"/>
            </w:tcBorders>
            <w:hideMark/>
          </w:tcPr>
          <w:p w14:paraId="0D948112" w14:textId="1AB8ADD3" w:rsidR="00C9499C" w:rsidRPr="00A750C4" w:rsidRDefault="00931956">
            <w:pPr>
              <w:spacing w:after="0" w:line="240" w:lineRule="auto"/>
              <w:ind w:firstLine="264"/>
              <w:jc w:val="both"/>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lang w:eastAsia="lv-LV"/>
              </w:rPr>
              <w:t>Sabiedrība par likumprojekta izstrādi tika informēta šīs sadaļas 2. punktā minētās informācijas publicēšanas ietvaros.</w:t>
            </w:r>
          </w:p>
        </w:tc>
      </w:tr>
      <w:tr w:rsidR="00A750C4" w:rsidRPr="00A750C4" w14:paraId="1FC94770"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463ACFA2" w14:textId="77777777" w:rsidR="00CC06E9" w:rsidRPr="00A750C4" w:rsidRDefault="00CC06E9" w:rsidP="003C77D9">
            <w:pPr>
              <w:spacing w:after="0" w:line="240" w:lineRule="auto"/>
              <w:jc w:val="center"/>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2.</w:t>
            </w:r>
          </w:p>
        </w:tc>
        <w:tc>
          <w:tcPr>
            <w:tcW w:w="1479" w:type="pct"/>
            <w:tcBorders>
              <w:top w:val="single" w:sz="4" w:space="0" w:color="auto"/>
              <w:left w:val="single" w:sz="4" w:space="0" w:color="auto"/>
              <w:bottom w:val="single" w:sz="4" w:space="0" w:color="auto"/>
              <w:right w:val="single" w:sz="4" w:space="0" w:color="auto"/>
            </w:tcBorders>
            <w:hideMark/>
          </w:tcPr>
          <w:p w14:paraId="593C4561" w14:textId="485DC21B" w:rsidR="00992A73" w:rsidRPr="00A750C4" w:rsidRDefault="00CC06E9" w:rsidP="003C77D9">
            <w:pPr>
              <w:spacing w:after="0" w:line="240" w:lineRule="auto"/>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Sabiedrības līdzdalība projekta izstrādē</w:t>
            </w:r>
          </w:p>
          <w:p w14:paraId="2DD130B3" w14:textId="77777777" w:rsidR="00992A73" w:rsidRPr="00A750C4" w:rsidRDefault="00992A73" w:rsidP="00EF18F3">
            <w:pPr>
              <w:rPr>
                <w:rFonts w:ascii="Times New Roman" w:eastAsia="Times New Roman" w:hAnsi="Times New Roman" w:cs="Times New Roman"/>
                <w:sz w:val="24"/>
                <w:szCs w:val="24"/>
              </w:rPr>
            </w:pPr>
          </w:p>
          <w:p w14:paraId="4FEC662A" w14:textId="3B1849BA" w:rsidR="00CC06E9" w:rsidRPr="00A750C4" w:rsidRDefault="00CC06E9" w:rsidP="00EF18F3">
            <w:pPr>
              <w:jc w:val="center"/>
              <w:rPr>
                <w:rFonts w:ascii="Times New Roman" w:eastAsia="Times New Roman" w:hAnsi="Times New Roman" w:cs="Times New Roman"/>
                <w:sz w:val="24"/>
                <w:szCs w:val="24"/>
              </w:rPr>
            </w:pPr>
          </w:p>
        </w:tc>
        <w:tc>
          <w:tcPr>
            <w:tcW w:w="3210" w:type="pct"/>
            <w:tcBorders>
              <w:top w:val="single" w:sz="4" w:space="0" w:color="auto"/>
              <w:left w:val="single" w:sz="4" w:space="0" w:color="auto"/>
              <w:bottom w:val="single" w:sz="4" w:space="0" w:color="auto"/>
              <w:right w:val="single" w:sz="4" w:space="0" w:color="auto"/>
            </w:tcBorders>
            <w:hideMark/>
          </w:tcPr>
          <w:p w14:paraId="1BDCB688" w14:textId="736C8A07" w:rsidR="00CC06E9" w:rsidRPr="00A750C4" w:rsidRDefault="00CC06E9">
            <w:pPr>
              <w:spacing w:after="0" w:line="240" w:lineRule="auto"/>
              <w:ind w:firstLine="329"/>
              <w:jc w:val="both"/>
              <w:rPr>
                <w:rFonts w:ascii="Times New Roman" w:hAnsi="Times New Roman"/>
                <w:sz w:val="24"/>
                <w:szCs w:val="24"/>
                <w:lang w:eastAsia="lv-LV"/>
              </w:rPr>
            </w:pPr>
            <w:bookmarkStart w:id="5" w:name="_Hlk65767809"/>
            <w:r w:rsidRPr="00A750C4">
              <w:rPr>
                <w:rFonts w:ascii="Times New Roman" w:eastAsia="Times New Roman" w:hAnsi="Times New Roman"/>
                <w:sz w:val="24"/>
                <w:szCs w:val="24"/>
                <w:lang w:eastAsia="lv-LV"/>
              </w:rPr>
              <w:t xml:space="preserve">Informācija par </w:t>
            </w:r>
            <w:r w:rsidR="00931956" w:rsidRPr="00A750C4">
              <w:rPr>
                <w:rFonts w:ascii="Times New Roman" w:eastAsia="Times New Roman" w:hAnsi="Times New Roman"/>
                <w:sz w:val="24"/>
                <w:szCs w:val="24"/>
                <w:lang w:eastAsia="lv-LV"/>
              </w:rPr>
              <w:t>likum</w:t>
            </w:r>
            <w:r w:rsidRPr="00A750C4">
              <w:rPr>
                <w:rFonts w:ascii="Times New Roman" w:eastAsia="Times New Roman" w:hAnsi="Times New Roman"/>
                <w:sz w:val="24"/>
                <w:szCs w:val="24"/>
                <w:lang w:eastAsia="lv-LV"/>
              </w:rPr>
              <w:t>projektu un sabiedrības līdzdalības aktivitātēm 2021. gada 2.</w:t>
            </w:r>
            <w:r w:rsidR="00931956" w:rsidRPr="00A750C4">
              <w:rPr>
                <w:rFonts w:ascii="Times New Roman" w:eastAsia="Times New Roman" w:hAnsi="Times New Roman"/>
                <w:sz w:val="24"/>
                <w:szCs w:val="24"/>
                <w:lang w:eastAsia="lv-LV"/>
              </w:rPr>
              <w:t> </w:t>
            </w:r>
            <w:r w:rsidRPr="00A750C4">
              <w:rPr>
                <w:rFonts w:ascii="Times New Roman" w:eastAsia="Times New Roman" w:hAnsi="Times New Roman"/>
                <w:sz w:val="24"/>
                <w:szCs w:val="24"/>
                <w:lang w:eastAsia="lv-LV"/>
              </w:rPr>
              <w:t xml:space="preserve">martā </w:t>
            </w:r>
            <w:bookmarkEnd w:id="5"/>
            <w:r w:rsidRPr="00A750C4">
              <w:rPr>
                <w:rFonts w:ascii="Times New Roman" w:eastAsia="Times New Roman" w:hAnsi="Times New Roman"/>
                <w:sz w:val="24"/>
                <w:szCs w:val="24"/>
                <w:lang w:eastAsia="lv-LV"/>
              </w:rPr>
              <w:t xml:space="preserve">tika ievietota </w:t>
            </w:r>
            <w:r w:rsidR="00931956" w:rsidRPr="00A750C4">
              <w:rPr>
                <w:rFonts w:ascii="Times New Roman" w:eastAsia="Times New Roman" w:hAnsi="Times New Roman"/>
                <w:sz w:val="24"/>
                <w:szCs w:val="24"/>
                <w:lang w:eastAsia="lv-LV"/>
              </w:rPr>
              <w:t>Valsts zemes d</w:t>
            </w:r>
            <w:r w:rsidRPr="00A750C4">
              <w:rPr>
                <w:rFonts w:ascii="Times New Roman" w:eastAsia="Times New Roman" w:hAnsi="Times New Roman"/>
                <w:sz w:val="24"/>
                <w:szCs w:val="24"/>
                <w:lang w:eastAsia="lv-LV"/>
              </w:rPr>
              <w:t>ienesta tīmekļvietnē</w:t>
            </w:r>
            <w:r w:rsidRPr="00A750C4">
              <w:t xml:space="preserve"> (</w:t>
            </w:r>
            <w:r w:rsidRPr="00A750C4">
              <w:rPr>
                <w:rFonts w:ascii="Times New Roman" w:eastAsia="Times New Roman" w:hAnsi="Times New Roman"/>
                <w:sz w:val="24"/>
                <w:szCs w:val="24"/>
                <w:lang w:eastAsia="lv-LV"/>
              </w:rPr>
              <w:t>https://www.vzd.gov.lv)</w:t>
            </w:r>
            <w:r w:rsidR="003D6FC3" w:rsidRPr="00A750C4">
              <w:rPr>
                <w:rFonts w:ascii="Times New Roman" w:eastAsia="Times New Roman" w:hAnsi="Times New Roman"/>
                <w:sz w:val="24"/>
                <w:szCs w:val="24"/>
                <w:lang w:eastAsia="lv-LV"/>
              </w:rPr>
              <w:t xml:space="preserve">, </w:t>
            </w:r>
            <w:r w:rsidR="003D6FC3" w:rsidRPr="00A750C4">
              <w:rPr>
                <w:rFonts w:ascii="Times New Roman" w:eastAsia="Times New Roman" w:hAnsi="Times New Roman" w:cs="Times New Roman"/>
                <w:sz w:val="24"/>
                <w:szCs w:val="24"/>
                <w:lang w:eastAsia="lv-LV"/>
              </w:rPr>
              <w:t>Tieslietu ministrijas tīmekļvietnē (https://www.tm.gov.lv) un Valsts kancelejas tīmekļvietnē (https://www.mk.gov.lv/content/ministru-kabineta-diskusiju-dokumenti)</w:t>
            </w:r>
            <w:r w:rsidRPr="00A750C4">
              <w:rPr>
                <w:rFonts w:ascii="Times New Roman" w:eastAsia="Times New Roman" w:hAnsi="Times New Roman"/>
                <w:sz w:val="24"/>
                <w:szCs w:val="24"/>
                <w:lang w:eastAsia="lv-LV"/>
              </w:rPr>
              <w:t>.</w:t>
            </w:r>
          </w:p>
          <w:p w14:paraId="733A5484" w14:textId="5C791F81" w:rsidR="00CC06E9" w:rsidRPr="00A750C4" w:rsidRDefault="00CC06E9">
            <w:pPr>
              <w:spacing w:after="0" w:line="240" w:lineRule="auto"/>
              <w:ind w:firstLine="264"/>
              <w:jc w:val="both"/>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lang w:eastAsia="lv-LV"/>
              </w:rPr>
              <w:t>Atbilstoši Ministru kabineta 2009. gada 25. augusta noteikumu Nr. 970 "Sabiedrības līdzdalības kārtība attīstības plānošanas procesā" 7.4.</w:t>
            </w:r>
            <w:r w:rsidRPr="00A750C4">
              <w:rPr>
                <w:rFonts w:ascii="Times New Roman" w:eastAsia="Times New Roman" w:hAnsi="Times New Roman" w:cs="Times New Roman"/>
                <w:sz w:val="24"/>
                <w:szCs w:val="24"/>
                <w:vertAlign w:val="superscript"/>
                <w:lang w:eastAsia="lv-LV"/>
              </w:rPr>
              <w:t>1</w:t>
            </w:r>
            <w:r w:rsidRPr="00A750C4">
              <w:rPr>
                <w:rFonts w:ascii="Times New Roman" w:eastAsia="Times New Roman" w:hAnsi="Times New Roman" w:cs="Times New Roman"/>
                <w:sz w:val="24"/>
                <w:szCs w:val="24"/>
                <w:lang w:eastAsia="lv-LV"/>
              </w:rPr>
              <w:t xml:space="preserve"> apakšpunktam jebkurš sabiedrības pārstāvis bija aicināts līdzdarboties likumprojekta izstrādē, </w:t>
            </w:r>
            <w:r w:rsidRPr="00A750C4">
              <w:rPr>
                <w:rFonts w:ascii="Times New Roman" w:eastAsia="Times New Roman" w:hAnsi="Times New Roman"/>
                <w:sz w:val="24"/>
                <w:szCs w:val="24"/>
                <w:lang w:eastAsia="lv-LV"/>
              </w:rPr>
              <w:t>laika posmā no 2021. gada 2.</w:t>
            </w:r>
            <w:r w:rsidR="00931956" w:rsidRPr="00A750C4">
              <w:rPr>
                <w:rFonts w:ascii="Times New Roman" w:eastAsia="Times New Roman" w:hAnsi="Times New Roman"/>
                <w:sz w:val="24"/>
                <w:szCs w:val="24"/>
                <w:lang w:eastAsia="lv-LV"/>
              </w:rPr>
              <w:t> </w:t>
            </w:r>
            <w:r w:rsidRPr="00A750C4">
              <w:rPr>
                <w:rFonts w:ascii="Times New Roman" w:eastAsia="Times New Roman" w:hAnsi="Times New Roman"/>
                <w:sz w:val="24"/>
                <w:szCs w:val="24"/>
                <w:lang w:eastAsia="lv-LV"/>
              </w:rPr>
              <w:t>marta līdz 2021. gada 17.</w:t>
            </w:r>
            <w:r w:rsidR="00931956" w:rsidRPr="00A750C4">
              <w:rPr>
                <w:rFonts w:ascii="Times New Roman" w:eastAsia="Times New Roman" w:hAnsi="Times New Roman"/>
                <w:sz w:val="24"/>
                <w:szCs w:val="24"/>
                <w:lang w:eastAsia="lv-LV"/>
              </w:rPr>
              <w:t> </w:t>
            </w:r>
            <w:r w:rsidRPr="00A750C4">
              <w:rPr>
                <w:rFonts w:ascii="Times New Roman" w:eastAsia="Times New Roman" w:hAnsi="Times New Roman"/>
                <w:sz w:val="24"/>
                <w:szCs w:val="24"/>
                <w:lang w:eastAsia="lv-LV"/>
              </w:rPr>
              <w:t xml:space="preserve">martam </w:t>
            </w:r>
            <w:r w:rsidRPr="00A750C4">
              <w:rPr>
                <w:rFonts w:ascii="Times New Roman" w:eastAsia="Times New Roman" w:hAnsi="Times New Roman" w:cs="Times New Roman"/>
                <w:sz w:val="24"/>
                <w:szCs w:val="24"/>
                <w:lang w:eastAsia="lv-LV"/>
              </w:rPr>
              <w:t>rakstiski sniedzot viedokli (iebildumus un priekšlikumus) par likumprojektu</w:t>
            </w:r>
            <w:r w:rsidR="002B4F6C" w:rsidRPr="00A750C4">
              <w:rPr>
                <w:rFonts w:ascii="Times New Roman" w:eastAsia="Times New Roman" w:hAnsi="Times New Roman" w:cs="Times New Roman"/>
                <w:sz w:val="24"/>
                <w:szCs w:val="24"/>
                <w:lang w:eastAsia="lv-LV"/>
              </w:rPr>
              <w:t>,</w:t>
            </w:r>
            <w:r w:rsidRPr="00A750C4">
              <w:rPr>
                <w:rFonts w:ascii="Times New Roman" w:eastAsia="Times New Roman" w:hAnsi="Times New Roman"/>
                <w:sz w:val="24"/>
                <w:szCs w:val="24"/>
                <w:lang w:eastAsia="lv-LV"/>
              </w:rPr>
              <w:t xml:space="preserve"> iesniedzot to </w:t>
            </w:r>
            <w:r w:rsidR="00931956" w:rsidRPr="00A750C4">
              <w:rPr>
                <w:rFonts w:ascii="Times New Roman" w:eastAsia="Times New Roman" w:hAnsi="Times New Roman"/>
                <w:sz w:val="24"/>
                <w:szCs w:val="24"/>
                <w:lang w:eastAsia="lv-LV"/>
              </w:rPr>
              <w:t>Valsts zemes d</w:t>
            </w:r>
            <w:r w:rsidRPr="00A750C4">
              <w:rPr>
                <w:rFonts w:ascii="Times New Roman" w:hAnsi="Times New Roman"/>
                <w:sz w:val="24"/>
                <w:szCs w:val="24"/>
              </w:rPr>
              <w:t>ienestā</w:t>
            </w:r>
            <w:r w:rsidRPr="00A750C4">
              <w:rPr>
                <w:rFonts w:ascii="Times New Roman" w:eastAsia="Times New Roman" w:hAnsi="Times New Roman"/>
                <w:sz w:val="24"/>
                <w:szCs w:val="24"/>
                <w:lang w:eastAsia="lv-LV"/>
              </w:rPr>
              <w:t xml:space="preserve"> vai nosūtot uz elektroniskā pasta adresi sabiedr</w:t>
            </w:r>
            <w:r w:rsidR="00BA38B8" w:rsidRPr="00A750C4">
              <w:rPr>
                <w:rFonts w:ascii="Times New Roman" w:eastAsia="Times New Roman" w:hAnsi="Times New Roman"/>
                <w:sz w:val="24"/>
                <w:szCs w:val="24"/>
                <w:lang w:eastAsia="lv-LV"/>
              </w:rPr>
              <w:t>i</w:t>
            </w:r>
            <w:r w:rsidRPr="00A750C4">
              <w:rPr>
                <w:rFonts w:ascii="Times New Roman" w:eastAsia="Times New Roman" w:hAnsi="Times New Roman"/>
                <w:sz w:val="24"/>
                <w:szCs w:val="24"/>
                <w:lang w:eastAsia="lv-LV"/>
              </w:rPr>
              <w:t>bas.lidzdaliba@vzd.gov.lv</w:t>
            </w:r>
            <w:r w:rsidRPr="00A750C4">
              <w:rPr>
                <w:rFonts w:ascii="Times New Roman" w:eastAsia="Times New Roman" w:hAnsi="Times New Roman" w:cs="Times New Roman"/>
                <w:sz w:val="24"/>
                <w:szCs w:val="24"/>
                <w:lang w:eastAsia="lv-LV"/>
              </w:rPr>
              <w:t>.</w:t>
            </w:r>
          </w:p>
        </w:tc>
      </w:tr>
      <w:tr w:rsidR="00A750C4" w:rsidRPr="00A750C4" w14:paraId="16F0DC65"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07C6545B" w14:textId="77777777" w:rsidR="00CC06E9" w:rsidRPr="00A750C4" w:rsidRDefault="00CC06E9" w:rsidP="003C77D9">
            <w:pPr>
              <w:spacing w:after="0" w:line="240" w:lineRule="auto"/>
              <w:jc w:val="center"/>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3.</w:t>
            </w:r>
          </w:p>
        </w:tc>
        <w:tc>
          <w:tcPr>
            <w:tcW w:w="1479" w:type="pct"/>
            <w:tcBorders>
              <w:top w:val="single" w:sz="4" w:space="0" w:color="auto"/>
              <w:left w:val="single" w:sz="4" w:space="0" w:color="auto"/>
              <w:bottom w:val="single" w:sz="4" w:space="0" w:color="auto"/>
              <w:right w:val="single" w:sz="4" w:space="0" w:color="auto"/>
            </w:tcBorders>
            <w:hideMark/>
          </w:tcPr>
          <w:p w14:paraId="5E9ED12B" w14:textId="77777777" w:rsidR="00CC06E9" w:rsidRPr="00A750C4" w:rsidRDefault="00CC06E9" w:rsidP="003C77D9">
            <w:pPr>
              <w:spacing w:after="0" w:line="240" w:lineRule="auto"/>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Sabiedrības līdzdalības rezultāti</w:t>
            </w:r>
          </w:p>
        </w:tc>
        <w:tc>
          <w:tcPr>
            <w:tcW w:w="3210" w:type="pct"/>
            <w:tcBorders>
              <w:top w:val="single" w:sz="4" w:space="0" w:color="auto"/>
              <w:left w:val="single" w:sz="4" w:space="0" w:color="auto"/>
              <w:bottom w:val="single" w:sz="4" w:space="0" w:color="auto"/>
              <w:right w:val="single" w:sz="4" w:space="0" w:color="auto"/>
            </w:tcBorders>
            <w:hideMark/>
          </w:tcPr>
          <w:p w14:paraId="17183689" w14:textId="23304236" w:rsidR="00CC06E9" w:rsidRPr="00A750C4" w:rsidRDefault="00637529">
            <w:pPr>
              <w:spacing w:after="0" w:line="240" w:lineRule="auto"/>
              <w:ind w:firstLine="264"/>
              <w:jc w:val="both"/>
              <w:rPr>
                <w:rFonts w:ascii="Times New Roman" w:eastAsia="Times New Roman" w:hAnsi="Times New Roman" w:cs="Times New Roman"/>
                <w:sz w:val="24"/>
                <w:szCs w:val="24"/>
              </w:rPr>
            </w:pPr>
            <w:r w:rsidRPr="00A750C4">
              <w:rPr>
                <w:rFonts w:ascii="Times New Roman" w:eastAsia="Times New Roman" w:hAnsi="Times New Roman"/>
                <w:sz w:val="24"/>
                <w:szCs w:val="24"/>
                <w:lang w:eastAsia="lv-LV"/>
              </w:rPr>
              <w:t>Sabiedrības līdzdalības procesā n</w:t>
            </w:r>
            <w:r w:rsidR="00CC06E9" w:rsidRPr="00A750C4">
              <w:rPr>
                <w:rFonts w:ascii="Times New Roman" w:eastAsia="Times New Roman" w:hAnsi="Times New Roman"/>
                <w:sz w:val="24"/>
                <w:szCs w:val="24"/>
                <w:lang w:eastAsia="lv-LV"/>
              </w:rPr>
              <w:t xml:space="preserve">eviens sabiedrības pārstāvis viedokli par </w:t>
            </w:r>
            <w:r w:rsidR="00931956" w:rsidRPr="00A750C4">
              <w:rPr>
                <w:rFonts w:ascii="Times New Roman" w:eastAsia="Times New Roman" w:hAnsi="Times New Roman"/>
                <w:sz w:val="24"/>
                <w:szCs w:val="24"/>
                <w:lang w:eastAsia="lv-LV"/>
              </w:rPr>
              <w:t>likum</w:t>
            </w:r>
            <w:r w:rsidR="00CC06E9" w:rsidRPr="00A750C4">
              <w:rPr>
                <w:rFonts w:ascii="Times New Roman" w:eastAsia="Times New Roman" w:hAnsi="Times New Roman"/>
                <w:sz w:val="24"/>
                <w:szCs w:val="24"/>
                <w:lang w:eastAsia="lv-LV"/>
              </w:rPr>
              <w:t>projektu nav iesniedzis.</w:t>
            </w:r>
          </w:p>
        </w:tc>
      </w:tr>
      <w:tr w:rsidR="00CC06E9" w:rsidRPr="00A750C4" w14:paraId="02785268"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3143D221" w14:textId="77777777" w:rsidR="00CC06E9" w:rsidRPr="00A750C4" w:rsidRDefault="00CC06E9" w:rsidP="003C77D9">
            <w:pPr>
              <w:spacing w:after="0" w:line="240" w:lineRule="auto"/>
              <w:jc w:val="center"/>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4.</w:t>
            </w:r>
          </w:p>
        </w:tc>
        <w:tc>
          <w:tcPr>
            <w:tcW w:w="1479" w:type="pct"/>
            <w:tcBorders>
              <w:top w:val="single" w:sz="4" w:space="0" w:color="auto"/>
              <w:left w:val="single" w:sz="4" w:space="0" w:color="auto"/>
              <w:bottom w:val="single" w:sz="4" w:space="0" w:color="auto"/>
              <w:right w:val="single" w:sz="4" w:space="0" w:color="auto"/>
            </w:tcBorders>
            <w:hideMark/>
          </w:tcPr>
          <w:p w14:paraId="11E101C0" w14:textId="77777777" w:rsidR="00CC06E9" w:rsidRPr="00A750C4" w:rsidRDefault="00CC06E9" w:rsidP="003C77D9">
            <w:pPr>
              <w:spacing w:after="0" w:line="240" w:lineRule="auto"/>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082159A2" w14:textId="1D15637C" w:rsidR="000E513D" w:rsidRPr="00A750C4" w:rsidRDefault="000E513D">
            <w:pPr>
              <w:spacing w:after="0" w:line="240" w:lineRule="auto"/>
              <w:ind w:firstLine="264"/>
              <w:jc w:val="both"/>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 xml:space="preserve">Latvijas Pašvaldību savienība, kas apvieno Latvijas Republikas novadu un republikas pilsētu pašvaldības un pārstāv to intereses, piedalījās </w:t>
            </w:r>
            <w:r w:rsidR="00487F2D" w:rsidRPr="00A750C4">
              <w:rPr>
                <w:rFonts w:ascii="Times New Roman" w:eastAsia="Times New Roman" w:hAnsi="Times New Roman" w:cs="Times New Roman"/>
                <w:sz w:val="24"/>
                <w:szCs w:val="24"/>
              </w:rPr>
              <w:t>k</w:t>
            </w:r>
            <w:r w:rsidRPr="00A750C4">
              <w:rPr>
                <w:rFonts w:ascii="Times New Roman" w:eastAsia="Times New Roman" w:hAnsi="Times New Roman" w:cs="Times New Roman"/>
                <w:sz w:val="24"/>
                <w:szCs w:val="24"/>
              </w:rPr>
              <w:t>onceptuālā ziņojuma projekta saskaņošanas procesā. Attiecībā uz apstiprināto konceptuālā ziņojuma otro zemes konsolidācijas risinājuma variantu, atbilstoši kuram izstrādāts likumprojekts, Latvijas Pašvaldību savienība konceptuālus iebildumus un priekšlikumus, tai skaitā par zemes konsolidācijas īstenošanā pašvaldībai paredzamajiem uzdevumiem, nesniedza.</w:t>
            </w:r>
          </w:p>
        </w:tc>
      </w:tr>
    </w:tbl>
    <w:p w14:paraId="6C0DC212" w14:textId="77777777" w:rsidR="00B40999" w:rsidRPr="00A750C4" w:rsidRDefault="00B40999" w:rsidP="003C77D9">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A750C4" w:rsidRPr="00A750C4" w14:paraId="3B963A1D" w14:textId="77777777" w:rsidTr="00CF53E7">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17DAAFC8" w14:textId="5FF86A08" w:rsidR="00C8057A" w:rsidRPr="00A750C4" w:rsidRDefault="00C9499C">
            <w:pPr>
              <w:spacing w:after="0" w:line="240" w:lineRule="auto"/>
              <w:jc w:val="center"/>
              <w:rPr>
                <w:rFonts w:ascii="Times New Roman" w:eastAsia="Times New Roman" w:hAnsi="Times New Roman" w:cs="Times New Roman"/>
                <w:b/>
                <w:bCs/>
                <w:sz w:val="24"/>
                <w:szCs w:val="24"/>
              </w:rPr>
            </w:pPr>
            <w:r w:rsidRPr="00A750C4">
              <w:rPr>
                <w:rFonts w:ascii="Times New Roman" w:eastAsia="Times New Roman" w:hAnsi="Times New Roman" w:cs="Times New Roman"/>
                <w:b/>
                <w:bCs/>
                <w:sz w:val="24"/>
                <w:szCs w:val="24"/>
              </w:rPr>
              <w:t>VII. Tiesību akta projekta izpildes nodrošināšana un tās ietekme uz institūcijām</w:t>
            </w:r>
          </w:p>
        </w:tc>
      </w:tr>
      <w:tr w:rsidR="00A750C4" w:rsidRPr="00A750C4" w14:paraId="228C29CF"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0D4035B1" w14:textId="77777777" w:rsidR="00C9499C" w:rsidRPr="00A750C4" w:rsidRDefault="00C9499C" w:rsidP="003C77D9">
            <w:pPr>
              <w:spacing w:after="0" w:line="240" w:lineRule="auto"/>
              <w:jc w:val="center"/>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735881E4" w14:textId="77777777" w:rsidR="00C9499C" w:rsidRPr="00A750C4" w:rsidRDefault="00C9499C" w:rsidP="003C77D9">
            <w:pPr>
              <w:spacing w:after="0" w:line="240" w:lineRule="auto"/>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Projekta izpildē iesaistītās institūcijas</w:t>
            </w:r>
          </w:p>
        </w:tc>
        <w:tc>
          <w:tcPr>
            <w:tcW w:w="3210" w:type="pct"/>
            <w:tcBorders>
              <w:top w:val="single" w:sz="4" w:space="0" w:color="auto"/>
              <w:left w:val="single" w:sz="4" w:space="0" w:color="auto"/>
              <w:bottom w:val="single" w:sz="4" w:space="0" w:color="auto"/>
              <w:right w:val="single" w:sz="4" w:space="0" w:color="auto"/>
            </w:tcBorders>
            <w:hideMark/>
          </w:tcPr>
          <w:p w14:paraId="257C09AE" w14:textId="33721813" w:rsidR="00C9499C" w:rsidRPr="00A750C4" w:rsidRDefault="00D34A9B">
            <w:pPr>
              <w:spacing w:after="0" w:line="240" w:lineRule="auto"/>
              <w:ind w:firstLine="133"/>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lang w:eastAsia="lv-LV"/>
              </w:rPr>
              <w:t>Tieslietu ministrija, Valsts zemes dienests.</w:t>
            </w:r>
          </w:p>
        </w:tc>
      </w:tr>
      <w:tr w:rsidR="00A750C4" w:rsidRPr="00A750C4" w14:paraId="0A322BE3"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762CBC9E" w14:textId="60FA3E7A" w:rsidR="00C9499C" w:rsidRPr="00A750C4" w:rsidRDefault="00C9499C" w:rsidP="003C77D9">
            <w:pPr>
              <w:spacing w:after="0" w:line="240" w:lineRule="auto"/>
              <w:jc w:val="center"/>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2.</w:t>
            </w:r>
          </w:p>
        </w:tc>
        <w:tc>
          <w:tcPr>
            <w:tcW w:w="1479" w:type="pct"/>
            <w:tcBorders>
              <w:top w:val="single" w:sz="4" w:space="0" w:color="auto"/>
              <w:left w:val="single" w:sz="4" w:space="0" w:color="auto"/>
              <w:bottom w:val="single" w:sz="4" w:space="0" w:color="auto"/>
              <w:right w:val="single" w:sz="4" w:space="0" w:color="auto"/>
            </w:tcBorders>
            <w:hideMark/>
          </w:tcPr>
          <w:p w14:paraId="2D4CF21C" w14:textId="027CBF3F" w:rsidR="00C9499C" w:rsidRPr="00A750C4" w:rsidRDefault="00C9499C" w:rsidP="003C77D9">
            <w:pPr>
              <w:spacing w:after="0" w:line="240" w:lineRule="auto"/>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 xml:space="preserve">Projekta izpildes ietekme uz pārvaldes funkcijām un </w:t>
            </w:r>
            <w:r w:rsidRPr="00A750C4">
              <w:rPr>
                <w:rFonts w:ascii="Times New Roman" w:eastAsia="Times New Roman" w:hAnsi="Times New Roman" w:cs="Times New Roman"/>
                <w:sz w:val="24"/>
                <w:szCs w:val="24"/>
              </w:rPr>
              <w:lastRenderedPageBreak/>
              <w:t>institucionālo struktūru.</w:t>
            </w:r>
            <w:r w:rsidRPr="00A750C4">
              <w:rPr>
                <w:rFonts w:ascii="Times New Roman" w:eastAsia="Times New Roman" w:hAnsi="Times New Roman" w:cs="Times New Roman"/>
                <w:sz w:val="24"/>
                <w:szCs w:val="24"/>
              </w:rPr>
              <w:br/>
              <w:t>Jaunu institūciju izveide, esošu institūciju likvidācija vai reorganizācija, to ietekme uz institūcijas cilvēkresursiem</w:t>
            </w:r>
          </w:p>
        </w:tc>
        <w:tc>
          <w:tcPr>
            <w:tcW w:w="3210" w:type="pct"/>
            <w:tcBorders>
              <w:top w:val="single" w:sz="4" w:space="0" w:color="auto"/>
              <w:left w:val="single" w:sz="4" w:space="0" w:color="auto"/>
              <w:bottom w:val="single" w:sz="4" w:space="0" w:color="auto"/>
              <w:right w:val="single" w:sz="4" w:space="0" w:color="auto"/>
            </w:tcBorders>
            <w:hideMark/>
          </w:tcPr>
          <w:p w14:paraId="5EF5790F" w14:textId="274DDBCC" w:rsidR="00C9499C" w:rsidRPr="00A750C4" w:rsidRDefault="007F0ADD">
            <w:pPr>
              <w:spacing w:after="0" w:line="240" w:lineRule="auto"/>
              <w:ind w:firstLine="264"/>
              <w:jc w:val="both"/>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lang w:eastAsia="lv-LV"/>
              </w:rPr>
              <w:lastRenderedPageBreak/>
              <w:t>Likumprojekta izpildei netiek veidotas jaunas institūcijas, likvidētas vai reorganizētas esošās.</w:t>
            </w:r>
          </w:p>
        </w:tc>
      </w:tr>
      <w:tr w:rsidR="00C9499C" w:rsidRPr="00A750C4" w14:paraId="4646C3B5"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41CA6B79" w14:textId="77777777" w:rsidR="00C9499C" w:rsidRPr="00A750C4" w:rsidRDefault="00C9499C" w:rsidP="003C77D9">
            <w:pPr>
              <w:spacing w:after="0" w:line="240" w:lineRule="auto"/>
              <w:jc w:val="center"/>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3.</w:t>
            </w:r>
          </w:p>
        </w:tc>
        <w:tc>
          <w:tcPr>
            <w:tcW w:w="1479" w:type="pct"/>
            <w:tcBorders>
              <w:top w:val="single" w:sz="4" w:space="0" w:color="auto"/>
              <w:left w:val="single" w:sz="4" w:space="0" w:color="auto"/>
              <w:bottom w:val="single" w:sz="4" w:space="0" w:color="auto"/>
              <w:right w:val="single" w:sz="4" w:space="0" w:color="auto"/>
            </w:tcBorders>
            <w:hideMark/>
          </w:tcPr>
          <w:p w14:paraId="0D89C9CA" w14:textId="77777777" w:rsidR="00C9499C" w:rsidRPr="00A750C4" w:rsidRDefault="00C9499C" w:rsidP="003C77D9">
            <w:pPr>
              <w:spacing w:after="0" w:line="240" w:lineRule="auto"/>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2F5E0DDE" w14:textId="5D4D0B5C" w:rsidR="00C9499C" w:rsidRPr="00A750C4" w:rsidRDefault="00D34A9B">
            <w:pPr>
              <w:spacing w:after="0" w:line="240" w:lineRule="auto"/>
              <w:ind w:firstLine="133"/>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lang w:eastAsia="lv-LV"/>
              </w:rPr>
              <w:t>Nav.</w:t>
            </w:r>
          </w:p>
        </w:tc>
      </w:tr>
    </w:tbl>
    <w:p w14:paraId="70D64C2C" w14:textId="5E712117" w:rsidR="00343999" w:rsidRPr="00A750C4" w:rsidRDefault="00343999" w:rsidP="003C77D9">
      <w:pPr>
        <w:spacing w:after="0" w:line="240" w:lineRule="auto"/>
        <w:jc w:val="both"/>
        <w:rPr>
          <w:rFonts w:ascii="Times New Roman" w:eastAsia="Times New Roman" w:hAnsi="Times New Roman" w:cs="Times New Roman"/>
          <w:sz w:val="24"/>
          <w:szCs w:val="24"/>
        </w:rPr>
      </w:pPr>
    </w:p>
    <w:p w14:paraId="350F55EF" w14:textId="77777777" w:rsidR="00931956" w:rsidRPr="00A750C4" w:rsidRDefault="00931956" w:rsidP="003C77D9">
      <w:pPr>
        <w:spacing w:after="0" w:line="240" w:lineRule="auto"/>
        <w:jc w:val="both"/>
        <w:rPr>
          <w:rFonts w:ascii="Times New Roman" w:eastAsia="Times New Roman" w:hAnsi="Times New Roman" w:cs="Times New Roman"/>
          <w:sz w:val="24"/>
          <w:szCs w:val="24"/>
        </w:rPr>
      </w:pPr>
    </w:p>
    <w:p w14:paraId="30E3AC76" w14:textId="626FA9E9" w:rsidR="0013726D" w:rsidRPr="00A750C4" w:rsidRDefault="0013726D">
      <w:pPr>
        <w:spacing w:after="0" w:line="240" w:lineRule="auto"/>
        <w:jc w:val="both"/>
        <w:rPr>
          <w:rFonts w:ascii="Times New Roman" w:eastAsia="Times New Roman" w:hAnsi="Times New Roman" w:cs="Times New Roman"/>
          <w:sz w:val="24"/>
          <w:szCs w:val="24"/>
        </w:rPr>
      </w:pPr>
      <w:r w:rsidRPr="00A750C4">
        <w:rPr>
          <w:rFonts w:ascii="Times New Roman" w:eastAsia="Times New Roman" w:hAnsi="Times New Roman" w:cs="Times New Roman"/>
          <w:sz w:val="24"/>
          <w:szCs w:val="24"/>
        </w:rPr>
        <w:t>Iesniedzējs:</w:t>
      </w:r>
    </w:p>
    <w:p w14:paraId="2F6F5FD6" w14:textId="77777777" w:rsidR="00566158" w:rsidRPr="00A750C4" w:rsidRDefault="00566158" w:rsidP="00566158">
      <w:pPr>
        <w:tabs>
          <w:tab w:val="right" w:pos="9074"/>
        </w:tabs>
        <w:spacing w:after="0" w:line="240" w:lineRule="auto"/>
        <w:rPr>
          <w:rFonts w:ascii="Times New Roman" w:eastAsia="Times New Roman" w:hAnsi="Times New Roman" w:cs="Times New Roman"/>
          <w:sz w:val="24"/>
          <w:szCs w:val="24"/>
          <w:lang w:eastAsia="lv-LV"/>
        </w:rPr>
      </w:pPr>
      <w:r w:rsidRPr="00A750C4">
        <w:rPr>
          <w:rFonts w:ascii="Times New Roman" w:eastAsia="Times New Roman" w:hAnsi="Times New Roman" w:cs="Times New Roman"/>
          <w:sz w:val="24"/>
          <w:szCs w:val="24"/>
          <w:lang w:eastAsia="lv-LV"/>
        </w:rPr>
        <w:t>Ministru prezidenta biedrs,</w:t>
      </w:r>
    </w:p>
    <w:p w14:paraId="5EBC5E9F" w14:textId="77777777" w:rsidR="00566158" w:rsidRPr="00A750C4" w:rsidRDefault="00566158" w:rsidP="00566158">
      <w:pPr>
        <w:tabs>
          <w:tab w:val="right" w:pos="9072"/>
        </w:tabs>
        <w:spacing w:after="0" w:line="240" w:lineRule="auto"/>
        <w:rPr>
          <w:rFonts w:ascii="Times New Roman" w:eastAsia="Times New Roman" w:hAnsi="Times New Roman" w:cs="Times New Roman"/>
          <w:sz w:val="24"/>
          <w:szCs w:val="24"/>
          <w:lang w:eastAsia="lv-LV"/>
        </w:rPr>
      </w:pPr>
      <w:r w:rsidRPr="00A750C4">
        <w:rPr>
          <w:rFonts w:ascii="Times New Roman" w:eastAsia="Times New Roman" w:hAnsi="Times New Roman" w:cs="Times New Roman"/>
          <w:sz w:val="24"/>
          <w:szCs w:val="24"/>
          <w:lang w:eastAsia="lv-LV"/>
        </w:rPr>
        <w:t>tieslietu ministrs</w:t>
      </w:r>
      <w:r w:rsidRPr="00A750C4">
        <w:rPr>
          <w:rFonts w:ascii="Times New Roman" w:eastAsia="Times New Roman" w:hAnsi="Times New Roman" w:cs="Times New Roman"/>
          <w:sz w:val="24"/>
          <w:szCs w:val="24"/>
          <w:lang w:eastAsia="lv-LV"/>
        </w:rPr>
        <w:tab/>
        <w:t xml:space="preserve">Jānis </w:t>
      </w:r>
      <w:proofErr w:type="spellStart"/>
      <w:r w:rsidRPr="00A750C4">
        <w:rPr>
          <w:rFonts w:ascii="Times New Roman" w:eastAsia="Times New Roman" w:hAnsi="Times New Roman" w:cs="Times New Roman"/>
          <w:sz w:val="24"/>
          <w:szCs w:val="24"/>
          <w:lang w:eastAsia="lv-LV"/>
        </w:rPr>
        <w:t>Bordāns</w:t>
      </w:r>
      <w:proofErr w:type="spellEnd"/>
    </w:p>
    <w:p w14:paraId="4EF791C2" w14:textId="68352FD7" w:rsidR="002F61B9" w:rsidRPr="00A750C4" w:rsidRDefault="002F61B9">
      <w:pPr>
        <w:spacing w:after="0" w:line="240" w:lineRule="auto"/>
        <w:rPr>
          <w:rFonts w:ascii="Times New Roman" w:hAnsi="Times New Roman"/>
          <w:sz w:val="24"/>
        </w:rPr>
      </w:pPr>
    </w:p>
    <w:p w14:paraId="5B792EAF" w14:textId="77777777" w:rsidR="00343999" w:rsidRPr="00A750C4" w:rsidRDefault="00343999">
      <w:pPr>
        <w:spacing w:after="0" w:line="240" w:lineRule="auto"/>
        <w:rPr>
          <w:rFonts w:ascii="Times New Roman" w:hAnsi="Times New Roman"/>
          <w:sz w:val="24"/>
        </w:rPr>
      </w:pPr>
    </w:p>
    <w:p w14:paraId="42A54CF5" w14:textId="4B8F2E7F" w:rsidR="004B3271" w:rsidRPr="00A750C4" w:rsidRDefault="00D34A9B">
      <w:pPr>
        <w:spacing w:after="0" w:line="240" w:lineRule="auto"/>
        <w:rPr>
          <w:rFonts w:ascii="Times New Roman" w:eastAsia="Times New Roman" w:hAnsi="Times New Roman" w:cs="Times New Roman"/>
          <w:sz w:val="20"/>
          <w:szCs w:val="20"/>
          <w:lang w:eastAsia="lv-LV"/>
        </w:rPr>
      </w:pPr>
      <w:r w:rsidRPr="00A750C4">
        <w:rPr>
          <w:rFonts w:ascii="Times New Roman" w:eastAsia="Times New Roman" w:hAnsi="Times New Roman" w:cs="Times New Roman"/>
          <w:sz w:val="20"/>
          <w:szCs w:val="20"/>
          <w:lang w:eastAsia="lv-LV"/>
        </w:rPr>
        <w:t>Kosareva 67220332</w:t>
      </w:r>
    </w:p>
    <w:p w14:paraId="5A863B3A" w14:textId="4FB19DFD" w:rsidR="004D15A9" w:rsidRPr="00A750C4" w:rsidRDefault="00D34A9B">
      <w:pPr>
        <w:spacing w:after="0" w:line="240" w:lineRule="auto"/>
        <w:rPr>
          <w:rFonts w:ascii="Times New Roman" w:hAnsi="Times New Roman"/>
          <w:sz w:val="20"/>
        </w:rPr>
      </w:pPr>
      <w:r w:rsidRPr="00A750C4">
        <w:rPr>
          <w:rFonts w:ascii="Times New Roman" w:eastAsia="Times New Roman" w:hAnsi="Times New Roman" w:cs="Times New Roman"/>
          <w:sz w:val="20"/>
          <w:szCs w:val="20"/>
          <w:lang w:eastAsia="lv-LV"/>
        </w:rPr>
        <w:t>jekaterina</w:t>
      </w:r>
      <w:r w:rsidR="004B3271" w:rsidRPr="00A750C4">
        <w:rPr>
          <w:rFonts w:ascii="Times New Roman" w:eastAsia="Times New Roman" w:hAnsi="Times New Roman" w:cs="Times New Roman"/>
          <w:sz w:val="20"/>
          <w:szCs w:val="20"/>
          <w:lang w:eastAsia="lv-LV"/>
        </w:rPr>
        <w:t>.</w:t>
      </w:r>
      <w:r w:rsidRPr="00A750C4">
        <w:rPr>
          <w:rFonts w:ascii="Times New Roman" w:eastAsia="Times New Roman" w:hAnsi="Times New Roman" w:cs="Times New Roman"/>
          <w:sz w:val="20"/>
          <w:szCs w:val="20"/>
          <w:lang w:eastAsia="lv-LV"/>
        </w:rPr>
        <w:t>kosareva</w:t>
      </w:r>
      <w:r w:rsidR="004B3271" w:rsidRPr="00A750C4">
        <w:rPr>
          <w:rFonts w:ascii="Times New Roman" w:eastAsia="Times New Roman" w:hAnsi="Times New Roman" w:cs="Times New Roman"/>
          <w:sz w:val="20"/>
          <w:szCs w:val="20"/>
          <w:lang w:eastAsia="lv-LV"/>
        </w:rPr>
        <w:t>@vzd.gov.lv</w:t>
      </w:r>
    </w:p>
    <w:sectPr w:rsidR="004D15A9" w:rsidRPr="00A750C4" w:rsidSect="004D15A9">
      <w:headerReference w:type="default" r:id="rId12"/>
      <w:footerReference w:type="default" r:id="rId13"/>
      <w:footerReference w:type="first" r:id="rId14"/>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CADCF" w14:textId="77777777" w:rsidR="00401AD1" w:rsidRDefault="00401AD1" w:rsidP="004D15A9">
      <w:pPr>
        <w:spacing w:after="0" w:line="240" w:lineRule="auto"/>
      </w:pPr>
      <w:r>
        <w:separator/>
      </w:r>
    </w:p>
  </w:endnote>
  <w:endnote w:type="continuationSeparator" w:id="0">
    <w:p w14:paraId="5F19CAEE" w14:textId="77777777" w:rsidR="00401AD1" w:rsidRDefault="00401AD1" w:rsidP="004D15A9">
      <w:pPr>
        <w:spacing w:after="0" w:line="240" w:lineRule="auto"/>
      </w:pPr>
      <w:r>
        <w:continuationSeparator/>
      </w:r>
    </w:p>
  </w:endnote>
  <w:endnote w:type="continuationNotice" w:id="1">
    <w:p w14:paraId="1A392F14" w14:textId="77777777" w:rsidR="00401AD1" w:rsidRDefault="00401A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196D4" w14:textId="28B7B974" w:rsidR="00C54C29" w:rsidRPr="00EC2259" w:rsidRDefault="00C54C29" w:rsidP="0001591E">
    <w:pPr>
      <w:tabs>
        <w:tab w:val="center" w:pos="4153"/>
        <w:tab w:val="right" w:pos="8306"/>
      </w:tabs>
      <w:spacing w:after="0" w:line="240" w:lineRule="auto"/>
      <w:rPr>
        <w:rFonts w:ascii="Times New Roman" w:eastAsia="Times New Roman" w:hAnsi="Times New Roman" w:cs="Times New Roman"/>
        <w:noProof/>
        <w:sz w:val="20"/>
        <w:szCs w:val="20"/>
        <w:lang w:eastAsia="lv-LV"/>
      </w:rPr>
    </w:pPr>
    <w:r w:rsidRPr="002263E7">
      <w:rPr>
        <w:rFonts w:ascii="Times New Roman" w:hAnsi="Times New Roman" w:cs="Times New Roman"/>
        <w:sz w:val="20"/>
        <w:szCs w:val="20"/>
      </w:rPr>
      <w:fldChar w:fldCharType="begin"/>
    </w:r>
    <w:r w:rsidRPr="002263E7">
      <w:rPr>
        <w:rFonts w:ascii="Times New Roman" w:hAnsi="Times New Roman" w:cs="Times New Roman"/>
        <w:sz w:val="20"/>
        <w:szCs w:val="20"/>
      </w:rPr>
      <w:instrText xml:space="preserve"> FILENAME   \* MERGEFORMAT </w:instrText>
    </w:r>
    <w:r w:rsidRPr="002263E7">
      <w:rPr>
        <w:rFonts w:ascii="Times New Roman" w:hAnsi="Times New Roman" w:cs="Times New Roman"/>
        <w:sz w:val="20"/>
        <w:szCs w:val="20"/>
      </w:rPr>
      <w:fldChar w:fldCharType="separate"/>
    </w:r>
    <w:r w:rsidR="00F67973" w:rsidRPr="00F67973">
      <w:rPr>
        <w:rFonts w:ascii="Times New Roman" w:eastAsia="Times New Roman" w:hAnsi="Times New Roman" w:cs="Times New Roman"/>
        <w:noProof/>
        <w:sz w:val="20"/>
        <w:szCs w:val="20"/>
        <w:lang w:eastAsia="lv-LV"/>
      </w:rPr>
      <w:t>TManot_</w:t>
    </w:r>
    <w:r w:rsidR="00393EEE">
      <w:rPr>
        <w:rFonts w:ascii="Times New Roman" w:eastAsia="Times New Roman" w:hAnsi="Times New Roman" w:cs="Times New Roman"/>
        <w:noProof/>
        <w:sz w:val="20"/>
        <w:szCs w:val="20"/>
        <w:lang w:eastAsia="lv-LV"/>
      </w:rPr>
      <w:t>23</w:t>
    </w:r>
    <w:r w:rsidR="00F67973" w:rsidRPr="00F67973">
      <w:rPr>
        <w:rFonts w:ascii="Times New Roman" w:eastAsia="Times New Roman" w:hAnsi="Times New Roman" w:cs="Times New Roman"/>
        <w:noProof/>
        <w:sz w:val="20"/>
        <w:szCs w:val="20"/>
        <w:lang w:eastAsia="lv-LV"/>
      </w:rPr>
      <w:t>0522</w:t>
    </w:r>
    <w:r w:rsidR="00F67973">
      <w:rPr>
        <w:rFonts w:ascii="Times New Roman" w:hAnsi="Times New Roman" w:cs="Times New Roman"/>
        <w:noProof/>
        <w:sz w:val="20"/>
        <w:szCs w:val="20"/>
      </w:rPr>
      <w:t>_ZPL</w:t>
    </w:r>
    <w:r w:rsidRPr="002263E7">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63200" w14:textId="56A0B3D6" w:rsidR="00C54C29" w:rsidRPr="00D50C87" w:rsidRDefault="00C54C29" w:rsidP="0001591E">
    <w:pPr>
      <w:tabs>
        <w:tab w:val="center" w:pos="4153"/>
        <w:tab w:val="right" w:pos="8306"/>
      </w:tabs>
      <w:spacing w:after="0" w:line="240" w:lineRule="auto"/>
      <w:rPr>
        <w:rFonts w:ascii="Times New Roman" w:eastAsia="Times New Roman" w:hAnsi="Times New Roman" w:cs="Times New Roman"/>
        <w:noProof/>
        <w:sz w:val="20"/>
        <w:szCs w:val="20"/>
        <w:lang w:eastAsia="lv-LV"/>
      </w:rPr>
    </w:pPr>
    <w:r w:rsidRPr="002263E7">
      <w:rPr>
        <w:rFonts w:ascii="Times New Roman" w:hAnsi="Times New Roman" w:cs="Times New Roman"/>
        <w:sz w:val="20"/>
        <w:szCs w:val="20"/>
      </w:rPr>
      <w:fldChar w:fldCharType="begin"/>
    </w:r>
    <w:r w:rsidRPr="002263E7">
      <w:rPr>
        <w:rFonts w:ascii="Times New Roman" w:hAnsi="Times New Roman" w:cs="Times New Roman"/>
        <w:sz w:val="20"/>
        <w:szCs w:val="20"/>
      </w:rPr>
      <w:instrText xml:space="preserve"> FILENAME   \* MERGEFORMAT </w:instrText>
    </w:r>
    <w:r w:rsidRPr="002263E7">
      <w:rPr>
        <w:rFonts w:ascii="Times New Roman" w:hAnsi="Times New Roman" w:cs="Times New Roman"/>
        <w:sz w:val="20"/>
        <w:szCs w:val="20"/>
      </w:rPr>
      <w:fldChar w:fldCharType="separate"/>
    </w:r>
    <w:r w:rsidR="00F67973" w:rsidRPr="00F67973">
      <w:rPr>
        <w:rFonts w:ascii="Times New Roman" w:eastAsia="Times New Roman" w:hAnsi="Times New Roman" w:cs="Times New Roman"/>
        <w:noProof/>
        <w:sz w:val="20"/>
        <w:szCs w:val="20"/>
        <w:lang w:eastAsia="lv-LV"/>
      </w:rPr>
      <w:t>TManot_</w:t>
    </w:r>
    <w:r w:rsidR="00393EEE">
      <w:rPr>
        <w:rFonts w:ascii="Times New Roman" w:eastAsia="Times New Roman" w:hAnsi="Times New Roman" w:cs="Times New Roman"/>
        <w:noProof/>
        <w:sz w:val="20"/>
        <w:szCs w:val="20"/>
        <w:lang w:eastAsia="lv-LV"/>
      </w:rPr>
      <w:t>23</w:t>
    </w:r>
    <w:r w:rsidR="00F67973" w:rsidRPr="00F67973">
      <w:rPr>
        <w:rFonts w:ascii="Times New Roman" w:eastAsia="Times New Roman" w:hAnsi="Times New Roman" w:cs="Times New Roman"/>
        <w:noProof/>
        <w:sz w:val="20"/>
        <w:szCs w:val="20"/>
        <w:lang w:eastAsia="lv-LV"/>
      </w:rPr>
      <w:t>0522</w:t>
    </w:r>
    <w:r w:rsidR="00F67973">
      <w:rPr>
        <w:rFonts w:ascii="Times New Roman" w:hAnsi="Times New Roman" w:cs="Times New Roman"/>
        <w:noProof/>
        <w:sz w:val="20"/>
        <w:szCs w:val="20"/>
      </w:rPr>
      <w:t>_ZPL</w:t>
    </w:r>
    <w:r w:rsidRPr="002263E7">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B42CB" w14:textId="77777777" w:rsidR="00401AD1" w:rsidRDefault="00401AD1" w:rsidP="004D15A9">
      <w:pPr>
        <w:spacing w:after="0" w:line="240" w:lineRule="auto"/>
      </w:pPr>
      <w:r>
        <w:separator/>
      </w:r>
    </w:p>
  </w:footnote>
  <w:footnote w:type="continuationSeparator" w:id="0">
    <w:p w14:paraId="55EC8681" w14:textId="77777777" w:rsidR="00401AD1" w:rsidRDefault="00401AD1" w:rsidP="004D15A9">
      <w:pPr>
        <w:spacing w:after="0" w:line="240" w:lineRule="auto"/>
      </w:pPr>
      <w:r>
        <w:continuationSeparator/>
      </w:r>
    </w:p>
  </w:footnote>
  <w:footnote w:type="continuationNotice" w:id="1">
    <w:p w14:paraId="4B94DF78" w14:textId="77777777" w:rsidR="00401AD1" w:rsidRDefault="00401A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230928"/>
      <w:docPartObj>
        <w:docPartGallery w:val="Page Numbers (Top of Page)"/>
        <w:docPartUnique/>
      </w:docPartObj>
    </w:sdtPr>
    <w:sdtEndPr>
      <w:rPr>
        <w:rFonts w:ascii="Times New Roman" w:hAnsi="Times New Roman" w:cs="Times New Roman"/>
        <w:sz w:val="24"/>
        <w:szCs w:val="24"/>
      </w:rPr>
    </w:sdtEndPr>
    <w:sdtContent>
      <w:p w14:paraId="44D03A5B" w14:textId="35B39212" w:rsidR="00C54C29" w:rsidRPr="004D15A9" w:rsidRDefault="00C54C29">
        <w:pPr>
          <w:pStyle w:val="Galvene"/>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Pr>
            <w:rFonts w:ascii="Times New Roman" w:hAnsi="Times New Roman" w:cs="Times New Roman"/>
            <w:noProof/>
            <w:sz w:val="24"/>
            <w:szCs w:val="24"/>
          </w:rPr>
          <w:t>3</w:t>
        </w:r>
        <w:r w:rsidRPr="004D15A9">
          <w:rPr>
            <w:rFonts w:ascii="Times New Roman" w:hAnsi="Times New Roman" w:cs="Times New Roman"/>
            <w:sz w:val="24"/>
            <w:szCs w:val="24"/>
          </w:rPr>
          <w:fldChar w:fldCharType="end"/>
        </w:r>
      </w:p>
    </w:sdtContent>
  </w:sdt>
  <w:p w14:paraId="035B7D85" w14:textId="77777777" w:rsidR="00C54C29" w:rsidRDefault="00C54C2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7536"/>
    <w:multiLevelType w:val="hybridMultilevel"/>
    <w:tmpl w:val="6EE4AF3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981F4B"/>
    <w:multiLevelType w:val="hybridMultilevel"/>
    <w:tmpl w:val="E1D0A19E"/>
    <w:lvl w:ilvl="0" w:tplc="B206290A">
      <w:start w:val="1"/>
      <w:numFmt w:val="decimal"/>
      <w:lvlText w:val="%1)"/>
      <w:lvlJc w:val="left"/>
      <w:pPr>
        <w:ind w:left="720" w:hanging="360"/>
      </w:pPr>
      <w:rPr>
        <w:rFonts w:eastAsiaTheme="minorHAns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E128F3"/>
    <w:multiLevelType w:val="hybridMultilevel"/>
    <w:tmpl w:val="5CC6B4C4"/>
    <w:lvl w:ilvl="0" w:tplc="6C86A812">
      <w:start w:val="1"/>
      <w:numFmt w:val="decimal"/>
      <w:lvlText w:val="%1)"/>
      <w:lvlJc w:val="left"/>
      <w:pPr>
        <w:ind w:left="621" w:hanging="360"/>
      </w:pPr>
      <w:rPr>
        <w:rFonts w:hint="default"/>
        <w:sz w:val="24"/>
      </w:rPr>
    </w:lvl>
    <w:lvl w:ilvl="1" w:tplc="04260019" w:tentative="1">
      <w:start w:val="1"/>
      <w:numFmt w:val="lowerLetter"/>
      <w:lvlText w:val="%2."/>
      <w:lvlJc w:val="left"/>
      <w:pPr>
        <w:ind w:left="1341" w:hanging="360"/>
      </w:pPr>
    </w:lvl>
    <w:lvl w:ilvl="2" w:tplc="0426001B" w:tentative="1">
      <w:start w:val="1"/>
      <w:numFmt w:val="lowerRoman"/>
      <w:lvlText w:val="%3."/>
      <w:lvlJc w:val="right"/>
      <w:pPr>
        <w:ind w:left="2061" w:hanging="180"/>
      </w:pPr>
    </w:lvl>
    <w:lvl w:ilvl="3" w:tplc="0426000F" w:tentative="1">
      <w:start w:val="1"/>
      <w:numFmt w:val="decimal"/>
      <w:lvlText w:val="%4."/>
      <w:lvlJc w:val="left"/>
      <w:pPr>
        <w:ind w:left="2781" w:hanging="360"/>
      </w:pPr>
    </w:lvl>
    <w:lvl w:ilvl="4" w:tplc="04260019" w:tentative="1">
      <w:start w:val="1"/>
      <w:numFmt w:val="lowerLetter"/>
      <w:lvlText w:val="%5."/>
      <w:lvlJc w:val="left"/>
      <w:pPr>
        <w:ind w:left="3501" w:hanging="360"/>
      </w:pPr>
    </w:lvl>
    <w:lvl w:ilvl="5" w:tplc="0426001B" w:tentative="1">
      <w:start w:val="1"/>
      <w:numFmt w:val="lowerRoman"/>
      <w:lvlText w:val="%6."/>
      <w:lvlJc w:val="right"/>
      <w:pPr>
        <w:ind w:left="4221" w:hanging="180"/>
      </w:pPr>
    </w:lvl>
    <w:lvl w:ilvl="6" w:tplc="0426000F" w:tentative="1">
      <w:start w:val="1"/>
      <w:numFmt w:val="decimal"/>
      <w:lvlText w:val="%7."/>
      <w:lvlJc w:val="left"/>
      <w:pPr>
        <w:ind w:left="4941" w:hanging="360"/>
      </w:pPr>
    </w:lvl>
    <w:lvl w:ilvl="7" w:tplc="04260019" w:tentative="1">
      <w:start w:val="1"/>
      <w:numFmt w:val="lowerLetter"/>
      <w:lvlText w:val="%8."/>
      <w:lvlJc w:val="left"/>
      <w:pPr>
        <w:ind w:left="5661" w:hanging="360"/>
      </w:pPr>
    </w:lvl>
    <w:lvl w:ilvl="8" w:tplc="0426001B" w:tentative="1">
      <w:start w:val="1"/>
      <w:numFmt w:val="lowerRoman"/>
      <w:lvlText w:val="%9."/>
      <w:lvlJc w:val="right"/>
      <w:pPr>
        <w:ind w:left="6381" w:hanging="180"/>
      </w:pPr>
    </w:lvl>
  </w:abstractNum>
  <w:abstractNum w:abstractNumId="3" w15:restartNumberingAfterBreak="0">
    <w:nsid w:val="217D7D67"/>
    <w:multiLevelType w:val="hybridMultilevel"/>
    <w:tmpl w:val="6024A0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5BE25AB"/>
    <w:multiLevelType w:val="hybridMultilevel"/>
    <w:tmpl w:val="EF344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6D15CB5"/>
    <w:multiLevelType w:val="hybridMultilevel"/>
    <w:tmpl w:val="2E2837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6F00B37"/>
    <w:multiLevelType w:val="hybridMultilevel"/>
    <w:tmpl w:val="AB986BE6"/>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1B8300B"/>
    <w:multiLevelType w:val="hybridMultilevel"/>
    <w:tmpl w:val="B68C8D46"/>
    <w:lvl w:ilvl="0" w:tplc="6AAA5532">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8" w15:restartNumberingAfterBreak="0">
    <w:nsid w:val="32CA374E"/>
    <w:multiLevelType w:val="hybridMultilevel"/>
    <w:tmpl w:val="2B1E7F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231124D"/>
    <w:multiLevelType w:val="hybridMultilevel"/>
    <w:tmpl w:val="C60E87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38C090A"/>
    <w:multiLevelType w:val="hybridMultilevel"/>
    <w:tmpl w:val="39F6E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515C44"/>
    <w:multiLevelType w:val="hybridMultilevel"/>
    <w:tmpl w:val="5B14A4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944730F"/>
    <w:multiLevelType w:val="hybridMultilevel"/>
    <w:tmpl w:val="B0D4653E"/>
    <w:lvl w:ilvl="0" w:tplc="98FA2B76">
      <w:start w:val="1"/>
      <w:numFmt w:val="decimal"/>
      <w:lvlText w:val="%1)"/>
      <w:lvlJc w:val="left"/>
      <w:pPr>
        <w:ind w:left="635" w:hanging="360"/>
      </w:pPr>
      <w:rPr>
        <w:rFonts w:hint="default"/>
      </w:rPr>
    </w:lvl>
    <w:lvl w:ilvl="1" w:tplc="04260019" w:tentative="1">
      <w:start w:val="1"/>
      <w:numFmt w:val="lowerLetter"/>
      <w:lvlText w:val="%2."/>
      <w:lvlJc w:val="left"/>
      <w:pPr>
        <w:ind w:left="1355" w:hanging="360"/>
      </w:pPr>
    </w:lvl>
    <w:lvl w:ilvl="2" w:tplc="0426001B" w:tentative="1">
      <w:start w:val="1"/>
      <w:numFmt w:val="lowerRoman"/>
      <w:lvlText w:val="%3."/>
      <w:lvlJc w:val="right"/>
      <w:pPr>
        <w:ind w:left="2075" w:hanging="180"/>
      </w:pPr>
    </w:lvl>
    <w:lvl w:ilvl="3" w:tplc="0426000F" w:tentative="1">
      <w:start w:val="1"/>
      <w:numFmt w:val="decimal"/>
      <w:lvlText w:val="%4."/>
      <w:lvlJc w:val="left"/>
      <w:pPr>
        <w:ind w:left="2795" w:hanging="360"/>
      </w:pPr>
    </w:lvl>
    <w:lvl w:ilvl="4" w:tplc="04260019" w:tentative="1">
      <w:start w:val="1"/>
      <w:numFmt w:val="lowerLetter"/>
      <w:lvlText w:val="%5."/>
      <w:lvlJc w:val="left"/>
      <w:pPr>
        <w:ind w:left="3515" w:hanging="360"/>
      </w:pPr>
    </w:lvl>
    <w:lvl w:ilvl="5" w:tplc="0426001B" w:tentative="1">
      <w:start w:val="1"/>
      <w:numFmt w:val="lowerRoman"/>
      <w:lvlText w:val="%6."/>
      <w:lvlJc w:val="right"/>
      <w:pPr>
        <w:ind w:left="4235" w:hanging="180"/>
      </w:pPr>
    </w:lvl>
    <w:lvl w:ilvl="6" w:tplc="0426000F" w:tentative="1">
      <w:start w:val="1"/>
      <w:numFmt w:val="decimal"/>
      <w:lvlText w:val="%7."/>
      <w:lvlJc w:val="left"/>
      <w:pPr>
        <w:ind w:left="4955" w:hanging="360"/>
      </w:pPr>
    </w:lvl>
    <w:lvl w:ilvl="7" w:tplc="04260019" w:tentative="1">
      <w:start w:val="1"/>
      <w:numFmt w:val="lowerLetter"/>
      <w:lvlText w:val="%8."/>
      <w:lvlJc w:val="left"/>
      <w:pPr>
        <w:ind w:left="5675" w:hanging="360"/>
      </w:pPr>
    </w:lvl>
    <w:lvl w:ilvl="8" w:tplc="0426001B" w:tentative="1">
      <w:start w:val="1"/>
      <w:numFmt w:val="lowerRoman"/>
      <w:lvlText w:val="%9."/>
      <w:lvlJc w:val="right"/>
      <w:pPr>
        <w:ind w:left="6395" w:hanging="180"/>
      </w:pPr>
    </w:lvl>
  </w:abstractNum>
  <w:abstractNum w:abstractNumId="13" w15:restartNumberingAfterBreak="0">
    <w:nsid w:val="4F1F1AEB"/>
    <w:multiLevelType w:val="hybridMultilevel"/>
    <w:tmpl w:val="D564F9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9205AC5"/>
    <w:multiLevelType w:val="hybridMultilevel"/>
    <w:tmpl w:val="A2BA58DC"/>
    <w:lvl w:ilvl="0" w:tplc="04260011">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B564EB5"/>
    <w:multiLevelType w:val="hybridMultilevel"/>
    <w:tmpl w:val="CCB490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05E504E"/>
    <w:multiLevelType w:val="hybridMultilevel"/>
    <w:tmpl w:val="4AFC0414"/>
    <w:lvl w:ilvl="0" w:tplc="6A247A18">
      <w:start w:val="1"/>
      <w:numFmt w:val="decimal"/>
      <w:lvlText w:val="%1."/>
      <w:lvlJc w:val="left"/>
      <w:pPr>
        <w:ind w:left="720" w:hanging="360"/>
      </w:pPr>
      <w:rPr>
        <w:rFonts w:eastAsiaTheme="minorHAns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12"/>
  </w:num>
  <w:num w:numId="3">
    <w:abstractNumId w:val="13"/>
  </w:num>
  <w:num w:numId="4">
    <w:abstractNumId w:val="3"/>
  </w:num>
  <w:num w:numId="5">
    <w:abstractNumId w:val="4"/>
  </w:num>
  <w:num w:numId="6">
    <w:abstractNumId w:val="10"/>
  </w:num>
  <w:num w:numId="7">
    <w:abstractNumId w:val="9"/>
  </w:num>
  <w:num w:numId="8">
    <w:abstractNumId w:val="5"/>
  </w:num>
  <w:num w:numId="9">
    <w:abstractNumId w:val="0"/>
  </w:num>
  <w:num w:numId="10">
    <w:abstractNumId w:val="14"/>
  </w:num>
  <w:num w:numId="11">
    <w:abstractNumId w:val="16"/>
  </w:num>
  <w:num w:numId="12">
    <w:abstractNumId w:val="15"/>
  </w:num>
  <w:num w:numId="13">
    <w:abstractNumId w:val="1"/>
  </w:num>
  <w:num w:numId="14">
    <w:abstractNumId w:val="6"/>
  </w:num>
  <w:num w:numId="15">
    <w:abstractNumId w:val="8"/>
  </w:num>
  <w:num w:numId="16">
    <w:abstractNumId w:val="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0109"/>
    <w:rsid w:val="00000513"/>
    <w:rsid w:val="00001EE2"/>
    <w:rsid w:val="00002452"/>
    <w:rsid w:val="0000372C"/>
    <w:rsid w:val="000057E4"/>
    <w:rsid w:val="0001098B"/>
    <w:rsid w:val="00013845"/>
    <w:rsid w:val="000139AB"/>
    <w:rsid w:val="000148CC"/>
    <w:rsid w:val="0001591E"/>
    <w:rsid w:val="00015BE2"/>
    <w:rsid w:val="000168F9"/>
    <w:rsid w:val="00016943"/>
    <w:rsid w:val="00016EC3"/>
    <w:rsid w:val="00017672"/>
    <w:rsid w:val="00017732"/>
    <w:rsid w:val="000219E6"/>
    <w:rsid w:val="000226B4"/>
    <w:rsid w:val="00023B43"/>
    <w:rsid w:val="00031256"/>
    <w:rsid w:val="000349FE"/>
    <w:rsid w:val="00043141"/>
    <w:rsid w:val="000431C5"/>
    <w:rsid w:val="0004430D"/>
    <w:rsid w:val="00044396"/>
    <w:rsid w:val="00044D9B"/>
    <w:rsid w:val="00045F0C"/>
    <w:rsid w:val="00046F53"/>
    <w:rsid w:val="000471EF"/>
    <w:rsid w:val="00050536"/>
    <w:rsid w:val="00050E58"/>
    <w:rsid w:val="00050F6D"/>
    <w:rsid w:val="00054F3C"/>
    <w:rsid w:val="0005590A"/>
    <w:rsid w:val="00055F91"/>
    <w:rsid w:val="00056D0A"/>
    <w:rsid w:val="000571A3"/>
    <w:rsid w:val="000579EE"/>
    <w:rsid w:val="000605C1"/>
    <w:rsid w:val="00061938"/>
    <w:rsid w:val="00062C73"/>
    <w:rsid w:val="00065305"/>
    <w:rsid w:val="000656E7"/>
    <w:rsid w:val="00065CF6"/>
    <w:rsid w:val="00065DBE"/>
    <w:rsid w:val="000660B7"/>
    <w:rsid w:val="000662C0"/>
    <w:rsid w:val="00066348"/>
    <w:rsid w:val="000670A2"/>
    <w:rsid w:val="00067B42"/>
    <w:rsid w:val="00073248"/>
    <w:rsid w:val="00073B24"/>
    <w:rsid w:val="00081525"/>
    <w:rsid w:val="00081672"/>
    <w:rsid w:val="0008179D"/>
    <w:rsid w:val="00083C5D"/>
    <w:rsid w:val="0008481A"/>
    <w:rsid w:val="000875C6"/>
    <w:rsid w:val="00090277"/>
    <w:rsid w:val="00090EEF"/>
    <w:rsid w:val="00091886"/>
    <w:rsid w:val="0009403A"/>
    <w:rsid w:val="000954D7"/>
    <w:rsid w:val="00097129"/>
    <w:rsid w:val="0009717F"/>
    <w:rsid w:val="000971B8"/>
    <w:rsid w:val="000A2772"/>
    <w:rsid w:val="000A284A"/>
    <w:rsid w:val="000A5B19"/>
    <w:rsid w:val="000A68C9"/>
    <w:rsid w:val="000A7F7C"/>
    <w:rsid w:val="000B04A6"/>
    <w:rsid w:val="000B2C12"/>
    <w:rsid w:val="000B3AFC"/>
    <w:rsid w:val="000B491F"/>
    <w:rsid w:val="000C0878"/>
    <w:rsid w:val="000C0C61"/>
    <w:rsid w:val="000C10D8"/>
    <w:rsid w:val="000C20F3"/>
    <w:rsid w:val="000C372E"/>
    <w:rsid w:val="000C3EF2"/>
    <w:rsid w:val="000C64C9"/>
    <w:rsid w:val="000C6596"/>
    <w:rsid w:val="000C6A6A"/>
    <w:rsid w:val="000C7E50"/>
    <w:rsid w:val="000D040B"/>
    <w:rsid w:val="000D1E58"/>
    <w:rsid w:val="000D25BE"/>
    <w:rsid w:val="000D613F"/>
    <w:rsid w:val="000D764E"/>
    <w:rsid w:val="000D765C"/>
    <w:rsid w:val="000E0CE8"/>
    <w:rsid w:val="000E0EA9"/>
    <w:rsid w:val="000E1166"/>
    <w:rsid w:val="000E2258"/>
    <w:rsid w:val="000E35C7"/>
    <w:rsid w:val="000E41D6"/>
    <w:rsid w:val="000E513D"/>
    <w:rsid w:val="000E61AA"/>
    <w:rsid w:val="000E635B"/>
    <w:rsid w:val="000E6D3C"/>
    <w:rsid w:val="000E7A8D"/>
    <w:rsid w:val="000F441C"/>
    <w:rsid w:val="000F596B"/>
    <w:rsid w:val="000F7863"/>
    <w:rsid w:val="000F79B6"/>
    <w:rsid w:val="001005E4"/>
    <w:rsid w:val="001009D3"/>
    <w:rsid w:val="00100F87"/>
    <w:rsid w:val="00101CD5"/>
    <w:rsid w:val="0010336D"/>
    <w:rsid w:val="00103CB9"/>
    <w:rsid w:val="00107606"/>
    <w:rsid w:val="001115AF"/>
    <w:rsid w:val="001115C0"/>
    <w:rsid w:val="0011201F"/>
    <w:rsid w:val="00113158"/>
    <w:rsid w:val="00115979"/>
    <w:rsid w:val="001159D3"/>
    <w:rsid w:val="001204FA"/>
    <w:rsid w:val="00122C23"/>
    <w:rsid w:val="00122CFC"/>
    <w:rsid w:val="00123FB1"/>
    <w:rsid w:val="00124D3C"/>
    <w:rsid w:val="00124F6E"/>
    <w:rsid w:val="00125F93"/>
    <w:rsid w:val="00130ABA"/>
    <w:rsid w:val="00131AAA"/>
    <w:rsid w:val="00131AD6"/>
    <w:rsid w:val="00131E17"/>
    <w:rsid w:val="00133D99"/>
    <w:rsid w:val="001348BF"/>
    <w:rsid w:val="00137061"/>
    <w:rsid w:val="0013726D"/>
    <w:rsid w:val="00137CB0"/>
    <w:rsid w:val="001401B7"/>
    <w:rsid w:val="001403AA"/>
    <w:rsid w:val="00140630"/>
    <w:rsid w:val="00140AF8"/>
    <w:rsid w:val="00142707"/>
    <w:rsid w:val="00142E8E"/>
    <w:rsid w:val="00150550"/>
    <w:rsid w:val="0015081F"/>
    <w:rsid w:val="0015135F"/>
    <w:rsid w:val="00152438"/>
    <w:rsid w:val="00153D54"/>
    <w:rsid w:val="001556E7"/>
    <w:rsid w:val="00155CDA"/>
    <w:rsid w:val="00157126"/>
    <w:rsid w:val="00160970"/>
    <w:rsid w:val="00160ACC"/>
    <w:rsid w:val="00162849"/>
    <w:rsid w:val="0016604E"/>
    <w:rsid w:val="00171886"/>
    <w:rsid w:val="00173180"/>
    <w:rsid w:val="001744D7"/>
    <w:rsid w:val="00175DF8"/>
    <w:rsid w:val="00176706"/>
    <w:rsid w:val="001805DC"/>
    <w:rsid w:val="00180B20"/>
    <w:rsid w:val="00185A19"/>
    <w:rsid w:val="00190841"/>
    <w:rsid w:val="00192CD9"/>
    <w:rsid w:val="0019360D"/>
    <w:rsid w:val="00195901"/>
    <w:rsid w:val="0019731C"/>
    <w:rsid w:val="001A01F8"/>
    <w:rsid w:val="001A35E6"/>
    <w:rsid w:val="001A388C"/>
    <w:rsid w:val="001A73D9"/>
    <w:rsid w:val="001A7AB0"/>
    <w:rsid w:val="001B0116"/>
    <w:rsid w:val="001B031B"/>
    <w:rsid w:val="001B1BDD"/>
    <w:rsid w:val="001B2D10"/>
    <w:rsid w:val="001B43DC"/>
    <w:rsid w:val="001C1196"/>
    <w:rsid w:val="001C1489"/>
    <w:rsid w:val="001C2A5B"/>
    <w:rsid w:val="001C4F80"/>
    <w:rsid w:val="001C5F09"/>
    <w:rsid w:val="001C6836"/>
    <w:rsid w:val="001C6898"/>
    <w:rsid w:val="001C75FA"/>
    <w:rsid w:val="001D05B3"/>
    <w:rsid w:val="001D0BB6"/>
    <w:rsid w:val="001D2EFB"/>
    <w:rsid w:val="001D5BE3"/>
    <w:rsid w:val="001D71D9"/>
    <w:rsid w:val="001D7398"/>
    <w:rsid w:val="001E0980"/>
    <w:rsid w:val="001E1F85"/>
    <w:rsid w:val="001E2829"/>
    <w:rsid w:val="001E4352"/>
    <w:rsid w:val="001F15B1"/>
    <w:rsid w:val="001F1DD7"/>
    <w:rsid w:val="001F1EB1"/>
    <w:rsid w:val="001F2754"/>
    <w:rsid w:val="001F3DD3"/>
    <w:rsid w:val="001F4CE2"/>
    <w:rsid w:val="001F59C7"/>
    <w:rsid w:val="001F7AA9"/>
    <w:rsid w:val="00200276"/>
    <w:rsid w:val="00200D5C"/>
    <w:rsid w:val="00201D58"/>
    <w:rsid w:val="00203C29"/>
    <w:rsid w:val="0020448A"/>
    <w:rsid w:val="00206A9F"/>
    <w:rsid w:val="0021073E"/>
    <w:rsid w:val="0021631D"/>
    <w:rsid w:val="00216F5B"/>
    <w:rsid w:val="00220585"/>
    <w:rsid w:val="002219E6"/>
    <w:rsid w:val="0022381B"/>
    <w:rsid w:val="00225D37"/>
    <w:rsid w:val="002263E7"/>
    <w:rsid w:val="002303AC"/>
    <w:rsid w:val="00230DD2"/>
    <w:rsid w:val="00232665"/>
    <w:rsid w:val="002326BB"/>
    <w:rsid w:val="00234F23"/>
    <w:rsid w:val="002378B6"/>
    <w:rsid w:val="002379A9"/>
    <w:rsid w:val="00242396"/>
    <w:rsid w:val="00243B6C"/>
    <w:rsid w:val="00243BA6"/>
    <w:rsid w:val="00245119"/>
    <w:rsid w:val="00246D15"/>
    <w:rsid w:val="00247499"/>
    <w:rsid w:val="0024776C"/>
    <w:rsid w:val="00247F8A"/>
    <w:rsid w:val="002514FC"/>
    <w:rsid w:val="002526E8"/>
    <w:rsid w:val="002577FC"/>
    <w:rsid w:val="00257B42"/>
    <w:rsid w:val="00261052"/>
    <w:rsid w:val="002613AF"/>
    <w:rsid w:val="002618A5"/>
    <w:rsid w:val="00262841"/>
    <w:rsid w:val="002673DE"/>
    <w:rsid w:val="002708B3"/>
    <w:rsid w:val="0027254D"/>
    <w:rsid w:val="00272ABA"/>
    <w:rsid w:val="0027436A"/>
    <w:rsid w:val="00275E91"/>
    <w:rsid w:val="00280DE4"/>
    <w:rsid w:val="00282993"/>
    <w:rsid w:val="00283B1C"/>
    <w:rsid w:val="0028548D"/>
    <w:rsid w:val="002855F6"/>
    <w:rsid w:val="00286FCF"/>
    <w:rsid w:val="002910C4"/>
    <w:rsid w:val="0029223D"/>
    <w:rsid w:val="00292513"/>
    <w:rsid w:val="00293696"/>
    <w:rsid w:val="0029468C"/>
    <w:rsid w:val="00294941"/>
    <w:rsid w:val="00295077"/>
    <w:rsid w:val="00295988"/>
    <w:rsid w:val="0029768B"/>
    <w:rsid w:val="002A06B7"/>
    <w:rsid w:val="002A1B09"/>
    <w:rsid w:val="002A3465"/>
    <w:rsid w:val="002B0BEA"/>
    <w:rsid w:val="002B30F7"/>
    <w:rsid w:val="002B3815"/>
    <w:rsid w:val="002B3E10"/>
    <w:rsid w:val="002B4F6C"/>
    <w:rsid w:val="002B61BF"/>
    <w:rsid w:val="002B6F77"/>
    <w:rsid w:val="002C3E4E"/>
    <w:rsid w:val="002C40E7"/>
    <w:rsid w:val="002C6502"/>
    <w:rsid w:val="002D3C68"/>
    <w:rsid w:val="002D4314"/>
    <w:rsid w:val="002D55BB"/>
    <w:rsid w:val="002D5BAF"/>
    <w:rsid w:val="002D5E82"/>
    <w:rsid w:val="002D69EA"/>
    <w:rsid w:val="002D7E14"/>
    <w:rsid w:val="002E7889"/>
    <w:rsid w:val="002F02F7"/>
    <w:rsid w:val="002F158A"/>
    <w:rsid w:val="002F16DB"/>
    <w:rsid w:val="002F3175"/>
    <w:rsid w:val="002F4609"/>
    <w:rsid w:val="002F61B9"/>
    <w:rsid w:val="00300D74"/>
    <w:rsid w:val="00300DAA"/>
    <w:rsid w:val="00302C5E"/>
    <w:rsid w:val="003038F1"/>
    <w:rsid w:val="00303CEA"/>
    <w:rsid w:val="00303D55"/>
    <w:rsid w:val="00303FD6"/>
    <w:rsid w:val="003045AE"/>
    <w:rsid w:val="00304E71"/>
    <w:rsid w:val="00304FC8"/>
    <w:rsid w:val="003054D1"/>
    <w:rsid w:val="00305F88"/>
    <w:rsid w:val="003079F9"/>
    <w:rsid w:val="00310397"/>
    <w:rsid w:val="00311176"/>
    <w:rsid w:val="0031145D"/>
    <w:rsid w:val="0031697D"/>
    <w:rsid w:val="00316DE5"/>
    <w:rsid w:val="0031744E"/>
    <w:rsid w:val="003175EE"/>
    <w:rsid w:val="00320E74"/>
    <w:rsid w:val="00323ADF"/>
    <w:rsid w:val="0032550A"/>
    <w:rsid w:val="0032612C"/>
    <w:rsid w:val="0032628E"/>
    <w:rsid w:val="00327075"/>
    <w:rsid w:val="00330022"/>
    <w:rsid w:val="00330D20"/>
    <w:rsid w:val="00332D8C"/>
    <w:rsid w:val="00335F66"/>
    <w:rsid w:val="003362D0"/>
    <w:rsid w:val="00341CDF"/>
    <w:rsid w:val="00343999"/>
    <w:rsid w:val="00343CAD"/>
    <w:rsid w:val="00346186"/>
    <w:rsid w:val="00346367"/>
    <w:rsid w:val="0035336C"/>
    <w:rsid w:val="00356A3F"/>
    <w:rsid w:val="00356B3A"/>
    <w:rsid w:val="00356E6F"/>
    <w:rsid w:val="00357380"/>
    <w:rsid w:val="00357EF5"/>
    <w:rsid w:val="00360905"/>
    <w:rsid w:val="00362563"/>
    <w:rsid w:val="00362DF2"/>
    <w:rsid w:val="00364FE0"/>
    <w:rsid w:val="00367416"/>
    <w:rsid w:val="003674EB"/>
    <w:rsid w:val="003701B2"/>
    <w:rsid w:val="00370A96"/>
    <w:rsid w:val="00372F59"/>
    <w:rsid w:val="003741F2"/>
    <w:rsid w:val="00377FF3"/>
    <w:rsid w:val="00381D8B"/>
    <w:rsid w:val="003832D9"/>
    <w:rsid w:val="00384339"/>
    <w:rsid w:val="003848B8"/>
    <w:rsid w:val="00384F91"/>
    <w:rsid w:val="0038691D"/>
    <w:rsid w:val="00386BEB"/>
    <w:rsid w:val="00387447"/>
    <w:rsid w:val="00387957"/>
    <w:rsid w:val="003904A5"/>
    <w:rsid w:val="0039174F"/>
    <w:rsid w:val="003922B0"/>
    <w:rsid w:val="00393C47"/>
    <w:rsid w:val="00393EEE"/>
    <w:rsid w:val="00393F1F"/>
    <w:rsid w:val="00395088"/>
    <w:rsid w:val="00395845"/>
    <w:rsid w:val="00395AA5"/>
    <w:rsid w:val="00396787"/>
    <w:rsid w:val="00397277"/>
    <w:rsid w:val="003A18EE"/>
    <w:rsid w:val="003A2A0B"/>
    <w:rsid w:val="003A3485"/>
    <w:rsid w:val="003A5019"/>
    <w:rsid w:val="003A775D"/>
    <w:rsid w:val="003A7803"/>
    <w:rsid w:val="003A7912"/>
    <w:rsid w:val="003B0354"/>
    <w:rsid w:val="003B1290"/>
    <w:rsid w:val="003B1DDA"/>
    <w:rsid w:val="003B226B"/>
    <w:rsid w:val="003B2686"/>
    <w:rsid w:val="003B4469"/>
    <w:rsid w:val="003B4C34"/>
    <w:rsid w:val="003B6D2D"/>
    <w:rsid w:val="003B789C"/>
    <w:rsid w:val="003C0318"/>
    <w:rsid w:val="003C0B07"/>
    <w:rsid w:val="003C0CB6"/>
    <w:rsid w:val="003C1FEB"/>
    <w:rsid w:val="003C2E33"/>
    <w:rsid w:val="003C7007"/>
    <w:rsid w:val="003C77D9"/>
    <w:rsid w:val="003C7AF0"/>
    <w:rsid w:val="003C7C58"/>
    <w:rsid w:val="003D2711"/>
    <w:rsid w:val="003D3BF8"/>
    <w:rsid w:val="003D582F"/>
    <w:rsid w:val="003D63AE"/>
    <w:rsid w:val="003D6FC3"/>
    <w:rsid w:val="003E2EA3"/>
    <w:rsid w:val="003E3FEF"/>
    <w:rsid w:val="003E54C1"/>
    <w:rsid w:val="003E672E"/>
    <w:rsid w:val="003E6CDD"/>
    <w:rsid w:val="003E71FC"/>
    <w:rsid w:val="003E79AB"/>
    <w:rsid w:val="003F306F"/>
    <w:rsid w:val="003F3200"/>
    <w:rsid w:val="003F4800"/>
    <w:rsid w:val="003F4912"/>
    <w:rsid w:val="003F5448"/>
    <w:rsid w:val="003F5483"/>
    <w:rsid w:val="003F6913"/>
    <w:rsid w:val="003F694C"/>
    <w:rsid w:val="003F76B0"/>
    <w:rsid w:val="00400885"/>
    <w:rsid w:val="00401618"/>
    <w:rsid w:val="00401AD1"/>
    <w:rsid w:val="004023AE"/>
    <w:rsid w:val="0040319B"/>
    <w:rsid w:val="00403906"/>
    <w:rsid w:val="004057F0"/>
    <w:rsid w:val="00405F47"/>
    <w:rsid w:val="00406D72"/>
    <w:rsid w:val="004133CA"/>
    <w:rsid w:val="00415589"/>
    <w:rsid w:val="00415D9C"/>
    <w:rsid w:val="00416235"/>
    <w:rsid w:val="00416FC8"/>
    <w:rsid w:val="00417894"/>
    <w:rsid w:val="0042023D"/>
    <w:rsid w:val="004204B0"/>
    <w:rsid w:val="00420D37"/>
    <w:rsid w:val="004220F1"/>
    <w:rsid w:val="00422D35"/>
    <w:rsid w:val="004256EF"/>
    <w:rsid w:val="004303AC"/>
    <w:rsid w:val="0043159A"/>
    <w:rsid w:val="00432E4A"/>
    <w:rsid w:val="00434038"/>
    <w:rsid w:val="00434ADF"/>
    <w:rsid w:val="0043582B"/>
    <w:rsid w:val="00435C49"/>
    <w:rsid w:val="00437F03"/>
    <w:rsid w:val="00442F27"/>
    <w:rsid w:val="004442F7"/>
    <w:rsid w:val="00444804"/>
    <w:rsid w:val="004456B4"/>
    <w:rsid w:val="00446A75"/>
    <w:rsid w:val="00450377"/>
    <w:rsid w:val="00450D3F"/>
    <w:rsid w:val="00451A69"/>
    <w:rsid w:val="0045298E"/>
    <w:rsid w:val="00453623"/>
    <w:rsid w:val="0045399B"/>
    <w:rsid w:val="004547C8"/>
    <w:rsid w:val="0045704B"/>
    <w:rsid w:val="00464BD9"/>
    <w:rsid w:val="004665A5"/>
    <w:rsid w:val="004674D5"/>
    <w:rsid w:val="00470A93"/>
    <w:rsid w:val="00476516"/>
    <w:rsid w:val="0048071B"/>
    <w:rsid w:val="004847B2"/>
    <w:rsid w:val="00487F2D"/>
    <w:rsid w:val="00490715"/>
    <w:rsid w:val="0049770C"/>
    <w:rsid w:val="004A069C"/>
    <w:rsid w:val="004A1ADE"/>
    <w:rsid w:val="004A1FC2"/>
    <w:rsid w:val="004A29C3"/>
    <w:rsid w:val="004A2E60"/>
    <w:rsid w:val="004A5867"/>
    <w:rsid w:val="004A650C"/>
    <w:rsid w:val="004B1BC8"/>
    <w:rsid w:val="004B30D0"/>
    <w:rsid w:val="004B3271"/>
    <w:rsid w:val="004B7CAD"/>
    <w:rsid w:val="004B7EFA"/>
    <w:rsid w:val="004C2A00"/>
    <w:rsid w:val="004C6196"/>
    <w:rsid w:val="004C781D"/>
    <w:rsid w:val="004D0AA1"/>
    <w:rsid w:val="004D15A9"/>
    <w:rsid w:val="004D1628"/>
    <w:rsid w:val="004D19EE"/>
    <w:rsid w:val="004D1DDE"/>
    <w:rsid w:val="004D4DB4"/>
    <w:rsid w:val="004D5632"/>
    <w:rsid w:val="004D5CA8"/>
    <w:rsid w:val="004D6312"/>
    <w:rsid w:val="004D6C42"/>
    <w:rsid w:val="004D6C60"/>
    <w:rsid w:val="004E3934"/>
    <w:rsid w:val="004E4FBD"/>
    <w:rsid w:val="004E5766"/>
    <w:rsid w:val="004E6260"/>
    <w:rsid w:val="004E7F27"/>
    <w:rsid w:val="004F020B"/>
    <w:rsid w:val="004F259F"/>
    <w:rsid w:val="004F2AC3"/>
    <w:rsid w:val="004F41A8"/>
    <w:rsid w:val="004F5AA7"/>
    <w:rsid w:val="00500B07"/>
    <w:rsid w:val="00503A16"/>
    <w:rsid w:val="00504462"/>
    <w:rsid w:val="0050675B"/>
    <w:rsid w:val="005161F3"/>
    <w:rsid w:val="00521A52"/>
    <w:rsid w:val="00522359"/>
    <w:rsid w:val="005227AD"/>
    <w:rsid w:val="005230B6"/>
    <w:rsid w:val="00523F7E"/>
    <w:rsid w:val="005269DE"/>
    <w:rsid w:val="00527255"/>
    <w:rsid w:val="00531750"/>
    <w:rsid w:val="005318AD"/>
    <w:rsid w:val="00531A0D"/>
    <w:rsid w:val="00532D5F"/>
    <w:rsid w:val="005330C9"/>
    <w:rsid w:val="0053317F"/>
    <w:rsid w:val="00534853"/>
    <w:rsid w:val="00535934"/>
    <w:rsid w:val="00536416"/>
    <w:rsid w:val="00536915"/>
    <w:rsid w:val="00536F1A"/>
    <w:rsid w:val="00536F42"/>
    <w:rsid w:val="005378E6"/>
    <w:rsid w:val="00540376"/>
    <w:rsid w:val="00543CE5"/>
    <w:rsid w:val="005444C4"/>
    <w:rsid w:val="00544EC6"/>
    <w:rsid w:val="00545077"/>
    <w:rsid w:val="0054656E"/>
    <w:rsid w:val="00550622"/>
    <w:rsid w:val="005509FB"/>
    <w:rsid w:val="00551AF7"/>
    <w:rsid w:val="005533DF"/>
    <w:rsid w:val="00555155"/>
    <w:rsid w:val="00556128"/>
    <w:rsid w:val="00561DD7"/>
    <w:rsid w:val="005636DC"/>
    <w:rsid w:val="005643F4"/>
    <w:rsid w:val="00564B46"/>
    <w:rsid w:val="00566158"/>
    <w:rsid w:val="00567CB9"/>
    <w:rsid w:val="005704C7"/>
    <w:rsid w:val="00577893"/>
    <w:rsid w:val="005814D2"/>
    <w:rsid w:val="00585E63"/>
    <w:rsid w:val="00585FBC"/>
    <w:rsid w:val="005864B9"/>
    <w:rsid w:val="0058677F"/>
    <w:rsid w:val="005878B2"/>
    <w:rsid w:val="00591A01"/>
    <w:rsid w:val="00591DB1"/>
    <w:rsid w:val="00592441"/>
    <w:rsid w:val="00592A14"/>
    <w:rsid w:val="00593F7D"/>
    <w:rsid w:val="005947C6"/>
    <w:rsid w:val="00596189"/>
    <w:rsid w:val="005A1757"/>
    <w:rsid w:val="005A4219"/>
    <w:rsid w:val="005A4F1B"/>
    <w:rsid w:val="005A7433"/>
    <w:rsid w:val="005A7A1E"/>
    <w:rsid w:val="005B1105"/>
    <w:rsid w:val="005B3F71"/>
    <w:rsid w:val="005B5982"/>
    <w:rsid w:val="005B7857"/>
    <w:rsid w:val="005B7AE6"/>
    <w:rsid w:val="005C08F2"/>
    <w:rsid w:val="005C1E01"/>
    <w:rsid w:val="005C1FB7"/>
    <w:rsid w:val="005C398B"/>
    <w:rsid w:val="005C77D9"/>
    <w:rsid w:val="005D0B26"/>
    <w:rsid w:val="005D4D66"/>
    <w:rsid w:val="005D4E8A"/>
    <w:rsid w:val="005D606D"/>
    <w:rsid w:val="005D60CF"/>
    <w:rsid w:val="005D6781"/>
    <w:rsid w:val="005E0908"/>
    <w:rsid w:val="005E090E"/>
    <w:rsid w:val="005E1AAB"/>
    <w:rsid w:val="005E2D4A"/>
    <w:rsid w:val="005E4273"/>
    <w:rsid w:val="005F0B6B"/>
    <w:rsid w:val="005F1E87"/>
    <w:rsid w:val="005F27EE"/>
    <w:rsid w:val="005F41B4"/>
    <w:rsid w:val="005F49CC"/>
    <w:rsid w:val="0060045C"/>
    <w:rsid w:val="00600F36"/>
    <w:rsid w:val="00603356"/>
    <w:rsid w:val="00603C7B"/>
    <w:rsid w:val="00604397"/>
    <w:rsid w:val="0060566D"/>
    <w:rsid w:val="00605DDA"/>
    <w:rsid w:val="0060623A"/>
    <w:rsid w:val="00606E20"/>
    <w:rsid w:val="0060740C"/>
    <w:rsid w:val="006117C9"/>
    <w:rsid w:val="00615FAE"/>
    <w:rsid w:val="006224BD"/>
    <w:rsid w:val="00624A03"/>
    <w:rsid w:val="00626CFD"/>
    <w:rsid w:val="006306DC"/>
    <w:rsid w:val="006309C4"/>
    <w:rsid w:val="0063191F"/>
    <w:rsid w:val="00632279"/>
    <w:rsid w:val="00634219"/>
    <w:rsid w:val="006350B4"/>
    <w:rsid w:val="00637529"/>
    <w:rsid w:val="0063783A"/>
    <w:rsid w:val="006417D3"/>
    <w:rsid w:val="006440C3"/>
    <w:rsid w:val="00644EE0"/>
    <w:rsid w:val="0064746C"/>
    <w:rsid w:val="00652092"/>
    <w:rsid w:val="006525A6"/>
    <w:rsid w:val="00652B43"/>
    <w:rsid w:val="0065523B"/>
    <w:rsid w:val="0065761B"/>
    <w:rsid w:val="00657809"/>
    <w:rsid w:val="006600E8"/>
    <w:rsid w:val="00660399"/>
    <w:rsid w:val="00662C87"/>
    <w:rsid w:val="006631E9"/>
    <w:rsid w:val="006637F6"/>
    <w:rsid w:val="00666E2D"/>
    <w:rsid w:val="006674B6"/>
    <w:rsid w:val="00671ED1"/>
    <w:rsid w:val="00672812"/>
    <w:rsid w:val="00672AAA"/>
    <w:rsid w:val="0067445D"/>
    <w:rsid w:val="006744D4"/>
    <w:rsid w:val="00675DE2"/>
    <w:rsid w:val="00676ECE"/>
    <w:rsid w:val="0067715A"/>
    <w:rsid w:val="00677B5F"/>
    <w:rsid w:val="006808C9"/>
    <w:rsid w:val="00681B18"/>
    <w:rsid w:val="00682436"/>
    <w:rsid w:val="00684622"/>
    <w:rsid w:val="0068467E"/>
    <w:rsid w:val="00686D6E"/>
    <w:rsid w:val="00692927"/>
    <w:rsid w:val="00693A35"/>
    <w:rsid w:val="00693D1C"/>
    <w:rsid w:val="00695DFB"/>
    <w:rsid w:val="0069651A"/>
    <w:rsid w:val="00696F5C"/>
    <w:rsid w:val="006A0568"/>
    <w:rsid w:val="006A0A32"/>
    <w:rsid w:val="006A103C"/>
    <w:rsid w:val="006A1143"/>
    <w:rsid w:val="006A20FA"/>
    <w:rsid w:val="006A239C"/>
    <w:rsid w:val="006A2684"/>
    <w:rsid w:val="006A29FC"/>
    <w:rsid w:val="006A2D63"/>
    <w:rsid w:val="006A4710"/>
    <w:rsid w:val="006A4864"/>
    <w:rsid w:val="006A4DBF"/>
    <w:rsid w:val="006B34A7"/>
    <w:rsid w:val="006B34B1"/>
    <w:rsid w:val="006B4572"/>
    <w:rsid w:val="006B6CCD"/>
    <w:rsid w:val="006C01D7"/>
    <w:rsid w:val="006C0AED"/>
    <w:rsid w:val="006C35B1"/>
    <w:rsid w:val="006C3B4C"/>
    <w:rsid w:val="006C3C75"/>
    <w:rsid w:val="006C4965"/>
    <w:rsid w:val="006C5713"/>
    <w:rsid w:val="006C6301"/>
    <w:rsid w:val="006C67D4"/>
    <w:rsid w:val="006D1248"/>
    <w:rsid w:val="006D2008"/>
    <w:rsid w:val="006D2615"/>
    <w:rsid w:val="006D2E00"/>
    <w:rsid w:val="006D615B"/>
    <w:rsid w:val="006E396B"/>
    <w:rsid w:val="006E3D88"/>
    <w:rsid w:val="006E446C"/>
    <w:rsid w:val="006E496A"/>
    <w:rsid w:val="006E689A"/>
    <w:rsid w:val="006E6D4E"/>
    <w:rsid w:val="006E78C8"/>
    <w:rsid w:val="006F0663"/>
    <w:rsid w:val="006F2989"/>
    <w:rsid w:val="006F2E0E"/>
    <w:rsid w:val="006F3477"/>
    <w:rsid w:val="006F3B8E"/>
    <w:rsid w:val="006F53FF"/>
    <w:rsid w:val="006F5CB0"/>
    <w:rsid w:val="006F695F"/>
    <w:rsid w:val="00702245"/>
    <w:rsid w:val="00702B15"/>
    <w:rsid w:val="00703747"/>
    <w:rsid w:val="00705634"/>
    <w:rsid w:val="00705C08"/>
    <w:rsid w:val="00705F59"/>
    <w:rsid w:val="00706F10"/>
    <w:rsid w:val="007070BD"/>
    <w:rsid w:val="00710C83"/>
    <w:rsid w:val="00710E28"/>
    <w:rsid w:val="00712BF6"/>
    <w:rsid w:val="007144C7"/>
    <w:rsid w:val="00716DA0"/>
    <w:rsid w:val="00720BA1"/>
    <w:rsid w:val="00722FFF"/>
    <w:rsid w:val="00725911"/>
    <w:rsid w:val="00726093"/>
    <w:rsid w:val="007266BC"/>
    <w:rsid w:val="007266F4"/>
    <w:rsid w:val="00726A4D"/>
    <w:rsid w:val="00727F65"/>
    <w:rsid w:val="007317B9"/>
    <w:rsid w:val="0073399E"/>
    <w:rsid w:val="007377E0"/>
    <w:rsid w:val="00742580"/>
    <w:rsid w:val="00744B53"/>
    <w:rsid w:val="00744C63"/>
    <w:rsid w:val="007453A7"/>
    <w:rsid w:val="00747ACD"/>
    <w:rsid w:val="00752978"/>
    <w:rsid w:val="007578EF"/>
    <w:rsid w:val="00760453"/>
    <w:rsid w:val="00761209"/>
    <w:rsid w:val="007614AC"/>
    <w:rsid w:val="00761CEB"/>
    <w:rsid w:val="0076488C"/>
    <w:rsid w:val="007707A2"/>
    <w:rsid w:val="00771A34"/>
    <w:rsid w:val="007728B6"/>
    <w:rsid w:val="007733E8"/>
    <w:rsid w:val="0077360C"/>
    <w:rsid w:val="00774249"/>
    <w:rsid w:val="0077487D"/>
    <w:rsid w:val="007755CB"/>
    <w:rsid w:val="0078005A"/>
    <w:rsid w:val="007818B2"/>
    <w:rsid w:val="00783E35"/>
    <w:rsid w:val="00790EB5"/>
    <w:rsid w:val="00791D95"/>
    <w:rsid w:val="00792606"/>
    <w:rsid w:val="007962A2"/>
    <w:rsid w:val="007A009F"/>
    <w:rsid w:val="007A0A0C"/>
    <w:rsid w:val="007A155D"/>
    <w:rsid w:val="007A269C"/>
    <w:rsid w:val="007A30E8"/>
    <w:rsid w:val="007A57BE"/>
    <w:rsid w:val="007A7D5F"/>
    <w:rsid w:val="007B2383"/>
    <w:rsid w:val="007B276D"/>
    <w:rsid w:val="007B34B7"/>
    <w:rsid w:val="007B410E"/>
    <w:rsid w:val="007B4723"/>
    <w:rsid w:val="007B636B"/>
    <w:rsid w:val="007B6622"/>
    <w:rsid w:val="007C1C8F"/>
    <w:rsid w:val="007C2CC1"/>
    <w:rsid w:val="007C37A4"/>
    <w:rsid w:val="007C4D7F"/>
    <w:rsid w:val="007C5FB2"/>
    <w:rsid w:val="007C7CD6"/>
    <w:rsid w:val="007D00C4"/>
    <w:rsid w:val="007D1D11"/>
    <w:rsid w:val="007D5708"/>
    <w:rsid w:val="007D671F"/>
    <w:rsid w:val="007E36A9"/>
    <w:rsid w:val="007E4787"/>
    <w:rsid w:val="007F0ADD"/>
    <w:rsid w:val="007F15C3"/>
    <w:rsid w:val="007F1AE0"/>
    <w:rsid w:val="007F204D"/>
    <w:rsid w:val="007F326E"/>
    <w:rsid w:val="007F336C"/>
    <w:rsid w:val="007F34B0"/>
    <w:rsid w:val="007F4989"/>
    <w:rsid w:val="007F50F3"/>
    <w:rsid w:val="007F5C25"/>
    <w:rsid w:val="007F5D72"/>
    <w:rsid w:val="007F70C3"/>
    <w:rsid w:val="00800EF8"/>
    <w:rsid w:val="00801C82"/>
    <w:rsid w:val="00802203"/>
    <w:rsid w:val="00805429"/>
    <w:rsid w:val="00807884"/>
    <w:rsid w:val="008110F1"/>
    <w:rsid w:val="00811CF3"/>
    <w:rsid w:val="0081203F"/>
    <w:rsid w:val="008123E7"/>
    <w:rsid w:val="0081460C"/>
    <w:rsid w:val="008146AE"/>
    <w:rsid w:val="00815783"/>
    <w:rsid w:val="00817F00"/>
    <w:rsid w:val="008216BD"/>
    <w:rsid w:val="00822978"/>
    <w:rsid w:val="008229EC"/>
    <w:rsid w:val="00824CEE"/>
    <w:rsid w:val="0082687C"/>
    <w:rsid w:val="00827CC6"/>
    <w:rsid w:val="00830296"/>
    <w:rsid w:val="00831157"/>
    <w:rsid w:val="00831A10"/>
    <w:rsid w:val="008327EA"/>
    <w:rsid w:val="008338C3"/>
    <w:rsid w:val="00835CB4"/>
    <w:rsid w:val="008363C0"/>
    <w:rsid w:val="00836445"/>
    <w:rsid w:val="00836B7F"/>
    <w:rsid w:val="00836C4D"/>
    <w:rsid w:val="00836F28"/>
    <w:rsid w:val="00840D8F"/>
    <w:rsid w:val="008423C5"/>
    <w:rsid w:val="00846B72"/>
    <w:rsid w:val="00847C36"/>
    <w:rsid w:val="008521E0"/>
    <w:rsid w:val="00852BF6"/>
    <w:rsid w:val="00852DE5"/>
    <w:rsid w:val="00853961"/>
    <w:rsid w:val="008573E4"/>
    <w:rsid w:val="0086120D"/>
    <w:rsid w:val="0086187D"/>
    <w:rsid w:val="00864154"/>
    <w:rsid w:val="0086552D"/>
    <w:rsid w:val="0086640C"/>
    <w:rsid w:val="0086693C"/>
    <w:rsid w:val="00871CBC"/>
    <w:rsid w:val="00871EF2"/>
    <w:rsid w:val="00872915"/>
    <w:rsid w:val="00873BB5"/>
    <w:rsid w:val="00875D6D"/>
    <w:rsid w:val="00877751"/>
    <w:rsid w:val="00877E86"/>
    <w:rsid w:val="00880B52"/>
    <w:rsid w:val="00880E15"/>
    <w:rsid w:val="0088101A"/>
    <w:rsid w:val="00883275"/>
    <w:rsid w:val="00884AC7"/>
    <w:rsid w:val="00884D52"/>
    <w:rsid w:val="0088524D"/>
    <w:rsid w:val="0089005B"/>
    <w:rsid w:val="00891DE7"/>
    <w:rsid w:val="00892EA6"/>
    <w:rsid w:val="0089549D"/>
    <w:rsid w:val="00895F18"/>
    <w:rsid w:val="0089700B"/>
    <w:rsid w:val="008978FF"/>
    <w:rsid w:val="008A1674"/>
    <w:rsid w:val="008A1F33"/>
    <w:rsid w:val="008A3667"/>
    <w:rsid w:val="008A3C6C"/>
    <w:rsid w:val="008A3D26"/>
    <w:rsid w:val="008A41DE"/>
    <w:rsid w:val="008A56A9"/>
    <w:rsid w:val="008A6897"/>
    <w:rsid w:val="008A72A5"/>
    <w:rsid w:val="008B045A"/>
    <w:rsid w:val="008B2C4B"/>
    <w:rsid w:val="008B4F1F"/>
    <w:rsid w:val="008B6835"/>
    <w:rsid w:val="008B6FD5"/>
    <w:rsid w:val="008B729B"/>
    <w:rsid w:val="008C1BEB"/>
    <w:rsid w:val="008C2D2D"/>
    <w:rsid w:val="008C56B7"/>
    <w:rsid w:val="008C64BC"/>
    <w:rsid w:val="008C67BB"/>
    <w:rsid w:val="008C6E88"/>
    <w:rsid w:val="008C751B"/>
    <w:rsid w:val="008C79C1"/>
    <w:rsid w:val="008D017E"/>
    <w:rsid w:val="008D3336"/>
    <w:rsid w:val="008D4869"/>
    <w:rsid w:val="008D580D"/>
    <w:rsid w:val="008D5D68"/>
    <w:rsid w:val="008D617E"/>
    <w:rsid w:val="008D75FE"/>
    <w:rsid w:val="008D7A3B"/>
    <w:rsid w:val="008E1634"/>
    <w:rsid w:val="008E2234"/>
    <w:rsid w:val="008E479E"/>
    <w:rsid w:val="008E4A68"/>
    <w:rsid w:val="008F0493"/>
    <w:rsid w:val="008F1867"/>
    <w:rsid w:val="008F18E6"/>
    <w:rsid w:val="008F217B"/>
    <w:rsid w:val="008F452A"/>
    <w:rsid w:val="008F50B4"/>
    <w:rsid w:val="008F54EF"/>
    <w:rsid w:val="008F5800"/>
    <w:rsid w:val="008F5F64"/>
    <w:rsid w:val="00900F01"/>
    <w:rsid w:val="00901EBA"/>
    <w:rsid w:val="00903E00"/>
    <w:rsid w:val="00905446"/>
    <w:rsid w:val="00905B0B"/>
    <w:rsid w:val="00906C82"/>
    <w:rsid w:val="00907317"/>
    <w:rsid w:val="00907F5F"/>
    <w:rsid w:val="0091090A"/>
    <w:rsid w:val="009123EF"/>
    <w:rsid w:val="00912437"/>
    <w:rsid w:val="00912442"/>
    <w:rsid w:val="00915A6F"/>
    <w:rsid w:val="00915C41"/>
    <w:rsid w:val="00916C40"/>
    <w:rsid w:val="00916F9E"/>
    <w:rsid w:val="00917804"/>
    <w:rsid w:val="00920189"/>
    <w:rsid w:val="00920420"/>
    <w:rsid w:val="0092172F"/>
    <w:rsid w:val="009218DD"/>
    <w:rsid w:val="00923505"/>
    <w:rsid w:val="00924643"/>
    <w:rsid w:val="00924B7E"/>
    <w:rsid w:val="0092575F"/>
    <w:rsid w:val="00926522"/>
    <w:rsid w:val="00927645"/>
    <w:rsid w:val="00931304"/>
    <w:rsid w:val="00931956"/>
    <w:rsid w:val="0093443F"/>
    <w:rsid w:val="00937A3A"/>
    <w:rsid w:val="00941E9A"/>
    <w:rsid w:val="00943648"/>
    <w:rsid w:val="0094596B"/>
    <w:rsid w:val="00945E88"/>
    <w:rsid w:val="00947CE8"/>
    <w:rsid w:val="00953E23"/>
    <w:rsid w:val="0095450D"/>
    <w:rsid w:val="00955011"/>
    <w:rsid w:val="00956126"/>
    <w:rsid w:val="0095694E"/>
    <w:rsid w:val="00957104"/>
    <w:rsid w:val="0096385C"/>
    <w:rsid w:val="00967635"/>
    <w:rsid w:val="009706E9"/>
    <w:rsid w:val="00972319"/>
    <w:rsid w:val="00974FC6"/>
    <w:rsid w:val="00977673"/>
    <w:rsid w:val="009779EA"/>
    <w:rsid w:val="00981609"/>
    <w:rsid w:val="00983533"/>
    <w:rsid w:val="0098372F"/>
    <w:rsid w:val="00984064"/>
    <w:rsid w:val="00992A73"/>
    <w:rsid w:val="00993B35"/>
    <w:rsid w:val="00996637"/>
    <w:rsid w:val="009A0D91"/>
    <w:rsid w:val="009A3607"/>
    <w:rsid w:val="009A55E7"/>
    <w:rsid w:val="009A6665"/>
    <w:rsid w:val="009A6D16"/>
    <w:rsid w:val="009A7407"/>
    <w:rsid w:val="009B3045"/>
    <w:rsid w:val="009B5038"/>
    <w:rsid w:val="009B7FBF"/>
    <w:rsid w:val="009C06C0"/>
    <w:rsid w:val="009C07C9"/>
    <w:rsid w:val="009C1865"/>
    <w:rsid w:val="009C3537"/>
    <w:rsid w:val="009C3C01"/>
    <w:rsid w:val="009C5BA9"/>
    <w:rsid w:val="009C6441"/>
    <w:rsid w:val="009C6D91"/>
    <w:rsid w:val="009C7BBB"/>
    <w:rsid w:val="009D0C53"/>
    <w:rsid w:val="009D0EFD"/>
    <w:rsid w:val="009D11C4"/>
    <w:rsid w:val="009D1253"/>
    <w:rsid w:val="009D2C8E"/>
    <w:rsid w:val="009D34E2"/>
    <w:rsid w:val="009D3E28"/>
    <w:rsid w:val="009D4BD4"/>
    <w:rsid w:val="009D4D4E"/>
    <w:rsid w:val="009D5B48"/>
    <w:rsid w:val="009D6B4F"/>
    <w:rsid w:val="009E0191"/>
    <w:rsid w:val="009E179D"/>
    <w:rsid w:val="009E226E"/>
    <w:rsid w:val="009E340E"/>
    <w:rsid w:val="009E48EF"/>
    <w:rsid w:val="009E5A5A"/>
    <w:rsid w:val="009E5D7A"/>
    <w:rsid w:val="009E7DE8"/>
    <w:rsid w:val="009F0D8C"/>
    <w:rsid w:val="009F0F57"/>
    <w:rsid w:val="009F1251"/>
    <w:rsid w:val="009F20CA"/>
    <w:rsid w:val="009F61DD"/>
    <w:rsid w:val="009F6404"/>
    <w:rsid w:val="009F6B7E"/>
    <w:rsid w:val="009F7478"/>
    <w:rsid w:val="009F74DC"/>
    <w:rsid w:val="009F7F65"/>
    <w:rsid w:val="00A00CED"/>
    <w:rsid w:val="00A00FAD"/>
    <w:rsid w:val="00A02B11"/>
    <w:rsid w:val="00A02C93"/>
    <w:rsid w:val="00A047CE"/>
    <w:rsid w:val="00A0701E"/>
    <w:rsid w:val="00A07596"/>
    <w:rsid w:val="00A1180F"/>
    <w:rsid w:val="00A11CC4"/>
    <w:rsid w:val="00A11E76"/>
    <w:rsid w:val="00A143E4"/>
    <w:rsid w:val="00A148B6"/>
    <w:rsid w:val="00A14E36"/>
    <w:rsid w:val="00A211FB"/>
    <w:rsid w:val="00A21313"/>
    <w:rsid w:val="00A21C8A"/>
    <w:rsid w:val="00A22C78"/>
    <w:rsid w:val="00A24ACB"/>
    <w:rsid w:val="00A27380"/>
    <w:rsid w:val="00A27B3C"/>
    <w:rsid w:val="00A304D0"/>
    <w:rsid w:val="00A309A9"/>
    <w:rsid w:val="00A33DF0"/>
    <w:rsid w:val="00A348B2"/>
    <w:rsid w:val="00A3629E"/>
    <w:rsid w:val="00A375C2"/>
    <w:rsid w:val="00A377A0"/>
    <w:rsid w:val="00A3792C"/>
    <w:rsid w:val="00A37EC5"/>
    <w:rsid w:val="00A37F4D"/>
    <w:rsid w:val="00A407AA"/>
    <w:rsid w:val="00A41006"/>
    <w:rsid w:val="00A4156D"/>
    <w:rsid w:val="00A415C2"/>
    <w:rsid w:val="00A42AB4"/>
    <w:rsid w:val="00A4433D"/>
    <w:rsid w:val="00A444CA"/>
    <w:rsid w:val="00A4488B"/>
    <w:rsid w:val="00A476B7"/>
    <w:rsid w:val="00A4781A"/>
    <w:rsid w:val="00A47B1D"/>
    <w:rsid w:val="00A533DD"/>
    <w:rsid w:val="00A53B79"/>
    <w:rsid w:val="00A55153"/>
    <w:rsid w:val="00A5669B"/>
    <w:rsid w:val="00A60853"/>
    <w:rsid w:val="00A60902"/>
    <w:rsid w:val="00A660FE"/>
    <w:rsid w:val="00A67A8A"/>
    <w:rsid w:val="00A70BA9"/>
    <w:rsid w:val="00A714FA"/>
    <w:rsid w:val="00A72DE8"/>
    <w:rsid w:val="00A7399E"/>
    <w:rsid w:val="00A73D6C"/>
    <w:rsid w:val="00A750C4"/>
    <w:rsid w:val="00A760D1"/>
    <w:rsid w:val="00A809DA"/>
    <w:rsid w:val="00A824DD"/>
    <w:rsid w:val="00A843DE"/>
    <w:rsid w:val="00A85002"/>
    <w:rsid w:val="00A856A7"/>
    <w:rsid w:val="00A86DEE"/>
    <w:rsid w:val="00A937E4"/>
    <w:rsid w:val="00A941CE"/>
    <w:rsid w:val="00A94ECF"/>
    <w:rsid w:val="00A95928"/>
    <w:rsid w:val="00A961C7"/>
    <w:rsid w:val="00A963B7"/>
    <w:rsid w:val="00AA1DB0"/>
    <w:rsid w:val="00AA4EC3"/>
    <w:rsid w:val="00AA671E"/>
    <w:rsid w:val="00AB1A71"/>
    <w:rsid w:val="00AB2F0A"/>
    <w:rsid w:val="00AB444A"/>
    <w:rsid w:val="00AB6DBA"/>
    <w:rsid w:val="00AB7186"/>
    <w:rsid w:val="00AC13F7"/>
    <w:rsid w:val="00AC1DCB"/>
    <w:rsid w:val="00AC23E0"/>
    <w:rsid w:val="00AC514E"/>
    <w:rsid w:val="00AC6C7E"/>
    <w:rsid w:val="00AD138B"/>
    <w:rsid w:val="00AD6641"/>
    <w:rsid w:val="00AD7AEE"/>
    <w:rsid w:val="00AE16B8"/>
    <w:rsid w:val="00AE214F"/>
    <w:rsid w:val="00AE4786"/>
    <w:rsid w:val="00AE54B3"/>
    <w:rsid w:val="00AE69C3"/>
    <w:rsid w:val="00AE6BE1"/>
    <w:rsid w:val="00AE6FE5"/>
    <w:rsid w:val="00AE769A"/>
    <w:rsid w:val="00AF2EFE"/>
    <w:rsid w:val="00AF3207"/>
    <w:rsid w:val="00AF3568"/>
    <w:rsid w:val="00AF3B0C"/>
    <w:rsid w:val="00AF413E"/>
    <w:rsid w:val="00AF4E6A"/>
    <w:rsid w:val="00B01797"/>
    <w:rsid w:val="00B0336A"/>
    <w:rsid w:val="00B04A05"/>
    <w:rsid w:val="00B05BFF"/>
    <w:rsid w:val="00B0750C"/>
    <w:rsid w:val="00B07E03"/>
    <w:rsid w:val="00B1204D"/>
    <w:rsid w:val="00B122AF"/>
    <w:rsid w:val="00B12D67"/>
    <w:rsid w:val="00B13EDB"/>
    <w:rsid w:val="00B14180"/>
    <w:rsid w:val="00B14958"/>
    <w:rsid w:val="00B1692F"/>
    <w:rsid w:val="00B20FEC"/>
    <w:rsid w:val="00B25137"/>
    <w:rsid w:val="00B256CD"/>
    <w:rsid w:val="00B2595F"/>
    <w:rsid w:val="00B2748B"/>
    <w:rsid w:val="00B27911"/>
    <w:rsid w:val="00B30286"/>
    <w:rsid w:val="00B3148A"/>
    <w:rsid w:val="00B32972"/>
    <w:rsid w:val="00B362CE"/>
    <w:rsid w:val="00B40999"/>
    <w:rsid w:val="00B40F4C"/>
    <w:rsid w:val="00B411C1"/>
    <w:rsid w:val="00B4129C"/>
    <w:rsid w:val="00B42763"/>
    <w:rsid w:val="00B43977"/>
    <w:rsid w:val="00B44E5F"/>
    <w:rsid w:val="00B455CA"/>
    <w:rsid w:val="00B51F78"/>
    <w:rsid w:val="00B52E3B"/>
    <w:rsid w:val="00B53B15"/>
    <w:rsid w:val="00B54CA3"/>
    <w:rsid w:val="00B550FB"/>
    <w:rsid w:val="00B55829"/>
    <w:rsid w:val="00B5619E"/>
    <w:rsid w:val="00B5744D"/>
    <w:rsid w:val="00B60BB3"/>
    <w:rsid w:val="00B6115B"/>
    <w:rsid w:val="00B613FA"/>
    <w:rsid w:val="00B61A3A"/>
    <w:rsid w:val="00B658F4"/>
    <w:rsid w:val="00B66EF2"/>
    <w:rsid w:val="00B720BE"/>
    <w:rsid w:val="00B7286C"/>
    <w:rsid w:val="00B7463F"/>
    <w:rsid w:val="00B75018"/>
    <w:rsid w:val="00B75745"/>
    <w:rsid w:val="00B76D84"/>
    <w:rsid w:val="00B77346"/>
    <w:rsid w:val="00B77BF2"/>
    <w:rsid w:val="00B77F71"/>
    <w:rsid w:val="00B80045"/>
    <w:rsid w:val="00B804CB"/>
    <w:rsid w:val="00B81201"/>
    <w:rsid w:val="00B842CE"/>
    <w:rsid w:val="00B85995"/>
    <w:rsid w:val="00B86568"/>
    <w:rsid w:val="00B87DFF"/>
    <w:rsid w:val="00B90B11"/>
    <w:rsid w:val="00B92620"/>
    <w:rsid w:val="00B92EDD"/>
    <w:rsid w:val="00B947CE"/>
    <w:rsid w:val="00B96A8A"/>
    <w:rsid w:val="00B9720C"/>
    <w:rsid w:val="00B97CD3"/>
    <w:rsid w:val="00BA2771"/>
    <w:rsid w:val="00BA3577"/>
    <w:rsid w:val="00BA38B8"/>
    <w:rsid w:val="00BA5ABB"/>
    <w:rsid w:val="00BA7864"/>
    <w:rsid w:val="00BB01DE"/>
    <w:rsid w:val="00BB0896"/>
    <w:rsid w:val="00BB1F46"/>
    <w:rsid w:val="00BB2349"/>
    <w:rsid w:val="00BB2984"/>
    <w:rsid w:val="00BB542C"/>
    <w:rsid w:val="00BB58CB"/>
    <w:rsid w:val="00BC6423"/>
    <w:rsid w:val="00BC7F8A"/>
    <w:rsid w:val="00BD1672"/>
    <w:rsid w:val="00BD1DC1"/>
    <w:rsid w:val="00BD5863"/>
    <w:rsid w:val="00BD5D50"/>
    <w:rsid w:val="00BD6952"/>
    <w:rsid w:val="00BE1834"/>
    <w:rsid w:val="00BE21ED"/>
    <w:rsid w:val="00BE2891"/>
    <w:rsid w:val="00BE437F"/>
    <w:rsid w:val="00BE60C1"/>
    <w:rsid w:val="00BF020B"/>
    <w:rsid w:val="00BF2FEA"/>
    <w:rsid w:val="00BF3294"/>
    <w:rsid w:val="00C0296A"/>
    <w:rsid w:val="00C033DB"/>
    <w:rsid w:val="00C055EE"/>
    <w:rsid w:val="00C05F29"/>
    <w:rsid w:val="00C078B8"/>
    <w:rsid w:val="00C0790C"/>
    <w:rsid w:val="00C121D3"/>
    <w:rsid w:val="00C133B3"/>
    <w:rsid w:val="00C134A4"/>
    <w:rsid w:val="00C1643C"/>
    <w:rsid w:val="00C17DDF"/>
    <w:rsid w:val="00C201AD"/>
    <w:rsid w:val="00C25A28"/>
    <w:rsid w:val="00C26ED7"/>
    <w:rsid w:val="00C30024"/>
    <w:rsid w:val="00C310EB"/>
    <w:rsid w:val="00C317B3"/>
    <w:rsid w:val="00C349B5"/>
    <w:rsid w:val="00C34ABE"/>
    <w:rsid w:val="00C355D4"/>
    <w:rsid w:val="00C367AC"/>
    <w:rsid w:val="00C40E19"/>
    <w:rsid w:val="00C413E9"/>
    <w:rsid w:val="00C42CBE"/>
    <w:rsid w:val="00C42F94"/>
    <w:rsid w:val="00C43330"/>
    <w:rsid w:val="00C435AF"/>
    <w:rsid w:val="00C4538A"/>
    <w:rsid w:val="00C47392"/>
    <w:rsid w:val="00C47BE9"/>
    <w:rsid w:val="00C50D27"/>
    <w:rsid w:val="00C52736"/>
    <w:rsid w:val="00C52982"/>
    <w:rsid w:val="00C52DCD"/>
    <w:rsid w:val="00C53AF2"/>
    <w:rsid w:val="00C54319"/>
    <w:rsid w:val="00C54C29"/>
    <w:rsid w:val="00C556FE"/>
    <w:rsid w:val="00C56078"/>
    <w:rsid w:val="00C60096"/>
    <w:rsid w:val="00C6059D"/>
    <w:rsid w:val="00C61566"/>
    <w:rsid w:val="00C62F50"/>
    <w:rsid w:val="00C72D0D"/>
    <w:rsid w:val="00C75793"/>
    <w:rsid w:val="00C772B0"/>
    <w:rsid w:val="00C8057A"/>
    <w:rsid w:val="00C8172D"/>
    <w:rsid w:val="00C83FAA"/>
    <w:rsid w:val="00C86990"/>
    <w:rsid w:val="00C86DEB"/>
    <w:rsid w:val="00C91FAE"/>
    <w:rsid w:val="00C92BA8"/>
    <w:rsid w:val="00C94888"/>
    <w:rsid w:val="00C9499C"/>
    <w:rsid w:val="00CA00D0"/>
    <w:rsid w:val="00CA01B7"/>
    <w:rsid w:val="00CA41FD"/>
    <w:rsid w:val="00CA4480"/>
    <w:rsid w:val="00CA56AE"/>
    <w:rsid w:val="00CA59BC"/>
    <w:rsid w:val="00CA6256"/>
    <w:rsid w:val="00CA7C46"/>
    <w:rsid w:val="00CB1535"/>
    <w:rsid w:val="00CB16A8"/>
    <w:rsid w:val="00CB4860"/>
    <w:rsid w:val="00CB5813"/>
    <w:rsid w:val="00CB7CE1"/>
    <w:rsid w:val="00CB7D0B"/>
    <w:rsid w:val="00CC06E9"/>
    <w:rsid w:val="00CC0739"/>
    <w:rsid w:val="00CC0E05"/>
    <w:rsid w:val="00CC24EE"/>
    <w:rsid w:val="00CC2E19"/>
    <w:rsid w:val="00CC4F19"/>
    <w:rsid w:val="00CC58CD"/>
    <w:rsid w:val="00CC7BCF"/>
    <w:rsid w:val="00CD01D2"/>
    <w:rsid w:val="00CD2C09"/>
    <w:rsid w:val="00CD3DDA"/>
    <w:rsid w:val="00CD410A"/>
    <w:rsid w:val="00CD665D"/>
    <w:rsid w:val="00CE080C"/>
    <w:rsid w:val="00CE10AE"/>
    <w:rsid w:val="00CE1420"/>
    <w:rsid w:val="00CE16C2"/>
    <w:rsid w:val="00CE2257"/>
    <w:rsid w:val="00CE3777"/>
    <w:rsid w:val="00CE4DBE"/>
    <w:rsid w:val="00CE52FF"/>
    <w:rsid w:val="00CE5542"/>
    <w:rsid w:val="00CE7832"/>
    <w:rsid w:val="00CF18F3"/>
    <w:rsid w:val="00CF1AB4"/>
    <w:rsid w:val="00CF1D0B"/>
    <w:rsid w:val="00CF53E7"/>
    <w:rsid w:val="00D03365"/>
    <w:rsid w:val="00D058F5"/>
    <w:rsid w:val="00D0668E"/>
    <w:rsid w:val="00D06C92"/>
    <w:rsid w:val="00D072C3"/>
    <w:rsid w:val="00D108BB"/>
    <w:rsid w:val="00D10A79"/>
    <w:rsid w:val="00D11F47"/>
    <w:rsid w:val="00D160CB"/>
    <w:rsid w:val="00D16476"/>
    <w:rsid w:val="00D1702E"/>
    <w:rsid w:val="00D20191"/>
    <w:rsid w:val="00D20209"/>
    <w:rsid w:val="00D21089"/>
    <w:rsid w:val="00D215C8"/>
    <w:rsid w:val="00D2268D"/>
    <w:rsid w:val="00D22909"/>
    <w:rsid w:val="00D26C4C"/>
    <w:rsid w:val="00D2773A"/>
    <w:rsid w:val="00D27D62"/>
    <w:rsid w:val="00D301C9"/>
    <w:rsid w:val="00D313D5"/>
    <w:rsid w:val="00D31C97"/>
    <w:rsid w:val="00D3222A"/>
    <w:rsid w:val="00D324A6"/>
    <w:rsid w:val="00D34A9B"/>
    <w:rsid w:val="00D457AD"/>
    <w:rsid w:val="00D4635F"/>
    <w:rsid w:val="00D47A9A"/>
    <w:rsid w:val="00D50C87"/>
    <w:rsid w:val="00D5113C"/>
    <w:rsid w:val="00D5182D"/>
    <w:rsid w:val="00D52A28"/>
    <w:rsid w:val="00D54EB0"/>
    <w:rsid w:val="00D56928"/>
    <w:rsid w:val="00D57F7F"/>
    <w:rsid w:val="00D6029D"/>
    <w:rsid w:val="00D60E2C"/>
    <w:rsid w:val="00D629A1"/>
    <w:rsid w:val="00D637A1"/>
    <w:rsid w:val="00D650B8"/>
    <w:rsid w:val="00D651DA"/>
    <w:rsid w:val="00D65309"/>
    <w:rsid w:val="00D65949"/>
    <w:rsid w:val="00D65F03"/>
    <w:rsid w:val="00D70F5D"/>
    <w:rsid w:val="00D72851"/>
    <w:rsid w:val="00D72C3D"/>
    <w:rsid w:val="00D75AA1"/>
    <w:rsid w:val="00D7737D"/>
    <w:rsid w:val="00D774E9"/>
    <w:rsid w:val="00D776D0"/>
    <w:rsid w:val="00D8073A"/>
    <w:rsid w:val="00D85847"/>
    <w:rsid w:val="00D85D20"/>
    <w:rsid w:val="00D919B3"/>
    <w:rsid w:val="00D936DE"/>
    <w:rsid w:val="00D947C1"/>
    <w:rsid w:val="00D95893"/>
    <w:rsid w:val="00D95DC1"/>
    <w:rsid w:val="00D96D28"/>
    <w:rsid w:val="00D97542"/>
    <w:rsid w:val="00DA1406"/>
    <w:rsid w:val="00DA1C3B"/>
    <w:rsid w:val="00DA1CE4"/>
    <w:rsid w:val="00DA2256"/>
    <w:rsid w:val="00DA247F"/>
    <w:rsid w:val="00DA4BAC"/>
    <w:rsid w:val="00DA596D"/>
    <w:rsid w:val="00DA6A71"/>
    <w:rsid w:val="00DA6EEA"/>
    <w:rsid w:val="00DB30AE"/>
    <w:rsid w:val="00DB3ADD"/>
    <w:rsid w:val="00DB4C49"/>
    <w:rsid w:val="00DC03DB"/>
    <w:rsid w:val="00DC0EEC"/>
    <w:rsid w:val="00DC1F4C"/>
    <w:rsid w:val="00DC246D"/>
    <w:rsid w:val="00DC61DA"/>
    <w:rsid w:val="00DD0784"/>
    <w:rsid w:val="00DD1336"/>
    <w:rsid w:val="00DD328F"/>
    <w:rsid w:val="00DD420D"/>
    <w:rsid w:val="00DD459E"/>
    <w:rsid w:val="00DD5446"/>
    <w:rsid w:val="00DE33AF"/>
    <w:rsid w:val="00DE6698"/>
    <w:rsid w:val="00DE770F"/>
    <w:rsid w:val="00DF0DFB"/>
    <w:rsid w:val="00DF350D"/>
    <w:rsid w:val="00DF35DB"/>
    <w:rsid w:val="00DF3C8D"/>
    <w:rsid w:val="00DF3D47"/>
    <w:rsid w:val="00DF7740"/>
    <w:rsid w:val="00E000BA"/>
    <w:rsid w:val="00E000D9"/>
    <w:rsid w:val="00E01075"/>
    <w:rsid w:val="00E02D49"/>
    <w:rsid w:val="00E044A3"/>
    <w:rsid w:val="00E075FB"/>
    <w:rsid w:val="00E121BD"/>
    <w:rsid w:val="00E126C9"/>
    <w:rsid w:val="00E21727"/>
    <w:rsid w:val="00E22238"/>
    <w:rsid w:val="00E25B95"/>
    <w:rsid w:val="00E26225"/>
    <w:rsid w:val="00E27413"/>
    <w:rsid w:val="00E319C4"/>
    <w:rsid w:val="00E31F1F"/>
    <w:rsid w:val="00E33736"/>
    <w:rsid w:val="00E367A2"/>
    <w:rsid w:val="00E36B67"/>
    <w:rsid w:val="00E372E7"/>
    <w:rsid w:val="00E37540"/>
    <w:rsid w:val="00E3754D"/>
    <w:rsid w:val="00E401F3"/>
    <w:rsid w:val="00E41897"/>
    <w:rsid w:val="00E43877"/>
    <w:rsid w:val="00E45540"/>
    <w:rsid w:val="00E45936"/>
    <w:rsid w:val="00E46531"/>
    <w:rsid w:val="00E50251"/>
    <w:rsid w:val="00E50B01"/>
    <w:rsid w:val="00E513DF"/>
    <w:rsid w:val="00E51AB8"/>
    <w:rsid w:val="00E51D2E"/>
    <w:rsid w:val="00E5353A"/>
    <w:rsid w:val="00E5450E"/>
    <w:rsid w:val="00E54D49"/>
    <w:rsid w:val="00E571B4"/>
    <w:rsid w:val="00E61522"/>
    <w:rsid w:val="00E61B19"/>
    <w:rsid w:val="00E61B57"/>
    <w:rsid w:val="00E62ED7"/>
    <w:rsid w:val="00E630C4"/>
    <w:rsid w:val="00E63B2F"/>
    <w:rsid w:val="00E63DCD"/>
    <w:rsid w:val="00E66DDF"/>
    <w:rsid w:val="00E6750C"/>
    <w:rsid w:val="00E73C2E"/>
    <w:rsid w:val="00E73F34"/>
    <w:rsid w:val="00E74B96"/>
    <w:rsid w:val="00E74F95"/>
    <w:rsid w:val="00E77168"/>
    <w:rsid w:val="00E82305"/>
    <w:rsid w:val="00E8522D"/>
    <w:rsid w:val="00E96674"/>
    <w:rsid w:val="00EA0B48"/>
    <w:rsid w:val="00EA21AB"/>
    <w:rsid w:val="00EA24F7"/>
    <w:rsid w:val="00EA3559"/>
    <w:rsid w:val="00EB2F68"/>
    <w:rsid w:val="00EB3672"/>
    <w:rsid w:val="00EB6395"/>
    <w:rsid w:val="00EC0055"/>
    <w:rsid w:val="00EC20C5"/>
    <w:rsid w:val="00EC2259"/>
    <w:rsid w:val="00EC3C48"/>
    <w:rsid w:val="00EC4C4C"/>
    <w:rsid w:val="00ED2800"/>
    <w:rsid w:val="00ED3D68"/>
    <w:rsid w:val="00ED46B3"/>
    <w:rsid w:val="00ED6C01"/>
    <w:rsid w:val="00EE2217"/>
    <w:rsid w:val="00EE3583"/>
    <w:rsid w:val="00EE6024"/>
    <w:rsid w:val="00EE69BD"/>
    <w:rsid w:val="00EE740B"/>
    <w:rsid w:val="00EE747C"/>
    <w:rsid w:val="00EF0137"/>
    <w:rsid w:val="00EF18F3"/>
    <w:rsid w:val="00EF2D36"/>
    <w:rsid w:val="00EF32E5"/>
    <w:rsid w:val="00F020CE"/>
    <w:rsid w:val="00F02799"/>
    <w:rsid w:val="00F032B0"/>
    <w:rsid w:val="00F04453"/>
    <w:rsid w:val="00F04769"/>
    <w:rsid w:val="00F04884"/>
    <w:rsid w:val="00F066A9"/>
    <w:rsid w:val="00F07104"/>
    <w:rsid w:val="00F073E4"/>
    <w:rsid w:val="00F07A12"/>
    <w:rsid w:val="00F07E14"/>
    <w:rsid w:val="00F103BC"/>
    <w:rsid w:val="00F110E4"/>
    <w:rsid w:val="00F12609"/>
    <w:rsid w:val="00F12A0A"/>
    <w:rsid w:val="00F131C8"/>
    <w:rsid w:val="00F13A26"/>
    <w:rsid w:val="00F13CA0"/>
    <w:rsid w:val="00F1404D"/>
    <w:rsid w:val="00F17C10"/>
    <w:rsid w:val="00F206D1"/>
    <w:rsid w:val="00F20E39"/>
    <w:rsid w:val="00F2123A"/>
    <w:rsid w:val="00F24CCA"/>
    <w:rsid w:val="00F24E8C"/>
    <w:rsid w:val="00F26CFF"/>
    <w:rsid w:val="00F26F90"/>
    <w:rsid w:val="00F27752"/>
    <w:rsid w:val="00F3056B"/>
    <w:rsid w:val="00F3145E"/>
    <w:rsid w:val="00F3150D"/>
    <w:rsid w:val="00F3320A"/>
    <w:rsid w:val="00F369D6"/>
    <w:rsid w:val="00F408A0"/>
    <w:rsid w:val="00F437BE"/>
    <w:rsid w:val="00F441BD"/>
    <w:rsid w:val="00F44437"/>
    <w:rsid w:val="00F44B7C"/>
    <w:rsid w:val="00F45AEC"/>
    <w:rsid w:val="00F46B22"/>
    <w:rsid w:val="00F46FC6"/>
    <w:rsid w:val="00F472A9"/>
    <w:rsid w:val="00F47EF5"/>
    <w:rsid w:val="00F51469"/>
    <w:rsid w:val="00F5268E"/>
    <w:rsid w:val="00F53791"/>
    <w:rsid w:val="00F5425C"/>
    <w:rsid w:val="00F5607E"/>
    <w:rsid w:val="00F574F1"/>
    <w:rsid w:val="00F6412D"/>
    <w:rsid w:val="00F65153"/>
    <w:rsid w:val="00F65ACC"/>
    <w:rsid w:val="00F66CE0"/>
    <w:rsid w:val="00F66EE6"/>
    <w:rsid w:val="00F67973"/>
    <w:rsid w:val="00F67D07"/>
    <w:rsid w:val="00F70FC1"/>
    <w:rsid w:val="00F70FEF"/>
    <w:rsid w:val="00F719EE"/>
    <w:rsid w:val="00F71FBC"/>
    <w:rsid w:val="00F72679"/>
    <w:rsid w:val="00F74DBB"/>
    <w:rsid w:val="00F76B88"/>
    <w:rsid w:val="00F76C39"/>
    <w:rsid w:val="00F80DA9"/>
    <w:rsid w:val="00F81828"/>
    <w:rsid w:val="00F86231"/>
    <w:rsid w:val="00F87568"/>
    <w:rsid w:val="00F87F45"/>
    <w:rsid w:val="00F904DC"/>
    <w:rsid w:val="00F920C5"/>
    <w:rsid w:val="00F926BF"/>
    <w:rsid w:val="00F9313C"/>
    <w:rsid w:val="00F93A8D"/>
    <w:rsid w:val="00F93C2F"/>
    <w:rsid w:val="00F93DAA"/>
    <w:rsid w:val="00F944AE"/>
    <w:rsid w:val="00F964A3"/>
    <w:rsid w:val="00F977DD"/>
    <w:rsid w:val="00FA4E41"/>
    <w:rsid w:val="00FA5948"/>
    <w:rsid w:val="00FA625A"/>
    <w:rsid w:val="00FA7526"/>
    <w:rsid w:val="00FB1472"/>
    <w:rsid w:val="00FB2F78"/>
    <w:rsid w:val="00FB3841"/>
    <w:rsid w:val="00FB3C1F"/>
    <w:rsid w:val="00FB3DAD"/>
    <w:rsid w:val="00FC19AF"/>
    <w:rsid w:val="00FC2F99"/>
    <w:rsid w:val="00FC4036"/>
    <w:rsid w:val="00FC44AF"/>
    <w:rsid w:val="00FC56A2"/>
    <w:rsid w:val="00FD064A"/>
    <w:rsid w:val="00FD073B"/>
    <w:rsid w:val="00FD1D2B"/>
    <w:rsid w:val="00FD434B"/>
    <w:rsid w:val="00FD58FD"/>
    <w:rsid w:val="00FE1650"/>
    <w:rsid w:val="00FE57DF"/>
    <w:rsid w:val="00FE5A40"/>
    <w:rsid w:val="00FF00F5"/>
    <w:rsid w:val="00FF0489"/>
    <w:rsid w:val="00FF0F11"/>
    <w:rsid w:val="00FF181C"/>
    <w:rsid w:val="00FF2955"/>
    <w:rsid w:val="00FF3F84"/>
    <w:rsid w:val="00FF4124"/>
    <w:rsid w:val="00FF61B3"/>
    <w:rsid w:val="00FF7E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2E712D"/>
  <w15:docId w15:val="{46033041-FD91-4D1F-BBC0-C27403731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character" w:styleId="Komentraatsauce">
    <w:name w:val="annotation reference"/>
    <w:basedOn w:val="Noklusjumarindkopasfonts"/>
    <w:unhideWhenUsed/>
    <w:rsid w:val="000D1E58"/>
    <w:rPr>
      <w:sz w:val="16"/>
      <w:szCs w:val="16"/>
    </w:rPr>
  </w:style>
  <w:style w:type="paragraph" w:styleId="Komentrateksts">
    <w:name w:val="annotation text"/>
    <w:basedOn w:val="Parasts"/>
    <w:link w:val="KomentratekstsRakstz"/>
    <w:uiPriority w:val="99"/>
    <w:unhideWhenUsed/>
    <w:rsid w:val="00FD434B"/>
    <w:pPr>
      <w:spacing w:line="240" w:lineRule="auto"/>
    </w:pPr>
    <w:rPr>
      <w:sz w:val="20"/>
      <w:szCs w:val="20"/>
    </w:rPr>
  </w:style>
  <w:style w:type="character" w:customStyle="1" w:styleId="KomentratekstsRakstz">
    <w:name w:val="Komentāra teksts Rakstz."/>
    <w:basedOn w:val="Noklusjumarindkopasfonts"/>
    <w:link w:val="Komentrateksts"/>
    <w:uiPriority w:val="99"/>
    <w:rsid w:val="000D1E58"/>
    <w:rPr>
      <w:sz w:val="20"/>
      <w:szCs w:val="20"/>
    </w:rPr>
  </w:style>
  <w:style w:type="paragraph" w:styleId="Komentratma">
    <w:name w:val="annotation subject"/>
    <w:basedOn w:val="Komentrateksts"/>
    <w:next w:val="Komentrateksts"/>
    <w:link w:val="KomentratmaRakstz"/>
    <w:uiPriority w:val="99"/>
    <w:semiHidden/>
    <w:unhideWhenUsed/>
    <w:rsid w:val="000D1E58"/>
    <w:rPr>
      <w:b/>
      <w:bCs/>
    </w:rPr>
  </w:style>
  <w:style w:type="character" w:customStyle="1" w:styleId="KomentratmaRakstz">
    <w:name w:val="Komentāra tēma Rakstz."/>
    <w:basedOn w:val="KomentratekstsRakstz"/>
    <w:link w:val="Komentratma"/>
    <w:uiPriority w:val="99"/>
    <w:semiHidden/>
    <w:rsid w:val="000D1E58"/>
    <w:rPr>
      <w:b/>
      <w:bCs/>
      <w:sz w:val="20"/>
      <w:szCs w:val="20"/>
    </w:rPr>
  </w:style>
  <w:style w:type="character" w:styleId="Hipersaite">
    <w:name w:val="Hyperlink"/>
    <w:uiPriority w:val="99"/>
    <w:rsid w:val="000D1E58"/>
    <w:rPr>
      <w:color w:val="0000FF"/>
      <w:u w:val="single"/>
    </w:rPr>
  </w:style>
  <w:style w:type="paragraph" w:styleId="Sarakstarindkopa">
    <w:name w:val="List Paragraph"/>
    <w:basedOn w:val="Parasts"/>
    <w:uiPriority w:val="34"/>
    <w:qFormat/>
    <w:rsid w:val="007A269C"/>
    <w:pPr>
      <w:ind w:left="720"/>
      <w:contextualSpacing/>
    </w:pPr>
  </w:style>
  <w:style w:type="paragraph" w:customStyle="1" w:styleId="tv2132">
    <w:name w:val="tv2132"/>
    <w:basedOn w:val="Parasts"/>
    <w:rsid w:val="00A444CA"/>
    <w:pPr>
      <w:spacing w:after="0" w:line="360" w:lineRule="auto"/>
      <w:ind w:firstLine="300"/>
    </w:pPr>
    <w:rPr>
      <w:rFonts w:ascii="Times New Roman" w:eastAsia="Times New Roman" w:hAnsi="Times New Roman" w:cs="Times New Roman"/>
      <w:color w:val="414142"/>
      <w:sz w:val="20"/>
      <w:szCs w:val="20"/>
      <w:lang w:eastAsia="lv-LV"/>
    </w:rPr>
  </w:style>
  <w:style w:type="paragraph" w:styleId="Beiguvresteksts">
    <w:name w:val="endnote text"/>
    <w:basedOn w:val="Parasts"/>
    <w:link w:val="BeiguvrestekstsRakstz"/>
    <w:uiPriority w:val="99"/>
    <w:semiHidden/>
    <w:unhideWhenUsed/>
    <w:rsid w:val="00592441"/>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92441"/>
    <w:rPr>
      <w:sz w:val="20"/>
      <w:szCs w:val="20"/>
    </w:rPr>
  </w:style>
  <w:style w:type="character" w:styleId="Beiguvresatsauce">
    <w:name w:val="endnote reference"/>
    <w:basedOn w:val="Noklusjumarindkopasfonts"/>
    <w:uiPriority w:val="99"/>
    <w:semiHidden/>
    <w:unhideWhenUsed/>
    <w:rsid w:val="00592441"/>
    <w:rPr>
      <w:vertAlign w:val="superscript"/>
    </w:rPr>
  </w:style>
  <w:style w:type="character" w:styleId="Neatrisintapieminana">
    <w:name w:val="Unresolved Mention"/>
    <w:basedOn w:val="Noklusjumarindkopasfonts"/>
    <w:uiPriority w:val="99"/>
    <w:semiHidden/>
    <w:unhideWhenUsed/>
    <w:rsid w:val="00B12D67"/>
    <w:rPr>
      <w:color w:val="605E5C"/>
      <w:shd w:val="clear" w:color="auto" w:fill="E1DFDD"/>
    </w:rPr>
  </w:style>
  <w:style w:type="character" w:styleId="Izmantotahipersaite">
    <w:name w:val="FollowedHyperlink"/>
    <w:basedOn w:val="Noklusjumarindkopasfonts"/>
    <w:uiPriority w:val="99"/>
    <w:semiHidden/>
    <w:unhideWhenUsed/>
    <w:rsid w:val="00D324A6"/>
    <w:rPr>
      <w:color w:val="800080" w:themeColor="followedHyperlink"/>
      <w:u w:val="single"/>
    </w:rPr>
  </w:style>
  <w:style w:type="paragraph" w:customStyle="1" w:styleId="tv213">
    <w:name w:val="tv213"/>
    <w:basedOn w:val="Parasts"/>
    <w:rsid w:val="0080542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5C1FB7"/>
  </w:style>
  <w:style w:type="paragraph" w:styleId="Prskatjums">
    <w:name w:val="Revision"/>
    <w:hidden/>
    <w:uiPriority w:val="99"/>
    <w:semiHidden/>
    <w:rsid w:val="006350B4"/>
    <w:pPr>
      <w:spacing w:after="0" w:line="240" w:lineRule="auto"/>
    </w:pPr>
  </w:style>
  <w:style w:type="paragraph" w:customStyle="1" w:styleId="labojumupamats">
    <w:name w:val="labojumu_pamats"/>
    <w:basedOn w:val="Parasts"/>
    <w:rsid w:val="008F186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Parasts"/>
    <w:rsid w:val="006A4DBF"/>
    <w:pPr>
      <w:spacing w:before="75" w:after="75" w:line="240" w:lineRule="auto"/>
      <w:jc w:val="center"/>
    </w:pPr>
    <w:rPr>
      <w:rFonts w:ascii="Times New Roman" w:eastAsia="Times New Roman" w:hAnsi="Times New Roman" w:cs="Times New Roman"/>
      <w:sz w:val="24"/>
      <w:szCs w:val="24"/>
      <w:lang w:eastAsia="lv-LV"/>
    </w:rPr>
  </w:style>
  <w:style w:type="paragraph" w:styleId="Paraststmeklis">
    <w:name w:val="Normal (Web)"/>
    <w:basedOn w:val="Parasts"/>
    <w:uiPriority w:val="99"/>
    <w:rsid w:val="006E689A"/>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882">
      <w:bodyDiv w:val="1"/>
      <w:marLeft w:val="0"/>
      <w:marRight w:val="0"/>
      <w:marTop w:val="0"/>
      <w:marBottom w:val="0"/>
      <w:divBdr>
        <w:top w:val="none" w:sz="0" w:space="0" w:color="auto"/>
        <w:left w:val="none" w:sz="0" w:space="0" w:color="auto"/>
        <w:bottom w:val="none" w:sz="0" w:space="0" w:color="auto"/>
        <w:right w:val="none" w:sz="0" w:space="0" w:color="auto"/>
      </w:divBdr>
    </w:div>
    <w:div w:id="21706736">
      <w:bodyDiv w:val="1"/>
      <w:marLeft w:val="0"/>
      <w:marRight w:val="0"/>
      <w:marTop w:val="0"/>
      <w:marBottom w:val="0"/>
      <w:divBdr>
        <w:top w:val="none" w:sz="0" w:space="0" w:color="auto"/>
        <w:left w:val="none" w:sz="0" w:space="0" w:color="auto"/>
        <w:bottom w:val="none" w:sz="0" w:space="0" w:color="auto"/>
        <w:right w:val="none" w:sz="0" w:space="0" w:color="auto"/>
      </w:divBdr>
    </w:div>
    <w:div w:id="56903870">
      <w:bodyDiv w:val="1"/>
      <w:marLeft w:val="0"/>
      <w:marRight w:val="0"/>
      <w:marTop w:val="0"/>
      <w:marBottom w:val="0"/>
      <w:divBdr>
        <w:top w:val="none" w:sz="0" w:space="0" w:color="auto"/>
        <w:left w:val="none" w:sz="0" w:space="0" w:color="auto"/>
        <w:bottom w:val="none" w:sz="0" w:space="0" w:color="auto"/>
        <w:right w:val="none" w:sz="0" w:space="0" w:color="auto"/>
      </w:divBdr>
    </w:div>
    <w:div w:id="64381723">
      <w:bodyDiv w:val="1"/>
      <w:marLeft w:val="0"/>
      <w:marRight w:val="0"/>
      <w:marTop w:val="0"/>
      <w:marBottom w:val="0"/>
      <w:divBdr>
        <w:top w:val="none" w:sz="0" w:space="0" w:color="auto"/>
        <w:left w:val="none" w:sz="0" w:space="0" w:color="auto"/>
        <w:bottom w:val="none" w:sz="0" w:space="0" w:color="auto"/>
        <w:right w:val="none" w:sz="0" w:space="0" w:color="auto"/>
      </w:divBdr>
    </w:div>
    <w:div w:id="74132547">
      <w:bodyDiv w:val="1"/>
      <w:marLeft w:val="0"/>
      <w:marRight w:val="0"/>
      <w:marTop w:val="0"/>
      <w:marBottom w:val="0"/>
      <w:divBdr>
        <w:top w:val="none" w:sz="0" w:space="0" w:color="auto"/>
        <w:left w:val="none" w:sz="0" w:space="0" w:color="auto"/>
        <w:bottom w:val="none" w:sz="0" w:space="0" w:color="auto"/>
        <w:right w:val="none" w:sz="0" w:space="0" w:color="auto"/>
      </w:divBdr>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212665426">
      <w:bodyDiv w:val="1"/>
      <w:marLeft w:val="0"/>
      <w:marRight w:val="0"/>
      <w:marTop w:val="0"/>
      <w:marBottom w:val="0"/>
      <w:divBdr>
        <w:top w:val="none" w:sz="0" w:space="0" w:color="auto"/>
        <w:left w:val="none" w:sz="0" w:space="0" w:color="auto"/>
        <w:bottom w:val="none" w:sz="0" w:space="0" w:color="auto"/>
        <w:right w:val="none" w:sz="0" w:space="0" w:color="auto"/>
      </w:divBdr>
    </w:div>
    <w:div w:id="256602570">
      <w:bodyDiv w:val="1"/>
      <w:marLeft w:val="0"/>
      <w:marRight w:val="0"/>
      <w:marTop w:val="0"/>
      <w:marBottom w:val="0"/>
      <w:divBdr>
        <w:top w:val="none" w:sz="0" w:space="0" w:color="auto"/>
        <w:left w:val="none" w:sz="0" w:space="0" w:color="auto"/>
        <w:bottom w:val="none" w:sz="0" w:space="0" w:color="auto"/>
        <w:right w:val="none" w:sz="0" w:space="0" w:color="auto"/>
      </w:divBdr>
    </w:div>
    <w:div w:id="460659967">
      <w:bodyDiv w:val="1"/>
      <w:marLeft w:val="0"/>
      <w:marRight w:val="0"/>
      <w:marTop w:val="0"/>
      <w:marBottom w:val="0"/>
      <w:divBdr>
        <w:top w:val="none" w:sz="0" w:space="0" w:color="auto"/>
        <w:left w:val="none" w:sz="0" w:space="0" w:color="auto"/>
        <w:bottom w:val="none" w:sz="0" w:space="0" w:color="auto"/>
        <w:right w:val="none" w:sz="0" w:space="0" w:color="auto"/>
      </w:divBdr>
    </w:div>
    <w:div w:id="523904425">
      <w:bodyDiv w:val="1"/>
      <w:marLeft w:val="0"/>
      <w:marRight w:val="0"/>
      <w:marTop w:val="0"/>
      <w:marBottom w:val="0"/>
      <w:divBdr>
        <w:top w:val="none" w:sz="0" w:space="0" w:color="auto"/>
        <w:left w:val="none" w:sz="0" w:space="0" w:color="auto"/>
        <w:bottom w:val="none" w:sz="0" w:space="0" w:color="auto"/>
        <w:right w:val="none" w:sz="0" w:space="0" w:color="auto"/>
      </w:divBdr>
    </w:div>
    <w:div w:id="552497046">
      <w:bodyDiv w:val="1"/>
      <w:marLeft w:val="0"/>
      <w:marRight w:val="0"/>
      <w:marTop w:val="0"/>
      <w:marBottom w:val="0"/>
      <w:divBdr>
        <w:top w:val="none" w:sz="0" w:space="0" w:color="auto"/>
        <w:left w:val="none" w:sz="0" w:space="0" w:color="auto"/>
        <w:bottom w:val="none" w:sz="0" w:space="0" w:color="auto"/>
        <w:right w:val="none" w:sz="0" w:space="0" w:color="auto"/>
      </w:divBdr>
    </w:div>
    <w:div w:id="588972829">
      <w:bodyDiv w:val="1"/>
      <w:marLeft w:val="0"/>
      <w:marRight w:val="0"/>
      <w:marTop w:val="0"/>
      <w:marBottom w:val="0"/>
      <w:divBdr>
        <w:top w:val="none" w:sz="0" w:space="0" w:color="auto"/>
        <w:left w:val="none" w:sz="0" w:space="0" w:color="auto"/>
        <w:bottom w:val="none" w:sz="0" w:space="0" w:color="auto"/>
        <w:right w:val="none" w:sz="0" w:space="0" w:color="auto"/>
      </w:divBdr>
      <w:divsChild>
        <w:div w:id="970093260">
          <w:marLeft w:val="0"/>
          <w:marRight w:val="0"/>
          <w:marTop w:val="480"/>
          <w:marBottom w:val="240"/>
          <w:divBdr>
            <w:top w:val="none" w:sz="0" w:space="0" w:color="auto"/>
            <w:left w:val="none" w:sz="0" w:space="0" w:color="auto"/>
            <w:bottom w:val="none" w:sz="0" w:space="0" w:color="auto"/>
            <w:right w:val="none" w:sz="0" w:space="0" w:color="auto"/>
          </w:divBdr>
        </w:div>
        <w:div w:id="525948661">
          <w:marLeft w:val="0"/>
          <w:marRight w:val="0"/>
          <w:marTop w:val="0"/>
          <w:marBottom w:val="567"/>
          <w:divBdr>
            <w:top w:val="none" w:sz="0" w:space="0" w:color="auto"/>
            <w:left w:val="none" w:sz="0" w:space="0" w:color="auto"/>
            <w:bottom w:val="none" w:sz="0" w:space="0" w:color="auto"/>
            <w:right w:val="none" w:sz="0" w:space="0" w:color="auto"/>
          </w:divBdr>
        </w:div>
      </w:divsChild>
    </w:div>
    <w:div w:id="751051226">
      <w:bodyDiv w:val="1"/>
      <w:marLeft w:val="0"/>
      <w:marRight w:val="0"/>
      <w:marTop w:val="0"/>
      <w:marBottom w:val="0"/>
      <w:divBdr>
        <w:top w:val="none" w:sz="0" w:space="0" w:color="auto"/>
        <w:left w:val="none" w:sz="0" w:space="0" w:color="auto"/>
        <w:bottom w:val="none" w:sz="0" w:space="0" w:color="auto"/>
        <w:right w:val="none" w:sz="0" w:space="0" w:color="auto"/>
      </w:divBdr>
    </w:div>
    <w:div w:id="1001275790">
      <w:bodyDiv w:val="1"/>
      <w:marLeft w:val="0"/>
      <w:marRight w:val="0"/>
      <w:marTop w:val="0"/>
      <w:marBottom w:val="0"/>
      <w:divBdr>
        <w:top w:val="none" w:sz="0" w:space="0" w:color="auto"/>
        <w:left w:val="none" w:sz="0" w:space="0" w:color="auto"/>
        <w:bottom w:val="none" w:sz="0" w:space="0" w:color="auto"/>
        <w:right w:val="none" w:sz="0" w:space="0" w:color="auto"/>
      </w:divBdr>
    </w:div>
    <w:div w:id="1029337426">
      <w:bodyDiv w:val="1"/>
      <w:marLeft w:val="0"/>
      <w:marRight w:val="0"/>
      <w:marTop w:val="0"/>
      <w:marBottom w:val="0"/>
      <w:divBdr>
        <w:top w:val="none" w:sz="0" w:space="0" w:color="auto"/>
        <w:left w:val="none" w:sz="0" w:space="0" w:color="auto"/>
        <w:bottom w:val="none" w:sz="0" w:space="0" w:color="auto"/>
        <w:right w:val="none" w:sz="0" w:space="0" w:color="auto"/>
      </w:divBdr>
    </w:div>
    <w:div w:id="1038512714">
      <w:bodyDiv w:val="1"/>
      <w:marLeft w:val="0"/>
      <w:marRight w:val="0"/>
      <w:marTop w:val="0"/>
      <w:marBottom w:val="0"/>
      <w:divBdr>
        <w:top w:val="none" w:sz="0" w:space="0" w:color="auto"/>
        <w:left w:val="none" w:sz="0" w:space="0" w:color="auto"/>
        <w:bottom w:val="none" w:sz="0" w:space="0" w:color="auto"/>
        <w:right w:val="none" w:sz="0" w:space="0" w:color="auto"/>
      </w:divBdr>
    </w:div>
    <w:div w:id="1038776325">
      <w:bodyDiv w:val="1"/>
      <w:marLeft w:val="0"/>
      <w:marRight w:val="0"/>
      <w:marTop w:val="0"/>
      <w:marBottom w:val="0"/>
      <w:divBdr>
        <w:top w:val="none" w:sz="0" w:space="0" w:color="auto"/>
        <w:left w:val="none" w:sz="0" w:space="0" w:color="auto"/>
        <w:bottom w:val="none" w:sz="0" w:space="0" w:color="auto"/>
        <w:right w:val="none" w:sz="0" w:space="0" w:color="auto"/>
      </w:divBdr>
    </w:div>
    <w:div w:id="1107774417">
      <w:bodyDiv w:val="1"/>
      <w:marLeft w:val="0"/>
      <w:marRight w:val="0"/>
      <w:marTop w:val="0"/>
      <w:marBottom w:val="0"/>
      <w:divBdr>
        <w:top w:val="none" w:sz="0" w:space="0" w:color="auto"/>
        <w:left w:val="none" w:sz="0" w:space="0" w:color="auto"/>
        <w:bottom w:val="none" w:sz="0" w:space="0" w:color="auto"/>
        <w:right w:val="none" w:sz="0" w:space="0" w:color="auto"/>
      </w:divBdr>
    </w:div>
    <w:div w:id="1282493252">
      <w:bodyDiv w:val="1"/>
      <w:marLeft w:val="0"/>
      <w:marRight w:val="0"/>
      <w:marTop w:val="0"/>
      <w:marBottom w:val="0"/>
      <w:divBdr>
        <w:top w:val="none" w:sz="0" w:space="0" w:color="auto"/>
        <w:left w:val="none" w:sz="0" w:space="0" w:color="auto"/>
        <w:bottom w:val="none" w:sz="0" w:space="0" w:color="auto"/>
        <w:right w:val="none" w:sz="0" w:space="0" w:color="auto"/>
      </w:divBdr>
      <w:divsChild>
        <w:div w:id="1330475498">
          <w:marLeft w:val="0"/>
          <w:marRight w:val="0"/>
          <w:marTop w:val="0"/>
          <w:marBottom w:val="0"/>
          <w:divBdr>
            <w:top w:val="none" w:sz="0" w:space="0" w:color="auto"/>
            <w:left w:val="none" w:sz="0" w:space="0" w:color="auto"/>
            <w:bottom w:val="none" w:sz="0" w:space="0" w:color="auto"/>
            <w:right w:val="none" w:sz="0" w:space="0" w:color="auto"/>
          </w:divBdr>
          <w:divsChild>
            <w:div w:id="495730191">
              <w:marLeft w:val="0"/>
              <w:marRight w:val="0"/>
              <w:marTop w:val="0"/>
              <w:marBottom w:val="0"/>
              <w:divBdr>
                <w:top w:val="none" w:sz="0" w:space="0" w:color="auto"/>
                <w:left w:val="none" w:sz="0" w:space="0" w:color="auto"/>
                <w:bottom w:val="none" w:sz="0" w:space="0" w:color="auto"/>
                <w:right w:val="none" w:sz="0" w:space="0" w:color="auto"/>
              </w:divBdr>
              <w:divsChild>
                <w:div w:id="1165170634">
                  <w:marLeft w:val="0"/>
                  <w:marRight w:val="0"/>
                  <w:marTop w:val="0"/>
                  <w:marBottom w:val="0"/>
                  <w:divBdr>
                    <w:top w:val="none" w:sz="0" w:space="0" w:color="auto"/>
                    <w:left w:val="none" w:sz="0" w:space="0" w:color="auto"/>
                    <w:bottom w:val="none" w:sz="0" w:space="0" w:color="auto"/>
                    <w:right w:val="none" w:sz="0" w:space="0" w:color="auto"/>
                  </w:divBdr>
                  <w:divsChild>
                    <w:div w:id="1767772680">
                      <w:marLeft w:val="0"/>
                      <w:marRight w:val="0"/>
                      <w:marTop w:val="0"/>
                      <w:marBottom w:val="0"/>
                      <w:divBdr>
                        <w:top w:val="none" w:sz="0" w:space="0" w:color="auto"/>
                        <w:left w:val="none" w:sz="0" w:space="0" w:color="auto"/>
                        <w:bottom w:val="none" w:sz="0" w:space="0" w:color="auto"/>
                        <w:right w:val="none" w:sz="0" w:space="0" w:color="auto"/>
                      </w:divBdr>
                      <w:divsChild>
                        <w:div w:id="1193493838">
                          <w:marLeft w:val="0"/>
                          <w:marRight w:val="0"/>
                          <w:marTop w:val="0"/>
                          <w:marBottom w:val="0"/>
                          <w:divBdr>
                            <w:top w:val="none" w:sz="0" w:space="0" w:color="auto"/>
                            <w:left w:val="none" w:sz="0" w:space="0" w:color="auto"/>
                            <w:bottom w:val="none" w:sz="0" w:space="0" w:color="auto"/>
                            <w:right w:val="none" w:sz="0" w:space="0" w:color="auto"/>
                          </w:divBdr>
                          <w:divsChild>
                            <w:div w:id="162904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244132">
      <w:bodyDiv w:val="1"/>
      <w:marLeft w:val="0"/>
      <w:marRight w:val="0"/>
      <w:marTop w:val="0"/>
      <w:marBottom w:val="0"/>
      <w:divBdr>
        <w:top w:val="none" w:sz="0" w:space="0" w:color="auto"/>
        <w:left w:val="none" w:sz="0" w:space="0" w:color="auto"/>
        <w:bottom w:val="none" w:sz="0" w:space="0" w:color="auto"/>
        <w:right w:val="none" w:sz="0" w:space="0" w:color="auto"/>
      </w:divBdr>
    </w:div>
    <w:div w:id="1660038322">
      <w:bodyDiv w:val="1"/>
      <w:marLeft w:val="0"/>
      <w:marRight w:val="0"/>
      <w:marTop w:val="0"/>
      <w:marBottom w:val="0"/>
      <w:divBdr>
        <w:top w:val="none" w:sz="0" w:space="0" w:color="auto"/>
        <w:left w:val="none" w:sz="0" w:space="0" w:color="auto"/>
        <w:bottom w:val="none" w:sz="0" w:space="0" w:color="auto"/>
        <w:right w:val="none" w:sz="0" w:space="0" w:color="auto"/>
      </w:divBdr>
    </w:div>
    <w:div w:id="1663000290">
      <w:bodyDiv w:val="1"/>
      <w:marLeft w:val="0"/>
      <w:marRight w:val="0"/>
      <w:marTop w:val="0"/>
      <w:marBottom w:val="0"/>
      <w:divBdr>
        <w:top w:val="none" w:sz="0" w:space="0" w:color="auto"/>
        <w:left w:val="none" w:sz="0" w:space="0" w:color="auto"/>
        <w:bottom w:val="none" w:sz="0" w:space="0" w:color="auto"/>
        <w:right w:val="none" w:sz="0" w:space="0" w:color="auto"/>
      </w:divBdr>
    </w:div>
    <w:div w:id="1835105508">
      <w:bodyDiv w:val="1"/>
      <w:marLeft w:val="0"/>
      <w:marRight w:val="0"/>
      <w:marTop w:val="0"/>
      <w:marBottom w:val="0"/>
      <w:divBdr>
        <w:top w:val="none" w:sz="0" w:space="0" w:color="auto"/>
        <w:left w:val="none" w:sz="0" w:space="0" w:color="auto"/>
        <w:bottom w:val="none" w:sz="0" w:space="0" w:color="auto"/>
        <w:right w:val="none" w:sz="0" w:space="0" w:color="auto"/>
      </w:divBdr>
    </w:div>
    <w:div w:id="1938173240">
      <w:bodyDiv w:val="1"/>
      <w:marLeft w:val="0"/>
      <w:marRight w:val="0"/>
      <w:marTop w:val="0"/>
      <w:marBottom w:val="0"/>
      <w:divBdr>
        <w:top w:val="none" w:sz="0" w:space="0" w:color="auto"/>
        <w:left w:val="none" w:sz="0" w:space="0" w:color="auto"/>
        <w:bottom w:val="none" w:sz="0" w:space="0" w:color="auto"/>
        <w:right w:val="none" w:sz="0" w:space="0" w:color="auto"/>
      </w:divBdr>
    </w:div>
    <w:div w:id="2002921996">
      <w:bodyDiv w:val="1"/>
      <w:marLeft w:val="0"/>
      <w:marRight w:val="0"/>
      <w:marTop w:val="0"/>
      <w:marBottom w:val="0"/>
      <w:divBdr>
        <w:top w:val="none" w:sz="0" w:space="0" w:color="auto"/>
        <w:left w:val="none" w:sz="0" w:space="0" w:color="auto"/>
        <w:bottom w:val="none" w:sz="0" w:space="0" w:color="auto"/>
        <w:right w:val="none" w:sz="0" w:space="0" w:color="auto"/>
      </w:divBdr>
    </w:div>
    <w:div w:id="2042197806">
      <w:bodyDiv w:val="1"/>
      <w:marLeft w:val="0"/>
      <w:marRight w:val="0"/>
      <w:marTop w:val="0"/>
      <w:marBottom w:val="0"/>
      <w:divBdr>
        <w:top w:val="none" w:sz="0" w:space="0" w:color="auto"/>
        <w:left w:val="none" w:sz="0" w:space="0" w:color="auto"/>
        <w:bottom w:val="none" w:sz="0" w:space="0" w:color="auto"/>
        <w:right w:val="none" w:sz="0" w:space="0" w:color="auto"/>
      </w:divBdr>
    </w:div>
    <w:div w:id="2121412116">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jaunakie/stajas-speka/2016/08/0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7031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doc.php?id=74241" TargetMode="External"/><Relationship Id="rId4" Type="http://schemas.openxmlformats.org/officeDocument/2006/relationships/settings" Target="settings.xml"/><Relationship Id="rId9" Type="http://schemas.openxmlformats.org/officeDocument/2006/relationships/hyperlink" Target="https://likumi.lv/doc.php?id=74241"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52823-0004-48ED-91E8-620495249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22632</Words>
  <Characters>12901</Characters>
  <Application>Microsoft Office Word</Application>
  <DocSecurity>0</DocSecurity>
  <Lines>107</Lines>
  <Paragraphs>70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Grozījumi Zemes pārvaldības likumā</vt:lpstr>
      <vt:lpstr>Projekta nosaukums</vt:lpstr>
    </vt:vector>
  </TitlesOfParts>
  <Company>Tieslietu ministrija</Company>
  <LinksUpToDate>false</LinksUpToDate>
  <CharactersWithSpaces>35463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Zemes pārvaldības likumā</dc:title>
  <dc:subject>Sākotnējās ietekmes novērtējuma ziņojums (anotācija)</dc:subject>
  <dc:creator>Jekaterina Kosareva</dc:creator>
  <cp:keywords/>
  <dc:description>67220332, jekaterina.kosareva@vzd.gov.lv</dc:description>
  <cp:lastModifiedBy>Jekaterina Kosareva</cp:lastModifiedBy>
  <cp:revision>2</cp:revision>
  <cp:lastPrinted>2013-12-16T08:57:00Z</cp:lastPrinted>
  <dcterms:created xsi:type="dcterms:W3CDTF">2022-08-12T07:13:00Z</dcterms:created>
  <dcterms:modified xsi:type="dcterms:W3CDTF">2022-08-12T07:13:00Z</dcterms:modified>
</cp:coreProperties>
</file>